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1C" w:rsidRDefault="00A2081C" w:rsidP="00A2081C">
      <w:pPr>
        <w:pStyle w:val="a3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>
        <w:rPr>
          <w:noProof/>
          <w:color w:val="3B4256"/>
          <w:sz w:val="28"/>
          <w:szCs w:val="28"/>
        </w:rPr>
        <w:drawing>
          <wp:inline distT="0" distB="0" distL="0" distR="0">
            <wp:extent cx="4772025" cy="2514600"/>
            <wp:effectExtent l="19050" t="0" r="9525" b="0"/>
            <wp:docPr id="1" name="Рисунок 0" descr="detyam-o-pravilah-bezopasnogo-povedeniya-na-kanikulah_1622447182162612001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yam-o-pravilah-bezopasnogo-povedeniya-na-kanikulah_1622447182162612001__800x8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81C" w:rsidRPr="00A2081C" w:rsidRDefault="00A2081C" w:rsidP="000114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A2081C">
        <w:rPr>
          <w:color w:val="3B4256"/>
          <w:sz w:val="28"/>
          <w:szCs w:val="28"/>
        </w:rPr>
        <w:t>Для многих из нас лето – это самое долгожданное и любимое время года. Лето – это не только пора каникул, но и период, когда многие дети предоставлены сами себе и проводят много времени без присмотра взрослых. Понятно, что ни одно детство не проходит без царапин, ссадин и ушибов, ведь любопытные ребята стремятся изучить все новые и неизвестные для них места. Поэтому очень важно объяснить и напомнить детям необходимые правила безопасности.</w:t>
      </w:r>
    </w:p>
    <w:p w:rsidR="00A2081C" w:rsidRPr="003830E6" w:rsidRDefault="00A2081C" w:rsidP="00011407">
      <w:pPr>
        <w:pStyle w:val="a3"/>
        <w:spacing w:before="0" w:beforeAutospacing="0" w:after="0" w:afterAutospacing="0"/>
        <w:jc w:val="center"/>
        <w:textAlignment w:val="baseline"/>
        <w:rPr>
          <w:b/>
          <w:color w:val="3B4256"/>
          <w:sz w:val="28"/>
          <w:szCs w:val="28"/>
        </w:rPr>
      </w:pPr>
      <w:r w:rsidRPr="003830E6">
        <w:rPr>
          <w:b/>
          <w:color w:val="3B4256"/>
          <w:sz w:val="28"/>
          <w:szCs w:val="28"/>
        </w:rPr>
        <w:t>Правила безопасного поведения на воде</w:t>
      </w:r>
    </w:p>
    <w:p w:rsidR="00A2081C" w:rsidRDefault="00A2081C" w:rsidP="00011407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A2081C">
        <w:rPr>
          <w:color w:val="3B4256"/>
          <w:sz w:val="28"/>
          <w:szCs w:val="28"/>
        </w:rPr>
        <w:t xml:space="preserve">Обязательно научись плавать. Никогда без надобности не ходи к воде один. Никогда не купайся в незнакомом месте. Не ныряй, если не знаешь глубины и рельефа дна. Не заплывай за ограждения. Не подплывай близко к идущим по воде катерам, пароходам. Во время игр в воде будь осторожен и внимателен. Не зови без надобности на помощь криками Тону!". Не  допускай переохлаждения организма. Умей пользоваться простейшими спасательными средствами. Умей оказывать помощь </w:t>
      </w:r>
      <w:proofErr w:type="gramStart"/>
      <w:r w:rsidRPr="00A2081C">
        <w:rPr>
          <w:color w:val="3B4256"/>
          <w:sz w:val="28"/>
          <w:szCs w:val="28"/>
        </w:rPr>
        <w:t>терпящим</w:t>
      </w:r>
      <w:proofErr w:type="gramEnd"/>
      <w:r w:rsidRPr="00A2081C">
        <w:rPr>
          <w:color w:val="3B4256"/>
          <w:sz w:val="28"/>
          <w:szCs w:val="28"/>
        </w:rPr>
        <w:t xml:space="preserve"> бедствие на воде.</w:t>
      </w:r>
    </w:p>
    <w:p w:rsidR="002E1D19" w:rsidRPr="003830E6" w:rsidRDefault="002E1D19" w:rsidP="00011407">
      <w:pPr>
        <w:pStyle w:val="a3"/>
        <w:spacing w:before="0" w:beforeAutospacing="0" w:after="0" w:afterAutospacing="0"/>
        <w:jc w:val="center"/>
        <w:textAlignment w:val="baseline"/>
        <w:rPr>
          <w:b/>
          <w:color w:val="3B4256"/>
          <w:sz w:val="28"/>
          <w:szCs w:val="28"/>
        </w:rPr>
      </w:pPr>
      <w:r w:rsidRPr="003830E6">
        <w:rPr>
          <w:b/>
          <w:color w:val="3B4256"/>
          <w:sz w:val="28"/>
          <w:szCs w:val="28"/>
        </w:rPr>
        <w:t>Правила безопасного обращения с электроприборами</w:t>
      </w:r>
    </w:p>
    <w:p w:rsidR="002E1D19" w:rsidRPr="00A2081C" w:rsidRDefault="002E1D19" w:rsidP="00011407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A2081C">
        <w:rPr>
          <w:color w:val="3B4256"/>
          <w:sz w:val="28"/>
          <w:szCs w:val="28"/>
        </w:rPr>
        <w:t>Выключая электроприбор, не вытаскивай вилку из розетки за шнур. Не касайся мокрыми руками электроприборов, которые находятся под напряжением. Не пользуйся неисправными электроприборами, розетками. Не оставляй включенными без присмотра электроприборы.</w:t>
      </w:r>
    </w:p>
    <w:p w:rsidR="002E1D19" w:rsidRPr="003830E6" w:rsidRDefault="002E1D19" w:rsidP="00011407">
      <w:pPr>
        <w:pStyle w:val="a3"/>
        <w:spacing w:before="0" w:beforeAutospacing="0" w:after="0" w:afterAutospacing="0"/>
        <w:jc w:val="center"/>
        <w:textAlignment w:val="baseline"/>
        <w:rPr>
          <w:b/>
          <w:color w:val="3B4256"/>
          <w:sz w:val="28"/>
          <w:szCs w:val="28"/>
        </w:rPr>
      </w:pPr>
      <w:r w:rsidRPr="003830E6">
        <w:rPr>
          <w:b/>
          <w:color w:val="3B4256"/>
          <w:sz w:val="28"/>
          <w:szCs w:val="28"/>
        </w:rPr>
        <w:t>Правила пожарной безопасности</w:t>
      </w:r>
    </w:p>
    <w:p w:rsidR="002C54F1" w:rsidRDefault="002E1D19" w:rsidP="00011407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A2081C">
        <w:rPr>
          <w:color w:val="3B4256"/>
          <w:sz w:val="28"/>
          <w:szCs w:val="28"/>
        </w:rPr>
        <w:t>Не играй спичками и зажигалками: игры с огнем могут привести к пожару. Не оставляй включенными без присмотра электроприборы и газовые плиты: это тоже может вызвать пожар. Придерживайся правил противопожарной безопасности в турпоходе, на природе.</w:t>
      </w:r>
    </w:p>
    <w:p w:rsidR="00011407" w:rsidRDefault="00011407" w:rsidP="00011407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</w:p>
    <w:p w:rsidR="00011407" w:rsidRPr="00011407" w:rsidRDefault="00011407" w:rsidP="00011407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</w:p>
    <w:p w:rsidR="00DB2FC0" w:rsidRPr="00DB2FC0" w:rsidRDefault="00DB2FC0" w:rsidP="00DB2FC0">
      <w:pPr>
        <w:spacing w:after="210"/>
        <w:jc w:val="both"/>
        <w:rPr>
          <w:rFonts w:ascii="Times New Roman" w:hAnsi="Times New Roman" w:cs="Times New Roman"/>
          <w:sz w:val="28"/>
          <w:szCs w:val="28"/>
        </w:rPr>
      </w:pPr>
      <w:r w:rsidRPr="00DB2FC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DB2FC0">
        <w:rPr>
          <w:rFonts w:ascii="Times New Roman" w:hAnsi="Times New Roman" w:cs="Times New Roman"/>
          <w:i/>
          <w:iCs/>
          <w:sz w:val="28"/>
          <w:szCs w:val="28"/>
        </w:rPr>
        <w:t xml:space="preserve">    ОНДПР по Почепскому району</w:t>
      </w:r>
    </w:p>
    <w:p w:rsidR="002C54F1" w:rsidRPr="00DB2FC0" w:rsidRDefault="00DB2FC0" w:rsidP="00DB2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C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</w:t>
      </w:r>
      <w:r w:rsidRPr="00DB2FC0">
        <w:rPr>
          <w:rFonts w:ascii="Times New Roman" w:hAnsi="Times New Roman" w:cs="Times New Roman"/>
          <w:i/>
          <w:iCs/>
          <w:sz w:val="28"/>
          <w:szCs w:val="28"/>
        </w:rPr>
        <w:t xml:space="preserve"> ГУ МЧС России по Брянской области</w:t>
      </w:r>
    </w:p>
    <w:sectPr w:rsidR="002C54F1" w:rsidRPr="00DB2FC0" w:rsidSect="00FF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1C"/>
    <w:rsid w:val="00011407"/>
    <w:rsid w:val="002C54F1"/>
    <w:rsid w:val="002E1D19"/>
    <w:rsid w:val="003830E6"/>
    <w:rsid w:val="005426B9"/>
    <w:rsid w:val="005B6D15"/>
    <w:rsid w:val="00760F59"/>
    <w:rsid w:val="00A2081C"/>
    <w:rsid w:val="00B963C3"/>
    <w:rsid w:val="00DB2FC0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2024-06-14T06:35:00Z</cp:lastPrinted>
  <dcterms:created xsi:type="dcterms:W3CDTF">2024-06-14T05:53:00Z</dcterms:created>
  <dcterms:modified xsi:type="dcterms:W3CDTF">2024-06-14T10:20:00Z</dcterms:modified>
</cp:coreProperties>
</file>