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3F9B" w14:textId="77777777" w:rsidR="004F7146" w:rsidRDefault="004F7146" w:rsidP="008C4720">
      <w:pPr>
        <w:suppressAutoHyphens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14:paraId="312C1246" w14:textId="77777777" w:rsidR="004F7146" w:rsidRDefault="004F7146" w:rsidP="004F7146">
      <w:pPr>
        <w:suppressAutoHyphens/>
        <w:spacing w:after="0" w:line="240" w:lineRule="auto"/>
        <w:ind w:left="-108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14:paraId="563E0ED6" w14:textId="5250472C" w:rsidR="004F7146" w:rsidRPr="009A6469" w:rsidRDefault="008C4720" w:rsidP="00C26F6D">
      <w:pPr>
        <w:spacing w:after="0"/>
        <w:jc w:val="center"/>
        <w:rPr>
          <w:rFonts w:asciiTheme="majorHAnsi" w:hAnsiTheme="majorHAnsi"/>
          <w:b/>
          <w:sz w:val="36"/>
        </w:rPr>
      </w:pPr>
      <w:r>
        <w:t xml:space="preserve">                                                                                                           </w:t>
      </w:r>
    </w:p>
    <w:p w14:paraId="25CC16F0" w14:textId="77777777" w:rsidR="00686112" w:rsidRDefault="00686112" w:rsidP="00686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98C969" w14:textId="77777777" w:rsidR="00527398" w:rsidRDefault="00527398" w:rsidP="00527398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14:paraId="7D737AE9" w14:textId="77777777" w:rsidR="00527398" w:rsidRDefault="00527398" w:rsidP="00527398">
      <w:pPr>
        <w:rPr>
          <w:sz w:val="28"/>
        </w:rPr>
      </w:pPr>
      <w:r>
        <w:rPr>
          <w:sz w:val="28"/>
        </w:rPr>
        <w:t xml:space="preserve">                     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средняя общеобразовательная школа»</w:t>
      </w:r>
    </w:p>
    <w:p w14:paraId="523F3E92" w14:textId="77777777" w:rsidR="00527398" w:rsidRDefault="00527398" w:rsidP="00527398">
      <w:pPr>
        <w:jc w:val="center"/>
        <w:rPr>
          <w:b/>
          <w:sz w:val="28"/>
        </w:rPr>
      </w:pPr>
      <w:r>
        <w:rPr>
          <w:b/>
          <w:sz w:val="28"/>
        </w:rPr>
        <w:t xml:space="preserve">Выписка </w:t>
      </w:r>
    </w:p>
    <w:p w14:paraId="5F503FAD" w14:textId="77777777" w:rsidR="00527398" w:rsidRDefault="00527398" w:rsidP="00527398">
      <w:pPr>
        <w:jc w:val="center"/>
        <w:rPr>
          <w:sz w:val="28"/>
        </w:rPr>
      </w:pPr>
      <w:r>
        <w:rPr>
          <w:sz w:val="28"/>
        </w:rPr>
        <w:t xml:space="preserve">из основной общеобразовательной программы  </w:t>
      </w:r>
      <w:r w:rsidR="00B15C40">
        <w:rPr>
          <w:sz w:val="28"/>
        </w:rPr>
        <w:t>среднего</w:t>
      </w:r>
      <w:r>
        <w:rPr>
          <w:sz w:val="28"/>
        </w:rPr>
        <w:t xml:space="preserve"> общего образования</w:t>
      </w:r>
    </w:p>
    <w:p w14:paraId="24A7CB7B" w14:textId="77777777" w:rsidR="00527398" w:rsidRDefault="00527398" w:rsidP="00527398">
      <w:pPr>
        <w:rPr>
          <w:sz w:val="28"/>
        </w:rPr>
      </w:pPr>
    </w:p>
    <w:p w14:paraId="5435FC48" w14:textId="77777777" w:rsidR="00527398" w:rsidRDefault="00527398" w:rsidP="00527398">
      <w:pPr>
        <w:tabs>
          <w:tab w:val="left" w:pos="975"/>
        </w:tabs>
        <w:rPr>
          <w:sz w:val="28"/>
        </w:rPr>
      </w:pPr>
      <w:r>
        <w:rPr>
          <w:sz w:val="28"/>
        </w:rPr>
        <w:tab/>
        <w:t>ПРИНЯТО                                                                     СОГЛАСОВАНО</w:t>
      </w:r>
    </w:p>
    <w:p w14:paraId="361C44C0" w14:textId="77777777" w:rsidR="00527398" w:rsidRDefault="00527398" w:rsidP="00527398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на заседании МО  предметов                             с заместителем директора по УВР </w:t>
      </w:r>
    </w:p>
    <w:p w14:paraId="7586577B" w14:textId="77777777" w:rsidR="00527398" w:rsidRDefault="00527398" w:rsidP="00527398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филологии и общественных наук                      </w:t>
      </w:r>
      <w:proofErr w:type="spellStart"/>
      <w:r>
        <w:rPr>
          <w:sz w:val="28"/>
        </w:rPr>
        <w:t>Л.И.Морковиной</w:t>
      </w:r>
      <w:proofErr w:type="spellEnd"/>
    </w:p>
    <w:p w14:paraId="3DD712CE" w14:textId="77777777" w:rsidR="00527398" w:rsidRDefault="00527398" w:rsidP="00527398">
      <w:pPr>
        <w:tabs>
          <w:tab w:val="left" w:pos="975"/>
        </w:tabs>
        <w:rPr>
          <w:sz w:val="28"/>
        </w:rPr>
      </w:pPr>
      <w:r>
        <w:rPr>
          <w:sz w:val="28"/>
        </w:rPr>
        <w:t>протокол от 22.08.22г. №1                                     23.08.2022г.</w:t>
      </w:r>
    </w:p>
    <w:p w14:paraId="7EF92BE5" w14:textId="77777777" w:rsidR="00527398" w:rsidRDefault="00527398" w:rsidP="00527398">
      <w:pPr>
        <w:tabs>
          <w:tab w:val="left" w:pos="975"/>
        </w:tabs>
        <w:rPr>
          <w:sz w:val="28"/>
        </w:rPr>
      </w:pPr>
    </w:p>
    <w:p w14:paraId="3815DFD6" w14:textId="77777777" w:rsidR="00527398" w:rsidRDefault="00527398" w:rsidP="0052739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14:paraId="3A38E118" w14:textId="77777777" w:rsidR="00527398" w:rsidRDefault="00527398" w:rsidP="0052739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Курса внеурочной деятельности</w:t>
      </w:r>
    </w:p>
    <w:p w14:paraId="33203315" w14:textId="77777777" w:rsidR="00527398" w:rsidRDefault="00527398" w:rsidP="0052739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 «Основы финансовой грамотности»</w:t>
      </w:r>
    </w:p>
    <w:p w14:paraId="75546C8A" w14:textId="77777777" w:rsidR="00527398" w:rsidRDefault="00527398" w:rsidP="0052739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для среднего общего образования</w:t>
      </w:r>
    </w:p>
    <w:p w14:paraId="42D4E803" w14:textId="77777777" w:rsidR="00527398" w:rsidRDefault="00527398" w:rsidP="0052739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Срок исполнения: 2 года (с 10 по 11 класс)</w:t>
      </w:r>
    </w:p>
    <w:p w14:paraId="7CD59AEB" w14:textId="77777777" w:rsidR="00527398" w:rsidRDefault="00527398" w:rsidP="00527398">
      <w:pPr>
        <w:tabs>
          <w:tab w:val="left" w:pos="975"/>
        </w:tabs>
        <w:jc w:val="center"/>
        <w:rPr>
          <w:b/>
          <w:sz w:val="28"/>
        </w:rPr>
      </w:pPr>
    </w:p>
    <w:p w14:paraId="29A535CA" w14:textId="77777777" w:rsidR="00527398" w:rsidRDefault="00527398" w:rsidP="00527398">
      <w:pPr>
        <w:tabs>
          <w:tab w:val="left" w:pos="975"/>
        </w:tabs>
        <w:jc w:val="center"/>
        <w:rPr>
          <w:b/>
          <w:sz w:val="28"/>
        </w:rPr>
      </w:pPr>
    </w:p>
    <w:p w14:paraId="420D4925" w14:textId="77777777" w:rsidR="00527398" w:rsidRDefault="00527398" w:rsidP="00527398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Составитель: </w:t>
      </w:r>
      <w:proofErr w:type="spellStart"/>
      <w:r>
        <w:rPr>
          <w:sz w:val="28"/>
        </w:rPr>
        <w:t>А.С.Шкабарина</w:t>
      </w:r>
      <w:proofErr w:type="spellEnd"/>
    </w:p>
    <w:p w14:paraId="12BBE437" w14:textId="77777777" w:rsidR="00527398" w:rsidRDefault="00527398" w:rsidP="00B15C40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учитель обществознания </w:t>
      </w:r>
    </w:p>
    <w:p w14:paraId="4D2EC84E" w14:textId="77777777" w:rsidR="00527398" w:rsidRDefault="00527398" w:rsidP="00527398">
      <w:pPr>
        <w:tabs>
          <w:tab w:val="left" w:pos="975"/>
        </w:tabs>
        <w:rPr>
          <w:sz w:val="28"/>
        </w:rPr>
      </w:pPr>
      <w:r>
        <w:rPr>
          <w:sz w:val="28"/>
        </w:rPr>
        <w:t>Выписка верна 31.08.23г.</w:t>
      </w:r>
    </w:p>
    <w:p w14:paraId="16C72644" w14:textId="62692D1A" w:rsidR="00527398" w:rsidRDefault="00527398" w:rsidP="00527398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Директор: </w:t>
      </w:r>
      <w:r w:rsidR="00C26F6D">
        <w:rPr>
          <w:b/>
          <w:noProof/>
          <w:sz w:val="20"/>
        </w:rPr>
        <w:drawing>
          <wp:inline distT="0" distB="0" distL="0" distR="0" wp14:anchorId="60C06EF7" wp14:editId="7E56AC11">
            <wp:extent cx="781050" cy="624840"/>
            <wp:effectExtent l="0" t="0" r="0" b="3810"/>
            <wp:docPr id="18876400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А.</w:t>
      </w:r>
      <w:proofErr w:type="spellStart"/>
      <w:r>
        <w:rPr>
          <w:sz w:val="28"/>
        </w:rPr>
        <w:t>С.Шкабарин</w:t>
      </w:r>
      <w:bookmarkStart w:id="0" w:name="block-3218628"/>
      <w:bookmarkEnd w:id="0"/>
      <w:r>
        <w:rPr>
          <w:sz w:val="28"/>
        </w:rPr>
        <w:t>а</w:t>
      </w:r>
      <w:proofErr w:type="spellEnd"/>
    </w:p>
    <w:p w14:paraId="7113AE94" w14:textId="77777777" w:rsidR="00527398" w:rsidRDefault="00527398" w:rsidP="00527398">
      <w:pPr>
        <w:spacing w:after="0"/>
        <w:rPr>
          <w:sz w:val="28"/>
        </w:rPr>
        <w:sectPr w:rsidR="00527398">
          <w:pgSz w:w="11906" w:h="16383"/>
          <w:pgMar w:top="1134" w:right="850" w:bottom="1134" w:left="1276" w:header="720" w:footer="720" w:gutter="0"/>
          <w:cols w:space="720"/>
        </w:sectPr>
      </w:pPr>
    </w:p>
    <w:p w14:paraId="1B1D6698" w14:textId="77777777" w:rsidR="00527398" w:rsidRDefault="00527398" w:rsidP="00686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F58E63" w14:textId="77777777" w:rsidR="00B06CBA" w:rsidRPr="00686112" w:rsidRDefault="00B06CBA" w:rsidP="00686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1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54645C82" w14:textId="77777777" w:rsidR="00B06CBA" w:rsidRPr="00686112" w:rsidRDefault="00B06CBA" w:rsidP="00B06CBA">
      <w:pPr>
        <w:suppressAutoHyphens/>
        <w:snapToGrid w:val="0"/>
        <w:spacing w:after="0" w:line="240" w:lineRule="auto"/>
        <w:ind w:left="-7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3DBA53" w14:textId="77777777" w:rsidR="00686112" w:rsidRPr="007433AC" w:rsidRDefault="00686112" w:rsidP="006861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Назначение программы</w:t>
      </w:r>
    </w:p>
    <w:p w14:paraId="4021C67D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</w:t>
      </w:r>
      <w:r w:rsidR="008C47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внеурочной деятельности 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«Основы финансовой грамотности» для учащихся 10-11классов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создания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развивающего пространства,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 общего образования (ФГОС СОО).</w:t>
      </w:r>
    </w:p>
    <w:p w14:paraId="6AC8760F" w14:textId="77777777" w:rsidR="00686112" w:rsidRPr="007433AC" w:rsidRDefault="00686112" w:rsidP="006861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276616AF" w14:textId="77777777" w:rsidR="00686112" w:rsidRPr="007433AC" w:rsidRDefault="00686112" w:rsidP="006861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Актуальность и целесообразность курса</w:t>
      </w:r>
    </w:p>
    <w:p w14:paraId="12810D85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Социально-экономическое развитие страны и ее регионов характеризуется динамичными процессами в различных секторах жизнедеятельности. На процесс синхронизации развития секторов экономики и социальной сферы,  а также всех государственных институтов существенное влияние оказывает состояние финансовой грамотности населения.</w:t>
      </w:r>
    </w:p>
    <w:p w14:paraId="7BF067E7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 - сложная сфера, предполагающая понимание ключевых финансовых понятий и использование этой информации для принятия разумных решений, способствующих экономической безопасности и благосостоянию людей. К ним относятся принятие решений о тратах и сбережениях, выбор соответствующих финансовых инструментов, планирование бюджета, накопление средств на будущие цели, например, получение образования или обеспеченная жизнь в зрелом возрасте. Важно отметить, что финансовая грамотность предполагает необходимость эффективного реагирования на постоянно изменяющиеся личные и внешние социально-экономические и политические обстоятельства. Обобщенное понятие финансовой грамотности определяется как умение эффективно использовать знания и навыки по управлению финансовыми ресурсами для достижения финансового благополучия. Другими словами, индивид на основе полученной им информации о существующих финансовых продуктах использует ее в процессе принятия решения о получении финансовых услуг, либо их предоставления.</w:t>
      </w:r>
    </w:p>
    <w:p w14:paraId="50CEF8C9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Очевидно, что повышение финансовой грамотности обеспечивается финансовым образованием и защитой прав потребителей финансовых услуг. В этой связи можно утверждать, что причиной невысокой финансовой грамотности населения, является неадекватная современным требованиям система финансового образования.</w:t>
      </w:r>
    </w:p>
    <w:p w14:paraId="2F2B1834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данным Национального агентства финансовых исследований  (далее – НАФИ), которое регулярно проводит измерение уровня финансовой грамотности населения России, ее уровень можно охарактеризовать как невысокий.</w:t>
      </w:r>
    </w:p>
    <w:p w14:paraId="234C4CEC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Потребители финансовых услуг в отличие от потребителя обычных товаров не обладают достаточными компетенциями и не знают, где они могут получить достоверную и понятную информацию, например, о переходе на накопительное пенсионное страхование, о состоянии и преимуществах финансового рынка, принятие самостоятельного решения о выборе управляющей компании для накопительной части пенсии часто становится неразрешимой проблемой.</w:t>
      </w:r>
    </w:p>
    <w:p w14:paraId="412FBEE5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 бы, существующая в течение многих лет система страхования широко используется населением, однако, как показывают исследования, около 20% населения при покупке финансовых услуг не читали контракт или не до конца понимали его смысл, но все равно подписывали его; 14% взрослого населения не умеет пользоваться платежными терминалами, каждый десятый вообще не знает о такой возможности или не имеет платежного терминала на расстоянии пешей доступности. Инвестируют свои средства в акции, облигации и другие финансовые инструменты сегодня менее 2% россиян.</w:t>
      </w:r>
    </w:p>
    <w:p w14:paraId="5FBB23C4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 половины населения (45%) осуществляют учет личных финансов, еще меньше (32%) способны различить простейшие признаки финансовой пирамиды. По данным опроса НАФИ, проведенного в апреле 2011 года, 78% опрошенных потребителей ничего не знали о вступившем в силу законе «О национальной платежной системе», регулирующем электронные платежи.</w:t>
      </w:r>
    </w:p>
    <w:p w14:paraId="29580878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Низкий уровень финансовой грамотности  приводит к отрицательным последствиям для потребителей финансовых услуг, сдерживает развитие финансовых рынков, подрывает доверие к финансовым институтам и в целом государственной политике в этой сфере, обуславливает дополнительную нагрузку на бюджет, приводит к снижению темпов экономического роста.</w:t>
      </w:r>
    </w:p>
    <w:p w14:paraId="3149BD82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точки зрения экономики в целом недостаточный уровень знаний в области финансовых услуг означает низкую степень вовлечения широких слоев населения в их потребление, а, значит, ограничивает уровень и качество сбережений и инвестиций, определяющих потенциал экономического роста.</w:t>
      </w:r>
    </w:p>
    <w:p w14:paraId="74F7FCDD" w14:textId="77777777" w:rsidR="00686112" w:rsidRPr="007433AC" w:rsidRDefault="00686112" w:rsidP="006861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Финансовое образование молодежи способствует принятию грамотных решений, минимизирует риски и, тем самым, способно повысить их финансовую безопасность. Низкий уровень финансовой грамотности и недостаточное понимание в области личных финансов может привести не только к банкротству, но и к неграмотному планированию выхода на пенсию, уязвимости к финансовым мошенничествам, чрезмерным долгам и социальным проблемам, включая депрессию и прочие личные проблемы.</w:t>
      </w:r>
    </w:p>
    <w:p w14:paraId="68ACA5EA" w14:textId="77777777" w:rsidR="00686112" w:rsidRPr="007433AC" w:rsidRDefault="00686112" w:rsidP="0068611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финансового просвещения молодежи - доставка понятной качественной информации о финансовых инструментах «точно в срок» до каждого нуждающегося в ней потребителя.</w:t>
      </w:r>
    </w:p>
    <w:p w14:paraId="4265F71F" w14:textId="77777777" w:rsidR="00686112" w:rsidRPr="007433AC" w:rsidRDefault="00686112" w:rsidP="0068611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 - это совокупность способностей, которые, хотя и приобретаются в процессе финансового образования в школе и вузе, но осваиваются и проверяются на практике в течение жизни.</w:t>
      </w:r>
    </w:p>
    <w:p w14:paraId="5CC6366E" w14:textId="77777777" w:rsidR="00686112" w:rsidRPr="007433AC" w:rsidRDefault="00686112" w:rsidP="0068611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Рассматривая финансовую грамотность и инвестиционную культуру, как составляющую социально-экономических компетенций современного человека, основной целью предлагаемого пособия является помощь педагогу в формировании у сегодняшних подростков и молодежи практических навыков использования финансовых инструментов. Главная образовательная и воспитательная задача   –  подготовить молодых людей к жизни в реальных условиях рыночной экономики, научить  их  эффективно использовать  возможности, предоставляемые современным обществом, в том числе и  финансовые услуги для  повышения собственного благосостояния и успешности в целом.</w:t>
      </w:r>
    </w:p>
    <w:p w14:paraId="3B22EF74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14:paraId="464918A5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</w:r>
    </w:p>
    <w:p w14:paraId="7D43542B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задачи с финансово-экономическим содержанием включены в материалы итоговой аттестации за курс основной школы, ЕГЭ.</w:t>
      </w:r>
    </w:p>
    <w:p w14:paraId="1B00FAD9" w14:textId="77777777" w:rsidR="00686112" w:rsidRPr="007433AC" w:rsidRDefault="00686112" w:rsidP="00686112">
      <w:pPr>
        <w:shd w:val="clear" w:color="auto" w:fill="FFFFFF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этого, </w:t>
      </w: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Федеральный государственный образовательный стандарт образования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в качестве главных результатов - </w:t>
      </w: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предметные, метапредметные, личностные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результаты.</w:t>
      </w:r>
    </w:p>
    <w:p w14:paraId="0FA408D0" w14:textId="77777777" w:rsidR="00686112" w:rsidRPr="007433AC" w:rsidRDefault="00686112" w:rsidP="0068611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самосовершенствованию,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достигается путём сознательного, активного 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т.е. они формируются, применяются и сохраняются в тесной связи с активными действиями самих учащихся.</w:t>
      </w:r>
    </w:p>
    <w:p w14:paraId="22F2CCF6" w14:textId="77777777" w:rsidR="00686112" w:rsidRPr="007433AC" w:rsidRDefault="00686112" w:rsidP="0068611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 (УУД) - это обобщённые действия, обеспечивающие умение учиться.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Обобщённым действиям 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свойственен широкий перенос, т.е. обобщенное действие, сформированное на конкретном материале какого-либо предмета, может быть использовано при изучении других предметов. 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 связи, реализация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программы 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«Основы финансовой 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грамотности»,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выступает развивающим пространством способствующим формированию универсальных учебных действий школьников на экономическом содержании образования.</w:t>
      </w:r>
    </w:p>
    <w:p w14:paraId="57ADB216" w14:textId="77777777" w:rsidR="00686112" w:rsidRPr="007433AC" w:rsidRDefault="00686112" w:rsidP="00686112">
      <w:pPr>
        <w:shd w:val="clear" w:color="auto" w:fill="FFFFFF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Целесообразность        программы         «Основы финансовой грамотности»</w:t>
      </w: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заключается в овладении различными (в соответствии с ФГОС) видами деятельности (самостоятельной проектной, исследовательской деятельностью и др.) обучающимися в образовательном учреждении должно быть выстроено в виде целенаправленной систематической работы на всех ступенях образования.</w:t>
      </w:r>
    </w:p>
    <w:p w14:paraId="3D95E317" w14:textId="77777777" w:rsidR="006021B2" w:rsidRPr="007433AC" w:rsidRDefault="006021B2" w:rsidP="007433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35AED1" w14:textId="77777777" w:rsidR="006021B2" w:rsidRPr="007433AC" w:rsidRDefault="006021B2" w:rsidP="0068611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804A03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 Целевая аудитория</w:t>
      </w:r>
    </w:p>
    <w:p w14:paraId="2CA436DF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осуществлении данного курса участвуют обучающиеся 10-11 классов.</w:t>
      </w:r>
    </w:p>
    <w:p w14:paraId="32D9E46D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 Цели и задачи реализации программы «Основы финансовой грамотности»</w:t>
      </w:r>
    </w:p>
    <w:p w14:paraId="6C1CF426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обучения школьников деятельности в соответствии с ФГОС разработана программа «Основы финансовой грамотности».</w:t>
      </w:r>
    </w:p>
    <w:p w14:paraId="2DCF4BBE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Новизной данной программы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направленность курса на формирование финансовой грамотности старшеклассников, на основе построения прямой связи между получаемыми знаниями и их практическим применением, пониманием и использованием финансовой информации.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14:paraId="04998E45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Отличительной особенностью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программы данного элективного курса  является то, что он базируется на </w:t>
      </w: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системно-деятельностном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</w:t>
      </w:r>
    </w:p>
    <w:p w14:paraId="11F3A32B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Главная задача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преподавания экономики  на современном этапе – целенаправленность обучения на достижение конкретного конечного результата.</w:t>
      </w:r>
    </w:p>
    <w:p w14:paraId="4AC761A4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определило </w:t>
      </w: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цели данного курса</w:t>
      </w: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:</w:t>
      </w:r>
    </w:p>
    <w:p w14:paraId="5DF9B32F" w14:textId="77777777" w:rsidR="00686112" w:rsidRPr="007433AC" w:rsidRDefault="00686112" w:rsidP="006861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формированию разумного финансового поведения старшеклассников, их ответственного отношения к личным финансам, повышению финансовой безопасности и эффективности защиты их интересов как потребителей финансовых услуг.</w:t>
      </w:r>
    </w:p>
    <w:p w14:paraId="4F5BED69" w14:textId="77777777" w:rsidR="00686112" w:rsidRPr="007433AC" w:rsidRDefault="00686112" w:rsidP="0068611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Задачи:</w:t>
      </w:r>
    </w:p>
    <w:p w14:paraId="14AFBF19" w14:textId="77777777" w:rsidR="00686112" w:rsidRPr="007433AC" w:rsidRDefault="00686112" w:rsidP="00686112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проинформировать школьников об основных финансовых инструментах и услугах, доступных всему  населению страны;</w:t>
      </w:r>
    </w:p>
    <w:p w14:paraId="3542CF6A" w14:textId="77777777" w:rsidR="00686112" w:rsidRPr="007433AC" w:rsidRDefault="00686112" w:rsidP="00686112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реальные возможности  по повышению личной финансовой защищенности и росту уровня материального благополучия семьи;</w:t>
      </w:r>
    </w:p>
    <w:p w14:paraId="5F1BEB39" w14:textId="77777777" w:rsidR="00686112" w:rsidRPr="007433AC" w:rsidRDefault="00686112" w:rsidP="00686112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</w:p>
    <w:p w14:paraId="4D1BE21E" w14:textId="77777777" w:rsidR="00686112" w:rsidRPr="007433AC" w:rsidRDefault="00686112" w:rsidP="00686112">
      <w:pPr>
        <w:numPr>
          <w:ilvl w:val="0"/>
          <w:numId w:val="1"/>
        </w:numPr>
        <w:shd w:val="clear" w:color="auto" w:fill="FFFFFF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</w:t>
      </w: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41BE6EC4" w14:textId="77777777" w:rsidR="006021B2" w:rsidRPr="007433AC" w:rsidRDefault="006021B2" w:rsidP="0068611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AC3530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 Планируемые результаты обучения</w:t>
      </w:r>
    </w:p>
    <w:p w14:paraId="06814011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14:paraId="2783868C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 результаты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14:paraId="7BCD6F70" w14:textId="77777777" w:rsidR="00686112" w:rsidRPr="007433AC" w:rsidRDefault="00686112" w:rsidP="006861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Личностными результатами 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следует считать воспитание мотивации к труду, стремления строить свое будущее на основе целеполагания  и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14:paraId="13391FF0" w14:textId="77777777" w:rsidR="00686112" w:rsidRPr="007433AC" w:rsidRDefault="00686112" w:rsidP="006861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7433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Таким образом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14:paraId="118B0498" w14:textId="77777777" w:rsidR="0026506E" w:rsidRPr="007433AC" w:rsidRDefault="0026506E" w:rsidP="00B06C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BFCDC" w14:textId="77777777" w:rsidR="0026506E" w:rsidRPr="007433AC" w:rsidRDefault="0026506E" w:rsidP="00B06C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03BE5" w14:textId="77777777" w:rsidR="00B06CBA" w:rsidRPr="007433AC" w:rsidRDefault="00B06CBA" w:rsidP="00B06CB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отводится на изучение </w:t>
      </w:r>
      <w:r w:rsidR="00AB06DD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«</w:t>
      </w:r>
      <w:r w:rsidR="00686112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ф</w:t>
      </w:r>
      <w:r w:rsidR="00AB06DD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инансов</w:t>
      </w:r>
      <w:r w:rsidR="00686112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AB06DD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</w:t>
      </w:r>
      <w:r w:rsidR="00686112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» 1</w:t>
      </w:r>
      <w:r w:rsidR="00AB06DD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0-11</w:t>
      </w:r>
      <w:r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AB06DD"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433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52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="00FE75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3E68DF9" w14:textId="77777777" w:rsidR="00686112" w:rsidRPr="007433AC" w:rsidRDefault="00B06CBA" w:rsidP="007433A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</w:t>
      </w:r>
      <w:r w:rsidR="00560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классе —</w:t>
      </w:r>
      <w:r w:rsidR="009A6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программе</w:t>
      </w:r>
      <w:r w:rsidR="00560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ч (0,5 ч в неделю, 17 учебных</w:t>
      </w:r>
      <w:r w:rsidR="00AB06DD"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</w:t>
      </w:r>
      <w:r w:rsidR="00560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AB06DD" w:rsidRP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9A64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фактически 17 ч</w:t>
      </w:r>
      <w:r w:rsidR="0052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11 классе - 17 ч (0,5 ч в неделю, 17 учебных недель</w:t>
      </w:r>
      <w:r w:rsidR="00743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3EE12B66" w14:textId="77777777" w:rsidR="006021B2" w:rsidRPr="007433AC" w:rsidRDefault="006021B2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ACCC2" w14:textId="77777777" w:rsidR="00B06CBA" w:rsidRPr="007433AC" w:rsidRDefault="00B06CBA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предметные резул</w:t>
      </w:r>
      <w:r w:rsidR="005F080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ьтаты изучения элективного курса</w:t>
      </w:r>
      <w:r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39E0D1C" w14:textId="77777777" w:rsidR="00B06CBA" w:rsidRPr="007433AC" w:rsidRDefault="00AB06DD" w:rsidP="00B06C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ф</w:t>
      </w:r>
      <w:r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инансов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грамотност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B06CBA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743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(10-11 класс</w:t>
      </w:r>
      <w:r w:rsidR="00B06CBA" w:rsidRPr="00743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169D4D1" w14:textId="77777777" w:rsidR="00C36B81" w:rsidRPr="007433AC" w:rsidRDefault="00C36B81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33AC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14:paraId="04165A7A" w14:textId="77777777" w:rsidR="00AB06DD" w:rsidRPr="007433AC" w:rsidRDefault="005F0802" w:rsidP="00FC2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- владеть</w:t>
      </w:r>
      <w:r w:rsidR="00AB06DD" w:rsidRPr="007433AC">
        <w:rPr>
          <w:rFonts w:ascii="Times New Roman" w:hAnsi="Times New Roman" w:cs="Times New Roman"/>
          <w:sz w:val="24"/>
          <w:szCs w:val="24"/>
        </w:rPr>
        <w:t xml:space="preserve"> базовыми понятиями финансовой сферы (банк, депозит, кредит, портфель инвестиций, страхование, страховой случай, фондовый рынок, ценные бумаги, налоги, налоговый вычет, пенсия, пенсионные накопления, бизнес, стартап, финансовый риск, финансовое мошенничество);</w:t>
      </w:r>
    </w:p>
    <w:p w14:paraId="6899BA3B" w14:textId="77777777" w:rsidR="00AB06DD" w:rsidRPr="007433AC" w:rsidRDefault="005F0802" w:rsidP="00FC2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- владеть</w:t>
      </w:r>
      <w:r w:rsidR="00AB06DD" w:rsidRPr="007433AC">
        <w:rPr>
          <w:rFonts w:ascii="Times New Roman" w:hAnsi="Times New Roman" w:cs="Times New Roman"/>
          <w:sz w:val="24"/>
          <w:szCs w:val="24"/>
        </w:rPr>
        <w:t xml:space="preserve"> знаниями (правил поведения) в определённых финансовых институтах (банк, фондовый рынок, пенсионный фонд, налоговая служба, страховая компания и др.).</w:t>
      </w:r>
    </w:p>
    <w:p w14:paraId="6C8A6750" w14:textId="77777777" w:rsidR="00AB06DD" w:rsidRPr="007433AC" w:rsidRDefault="005F0802" w:rsidP="00FC2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- развивать способности</w:t>
      </w:r>
      <w:r w:rsidR="00AB06DD" w:rsidRPr="007433AC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7433AC">
        <w:rPr>
          <w:rFonts w:ascii="Times New Roman" w:hAnsi="Times New Roman" w:cs="Times New Roman"/>
          <w:sz w:val="24"/>
          <w:szCs w:val="24"/>
        </w:rPr>
        <w:t>,</w:t>
      </w:r>
      <w:r w:rsidR="00AB06DD" w:rsidRPr="007433AC">
        <w:rPr>
          <w:rFonts w:ascii="Times New Roman" w:hAnsi="Times New Roman" w:cs="Times New Roman"/>
          <w:sz w:val="24"/>
          <w:szCs w:val="24"/>
        </w:rPr>
        <w:t xml:space="preserve"> делать необходимые выводы и давать обоснованные оценки финансовых ситуаций; определение элементарных проблем в области финансов и нахождение путей их решения; </w:t>
      </w:r>
    </w:p>
    <w:p w14:paraId="14AA47E6" w14:textId="77777777" w:rsidR="00AB06DD" w:rsidRPr="007433AC" w:rsidRDefault="00AB06DD" w:rsidP="00FC2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 xml:space="preserve">- </w:t>
      </w:r>
      <w:r w:rsidR="005F0802" w:rsidRPr="007433AC">
        <w:rPr>
          <w:rFonts w:ascii="Times New Roman" w:hAnsi="Times New Roman" w:cs="Times New Roman"/>
          <w:sz w:val="24"/>
          <w:szCs w:val="24"/>
        </w:rPr>
        <w:t>способствовать развитию</w:t>
      </w:r>
      <w:r w:rsidRPr="007433AC">
        <w:rPr>
          <w:rFonts w:ascii="Times New Roman" w:hAnsi="Times New Roman" w:cs="Times New Roman"/>
          <w:sz w:val="24"/>
          <w:szCs w:val="24"/>
        </w:rPr>
        <w:t xml:space="preserve"> кругозора в области экономической жизни общества и формирование познавательного интереса к изучению общественных дисциплин</w:t>
      </w:r>
    </w:p>
    <w:p w14:paraId="63950251" w14:textId="77777777" w:rsidR="008E1513" w:rsidRPr="007433AC" w:rsidRDefault="008E1513" w:rsidP="00FC265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433AC">
        <w:rPr>
          <w:rFonts w:ascii="Times New Roman" w:hAnsi="Times New Roman" w:cs="Times New Roman"/>
          <w:sz w:val="24"/>
          <w:szCs w:val="24"/>
          <w:u w:val="single"/>
        </w:rPr>
        <w:t>Обучающийся получит возможность научиться:</w:t>
      </w:r>
    </w:p>
    <w:p w14:paraId="6686CD5E" w14:textId="77777777" w:rsidR="00D82792" w:rsidRPr="007433AC" w:rsidRDefault="00D82792" w:rsidP="00FC26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- вступать в коммуникацию со сверстниками и учителем, понимать и продвигать предлагаемые идеи;</w:t>
      </w:r>
    </w:p>
    <w:p w14:paraId="5C817739" w14:textId="77777777" w:rsidR="00D82792" w:rsidRPr="007433AC" w:rsidRDefault="00D82792" w:rsidP="00FC26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- анализировать и интерпретировать финансовую информацию из различных источников;</w:t>
      </w:r>
    </w:p>
    <w:p w14:paraId="6DC7AB02" w14:textId="77777777" w:rsidR="006021B2" w:rsidRPr="007433AC" w:rsidRDefault="00D82792" w:rsidP="007433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- владеть умением выступать в различных финансово-экономических ролях (покупателя безналичным и наличным способом, заёмщика и кредитора, вкладчика, участника фондового рынка, налогоплательщика, пот</w:t>
      </w:r>
      <w:r w:rsidR="00FC2658" w:rsidRPr="007433AC">
        <w:rPr>
          <w:rFonts w:ascii="Times New Roman" w:hAnsi="Times New Roman" w:cs="Times New Roman"/>
          <w:sz w:val="24"/>
          <w:szCs w:val="24"/>
        </w:rPr>
        <w:t>ребителя страховых услуг и др.)</w:t>
      </w:r>
    </w:p>
    <w:p w14:paraId="1FF85BBF" w14:textId="77777777" w:rsidR="00AB06DD" w:rsidRPr="007433AC" w:rsidRDefault="00444C1F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3AC">
        <w:rPr>
          <w:rFonts w:ascii="Times New Roman" w:hAnsi="Times New Roman" w:cs="Times New Roman"/>
          <w:b/>
          <w:bCs/>
          <w:sz w:val="24"/>
          <w:szCs w:val="24"/>
        </w:rPr>
        <w:t>Содержание элективного курса</w:t>
      </w:r>
      <w:r w:rsidR="00C36B81" w:rsidRPr="007433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7820682"/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ф</w:t>
      </w:r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инансов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грамотност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06DD" w:rsidRPr="00743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(10-11 класс)</w:t>
      </w:r>
    </w:p>
    <w:bookmarkEnd w:id="1"/>
    <w:p w14:paraId="15E47725" w14:textId="77777777" w:rsidR="00A43D6F" w:rsidRPr="007433AC" w:rsidRDefault="00A43D6F" w:rsidP="00A43D6F">
      <w:pPr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p w14:paraId="78BB883A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b/>
          <w:bCs/>
          <w:sz w:val="24"/>
          <w:szCs w:val="24"/>
        </w:rPr>
        <w:t>Тема 1. Банковск</w:t>
      </w:r>
      <w:r w:rsidR="00560601">
        <w:rPr>
          <w:rFonts w:ascii="Times New Roman" w:hAnsi="Times New Roman" w:cs="Times New Roman"/>
          <w:b/>
          <w:bCs/>
          <w:sz w:val="24"/>
          <w:szCs w:val="24"/>
        </w:rPr>
        <w:t>ая система: услуги и продукты (3</w:t>
      </w:r>
      <w:r w:rsidRPr="007433AC">
        <w:rPr>
          <w:rFonts w:ascii="Times New Roman" w:hAnsi="Times New Roman" w:cs="Times New Roman"/>
          <w:b/>
          <w:bCs/>
          <w:sz w:val="24"/>
          <w:szCs w:val="24"/>
        </w:rPr>
        <w:t>ч.)</w:t>
      </w:r>
    </w:p>
    <w:p w14:paraId="4D660557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получить. Какой кредит выбрать и какие условия предпочесть.</w:t>
      </w:r>
    </w:p>
    <w:p w14:paraId="5DE7C693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b/>
          <w:bCs/>
          <w:sz w:val="24"/>
          <w:szCs w:val="24"/>
        </w:rPr>
        <w:t>Тема 2. Фондовый рынок: как его ис</w:t>
      </w:r>
      <w:r w:rsidR="00560601">
        <w:rPr>
          <w:rFonts w:ascii="Times New Roman" w:hAnsi="Times New Roman" w:cs="Times New Roman"/>
          <w:b/>
          <w:bCs/>
          <w:sz w:val="24"/>
          <w:szCs w:val="24"/>
        </w:rPr>
        <w:t>пользовать для роста доходов. (3</w:t>
      </w:r>
      <w:r w:rsidRPr="007433AC">
        <w:rPr>
          <w:rFonts w:ascii="Times New Roman" w:hAnsi="Times New Roman" w:cs="Times New Roman"/>
          <w:b/>
          <w:bCs/>
          <w:sz w:val="24"/>
          <w:szCs w:val="24"/>
        </w:rPr>
        <w:t>ч.)</w:t>
      </w:r>
    </w:p>
    <w:p w14:paraId="1FB9EBCB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Что такое ценные бумаги и какие они бывают. Профессиональные участники рынка ценных бумаг. Граждане на</w:t>
      </w:r>
      <w:r w:rsidRPr="007433A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433AC">
        <w:rPr>
          <w:rFonts w:ascii="Times New Roman" w:hAnsi="Times New Roman" w:cs="Times New Roman"/>
          <w:sz w:val="24"/>
          <w:szCs w:val="24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14:paraId="3A977DEC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b/>
          <w:bCs/>
          <w:sz w:val="24"/>
          <w:szCs w:val="24"/>
        </w:rPr>
        <w:t>Тема 3. Страховани</w:t>
      </w:r>
      <w:r w:rsidR="00560601">
        <w:rPr>
          <w:rFonts w:ascii="Times New Roman" w:hAnsi="Times New Roman" w:cs="Times New Roman"/>
          <w:b/>
          <w:bCs/>
          <w:sz w:val="24"/>
          <w:szCs w:val="24"/>
        </w:rPr>
        <w:t>е: что и как надо страховать. (2</w:t>
      </w:r>
      <w:r w:rsidRPr="007433AC">
        <w:rPr>
          <w:rFonts w:ascii="Times New Roman" w:hAnsi="Times New Roman" w:cs="Times New Roman"/>
          <w:b/>
          <w:bCs/>
          <w:sz w:val="24"/>
          <w:szCs w:val="24"/>
        </w:rPr>
        <w:t>ч).</w:t>
      </w:r>
    </w:p>
    <w:p w14:paraId="60C6A2E5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lastRenderedPageBreak/>
        <w:t>Страховой рынок России: коротко о главном. Имущественное страхование как: защитить нажитое состояние. Здоровье и жизнь – высшие блага: поговорим о личном страховании. Если нанесен ущерб третьим лицам. Доверяй, но проверяй, или Несколько советов по выбору страховщика. О пенсионной грамотности.</w:t>
      </w:r>
    </w:p>
    <w:p w14:paraId="3F641511" w14:textId="77777777" w:rsidR="00A43D6F" w:rsidRPr="007433AC" w:rsidRDefault="00560601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4. Собственный бизнес. (2</w:t>
      </w:r>
      <w:r w:rsidR="00A43D6F" w:rsidRPr="007433AC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14:paraId="7D88F9E6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14:paraId="0AE7ECC3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b/>
          <w:bCs/>
          <w:sz w:val="24"/>
          <w:szCs w:val="24"/>
        </w:rPr>
        <w:t>Тема 5. Основы налогообложения. (</w:t>
      </w:r>
      <w:r w:rsidR="0056060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433AC">
        <w:rPr>
          <w:rFonts w:ascii="Times New Roman" w:hAnsi="Times New Roman" w:cs="Times New Roman"/>
          <w:b/>
          <w:bCs/>
          <w:sz w:val="24"/>
          <w:szCs w:val="24"/>
        </w:rPr>
        <w:t>ч.)</w:t>
      </w:r>
    </w:p>
    <w:p w14:paraId="7E72A038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14:paraId="0E798B11" w14:textId="77777777" w:rsidR="00A43D6F" w:rsidRPr="007433AC" w:rsidRDefault="00A43D6F" w:rsidP="0068611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b/>
          <w:bCs/>
          <w:sz w:val="24"/>
          <w:szCs w:val="24"/>
        </w:rPr>
        <w:t>Тема 6. Ли</w:t>
      </w:r>
      <w:r w:rsidR="00560601">
        <w:rPr>
          <w:rFonts w:ascii="Times New Roman" w:hAnsi="Times New Roman" w:cs="Times New Roman"/>
          <w:b/>
          <w:bCs/>
          <w:sz w:val="24"/>
          <w:szCs w:val="24"/>
        </w:rPr>
        <w:t>чное финансовое планирование. (4</w:t>
      </w:r>
      <w:r w:rsidRPr="007433AC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14:paraId="67D8D56D" w14:textId="77777777" w:rsidR="006021B2" w:rsidRPr="007433AC" w:rsidRDefault="00A43D6F" w:rsidP="00FC265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Итоговый контроль по курсу.</w:t>
      </w:r>
    </w:p>
    <w:p w14:paraId="0480B707" w14:textId="77777777" w:rsidR="00D82792" w:rsidRPr="007433AC" w:rsidRDefault="00D82792" w:rsidP="00D8279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433AC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элективного курса </w:t>
      </w:r>
      <w:r w:rsidRPr="007433AC">
        <w:rPr>
          <w:rFonts w:ascii="Times New Roman" w:hAnsi="Times New Roman" w:cs="Times New Roman"/>
          <w:b/>
          <w:sz w:val="24"/>
          <w:szCs w:val="24"/>
        </w:rPr>
        <w:t>«</w:t>
      </w:r>
      <w:r w:rsidR="00686112" w:rsidRPr="007433AC">
        <w:rPr>
          <w:rFonts w:ascii="Times New Roman" w:hAnsi="Times New Roman" w:cs="Times New Roman"/>
          <w:b/>
          <w:sz w:val="24"/>
          <w:szCs w:val="24"/>
        </w:rPr>
        <w:t>Основы ф</w:t>
      </w:r>
      <w:r w:rsidRPr="007433AC">
        <w:rPr>
          <w:rFonts w:ascii="Times New Roman" w:hAnsi="Times New Roman" w:cs="Times New Roman"/>
          <w:b/>
          <w:sz w:val="24"/>
          <w:szCs w:val="24"/>
        </w:rPr>
        <w:t>инансов</w:t>
      </w:r>
      <w:r w:rsidR="00686112" w:rsidRPr="007433AC">
        <w:rPr>
          <w:rFonts w:ascii="Times New Roman" w:hAnsi="Times New Roman" w:cs="Times New Roman"/>
          <w:b/>
          <w:sz w:val="24"/>
          <w:szCs w:val="24"/>
        </w:rPr>
        <w:t>ой</w:t>
      </w:r>
      <w:r w:rsidRPr="007433AC">
        <w:rPr>
          <w:rFonts w:ascii="Times New Roman" w:hAnsi="Times New Roman" w:cs="Times New Roman"/>
          <w:b/>
          <w:sz w:val="24"/>
          <w:szCs w:val="24"/>
        </w:rPr>
        <w:t xml:space="preserve"> грамотност</w:t>
      </w:r>
      <w:r w:rsidR="00686112" w:rsidRPr="007433AC">
        <w:rPr>
          <w:rFonts w:ascii="Times New Roman" w:hAnsi="Times New Roman" w:cs="Times New Roman"/>
          <w:b/>
          <w:sz w:val="24"/>
          <w:szCs w:val="24"/>
        </w:rPr>
        <w:t>и</w:t>
      </w:r>
      <w:r w:rsidRPr="007433A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433AC">
        <w:rPr>
          <w:rFonts w:ascii="Times New Roman" w:hAnsi="Times New Roman" w:cs="Times New Roman"/>
          <w:bCs/>
          <w:sz w:val="24"/>
          <w:szCs w:val="24"/>
        </w:rPr>
        <w:t>(10-11 класс)</w:t>
      </w:r>
    </w:p>
    <w:p w14:paraId="58FA47C1" w14:textId="77777777" w:rsidR="00AB06DD" w:rsidRPr="007433AC" w:rsidRDefault="00A43D6F" w:rsidP="0068611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11 класс</w:t>
      </w:r>
    </w:p>
    <w:p w14:paraId="149FAA81" w14:textId="77777777" w:rsidR="00AB06DD" w:rsidRPr="007433AC" w:rsidRDefault="00AB06DD" w:rsidP="00A43D6F">
      <w:pPr>
        <w:pStyle w:val="a4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3AC">
        <w:rPr>
          <w:rFonts w:ascii="Times New Roman" w:hAnsi="Times New Roman" w:cs="Times New Roman"/>
          <w:b/>
          <w:sz w:val="24"/>
          <w:szCs w:val="24"/>
        </w:rPr>
        <w:t>Тема 1. «Обеспеченная старость: возмож</w:t>
      </w:r>
      <w:r w:rsidR="00B15C40">
        <w:rPr>
          <w:rFonts w:ascii="Times New Roman" w:hAnsi="Times New Roman" w:cs="Times New Roman"/>
          <w:b/>
          <w:sz w:val="24"/>
          <w:szCs w:val="24"/>
        </w:rPr>
        <w:t>ности пенсионного накопления» (4</w:t>
      </w:r>
      <w:r w:rsidRPr="007433AC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4C5CE636" w14:textId="77777777" w:rsidR="00AB06DD" w:rsidRPr="007433AC" w:rsidRDefault="00AB06DD" w:rsidP="00A43D6F">
      <w:pPr>
        <w:pStyle w:val="a4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Факторы, влияющие на размер будущей пенсии, риски, присущие различным программам пенсионного обеспечения, понимание личной ответственности в пенсионном обеспечении, существование риска в разного рода пенсионных программах; важность пенсионных накоплений в России. Поиск актуальной информации на сайте Пенсионного фонда РФ, а также других ресурсах; формула расчета размера пенсии.</w:t>
      </w:r>
    </w:p>
    <w:p w14:paraId="22F88D2C" w14:textId="77777777" w:rsidR="00AB06DD" w:rsidRPr="007433AC" w:rsidRDefault="00AB06DD" w:rsidP="00A43D6F">
      <w:pPr>
        <w:pStyle w:val="a4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Формирование навыков выбора негосударственного пенсионного фонда на рынке пенсионного обеспечения согласно целевым критериям.</w:t>
      </w:r>
    </w:p>
    <w:p w14:paraId="344C8583" w14:textId="77777777" w:rsidR="00AB06DD" w:rsidRPr="007433AC" w:rsidRDefault="00AB06DD" w:rsidP="00686112">
      <w:pPr>
        <w:pStyle w:val="a4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Формирование навыков поиска актуальной и достоверной информации, решение задач на расчет размера пенсии по формуле.</w:t>
      </w:r>
    </w:p>
    <w:p w14:paraId="76AAB2BA" w14:textId="77777777" w:rsidR="00AB06DD" w:rsidRPr="007433AC" w:rsidRDefault="00AB06DD" w:rsidP="00A43D6F">
      <w:pPr>
        <w:pStyle w:val="a4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 w:rsidRPr="007433AC">
        <w:rPr>
          <w:rFonts w:ascii="Times New Roman" w:hAnsi="Times New Roman" w:cs="Times New Roman"/>
          <w:b/>
          <w:sz w:val="24"/>
          <w:szCs w:val="24"/>
        </w:rPr>
        <w:t>Тема 2. «Собственный бизне</w:t>
      </w:r>
      <w:r w:rsidR="00B15C40">
        <w:rPr>
          <w:rFonts w:ascii="Times New Roman" w:hAnsi="Times New Roman" w:cs="Times New Roman"/>
          <w:b/>
          <w:sz w:val="24"/>
          <w:szCs w:val="24"/>
        </w:rPr>
        <w:t>с: как создать и не потерять» (6</w:t>
      </w:r>
      <w:r w:rsidRPr="007433AC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14:paraId="0D9775FF" w14:textId="77777777" w:rsidR="00AB06DD" w:rsidRPr="007433AC" w:rsidRDefault="00AB06DD" w:rsidP="00A43D6F">
      <w:pPr>
        <w:pStyle w:val="a4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 xml:space="preserve">Бизнес; финансовые риски и неудачи бизнеса; алгоритм бизнес-плана; самообразования для развития бизнеса, стартап, </w:t>
      </w:r>
      <w:proofErr w:type="spellStart"/>
      <w:proofErr w:type="gramStart"/>
      <w:r w:rsidRPr="007433AC">
        <w:rPr>
          <w:rFonts w:ascii="Times New Roman" w:hAnsi="Times New Roman" w:cs="Times New Roman"/>
          <w:sz w:val="24"/>
          <w:szCs w:val="24"/>
        </w:rPr>
        <w:t>бух.учет</w:t>
      </w:r>
      <w:proofErr w:type="spellEnd"/>
      <w:proofErr w:type="gramEnd"/>
      <w:r w:rsidRPr="007433AC">
        <w:rPr>
          <w:rFonts w:ascii="Times New Roman" w:hAnsi="Times New Roman" w:cs="Times New Roman"/>
          <w:sz w:val="24"/>
          <w:szCs w:val="24"/>
        </w:rPr>
        <w:t>, уставной капитал, доходы, расходы, прибыль, налогообложение, бизнес идеи.</w:t>
      </w:r>
    </w:p>
    <w:p w14:paraId="069664D3" w14:textId="77777777" w:rsidR="00AB06DD" w:rsidRPr="007433AC" w:rsidRDefault="00AB06DD" w:rsidP="00686112">
      <w:pPr>
        <w:pStyle w:val="a4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Поиск актуальной информации по стартапам и ведению бизнеса. Маркетинг, менеджмент.</w:t>
      </w:r>
    </w:p>
    <w:p w14:paraId="52A69412" w14:textId="77777777" w:rsidR="00AB06DD" w:rsidRPr="007433AC" w:rsidRDefault="00AB06DD" w:rsidP="00A43D6F">
      <w:pPr>
        <w:pStyle w:val="a4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 w:rsidRPr="007433AC">
        <w:rPr>
          <w:rFonts w:ascii="Times New Roman" w:hAnsi="Times New Roman" w:cs="Times New Roman"/>
          <w:b/>
          <w:sz w:val="24"/>
          <w:szCs w:val="24"/>
        </w:rPr>
        <w:t>Тема 3. «Риски в мире денег:</w:t>
      </w:r>
      <w:r w:rsidR="00B15C40">
        <w:rPr>
          <w:rFonts w:ascii="Times New Roman" w:hAnsi="Times New Roman" w:cs="Times New Roman"/>
          <w:b/>
          <w:sz w:val="24"/>
          <w:szCs w:val="24"/>
        </w:rPr>
        <w:t xml:space="preserve"> как защититься от разорения» (3</w:t>
      </w:r>
      <w:r w:rsidRPr="007433AC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5B8B50D4" w14:textId="77777777" w:rsidR="00AB06DD" w:rsidRPr="007433AC" w:rsidRDefault="00AB06DD" w:rsidP="00A43D6F">
      <w:pPr>
        <w:pStyle w:val="a4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>Способы сохранности денег;  финансовые риски в современной экономической ситуации; финансовая подушка безопасности на случай чрезвычайных и кризисных жизненных ситуаций; финансовые пирамиды и как не попасться на «хорошие» предложения.</w:t>
      </w:r>
    </w:p>
    <w:p w14:paraId="0AA8AA23" w14:textId="77777777" w:rsidR="00AB06DD" w:rsidRPr="007433AC" w:rsidRDefault="00AB06DD" w:rsidP="00686112">
      <w:pPr>
        <w:pStyle w:val="a4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 xml:space="preserve">Защита и безопасность личной информации в сети Интернет (быть осторожным с паролями, </w:t>
      </w:r>
      <w:proofErr w:type="spellStart"/>
      <w:r w:rsidRPr="007433AC">
        <w:rPr>
          <w:rFonts w:ascii="Times New Roman" w:hAnsi="Times New Roman" w:cs="Times New Roman"/>
          <w:sz w:val="24"/>
          <w:szCs w:val="24"/>
        </w:rPr>
        <w:t>пин-кодами</w:t>
      </w:r>
      <w:proofErr w:type="spellEnd"/>
      <w:r w:rsidRPr="007433AC">
        <w:rPr>
          <w:rFonts w:ascii="Times New Roman" w:hAnsi="Times New Roman" w:cs="Times New Roman"/>
          <w:sz w:val="24"/>
          <w:szCs w:val="24"/>
        </w:rPr>
        <w:t xml:space="preserve"> и др.); поиск актуальной информации на сайтах компаний и государственных служб; сопоставление и анализ полученной информации из различных источников.</w:t>
      </w:r>
    </w:p>
    <w:p w14:paraId="0393C162" w14:textId="77777777" w:rsidR="00AB06DD" w:rsidRPr="007433AC" w:rsidRDefault="00AB06DD" w:rsidP="00A43D6F">
      <w:pPr>
        <w:pStyle w:val="a4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 w:rsidRPr="007433AC">
        <w:rPr>
          <w:rFonts w:ascii="Times New Roman" w:hAnsi="Times New Roman" w:cs="Times New Roman"/>
          <w:b/>
          <w:sz w:val="24"/>
          <w:szCs w:val="24"/>
        </w:rPr>
        <w:t>Тема 4. «Страхование: что и как надо страховать, чтобы не поп</w:t>
      </w:r>
      <w:r w:rsidR="00B15C40">
        <w:rPr>
          <w:rFonts w:ascii="Times New Roman" w:hAnsi="Times New Roman" w:cs="Times New Roman"/>
          <w:b/>
          <w:sz w:val="24"/>
          <w:szCs w:val="24"/>
        </w:rPr>
        <w:t>асть в беду» (4</w:t>
      </w:r>
      <w:r w:rsidRPr="007433AC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566E76B6" w14:textId="77777777" w:rsidR="00FC2658" w:rsidRPr="007433AC" w:rsidRDefault="00AB06DD" w:rsidP="007433AC">
      <w:pPr>
        <w:pStyle w:val="a4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3AC">
        <w:rPr>
          <w:rFonts w:ascii="Times New Roman" w:hAnsi="Times New Roman" w:cs="Times New Roman"/>
          <w:sz w:val="24"/>
          <w:szCs w:val="24"/>
        </w:rPr>
        <w:t xml:space="preserve">Основные задачи и принципы страхования; страховые продукты в различных сферах жизни; преимущества и последствия заключения договоров на страхование; виды страхования; </w:t>
      </w:r>
      <w:r w:rsidRPr="007433AC">
        <w:rPr>
          <w:rFonts w:ascii="Times New Roman" w:hAnsi="Times New Roman" w:cs="Times New Roman"/>
          <w:sz w:val="24"/>
          <w:szCs w:val="24"/>
        </w:rPr>
        <w:lastRenderedPageBreak/>
        <w:t>различие обязательного и добровольного страхования; поиск и интерпретация актуальной информации в сфере страховани</w:t>
      </w:r>
      <w:r w:rsidR="00686112" w:rsidRPr="007433AC">
        <w:rPr>
          <w:rFonts w:ascii="Times New Roman" w:hAnsi="Times New Roman" w:cs="Times New Roman"/>
          <w:sz w:val="24"/>
          <w:szCs w:val="24"/>
        </w:rPr>
        <w:t>я; чтение договоров страхования.</w:t>
      </w:r>
    </w:p>
    <w:p w14:paraId="66CD011A" w14:textId="77777777" w:rsidR="00FC2658" w:rsidRPr="007433AC" w:rsidRDefault="00FC2658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61B02C3E" w14:textId="77777777" w:rsidR="00AB06DD" w:rsidRDefault="009573F9" w:rsidP="00AB06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33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Тематический план элективного курса</w:t>
      </w:r>
      <w:r w:rsidR="00C36B81" w:rsidRPr="007433A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ф</w:t>
      </w:r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инансов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грамотност</w:t>
      </w:r>
      <w:r w:rsidR="00686112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AB06DD" w:rsidRPr="007433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B06DD" w:rsidRPr="00743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(10-11 класс)</w:t>
      </w:r>
    </w:p>
    <w:p w14:paraId="3E7BC67A" w14:textId="3F320CC3" w:rsidR="00C26F6D" w:rsidRPr="007433AC" w:rsidRDefault="00C26F6D" w:rsidP="00C26F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</w:t>
      </w:r>
      <w:proofErr w:type="gramStart"/>
      <w:r w:rsidRPr="00C26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аттестация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Практическая работа «Бюджет семьи»</w:t>
      </w:r>
    </w:p>
    <w:p w14:paraId="3E9E32A5" w14:textId="77777777" w:rsidR="00C36B81" w:rsidRPr="007433AC" w:rsidRDefault="00C36B81" w:rsidP="004A354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6"/>
        <w:gridCol w:w="5055"/>
      </w:tblGrid>
      <w:tr w:rsidR="00E9786E" w:rsidRPr="007433AC" w14:paraId="45EFF6E4" w14:textId="77777777" w:rsidTr="00E9786E">
        <w:tc>
          <w:tcPr>
            <w:tcW w:w="7393" w:type="dxa"/>
          </w:tcPr>
          <w:p w14:paraId="5609C1E7" w14:textId="77777777" w:rsidR="00E9786E" w:rsidRPr="007433AC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393" w:type="dxa"/>
          </w:tcPr>
          <w:p w14:paraId="4F608C37" w14:textId="77777777" w:rsidR="00E9786E" w:rsidRPr="007433AC" w:rsidRDefault="00E9786E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10 класс</w:t>
            </w:r>
          </w:p>
        </w:tc>
      </w:tr>
      <w:tr w:rsidR="00E9786E" w:rsidRPr="007433AC" w14:paraId="7FA7E703" w14:textId="77777777" w:rsidTr="00E9786E">
        <w:tc>
          <w:tcPr>
            <w:tcW w:w="7393" w:type="dxa"/>
          </w:tcPr>
          <w:p w14:paraId="21DF6BA9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Банковская система: услуги и продукты </w:t>
            </w:r>
          </w:p>
        </w:tc>
        <w:tc>
          <w:tcPr>
            <w:tcW w:w="7393" w:type="dxa"/>
          </w:tcPr>
          <w:p w14:paraId="1331FC47" w14:textId="77777777" w:rsidR="00E9786E" w:rsidRPr="007433AC" w:rsidRDefault="00560601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E9786E" w:rsidRPr="007433AC" w14:paraId="30C93E16" w14:textId="77777777" w:rsidTr="00E9786E">
        <w:tc>
          <w:tcPr>
            <w:tcW w:w="7393" w:type="dxa"/>
          </w:tcPr>
          <w:p w14:paraId="67565945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Фондовый рынок: как его использовать для роста доходов. </w:t>
            </w:r>
          </w:p>
        </w:tc>
        <w:tc>
          <w:tcPr>
            <w:tcW w:w="7393" w:type="dxa"/>
          </w:tcPr>
          <w:p w14:paraId="76AB9D94" w14:textId="77777777" w:rsidR="00E9786E" w:rsidRPr="007433AC" w:rsidRDefault="00560601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E9786E" w:rsidRPr="007433AC" w14:paraId="0153A57E" w14:textId="77777777" w:rsidTr="00E9786E">
        <w:tc>
          <w:tcPr>
            <w:tcW w:w="7393" w:type="dxa"/>
          </w:tcPr>
          <w:p w14:paraId="335FADA1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Страхование: что и как надо страховать</w:t>
            </w:r>
          </w:p>
        </w:tc>
        <w:tc>
          <w:tcPr>
            <w:tcW w:w="7393" w:type="dxa"/>
          </w:tcPr>
          <w:p w14:paraId="7894D8F2" w14:textId="77777777" w:rsidR="00E9786E" w:rsidRPr="007433AC" w:rsidRDefault="00560601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E9786E" w:rsidRPr="007433AC" w14:paraId="46C13057" w14:textId="77777777" w:rsidTr="00E9786E">
        <w:tc>
          <w:tcPr>
            <w:tcW w:w="7393" w:type="dxa"/>
          </w:tcPr>
          <w:p w14:paraId="010083B5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Собственный бизнес. </w:t>
            </w:r>
          </w:p>
        </w:tc>
        <w:tc>
          <w:tcPr>
            <w:tcW w:w="7393" w:type="dxa"/>
          </w:tcPr>
          <w:p w14:paraId="0BC95B53" w14:textId="77777777" w:rsidR="00E9786E" w:rsidRPr="007433AC" w:rsidRDefault="00560601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E9786E" w:rsidRPr="007433AC" w14:paraId="18F3E775" w14:textId="77777777" w:rsidTr="00E9786E">
        <w:tc>
          <w:tcPr>
            <w:tcW w:w="7393" w:type="dxa"/>
          </w:tcPr>
          <w:p w14:paraId="7C68591C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Основы налогообложения. </w:t>
            </w:r>
          </w:p>
        </w:tc>
        <w:tc>
          <w:tcPr>
            <w:tcW w:w="7393" w:type="dxa"/>
          </w:tcPr>
          <w:p w14:paraId="4A2F704C" w14:textId="77777777" w:rsidR="00E9786E" w:rsidRPr="007433AC" w:rsidRDefault="00560601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E9786E" w:rsidRPr="007433AC" w14:paraId="7662A69F" w14:textId="77777777" w:rsidTr="00E9786E">
        <w:tc>
          <w:tcPr>
            <w:tcW w:w="7393" w:type="dxa"/>
          </w:tcPr>
          <w:p w14:paraId="600330CB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Личное финансовое планирование. </w:t>
            </w:r>
          </w:p>
        </w:tc>
        <w:tc>
          <w:tcPr>
            <w:tcW w:w="7393" w:type="dxa"/>
          </w:tcPr>
          <w:p w14:paraId="7573CBE9" w14:textId="77777777" w:rsidR="00E9786E" w:rsidRPr="007433AC" w:rsidRDefault="00560601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E9786E" w:rsidRPr="007433AC" w14:paraId="56D87BFD" w14:textId="77777777" w:rsidTr="00E9786E">
        <w:tc>
          <w:tcPr>
            <w:tcW w:w="7393" w:type="dxa"/>
          </w:tcPr>
          <w:p w14:paraId="419F2111" w14:textId="77777777" w:rsidR="00E9786E" w:rsidRPr="007433AC" w:rsidRDefault="00E9786E" w:rsidP="00E97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393" w:type="dxa"/>
          </w:tcPr>
          <w:p w14:paraId="10C45408" w14:textId="77777777" w:rsidR="00E9786E" w:rsidRPr="007433AC" w:rsidRDefault="00560601" w:rsidP="00C36B8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17</w:t>
            </w:r>
          </w:p>
        </w:tc>
      </w:tr>
    </w:tbl>
    <w:p w14:paraId="4A1984E2" w14:textId="77777777" w:rsidR="00C36B81" w:rsidRPr="007433AC" w:rsidRDefault="00C36B81" w:rsidP="00C36B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5"/>
        <w:gridCol w:w="5136"/>
      </w:tblGrid>
      <w:tr w:rsidR="00E9786E" w:rsidRPr="007433AC" w14:paraId="5CB64A6B" w14:textId="77777777" w:rsidTr="00E9786E">
        <w:tc>
          <w:tcPr>
            <w:tcW w:w="7393" w:type="dxa"/>
          </w:tcPr>
          <w:p w14:paraId="500BA220" w14:textId="77777777" w:rsidR="00E9786E" w:rsidRPr="007433AC" w:rsidRDefault="00E9786E" w:rsidP="00C36B8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Название раздела</w:t>
            </w:r>
          </w:p>
        </w:tc>
        <w:tc>
          <w:tcPr>
            <w:tcW w:w="7393" w:type="dxa"/>
          </w:tcPr>
          <w:p w14:paraId="69577F2A" w14:textId="77777777" w:rsidR="00E9786E" w:rsidRPr="007433AC" w:rsidRDefault="00E9786E" w:rsidP="00C36B8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11 класс</w:t>
            </w:r>
          </w:p>
        </w:tc>
      </w:tr>
      <w:tr w:rsidR="00E9786E" w:rsidRPr="007433AC" w14:paraId="0CE8E261" w14:textId="77777777" w:rsidTr="00E9786E">
        <w:tc>
          <w:tcPr>
            <w:tcW w:w="7393" w:type="dxa"/>
          </w:tcPr>
          <w:p w14:paraId="5851D4BE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Обеспеченная старость: возможности пенсионного накопления</w:t>
            </w:r>
          </w:p>
        </w:tc>
        <w:tc>
          <w:tcPr>
            <w:tcW w:w="7393" w:type="dxa"/>
          </w:tcPr>
          <w:p w14:paraId="565B701D" w14:textId="77777777" w:rsidR="00E9786E" w:rsidRPr="007433AC" w:rsidRDefault="00527398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E9786E" w:rsidRPr="007433AC" w14:paraId="1CB4A77A" w14:textId="77777777" w:rsidTr="00E9786E">
        <w:tc>
          <w:tcPr>
            <w:tcW w:w="7393" w:type="dxa"/>
          </w:tcPr>
          <w:p w14:paraId="5D414E8C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Собственный бизнес: как создать и не потерять</w:t>
            </w:r>
          </w:p>
        </w:tc>
        <w:tc>
          <w:tcPr>
            <w:tcW w:w="7393" w:type="dxa"/>
          </w:tcPr>
          <w:p w14:paraId="2D6F2A40" w14:textId="77777777" w:rsidR="00E9786E" w:rsidRPr="007433AC" w:rsidRDefault="00527398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E9786E" w:rsidRPr="007433AC" w14:paraId="425F239F" w14:textId="77777777" w:rsidTr="00E9786E">
        <w:tc>
          <w:tcPr>
            <w:tcW w:w="7393" w:type="dxa"/>
          </w:tcPr>
          <w:p w14:paraId="5989BF12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Риски в мире денег: как защититься от разорения</w:t>
            </w:r>
          </w:p>
        </w:tc>
        <w:tc>
          <w:tcPr>
            <w:tcW w:w="7393" w:type="dxa"/>
          </w:tcPr>
          <w:p w14:paraId="147407E2" w14:textId="77777777" w:rsidR="00E9786E" w:rsidRPr="007433AC" w:rsidRDefault="00527398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3</w:t>
            </w:r>
          </w:p>
        </w:tc>
      </w:tr>
      <w:tr w:rsidR="00E9786E" w:rsidRPr="007433AC" w14:paraId="245DDD8E" w14:textId="77777777" w:rsidTr="00E9786E">
        <w:tc>
          <w:tcPr>
            <w:tcW w:w="7393" w:type="dxa"/>
          </w:tcPr>
          <w:p w14:paraId="56E65F48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Страхование: что и как надо страховать, чтобы не попасть в беду</w:t>
            </w:r>
          </w:p>
        </w:tc>
        <w:tc>
          <w:tcPr>
            <w:tcW w:w="7393" w:type="dxa"/>
          </w:tcPr>
          <w:p w14:paraId="5EE222CC" w14:textId="77777777" w:rsidR="00E9786E" w:rsidRPr="007433AC" w:rsidRDefault="00527398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4</w:t>
            </w:r>
          </w:p>
        </w:tc>
      </w:tr>
      <w:tr w:rsidR="00E9786E" w:rsidRPr="007433AC" w14:paraId="68D7A137" w14:textId="77777777" w:rsidTr="00E9786E">
        <w:tc>
          <w:tcPr>
            <w:tcW w:w="7393" w:type="dxa"/>
          </w:tcPr>
          <w:p w14:paraId="40094436" w14:textId="77777777" w:rsidR="00E9786E" w:rsidRPr="007433AC" w:rsidRDefault="00E9786E" w:rsidP="0026506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7393" w:type="dxa"/>
          </w:tcPr>
          <w:p w14:paraId="3E8AAB3A" w14:textId="77777777" w:rsidR="00E9786E" w:rsidRPr="007433AC" w:rsidRDefault="00527398" w:rsidP="0026506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17</w:t>
            </w:r>
            <w:r w:rsidR="00E9786E" w:rsidRPr="007433A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ч</w:t>
            </w:r>
          </w:p>
        </w:tc>
      </w:tr>
      <w:tr w:rsidR="00E9786E" w:rsidRPr="007433AC" w14:paraId="57983DA1" w14:textId="77777777" w:rsidTr="00E9786E">
        <w:tc>
          <w:tcPr>
            <w:tcW w:w="7393" w:type="dxa"/>
          </w:tcPr>
          <w:p w14:paraId="3350B052" w14:textId="77777777" w:rsidR="00E9786E" w:rsidRPr="007433AC" w:rsidRDefault="00E9786E" w:rsidP="00E9786E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743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7393" w:type="dxa"/>
          </w:tcPr>
          <w:p w14:paraId="3988FE80" w14:textId="77777777" w:rsidR="00E9786E" w:rsidRPr="007433AC" w:rsidRDefault="00527398" w:rsidP="00C36B8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34</w:t>
            </w:r>
            <w:r w:rsidR="00E9786E" w:rsidRPr="007433A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ч</w:t>
            </w:r>
          </w:p>
        </w:tc>
      </w:tr>
    </w:tbl>
    <w:p w14:paraId="06812E1F" w14:textId="77777777" w:rsidR="006021B2" w:rsidRPr="00686112" w:rsidRDefault="006021B2">
      <w:pPr>
        <w:rPr>
          <w:rFonts w:ascii="Times New Roman" w:hAnsi="Times New Roman" w:cs="Times New Roman"/>
          <w:sz w:val="28"/>
          <w:szCs w:val="28"/>
        </w:rPr>
      </w:pPr>
    </w:p>
    <w:p w14:paraId="24D30C91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14:paraId="4F95DE15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75A970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F2176A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78FC4C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73D1B1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40443A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861F24" w14:textId="77777777" w:rsidR="009A6469" w:rsidRDefault="009A6469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57926" w14:textId="77777777" w:rsidR="009A6469" w:rsidRDefault="009A6469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E5952D" w14:textId="77777777" w:rsidR="009A6469" w:rsidRDefault="009A6469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98A841" w14:textId="77777777" w:rsidR="009A6469" w:rsidRDefault="009A6469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7B9556" w14:textId="77777777" w:rsidR="009A6469" w:rsidRDefault="009A6469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1CE845" w14:textId="77777777" w:rsidR="009A6469" w:rsidRDefault="009A6469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078BB7" w14:textId="77777777" w:rsidR="000E3C08" w:rsidRDefault="000E3C08" w:rsidP="006021B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87AD7E" w14:textId="77777777" w:rsidR="008C4720" w:rsidRDefault="008C4720" w:rsidP="008C472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Приложение</w:t>
      </w:r>
    </w:p>
    <w:p w14:paraId="0F179597" w14:textId="77777777" w:rsidR="008C4720" w:rsidRDefault="008C4720" w:rsidP="008C472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Реализация программы воспитания в рамках урока</w:t>
      </w:r>
    </w:p>
    <w:p w14:paraId="16D27B07" w14:textId="77777777" w:rsidR="008C4720" w:rsidRDefault="008C4720" w:rsidP="008C472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</w:r>
    </w:p>
    <w:p w14:paraId="23C685B9" w14:textId="77777777" w:rsidR="008C4720" w:rsidRDefault="008C4720" w:rsidP="008C4720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</w:r>
    </w:p>
    <w:p w14:paraId="1204DD4E" w14:textId="77777777" w:rsidR="008C4720" w:rsidRDefault="008C4720" w:rsidP="008C472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</w:r>
    </w:p>
    <w:p w14:paraId="5FAABDAB" w14:textId="77777777" w:rsidR="008C4720" w:rsidRDefault="008C4720" w:rsidP="008C472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школьников соблюдать на уроке общепринятые нормы поведения, правила общения со старшими(учителями) и сверстниками(школьниками), принципы учебной дисциплины и самоорганизации</w:t>
      </w:r>
    </w:p>
    <w:p w14:paraId="343B3C23" w14:textId="77777777" w:rsidR="000E3C08" w:rsidRDefault="000E3C08" w:rsidP="008C4720">
      <w:pPr>
        <w:spacing w:after="200" w:line="276" w:lineRule="auto"/>
        <w:ind w:right="-3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7EDD95" w14:textId="77777777" w:rsidR="000E3C08" w:rsidRPr="000E3C08" w:rsidRDefault="000E3C08" w:rsidP="008C472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2107994A" w14:textId="77777777" w:rsidR="000E3C08" w:rsidRPr="000E3C08" w:rsidRDefault="000E3C08" w:rsidP="000E3C08">
      <w:pPr>
        <w:rPr>
          <w:rFonts w:ascii="Times New Roman" w:eastAsia="Calibri" w:hAnsi="Times New Roman" w:cs="Times New Roman"/>
          <w:sz w:val="28"/>
          <w:szCs w:val="28"/>
        </w:rPr>
      </w:pPr>
    </w:p>
    <w:p w14:paraId="3B905E89" w14:textId="77777777" w:rsidR="000E3C08" w:rsidRPr="000E3C08" w:rsidRDefault="000E3C08" w:rsidP="000E3C08">
      <w:pPr>
        <w:rPr>
          <w:rFonts w:ascii="Times New Roman" w:eastAsia="Calibri" w:hAnsi="Times New Roman" w:cs="Times New Roman"/>
          <w:sz w:val="28"/>
          <w:szCs w:val="28"/>
        </w:rPr>
      </w:pPr>
    </w:p>
    <w:p w14:paraId="2C877F85" w14:textId="77777777" w:rsidR="000E3C08" w:rsidRPr="000E3C08" w:rsidRDefault="000E3C08" w:rsidP="000E3C08">
      <w:pPr>
        <w:rPr>
          <w:rFonts w:ascii="Times New Roman" w:eastAsia="Calibri" w:hAnsi="Times New Roman" w:cs="Times New Roman"/>
          <w:sz w:val="28"/>
          <w:szCs w:val="28"/>
        </w:rPr>
      </w:pPr>
    </w:p>
    <w:p w14:paraId="6533CB4F" w14:textId="77777777" w:rsidR="00012830" w:rsidRDefault="00012830" w:rsidP="00012830">
      <w:pPr>
        <w:rPr>
          <w:rFonts w:ascii="Times New Roman" w:hAnsi="Times New Roman" w:cs="Times New Roman"/>
        </w:rPr>
      </w:pPr>
    </w:p>
    <w:p w14:paraId="0F0B862B" w14:textId="77777777" w:rsidR="00012830" w:rsidRDefault="00012830" w:rsidP="00012830">
      <w:pPr>
        <w:rPr>
          <w:rFonts w:ascii="Times New Roman" w:hAnsi="Times New Roman" w:cs="Times New Roman"/>
        </w:rPr>
      </w:pPr>
    </w:p>
    <w:p w14:paraId="4826EBC0" w14:textId="77777777" w:rsidR="000E3C08" w:rsidRDefault="000E3C08" w:rsidP="008C4720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</w:t>
      </w:r>
      <w:r w:rsidR="008C4720">
        <w:rPr>
          <w:rFonts w:ascii="Times New Roman" w:hAnsi="Times New Roman" w:cs="Times New Roman"/>
          <w:b/>
        </w:rPr>
        <w:t xml:space="preserve">                          </w:t>
      </w:r>
    </w:p>
    <w:p w14:paraId="182EED35" w14:textId="77777777" w:rsidR="008C4720" w:rsidRDefault="000E3C08" w:rsidP="00012830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8C4720">
        <w:rPr>
          <w:rFonts w:ascii="Times New Roman" w:hAnsi="Times New Roman" w:cs="Times New Roman"/>
          <w:b/>
        </w:rPr>
        <w:t xml:space="preserve">                    </w:t>
      </w:r>
    </w:p>
    <w:p w14:paraId="5B4ED688" w14:textId="77777777" w:rsidR="00012830" w:rsidRPr="00012830" w:rsidRDefault="008C4720" w:rsidP="008C4720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</w:t>
      </w:r>
    </w:p>
    <w:sectPr w:rsidR="00012830" w:rsidRPr="00012830" w:rsidSect="008C4720">
      <w:footerReference w:type="default" r:id="rId9"/>
      <w:pgSz w:w="11906" w:h="16838"/>
      <w:pgMar w:top="993" w:right="993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C998C" w14:textId="77777777" w:rsidR="007E23B1" w:rsidRDefault="007E23B1" w:rsidP="00BA0C96">
      <w:pPr>
        <w:spacing w:after="0" w:line="240" w:lineRule="auto"/>
      </w:pPr>
      <w:r>
        <w:separator/>
      </w:r>
    </w:p>
  </w:endnote>
  <w:endnote w:type="continuationSeparator" w:id="0">
    <w:p w14:paraId="376E4D82" w14:textId="77777777" w:rsidR="007E23B1" w:rsidRDefault="007E23B1" w:rsidP="00BA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551250"/>
      <w:docPartObj>
        <w:docPartGallery w:val="Page Numbers (Bottom of Page)"/>
        <w:docPartUnique/>
      </w:docPartObj>
    </w:sdtPr>
    <w:sdtContent>
      <w:p w14:paraId="4018A541" w14:textId="77777777" w:rsidR="00560601" w:rsidRDefault="0056060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C40">
          <w:rPr>
            <w:noProof/>
          </w:rPr>
          <w:t>4</w:t>
        </w:r>
        <w:r>
          <w:fldChar w:fldCharType="end"/>
        </w:r>
      </w:p>
    </w:sdtContent>
  </w:sdt>
  <w:p w14:paraId="0C8872E0" w14:textId="77777777" w:rsidR="00560601" w:rsidRDefault="0056060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626CE" w14:textId="77777777" w:rsidR="007E23B1" w:rsidRDefault="007E23B1" w:rsidP="00BA0C96">
      <w:pPr>
        <w:spacing w:after="0" w:line="240" w:lineRule="auto"/>
      </w:pPr>
      <w:r>
        <w:separator/>
      </w:r>
    </w:p>
  </w:footnote>
  <w:footnote w:type="continuationSeparator" w:id="0">
    <w:p w14:paraId="0492B51E" w14:textId="77777777" w:rsidR="007E23B1" w:rsidRDefault="007E23B1" w:rsidP="00BA0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8153A"/>
    <w:multiLevelType w:val="multilevel"/>
    <w:tmpl w:val="1B2E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722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146"/>
    <w:rsid w:val="00012830"/>
    <w:rsid w:val="000238FF"/>
    <w:rsid w:val="00052251"/>
    <w:rsid w:val="000B487C"/>
    <w:rsid w:val="000C4F03"/>
    <w:rsid w:val="000E3C08"/>
    <w:rsid w:val="001108E8"/>
    <w:rsid w:val="00123246"/>
    <w:rsid w:val="00175510"/>
    <w:rsid w:val="001F0A8B"/>
    <w:rsid w:val="00263B6B"/>
    <w:rsid w:val="0026506E"/>
    <w:rsid w:val="00285C20"/>
    <w:rsid w:val="002A1913"/>
    <w:rsid w:val="00300801"/>
    <w:rsid w:val="003472E6"/>
    <w:rsid w:val="00387D98"/>
    <w:rsid w:val="004337EA"/>
    <w:rsid w:val="00444C1F"/>
    <w:rsid w:val="004A3544"/>
    <w:rsid w:val="004F7146"/>
    <w:rsid w:val="00527398"/>
    <w:rsid w:val="005520C1"/>
    <w:rsid w:val="00560601"/>
    <w:rsid w:val="005F0802"/>
    <w:rsid w:val="006021B2"/>
    <w:rsid w:val="0063586C"/>
    <w:rsid w:val="00686112"/>
    <w:rsid w:val="00693749"/>
    <w:rsid w:val="007433AC"/>
    <w:rsid w:val="007573D6"/>
    <w:rsid w:val="00793EE6"/>
    <w:rsid w:val="007E23B1"/>
    <w:rsid w:val="00853C04"/>
    <w:rsid w:val="008C4720"/>
    <w:rsid w:val="008E1513"/>
    <w:rsid w:val="009573F9"/>
    <w:rsid w:val="009A6469"/>
    <w:rsid w:val="009B622C"/>
    <w:rsid w:val="009F3572"/>
    <w:rsid w:val="00A43D6F"/>
    <w:rsid w:val="00AB06DD"/>
    <w:rsid w:val="00B00BB9"/>
    <w:rsid w:val="00B06CBA"/>
    <w:rsid w:val="00B15C40"/>
    <w:rsid w:val="00B27585"/>
    <w:rsid w:val="00B54BE0"/>
    <w:rsid w:val="00BA0C96"/>
    <w:rsid w:val="00C254E9"/>
    <w:rsid w:val="00C26F6D"/>
    <w:rsid w:val="00C36B81"/>
    <w:rsid w:val="00C55ACA"/>
    <w:rsid w:val="00CA36ED"/>
    <w:rsid w:val="00D82792"/>
    <w:rsid w:val="00E9786E"/>
    <w:rsid w:val="00ED6B3E"/>
    <w:rsid w:val="00F10E25"/>
    <w:rsid w:val="00FC2658"/>
    <w:rsid w:val="00FC51C9"/>
    <w:rsid w:val="00FE4701"/>
    <w:rsid w:val="00F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1720"/>
  <w15:docId w15:val="{F849BD67-BB21-4447-B873-077F3742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6DD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C96"/>
  </w:style>
  <w:style w:type="paragraph" w:styleId="a7">
    <w:name w:val="footer"/>
    <w:basedOn w:val="a"/>
    <w:link w:val="a8"/>
    <w:uiPriority w:val="99"/>
    <w:unhideWhenUsed/>
    <w:rsid w:val="00BA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C96"/>
  </w:style>
  <w:style w:type="paragraph" w:styleId="a9">
    <w:name w:val="Balloon Text"/>
    <w:basedOn w:val="a"/>
    <w:link w:val="aa"/>
    <w:uiPriority w:val="99"/>
    <w:semiHidden/>
    <w:unhideWhenUsed/>
    <w:rsid w:val="000C4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4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C56D-50C7-485E-AA04-7651A69E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3061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образцова</dc:creator>
  <cp:keywords/>
  <dc:description/>
  <cp:lastModifiedBy>Людмила Морковина</cp:lastModifiedBy>
  <cp:revision>40</cp:revision>
  <cp:lastPrinted>2022-09-29T09:29:00Z</cp:lastPrinted>
  <dcterms:created xsi:type="dcterms:W3CDTF">2019-08-27T06:32:00Z</dcterms:created>
  <dcterms:modified xsi:type="dcterms:W3CDTF">2023-10-28T08:40:00Z</dcterms:modified>
</cp:coreProperties>
</file>