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1530" w14:textId="77777777" w:rsidR="00764C59" w:rsidRDefault="00000000">
      <w:pPr>
        <w:pStyle w:val="a3"/>
        <w:ind w:left="0"/>
        <w:jc w:val="left"/>
        <w:rPr>
          <w:rFonts w:ascii="Trebuchet MS"/>
          <w:sz w:val="30"/>
        </w:rPr>
      </w:pPr>
      <w:r>
        <w:br w:type="column"/>
      </w:r>
    </w:p>
    <w:p w14:paraId="5E61D5C9" w14:textId="77777777" w:rsidR="00764C59" w:rsidRDefault="00764C59">
      <w:pPr>
        <w:pStyle w:val="a3"/>
        <w:ind w:left="0"/>
        <w:jc w:val="left"/>
        <w:rPr>
          <w:rFonts w:ascii="Trebuchet MS"/>
          <w:sz w:val="30"/>
        </w:rPr>
      </w:pPr>
    </w:p>
    <w:p w14:paraId="6A5369E4" w14:textId="77777777" w:rsidR="00764C59" w:rsidRDefault="00000000">
      <w:pPr>
        <w:pStyle w:val="1"/>
        <w:spacing w:before="253" w:line="259" w:lineRule="auto"/>
        <w:ind w:right="525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1D1242EC" w14:textId="77777777" w:rsidR="00764C59" w:rsidRDefault="00000000">
      <w:pPr>
        <w:pStyle w:val="a3"/>
        <w:spacing w:before="157"/>
        <w:ind w:left="287"/>
        <w:jc w:val="left"/>
      </w:pPr>
      <w:r>
        <w:t>Основная</w:t>
      </w:r>
      <w:r>
        <w:rPr>
          <w:spacing w:val="30"/>
        </w:rPr>
        <w:t xml:space="preserve"> </w:t>
      </w:r>
      <w:r>
        <w:t>образовательная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</w:p>
    <w:p w14:paraId="609E0B35" w14:textId="77777777" w:rsidR="00764C59" w:rsidRDefault="00764C59">
      <w:pPr>
        <w:sectPr w:rsidR="00764C59">
          <w:type w:val="continuous"/>
          <w:pgSz w:w="11910" w:h="16840"/>
          <w:pgMar w:top="160" w:right="740" w:bottom="280" w:left="60" w:header="720" w:footer="720" w:gutter="0"/>
          <w:cols w:num="2" w:space="720" w:equalWidth="0">
            <w:col w:w="2023" w:space="40"/>
            <w:col w:w="9047"/>
          </w:cols>
        </w:sectPr>
      </w:pPr>
    </w:p>
    <w:p w14:paraId="4B7C3846" w14:textId="5FAA8665" w:rsidR="00764C59" w:rsidRDefault="00000000" w:rsidP="009D6668">
      <w:pPr>
        <w:pStyle w:val="a3"/>
        <w:spacing w:before="23" w:line="259" w:lineRule="auto"/>
        <w:ind w:right="102"/>
      </w:pP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9D6668"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rPr>
          <w:spacing w:val="-1"/>
        </w:rPr>
        <w:t>учреждения</w:t>
      </w:r>
      <w:r>
        <w:rPr>
          <w:spacing w:val="-15"/>
        </w:rPr>
        <w:t xml:space="preserve"> </w:t>
      </w:r>
      <w:proofErr w:type="spellStart"/>
      <w:r w:rsidR="009D6668">
        <w:rPr>
          <w:spacing w:val="-1"/>
        </w:rPr>
        <w:t>Сетоловской</w:t>
      </w:r>
      <w:proofErr w:type="spellEnd"/>
      <w:r w:rsidR="009D6668">
        <w:rPr>
          <w:spacing w:val="-1"/>
        </w:rPr>
        <w:t xml:space="preserve"> средней общеобразовательной школы</w:t>
      </w:r>
      <w:r>
        <w:rPr>
          <w:spacing w:val="-10"/>
        </w:rPr>
        <w:t xml:space="preserve"> </w:t>
      </w:r>
      <w:r>
        <w:t>(</w:t>
      </w:r>
      <w:r>
        <w:rPr>
          <w:spacing w:val="-15"/>
        </w:rPr>
        <w:t xml:space="preserve"> </w:t>
      </w:r>
      <w:r>
        <w:t>далее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 w:rsidR="009D6668">
        <w:t>МБОУ «</w:t>
      </w:r>
      <w:proofErr w:type="spellStart"/>
      <w:r w:rsidR="009D6668">
        <w:t>Сетоловская</w:t>
      </w:r>
      <w:proofErr w:type="spellEnd"/>
      <w:r w:rsidR="009D6668">
        <w:t xml:space="preserve"> СОШ»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(далее – ФГОС НОО), на основании Федерального закона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273-ФЗ,</w:t>
      </w:r>
      <w:r>
        <w:rPr>
          <w:spacing w:val="-7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(далее</w:t>
      </w:r>
    </w:p>
    <w:p w14:paraId="7787A3A7" w14:textId="77777777" w:rsidR="00764C59" w:rsidRDefault="00000000">
      <w:pPr>
        <w:pStyle w:val="a3"/>
        <w:spacing w:line="259" w:lineRule="auto"/>
        <w:ind w:right="108"/>
      </w:pPr>
      <w:r>
        <w:t>–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299E2FC9" w14:textId="15AA56D1" w:rsidR="00764C59" w:rsidRDefault="00000000">
      <w:pPr>
        <w:pStyle w:val="a3"/>
        <w:spacing w:before="158" w:line="259" w:lineRule="auto"/>
        <w:ind w:right="104" w:firstLine="707"/>
      </w:pPr>
      <w:r>
        <w:t>ООП НОО является основным документом, определяющим 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9D6668">
        <w:t>МБОУ «</w:t>
      </w:r>
      <w:proofErr w:type="spellStart"/>
      <w:r w:rsidR="009D6668">
        <w:t>Сетоловская</w:t>
      </w:r>
      <w:proofErr w:type="spellEnd"/>
      <w:r w:rsidR="009D6668">
        <w:t xml:space="preserve"> СОШ»</w:t>
      </w:r>
      <w:r w:rsidR="009D6668"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349BFE13" w14:textId="77777777" w:rsidR="00764C59" w:rsidRDefault="00000000">
      <w:pPr>
        <w:pStyle w:val="a3"/>
        <w:spacing w:before="158" w:line="259" w:lineRule="auto"/>
        <w:ind w:right="103" w:firstLine="707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работы), определяющей единые для Российской 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14:paraId="5F6EE063" w14:textId="77777777" w:rsidR="00764C59" w:rsidRDefault="00000000">
      <w:pPr>
        <w:pStyle w:val="a3"/>
        <w:spacing w:before="161" w:line="256" w:lineRule="auto"/>
        <w:ind w:right="103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3BA32CBA" w14:textId="77777777" w:rsidR="00764C59" w:rsidRDefault="00000000">
      <w:pPr>
        <w:pStyle w:val="a3"/>
        <w:spacing w:before="4" w:line="259" w:lineRule="auto"/>
        <w:ind w:right="5612" w:firstLine="707"/>
      </w:pPr>
      <w:r>
        <w:t>Целевой раздел включает:</w:t>
      </w:r>
      <w:r>
        <w:rPr>
          <w:spacing w:val="-6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14:paraId="7DF7B196" w14:textId="77777777" w:rsidR="00764C59" w:rsidRDefault="00000000">
      <w:pPr>
        <w:pStyle w:val="a3"/>
        <w:spacing w:before="1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14:paraId="2264B56A" w14:textId="77777777" w:rsidR="00764C59" w:rsidRDefault="00000000">
      <w:pPr>
        <w:pStyle w:val="a3"/>
        <w:spacing w:before="24" w:line="259" w:lineRule="auto"/>
        <w:ind w:left="2350" w:hanging="708"/>
        <w:jc w:val="left"/>
      </w:pPr>
      <w:r>
        <w:t>систему оценки достижения планируемых результатов освоения ООП НОО.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ФООП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</w:p>
    <w:p w14:paraId="0C9068F8" w14:textId="77777777" w:rsidR="00764C59" w:rsidRDefault="00000000">
      <w:pPr>
        <w:pStyle w:val="a3"/>
        <w:spacing w:before="1" w:line="259" w:lineRule="auto"/>
        <w:jc w:val="left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результатов:</w:t>
      </w:r>
    </w:p>
    <w:p w14:paraId="1B17B42F" w14:textId="77777777" w:rsidR="00764C59" w:rsidRDefault="00000000">
      <w:pPr>
        <w:pStyle w:val="a3"/>
        <w:jc w:val="left"/>
      </w:pP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77682A7D" w14:textId="77777777" w:rsidR="00764C59" w:rsidRDefault="00000000">
      <w:pPr>
        <w:pStyle w:val="a3"/>
        <w:spacing w:before="24" w:line="259" w:lineRule="auto"/>
        <w:ind w:right="147"/>
        <w:jc w:val="left"/>
      </w:pPr>
      <w:r>
        <w:t>программу формирования универсальных учебных действий у обучающихся;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воспитания.</w:t>
      </w:r>
    </w:p>
    <w:p w14:paraId="7232FF2F" w14:textId="77777777" w:rsidR="00764C59" w:rsidRDefault="00000000">
      <w:pPr>
        <w:pStyle w:val="a3"/>
        <w:tabs>
          <w:tab w:val="left" w:pos="3394"/>
          <w:tab w:val="left" w:pos="4773"/>
          <w:tab w:val="left" w:pos="5648"/>
          <w:tab w:val="left" w:pos="5788"/>
          <w:tab w:val="left" w:pos="6849"/>
          <w:tab w:val="left" w:pos="7562"/>
          <w:tab w:val="left" w:pos="7688"/>
          <w:tab w:val="left" w:pos="7936"/>
          <w:tab w:val="left" w:pos="8884"/>
          <w:tab w:val="left" w:pos="9265"/>
          <w:tab w:val="left" w:pos="10271"/>
        </w:tabs>
        <w:spacing w:before="1" w:line="259" w:lineRule="auto"/>
        <w:ind w:right="105" w:firstLine="707"/>
        <w:jc w:val="left"/>
      </w:pPr>
      <w:r>
        <w:t>Организационный</w:t>
      </w:r>
      <w:r>
        <w:tab/>
        <w:t>раздел</w:t>
      </w:r>
      <w:r>
        <w:tab/>
      </w:r>
      <w:r>
        <w:tab/>
        <w:t>ФООП</w:t>
      </w:r>
      <w:r>
        <w:tab/>
        <w:t>НОО</w:t>
      </w:r>
      <w:r>
        <w:tab/>
      </w:r>
      <w:r>
        <w:tab/>
        <w:t>определяет</w:t>
      </w:r>
      <w:r>
        <w:tab/>
        <w:t>общие</w:t>
      </w:r>
      <w:r>
        <w:tab/>
      </w:r>
      <w:r>
        <w:rPr>
          <w:spacing w:val="-1"/>
        </w:rPr>
        <w:t>рамки</w:t>
      </w:r>
      <w:r>
        <w:rPr>
          <w:spacing w:val="-67"/>
        </w:rPr>
        <w:t xml:space="preserve"> </w:t>
      </w:r>
      <w:r>
        <w:t>организации</w:t>
      </w:r>
      <w:r>
        <w:tab/>
        <w:t>образовательной</w:t>
      </w:r>
      <w:r>
        <w:tab/>
        <w:t>деятельности,</w:t>
      </w:r>
      <w:r>
        <w:tab/>
        <w:t>а</w:t>
      </w:r>
      <w:r>
        <w:tab/>
      </w:r>
      <w:r>
        <w:tab/>
        <w:t>также</w:t>
      </w:r>
      <w:r>
        <w:tab/>
        <w:t>организационные</w:t>
      </w:r>
    </w:p>
    <w:p w14:paraId="29749EFE" w14:textId="77777777" w:rsidR="00764C59" w:rsidRDefault="00764C59">
      <w:pPr>
        <w:spacing w:line="259" w:lineRule="auto"/>
        <w:sectPr w:rsidR="00764C59">
          <w:type w:val="continuous"/>
          <w:pgSz w:w="11910" w:h="16840"/>
          <w:pgMar w:top="160" w:right="740" w:bottom="280" w:left="60" w:header="720" w:footer="720" w:gutter="0"/>
          <w:cols w:space="720"/>
        </w:sectPr>
      </w:pPr>
    </w:p>
    <w:p w14:paraId="7A0445EB" w14:textId="77777777" w:rsidR="00764C59" w:rsidRDefault="00000000">
      <w:pPr>
        <w:pStyle w:val="a3"/>
        <w:spacing w:before="65" w:line="259" w:lineRule="auto"/>
        <w:ind w:right="105"/>
        <w:jc w:val="left"/>
      </w:pPr>
      <w:r>
        <w:lastRenderedPageBreak/>
        <w:t>механизмы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14:paraId="10FB4BCC" w14:textId="77777777" w:rsidR="00764C59" w:rsidRDefault="00000000">
      <w:pPr>
        <w:pStyle w:val="a3"/>
        <w:spacing w:before="161"/>
        <w:jc w:val="left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14:paraId="13979BAB" w14:textId="77777777" w:rsidR="00764C59" w:rsidRDefault="00000000">
      <w:pPr>
        <w:pStyle w:val="a3"/>
        <w:spacing w:before="24" w:line="259" w:lineRule="auto"/>
        <w:ind w:right="5663"/>
        <w:jc w:val="left"/>
      </w:pPr>
      <w:r>
        <w:t>план внеурочной деятельности;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14:paraId="3A3B9855" w14:textId="77777777" w:rsidR="00764C59" w:rsidRDefault="00000000">
      <w:pPr>
        <w:pStyle w:val="a3"/>
        <w:spacing w:before="1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работы;</w:t>
      </w:r>
    </w:p>
    <w:p w14:paraId="1B4FCAF9" w14:textId="77777777" w:rsidR="00764C59" w:rsidRDefault="00000000">
      <w:pPr>
        <w:pStyle w:val="a3"/>
        <w:spacing w:before="26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5F2A80FB" w14:textId="77777777" w:rsidR="00764C59" w:rsidRDefault="00000000">
      <w:pPr>
        <w:pStyle w:val="a3"/>
        <w:spacing w:before="28" w:line="322" w:lineRule="exact"/>
        <w:ind w:left="2350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14:paraId="7CA304CE" w14:textId="77777777" w:rsidR="00764C59" w:rsidRDefault="00000000">
      <w:pPr>
        <w:pStyle w:val="a4"/>
        <w:numPr>
          <w:ilvl w:val="0"/>
          <w:numId w:val="1"/>
        </w:numPr>
        <w:tabs>
          <w:tab w:val="left" w:pos="2511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14:paraId="14FC5B0F" w14:textId="77777777" w:rsidR="00764C59" w:rsidRDefault="00000000">
      <w:pPr>
        <w:pStyle w:val="a4"/>
        <w:numPr>
          <w:ilvl w:val="0"/>
          <w:numId w:val="1"/>
        </w:numPr>
        <w:tabs>
          <w:tab w:val="left" w:pos="2646"/>
        </w:tabs>
        <w:ind w:right="10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14:paraId="303E0A9E" w14:textId="77777777" w:rsidR="00764C59" w:rsidRDefault="00000000">
      <w:pPr>
        <w:pStyle w:val="a4"/>
        <w:numPr>
          <w:ilvl w:val="0"/>
          <w:numId w:val="1"/>
        </w:numPr>
        <w:tabs>
          <w:tab w:val="left" w:pos="2545"/>
        </w:tabs>
        <w:spacing w:before="1"/>
        <w:ind w:right="112" w:firstLine="707"/>
        <w:rPr>
          <w:sz w:val="28"/>
        </w:rPr>
      </w:pPr>
      <w:r>
        <w:rPr>
          <w:sz w:val="28"/>
        </w:rPr>
        <w:t>создание условий для свободного развития каждого обучающегося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14:paraId="572A23C4" w14:textId="77777777" w:rsidR="00764C59" w:rsidRDefault="00000000">
      <w:pPr>
        <w:pStyle w:val="a4"/>
        <w:numPr>
          <w:ilvl w:val="0"/>
          <w:numId w:val="1"/>
        </w:numPr>
        <w:tabs>
          <w:tab w:val="left" w:pos="2562"/>
        </w:tabs>
        <w:ind w:right="105" w:firstLine="707"/>
        <w:rPr>
          <w:sz w:val="28"/>
        </w:rPr>
      </w:pPr>
      <w:r>
        <w:rPr>
          <w:sz w:val="28"/>
        </w:rPr>
        <w:t>организация деятельности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(или) для детей социальных групп, нуждающихся в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поддержке.</w:t>
      </w:r>
    </w:p>
    <w:p w14:paraId="06AB0447" w14:textId="77777777" w:rsidR="00764C59" w:rsidRDefault="00000000">
      <w:pPr>
        <w:pStyle w:val="a3"/>
        <w:ind w:left="2350"/>
      </w:pPr>
      <w:r>
        <w:t>Достижение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</w:p>
    <w:p w14:paraId="69CFC4BF" w14:textId="77777777" w:rsidR="00764C59" w:rsidRDefault="00000000">
      <w:pPr>
        <w:pStyle w:val="1"/>
        <w:spacing w:line="322" w:lineRule="exact"/>
        <w:ind w:left="1642" w:firstLine="0"/>
        <w:jc w:val="both"/>
        <w:rPr>
          <w:b w:val="0"/>
        </w:rPr>
      </w:pP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b w:val="0"/>
        </w:rPr>
        <w:t>:</w:t>
      </w:r>
    </w:p>
    <w:p w14:paraId="62BBD2FD" w14:textId="77777777" w:rsidR="00764C59" w:rsidRDefault="00000000">
      <w:pPr>
        <w:pStyle w:val="a4"/>
        <w:numPr>
          <w:ilvl w:val="0"/>
          <w:numId w:val="1"/>
        </w:numPr>
        <w:tabs>
          <w:tab w:val="left" w:pos="2506"/>
        </w:tabs>
        <w:ind w:right="10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-15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5A9A1A90" w14:textId="77777777" w:rsidR="00764C59" w:rsidRDefault="00000000">
      <w:pPr>
        <w:pStyle w:val="a4"/>
        <w:numPr>
          <w:ilvl w:val="0"/>
          <w:numId w:val="1"/>
        </w:numPr>
        <w:tabs>
          <w:tab w:val="left" w:pos="2588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целевых установок, приобретению знаний, умений, навыков, 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64F9DA4E" w14:textId="77777777" w:rsidR="00764C59" w:rsidRDefault="00000000">
      <w:pPr>
        <w:pStyle w:val="a4"/>
        <w:numPr>
          <w:ilvl w:val="0"/>
          <w:numId w:val="1"/>
        </w:numPr>
        <w:tabs>
          <w:tab w:val="left" w:pos="2739"/>
        </w:tabs>
        <w:ind w:right="110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14:paraId="6038D3ED" w14:textId="77777777" w:rsidR="00764C59" w:rsidRDefault="00000000">
      <w:pPr>
        <w:pStyle w:val="a4"/>
        <w:numPr>
          <w:ilvl w:val="0"/>
          <w:numId w:val="1"/>
        </w:numPr>
        <w:tabs>
          <w:tab w:val="left" w:pos="2518"/>
        </w:tabs>
        <w:spacing w:line="242" w:lineRule="auto"/>
        <w:ind w:right="116" w:firstLine="707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7F271305" w14:textId="77777777" w:rsidR="00764C59" w:rsidRDefault="00000000">
      <w:pPr>
        <w:pStyle w:val="a4"/>
        <w:numPr>
          <w:ilvl w:val="0"/>
          <w:numId w:val="1"/>
        </w:numPr>
        <w:tabs>
          <w:tab w:val="left" w:pos="2598"/>
        </w:tabs>
        <w:ind w:right="107" w:firstLine="70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ОВЗ);</w:t>
      </w:r>
    </w:p>
    <w:p w14:paraId="1911A48C" w14:textId="77777777" w:rsidR="00764C59" w:rsidRDefault="00000000">
      <w:pPr>
        <w:pStyle w:val="a4"/>
        <w:numPr>
          <w:ilvl w:val="0"/>
          <w:numId w:val="1"/>
        </w:numPr>
        <w:tabs>
          <w:tab w:val="left" w:pos="2499"/>
        </w:tabs>
        <w:ind w:right="114" w:firstLine="707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доступности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14:paraId="54E260E8" w14:textId="77777777" w:rsidR="00764C59" w:rsidRDefault="00000000">
      <w:pPr>
        <w:pStyle w:val="a4"/>
        <w:numPr>
          <w:ilvl w:val="0"/>
          <w:numId w:val="1"/>
        </w:numPr>
        <w:tabs>
          <w:tab w:val="left" w:pos="2550"/>
        </w:tabs>
        <w:ind w:firstLine="707"/>
        <w:rPr>
          <w:sz w:val="28"/>
        </w:rPr>
      </w:pPr>
      <w:r>
        <w:rPr>
          <w:sz w:val="28"/>
        </w:rPr>
        <w:t>выявление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деятельности;</w:t>
      </w:r>
    </w:p>
    <w:p w14:paraId="0BAC7A27" w14:textId="77777777" w:rsidR="00764C59" w:rsidRDefault="00000000">
      <w:pPr>
        <w:pStyle w:val="a4"/>
        <w:numPr>
          <w:ilvl w:val="0"/>
          <w:numId w:val="1"/>
        </w:numPr>
        <w:tabs>
          <w:tab w:val="left" w:pos="2559"/>
        </w:tabs>
        <w:ind w:right="102" w:firstLine="707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2D6E3C9" w14:textId="77777777" w:rsidR="00764C59" w:rsidRDefault="00764C59">
      <w:pPr>
        <w:jc w:val="both"/>
        <w:rPr>
          <w:sz w:val="28"/>
        </w:rPr>
        <w:sectPr w:rsidR="00764C59">
          <w:pgSz w:w="11910" w:h="16840"/>
          <w:pgMar w:top="1040" w:right="740" w:bottom="280" w:left="60" w:header="720" w:footer="720" w:gutter="0"/>
          <w:cols w:space="720"/>
        </w:sectPr>
      </w:pPr>
    </w:p>
    <w:p w14:paraId="38ED8A02" w14:textId="77777777" w:rsidR="00764C59" w:rsidRDefault="00000000">
      <w:pPr>
        <w:pStyle w:val="a4"/>
        <w:numPr>
          <w:ilvl w:val="0"/>
          <w:numId w:val="1"/>
        </w:numPr>
        <w:tabs>
          <w:tab w:val="left" w:pos="2629"/>
        </w:tabs>
        <w:spacing w:before="67"/>
        <w:ind w:right="104" w:firstLine="707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проектировании и развитии социальной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0BD44F76" w14:textId="77777777" w:rsidR="00764C59" w:rsidRDefault="00000000">
      <w:pPr>
        <w:pStyle w:val="a3"/>
        <w:spacing w:before="2"/>
        <w:ind w:right="102" w:firstLine="707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5"/>
        </w:rPr>
        <w:t xml:space="preserve"> </w:t>
      </w:r>
      <w:r>
        <w:t>Адаптивным</w:t>
      </w:r>
      <w:r>
        <w:rPr>
          <w:spacing w:val="-14"/>
        </w:rPr>
        <w:t xml:space="preserve"> </w:t>
      </w:r>
      <w:r>
        <w:t>сроком</w:t>
      </w:r>
      <w:r>
        <w:rPr>
          <w:spacing w:val="-15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ООП</w:t>
      </w:r>
      <w:r>
        <w:rPr>
          <w:spacing w:val="-16"/>
        </w:rPr>
        <w:t xml:space="preserve"> </w:t>
      </w:r>
      <w:r>
        <w:t>НОО</w:t>
      </w:r>
      <w:r>
        <w:rPr>
          <w:spacing w:val="-15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четыре</w:t>
      </w:r>
      <w:r>
        <w:rPr>
          <w:spacing w:val="-14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2954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3345</w:t>
      </w:r>
      <w:r>
        <w:rPr>
          <w:spacing w:val="-8"/>
        </w:rPr>
        <w:t xml:space="preserve"> </w:t>
      </w:r>
      <w:r>
        <w:t>академических</w:t>
      </w:r>
      <w:r>
        <w:rPr>
          <w:spacing w:val="-6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6AF92873" w14:textId="77777777" w:rsidR="00764C59" w:rsidRDefault="00000000">
      <w:pPr>
        <w:pStyle w:val="a3"/>
        <w:ind w:right="111" w:firstLine="751"/>
      </w:pPr>
      <w:r>
        <w:t>ООП НОО содержит обязательную часть (80%) и часть, формируемую</w:t>
      </w:r>
      <w:r>
        <w:rPr>
          <w:spacing w:val="1"/>
        </w:rPr>
        <w:t xml:space="preserve"> </w:t>
      </w:r>
      <w:r>
        <w:t>участниками образовательных отношений (20%) от общего объёма основной</w:t>
      </w:r>
      <w:r>
        <w:rPr>
          <w:spacing w:val="1"/>
        </w:rPr>
        <w:t xml:space="preserve"> </w:t>
      </w:r>
      <w:r>
        <w:t xml:space="preserve">образовательной программы </w:t>
      </w:r>
      <w:proofErr w:type="gramStart"/>
      <w:r>
        <w:t>начального общего образования</w:t>
      </w:r>
      <w:proofErr w:type="gramEnd"/>
      <w:r>
        <w:t xml:space="preserve">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7391A1A9" w14:textId="77777777" w:rsidR="00764C59" w:rsidRDefault="00764C59">
      <w:pPr>
        <w:pStyle w:val="a3"/>
        <w:spacing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691"/>
      </w:tblGrid>
      <w:tr w:rsidR="00764C59" w14:paraId="4CC4F465" w14:textId="77777777">
        <w:trPr>
          <w:trHeight w:val="551"/>
        </w:trPr>
        <w:tc>
          <w:tcPr>
            <w:tcW w:w="3545" w:type="dxa"/>
          </w:tcPr>
          <w:p w14:paraId="34F3C12A" w14:textId="77777777" w:rsidR="00764C59" w:rsidRDefault="00000000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5691" w:type="dxa"/>
          </w:tcPr>
          <w:p w14:paraId="064629F9" w14:textId="77777777" w:rsidR="00764C59" w:rsidRDefault="00000000">
            <w:pPr>
              <w:pStyle w:val="TableParagraph"/>
              <w:spacing w:line="273" w:lineRule="exact"/>
              <w:ind w:left="788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модули)</w:t>
            </w:r>
          </w:p>
        </w:tc>
      </w:tr>
      <w:tr w:rsidR="00764C59" w14:paraId="51471AF3" w14:textId="77777777">
        <w:trPr>
          <w:trHeight w:val="551"/>
        </w:trPr>
        <w:tc>
          <w:tcPr>
            <w:tcW w:w="3545" w:type="dxa"/>
          </w:tcPr>
          <w:p w14:paraId="3AE0B6B6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14:paraId="59CE2CCC" w14:textId="77777777" w:rsidR="00764C59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5691" w:type="dxa"/>
          </w:tcPr>
          <w:p w14:paraId="55996F4A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14:paraId="7A4F5A46" w14:textId="77777777" w:rsidR="00764C59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764C59" w14:paraId="5DBABB2C" w14:textId="77777777">
        <w:trPr>
          <w:trHeight w:val="551"/>
        </w:trPr>
        <w:tc>
          <w:tcPr>
            <w:tcW w:w="3545" w:type="dxa"/>
          </w:tcPr>
          <w:p w14:paraId="2FE1CF4B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14:paraId="04DA431F" w14:textId="77777777" w:rsidR="00764C59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691" w:type="dxa"/>
          </w:tcPr>
          <w:p w14:paraId="444DABB1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(русский),</w:t>
            </w:r>
          </w:p>
          <w:p w14:paraId="72C07E50" w14:textId="77777777" w:rsidR="00764C59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764C59" w14:paraId="3E80BFEC" w14:textId="77777777">
        <w:trPr>
          <w:trHeight w:val="552"/>
        </w:trPr>
        <w:tc>
          <w:tcPr>
            <w:tcW w:w="3545" w:type="dxa"/>
          </w:tcPr>
          <w:p w14:paraId="5FAB676A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691" w:type="dxa"/>
          </w:tcPr>
          <w:p w14:paraId="4DAB44F1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764C59" w14:paraId="0FB08C31" w14:textId="77777777">
        <w:trPr>
          <w:trHeight w:val="551"/>
        </w:trPr>
        <w:tc>
          <w:tcPr>
            <w:tcW w:w="3545" w:type="dxa"/>
          </w:tcPr>
          <w:p w14:paraId="6C4F8990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691" w:type="dxa"/>
          </w:tcPr>
          <w:p w14:paraId="425D486E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764C59" w14:paraId="42CA1BE7" w14:textId="77777777">
        <w:trPr>
          <w:trHeight w:val="830"/>
        </w:trPr>
        <w:tc>
          <w:tcPr>
            <w:tcW w:w="3545" w:type="dxa"/>
          </w:tcPr>
          <w:p w14:paraId="02FEDA51" w14:textId="77777777" w:rsidR="00764C59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0A16D8" w14:textId="77777777" w:rsidR="00764C59" w:rsidRDefault="00000000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естествознание («окружающий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</w:p>
        </w:tc>
        <w:tc>
          <w:tcPr>
            <w:tcW w:w="5691" w:type="dxa"/>
          </w:tcPr>
          <w:p w14:paraId="4C1AFF8A" w14:textId="77777777" w:rsidR="00764C59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764C59" w14:paraId="747EF833" w14:textId="77777777">
        <w:trPr>
          <w:trHeight w:val="2208"/>
        </w:trPr>
        <w:tc>
          <w:tcPr>
            <w:tcW w:w="3545" w:type="dxa"/>
          </w:tcPr>
          <w:p w14:paraId="5E9D421C" w14:textId="77777777" w:rsidR="00764C59" w:rsidRDefault="00000000">
            <w:pPr>
              <w:pStyle w:val="TableParagraph"/>
              <w:spacing w:line="24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691" w:type="dxa"/>
          </w:tcPr>
          <w:p w14:paraId="51FE1A2A" w14:textId="77777777" w:rsidR="00764C59" w:rsidRDefault="00000000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модуль: «Основы иудейской культуры»;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модуль: «Основы буддийской культуры»;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культуры»;</w:t>
            </w:r>
          </w:p>
          <w:p w14:paraId="1C3EAFFA" w14:textId="77777777" w:rsidR="00764C59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14:paraId="2BF1C0D2" w14:textId="77777777" w:rsidR="00764C59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</w:tc>
      </w:tr>
      <w:tr w:rsidR="00764C59" w14:paraId="539A4CF7" w14:textId="77777777">
        <w:trPr>
          <w:trHeight w:val="551"/>
        </w:trPr>
        <w:tc>
          <w:tcPr>
            <w:tcW w:w="3545" w:type="dxa"/>
          </w:tcPr>
          <w:p w14:paraId="4604BA68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691" w:type="dxa"/>
          </w:tcPr>
          <w:p w14:paraId="3E70079D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  <w:p w14:paraId="6AE0F816" w14:textId="77777777" w:rsidR="00764C59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764C59" w14:paraId="738B8B9B" w14:textId="77777777">
        <w:trPr>
          <w:trHeight w:val="551"/>
        </w:trPr>
        <w:tc>
          <w:tcPr>
            <w:tcW w:w="3545" w:type="dxa"/>
          </w:tcPr>
          <w:p w14:paraId="61878C00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691" w:type="dxa"/>
          </w:tcPr>
          <w:p w14:paraId="2812C7E6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764C59" w14:paraId="6A94C3E4" w14:textId="77777777">
        <w:trPr>
          <w:trHeight w:val="551"/>
        </w:trPr>
        <w:tc>
          <w:tcPr>
            <w:tcW w:w="3545" w:type="dxa"/>
          </w:tcPr>
          <w:p w14:paraId="4B77BD55" w14:textId="77777777" w:rsidR="00764C5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91" w:type="dxa"/>
          </w:tcPr>
          <w:p w14:paraId="4BA741D1" w14:textId="77777777" w:rsidR="00764C5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14:paraId="682C0147" w14:textId="77777777" w:rsidR="00057050" w:rsidRDefault="00057050"/>
    <w:sectPr w:rsidR="00057050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C85"/>
    <w:multiLevelType w:val="hybridMultilevel"/>
    <w:tmpl w:val="70DE8260"/>
    <w:lvl w:ilvl="0" w:tplc="2F68238C">
      <w:numFmt w:val="bullet"/>
      <w:lvlText w:val="-"/>
      <w:lvlJc w:val="left"/>
      <w:pPr>
        <w:ind w:left="164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C25F8">
      <w:numFmt w:val="bullet"/>
      <w:lvlText w:val="•"/>
      <w:lvlJc w:val="left"/>
      <w:pPr>
        <w:ind w:left="2586" w:hanging="161"/>
      </w:pPr>
      <w:rPr>
        <w:rFonts w:hint="default"/>
        <w:lang w:val="ru-RU" w:eastAsia="en-US" w:bidi="ar-SA"/>
      </w:rPr>
    </w:lvl>
    <w:lvl w:ilvl="2" w:tplc="F764530E">
      <w:numFmt w:val="bullet"/>
      <w:lvlText w:val="•"/>
      <w:lvlJc w:val="left"/>
      <w:pPr>
        <w:ind w:left="3533" w:hanging="161"/>
      </w:pPr>
      <w:rPr>
        <w:rFonts w:hint="default"/>
        <w:lang w:val="ru-RU" w:eastAsia="en-US" w:bidi="ar-SA"/>
      </w:rPr>
    </w:lvl>
    <w:lvl w:ilvl="3" w:tplc="AAC841E4">
      <w:numFmt w:val="bullet"/>
      <w:lvlText w:val="•"/>
      <w:lvlJc w:val="left"/>
      <w:pPr>
        <w:ind w:left="4479" w:hanging="161"/>
      </w:pPr>
      <w:rPr>
        <w:rFonts w:hint="default"/>
        <w:lang w:val="ru-RU" w:eastAsia="en-US" w:bidi="ar-SA"/>
      </w:rPr>
    </w:lvl>
    <w:lvl w:ilvl="4" w:tplc="41FE1C8E">
      <w:numFmt w:val="bullet"/>
      <w:lvlText w:val="•"/>
      <w:lvlJc w:val="left"/>
      <w:pPr>
        <w:ind w:left="5426" w:hanging="161"/>
      </w:pPr>
      <w:rPr>
        <w:rFonts w:hint="default"/>
        <w:lang w:val="ru-RU" w:eastAsia="en-US" w:bidi="ar-SA"/>
      </w:rPr>
    </w:lvl>
    <w:lvl w:ilvl="5" w:tplc="DFCA01C0">
      <w:numFmt w:val="bullet"/>
      <w:lvlText w:val="•"/>
      <w:lvlJc w:val="left"/>
      <w:pPr>
        <w:ind w:left="6373" w:hanging="161"/>
      </w:pPr>
      <w:rPr>
        <w:rFonts w:hint="default"/>
        <w:lang w:val="ru-RU" w:eastAsia="en-US" w:bidi="ar-SA"/>
      </w:rPr>
    </w:lvl>
    <w:lvl w:ilvl="6" w:tplc="63C617E4">
      <w:numFmt w:val="bullet"/>
      <w:lvlText w:val="•"/>
      <w:lvlJc w:val="left"/>
      <w:pPr>
        <w:ind w:left="7319" w:hanging="161"/>
      </w:pPr>
      <w:rPr>
        <w:rFonts w:hint="default"/>
        <w:lang w:val="ru-RU" w:eastAsia="en-US" w:bidi="ar-SA"/>
      </w:rPr>
    </w:lvl>
    <w:lvl w:ilvl="7" w:tplc="F606D002">
      <w:numFmt w:val="bullet"/>
      <w:lvlText w:val="•"/>
      <w:lvlJc w:val="left"/>
      <w:pPr>
        <w:ind w:left="8266" w:hanging="161"/>
      </w:pPr>
      <w:rPr>
        <w:rFonts w:hint="default"/>
        <w:lang w:val="ru-RU" w:eastAsia="en-US" w:bidi="ar-SA"/>
      </w:rPr>
    </w:lvl>
    <w:lvl w:ilvl="8" w:tplc="98BE4286">
      <w:numFmt w:val="bullet"/>
      <w:lvlText w:val="•"/>
      <w:lvlJc w:val="left"/>
      <w:pPr>
        <w:ind w:left="9213" w:hanging="161"/>
      </w:pPr>
      <w:rPr>
        <w:rFonts w:hint="default"/>
        <w:lang w:val="ru-RU" w:eastAsia="en-US" w:bidi="ar-SA"/>
      </w:rPr>
    </w:lvl>
  </w:abstractNum>
  <w:num w:numId="1" w16cid:durableId="190436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C59"/>
    <w:rsid w:val="00057050"/>
    <w:rsid w:val="00764C59"/>
    <w:rsid w:val="009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A3F"/>
  <w15:docId w15:val="{D6EDA5DB-9068-4642-8868-08F25AA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30" w:hanging="14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4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Морковина</cp:lastModifiedBy>
  <cp:revision>3</cp:revision>
  <dcterms:created xsi:type="dcterms:W3CDTF">2023-10-02T15:35:00Z</dcterms:created>
  <dcterms:modified xsi:type="dcterms:W3CDTF">2023-10-02T15:38:00Z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