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55E8" w14:textId="77777777" w:rsidR="00AE019F" w:rsidRPr="00CD7CB5" w:rsidRDefault="00AE019F" w:rsidP="00AE019F">
      <w:pPr>
        <w:pStyle w:val="a4"/>
        <w:jc w:val="center"/>
        <w:rPr>
          <w:rFonts w:ascii="Times New Roman" w:hAnsi="Times New Roman"/>
          <w:sz w:val="24"/>
        </w:rPr>
      </w:pPr>
      <w:r w:rsidRPr="00CD7CB5">
        <w:rPr>
          <w:rFonts w:ascii="Times New Roman" w:hAnsi="Times New Roman"/>
          <w:sz w:val="24"/>
        </w:rPr>
        <w:t>МБОУ «Сетоловская СОШ»</w:t>
      </w:r>
    </w:p>
    <w:p w14:paraId="7D6B9F56" w14:textId="77777777" w:rsidR="00AE019F" w:rsidRDefault="00AE019F" w:rsidP="00AE019F">
      <w:pPr>
        <w:pStyle w:val="a4"/>
      </w:pPr>
    </w:p>
    <w:p w14:paraId="24CCA266" w14:textId="77777777" w:rsidR="00AE019F" w:rsidRDefault="00AE019F" w:rsidP="00AE019F">
      <w:pPr>
        <w:pStyle w:val="a4"/>
      </w:pPr>
      <w:r>
        <w:t xml:space="preserve">Принято                                                                                                                                           </w:t>
      </w:r>
      <w:r w:rsidRPr="003C5DA9">
        <w:rPr>
          <w:rFonts w:ascii="Times New Roman" w:hAnsi="Times New Roman"/>
          <w:sz w:val="24"/>
          <w:szCs w:val="24"/>
        </w:rPr>
        <w:t>«Утверждаю»</w:t>
      </w:r>
    </w:p>
    <w:p w14:paraId="597EFC25" w14:textId="7EC6D8CE" w:rsidR="00AE019F" w:rsidRDefault="00AE019F" w:rsidP="00AE019F">
      <w:pPr>
        <w:pStyle w:val="a4"/>
      </w:pPr>
      <w:r>
        <w:t xml:space="preserve"> на заседании педагогического совета</w:t>
      </w:r>
      <w:r>
        <w:rPr>
          <w:rFonts w:ascii="Times New Roman" w:hAnsi="Times New Roman"/>
          <w:sz w:val="24"/>
          <w:szCs w:val="24"/>
        </w:rPr>
        <w:t xml:space="preserve">                                 Директор школы__</w:t>
      </w:r>
      <w:r w:rsidR="008F0FF2">
        <w:rPr>
          <w:b/>
          <w:noProof/>
          <w:sz w:val="20"/>
        </w:rPr>
        <w:drawing>
          <wp:inline distT="0" distB="0" distL="0" distR="0" wp14:anchorId="04C77C9B" wp14:editId="2D784608">
            <wp:extent cx="514350" cy="411480"/>
            <wp:effectExtent l="0" t="0" r="0" b="0"/>
            <wp:docPr id="13620342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_______</w:t>
      </w:r>
    </w:p>
    <w:p w14:paraId="779BF027" w14:textId="77777777" w:rsidR="00AE019F" w:rsidRDefault="00AE019F" w:rsidP="00AE019F">
      <w:pPr>
        <w:pStyle w:val="a4"/>
        <w:jc w:val="right"/>
      </w:pPr>
      <w:r>
        <w:t>А.С. Шкабарина</w:t>
      </w:r>
    </w:p>
    <w:p w14:paraId="34590AC5" w14:textId="77777777" w:rsidR="00AE019F" w:rsidRDefault="00AE019F" w:rsidP="00AE019F">
      <w:pPr>
        <w:pStyle w:val="a4"/>
      </w:pPr>
    </w:p>
    <w:p w14:paraId="56FEF21E" w14:textId="506D9C5D" w:rsidR="00AE019F" w:rsidRPr="003C5DA9" w:rsidRDefault="00AE019F" w:rsidP="00AE019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t xml:space="preserve">Протокол № </w:t>
      </w:r>
      <w:r w:rsidR="00CD0E5F">
        <w:t>1</w:t>
      </w:r>
      <w:r>
        <w:t xml:space="preserve">  от </w:t>
      </w:r>
      <w:r w:rsidR="00CD0E5F">
        <w:t>31</w:t>
      </w:r>
      <w:r>
        <w:t>.08.202</w:t>
      </w:r>
      <w:r w:rsidR="00CD0E5F">
        <w:t>3</w:t>
      </w:r>
      <w:r>
        <w:t>г.                                                     Приказ №_</w:t>
      </w:r>
      <w:r w:rsidR="00CD0E5F">
        <w:t>38</w:t>
      </w:r>
      <w:r>
        <w:t>_ от _</w:t>
      </w:r>
      <w:r w:rsidR="00CD0E5F">
        <w:t>31</w:t>
      </w:r>
      <w:r>
        <w:t>__ августа 202</w:t>
      </w:r>
      <w:r w:rsidR="00CD0E5F">
        <w:t>3</w:t>
      </w:r>
      <w:r>
        <w:t>г.</w:t>
      </w:r>
    </w:p>
    <w:p w14:paraId="0D9B5ED7" w14:textId="77777777" w:rsidR="00AE019F" w:rsidRPr="00AE019F" w:rsidRDefault="00AE019F" w:rsidP="00AE019F">
      <w:pPr>
        <w:pStyle w:val="11"/>
        <w:rPr>
          <w:rFonts w:asciiTheme="majorHAnsi" w:eastAsiaTheme="majorEastAsia" w:hAnsiTheme="majorHAnsi" w:cstheme="majorBidi"/>
          <w:color w:val="auto"/>
        </w:rPr>
      </w:pPr>
    </w:p>
    <w:p w14:paraId="1C920DD6" w14:textId="29D1F71C" w:rsidR="00AE019F" w:rsidRDefault="00AE019F" w:rsidP="00AE019F">
      <w:pPr>
        <w:pStyle w:val="11"/>
        <w:jc w:val="left"/>
        <w:rPr>
          <w:rFonts w:ascii="Times New Roman" w:hAnsi="Times New Roman"/>
          <w:b w:val="0"/>
          <w:color w:val="auto"/>
          <w:sz w:val="24"/>
          <w:szCs w:val="28"/>
        </w:rPr>
      </w:pPr>
      <w:r w:rsidRPr="00AE019F">
        <w:rPr>
          <w:rFonts w:asciiTheme="majorHAnsi" w:eastAsiaTheme="majorEastAsia" w:hAnsiTheme="majorHAnsi" w:cstheme="majorBidi"/>
          <w:color w:val="auto"/>
        </w:rPr>
        <w:t xml:space="preserve">Изменения </w:t>
      </w:r>
      <w:r w:rsidR="00A34245">
        <w:rPr>
          <w:rFonts w:asciiTheme="majorHAnsi" w:eastAsiaTheme="majorEastAsia" w:hAnsiTheme="majorHAnsi" w:cstheme="majorBidi"/>
          <w:color w:val="auto"/>
        </w:rPr>
        <w:t>и дополнения к Положению</w:t>
      </w:r>
      <w:r w:rsidR="00CD0E5F">
        <w:rPr>
          <w:rFonts w:asciiTheme="majorHAnsi" w:eastAsiaTheme="majorEastAsia" w:hAnsiTheme="majorHAnsi" w:cstheme="majorBidi"/>
          <w:color w:val="auto"/>
        </w:rPr>
        <w:t xml:space="preserve"> ,утверждённому приказом по школе от </w:t>
      </w:r>
      <w:r w:rsidR="00B66FD8">
        <w:rPr>
          <w:rFonts w:asciiTheme="majorHAnsi" w:eastAsiaTheme="majorEastAsia" w:hAnsiTheme="majorHAnsi" w:cstheme="majorBidi"/>
          <w:color w:val="auto"/>
        </w:rPr>
        <w:t>23</w:t>
      </w:r>
      <w:r w:rsidR="00CD0E5F">
        <w:rPr>
          <w:rFonts w:asciiTheme="majorHAnsi" w:eastAsiaTheme="majorEastAsia" w:hAnsiTheme="majorHAnsi" w:cstheme="majorBidi"/>
          <w:color w:val="auto"/>
        </w:rPr>
        <w:t>.0</w:t>
      </w:r>
      <w:r w:rsidR="00B66FD8">
        <w:rPr>
          <w:rFonts w:asciiTheme="majorHAnsi" w:eastAsiaTheme="majorEastAsia" w:hAnsiTheme="majorHAnsi" w:cstheme="majorBidi"/>
          <w:color w:val="auto"/>
        </w:rPr>
        <w:t>9</w:t>
      </w:r>
      <w:r w:rsidR="00CD0E5F">
        <w:rPr>
          <w:rFonts w:asciiTheme="majorHAnsi" w:eastAsiaTheme="majorEastAsia" w:hAnsiTheme="majorHAnsi" w:cstheme="majorBidi"/>
          <w:color w:val="auto"/>
        </w:rPr>
        <w:t>.202</w:t>
      </w:r>
      <w:r w:rsidR="00B66FD8">
        <w:rPr>
          <w:rFonts w:asciiTheme="majorHAnsi" w:eastAsiaTheme="majorEastAsia" w:hAnsiTheme="majorHAnsi" w:cstheme="majorBidi"/>
          <w:color w:val="auto"/>
        </w:rPr>
        <w:t>2</w:t>
      </w:r>
      <w:r w:rsidR="00CD0E5F">
        <w:rPr>
          <w:rFonts w:asciiTheme="majorHAnsi" w:eastAsiaTheme="majorEastAsia" w:hAnsiTheme="majorHAnsi" w:cstheme="majorBidi"/>
          <w:color w:val="auto"/>
        </w:rPr>
        <w:t xml:space="preserve">г № </w:t>
      </w:r>
      <w:r w:rsidR="00B66FD8">
        <w:rPr>
          <w:rFonts w:asciiTheme="majorHAnsi" w:eastAsiaTheme="majorEastAsia" w:hAnsiTheme="majorHAnsi" w:cstheme="majorBidi"/>
          <w:color w:val="auto"/>
        </w:rPr>
        <w:t>43</w:t>
      </w:r>
      <w:r w:rsidR="00CD0E5F">
        <w:rPr>
          <w:rFonts w:asciiTheme="majorHAnsi" w:eastAsiaTheme="majorEastAsia" w:hAnsiTheme="majorHAnsi" w:cstheme="majorBidi"/>
          <w:color w:val="auto"/>
        </w:rPr>
        <w:t xml:space="preserve"> </w:t>
      </w:r>
      <w:r w:rsidRPr="00AE019F">
        <w:rPr>
          <w:rFonts w:ascii="Times New Roman" w:hAnsi="Times New Roman"/>
          <w:b w:val="0"/>
          <w:color w:val="auto"/>
          <w:sz w:val="24"/>
          <w:szCs w:val="28"/>
        </w:rPr>
        <w:t>«О формах, периодичности и порядке текущего контроля успеваемости и промежуточной аттестации учащихся в условиях реализации ФГОС»</w:t>
      </w:r>
    </w:p>
    <w:p w14:paraId="2A299945" w14:textId="77777777" w:rsidR="00AE019F" w:rsidRDefault="00AE019F" w:rsidP="00AE019F">
      <w:pPr>
        <w:pStyle w:val="11"/>
        <w:jc w:val="left"/>
        <w:rPr>
          <w:rFonts w:ascii="Times New Roman" w:hAnsi="Times New Roman"/>
          <w:b w:val="0"/>
          <w:color w:val="auto"/>
          <w:sz w:val="24"/>
          <w:szCs w:val="28"/>
        </w:rPr>
      </w:pPr>
      <w:r w:rsidRPr="00F47E6E">
        <w:rPr>
          <w:rFonts w:ascii="Times New Roman" w:hAnsi="Times New Roman"/>
          <w:color w:val="auto"/>
          <w:sz w:val="24"/>
          <w:szCs w:val="28"/>
        </w:rPr>
        <w:t>В соответствии с</w:t>
      </w:r>
      <w:r>
        <w:rPr>
          <w:rFonts w:ascii="Times New Roman" w:hAnsi="Times New Roman"/>
          <w:b w:val="0"/>
          <w:color w:val="auto"/>
          <w:sz w:val="24"/>
          <w:szCs w:val="28"/>
        </w:rPr>
        <w:t xml:space="preserve"> :</w:t>
      </w:r>
    </w:p>
    <w:p w14:paraId="3B0E9A1A" w14:textId="729A5AD7" w:rsidR="00CD0E5F" w:rsidRDefault="00CD0E5F" w:rsidP="00F47E6E">
      <w:pPr>
        <w:pStyle w:val="11"/>
        <w:jc w:val="left"/>
        <w:rPr>
          <w:rFonts w:ascii="Times New Roman" w:eastAsiaTheme="majorEastAsia" w:hAnsi="Times New Roman"/>
          <w:b w:val="0"/>
          <w:color w:val="auto"/>
          <w:sz w:val="24"/>
        </w:rPr>
      </w:pPr>
      <w:r>
        <w:rPr>
          <w:rFonts w:ascii="Times New Roman" w:eastAsiaTheme="majorEastAsia" w:hAnsi="Times New Roman"/>
          <w:b w:val="0"/>
          <w:color w:val="auto"/>
          <w:sz w:val="24"/>
        </w:rPr>
        <w:t xml:space="preserve">П.23 обновлённых ФГОС НОО </w:t>
      </w:r>
      <w:r w:rsidR="00B66FD8">
        <w:rPr>
          <w:rFonts w:ascii="Times New Roman" w:eastAsiaTheme="majorEastAsia" w:hAnsi="Times New Roman"/>
          <w:b w:val="0"/>
          <w:color w:val="auto"/>
          <w:sz w:val="24"/>
        </w:rPr>
        <w:t>,</w:t>
      </w:r>
      <w:r>
        <w:rPr>
          <w:rFonts w:ascii="Times New Roman" w:eastAsiaTheme="majorEastAsia" w:hAnsi="Times New Roman"/>
          <w:b w:val="0"/>
          <w:color w:val="auto"/>
          <w:sz w:val="24"/>
        </w:rPr>
        <w:t xml:space="preserve"> ФГОС ООО</w:t>
      </w:r>
      <w:r w:rsidR="00B66FD8">
        <w:rPr>
          <w:rFonts w:ascii="Times New Roman" w:eastAsiaTheme="majorEastAsia" w:hAnsi="Times New Roman"/>
          <w:b w:val="0"/>
          <w:color w:val="auto"/>
          <w:sz w:val="24"/>
        </w:rPr>
        <w:t xml:space="preserve"> и ФГОС СОО</w:t>
      </w:r>
      <w:r>
        <w:rPr>
          <w:rFonts w:ascii="Times New Roman" w:eastAsiaTheme="majorEastAsia" w:hAnsi="Times New Roman"/>
          <w:b w:val="0"/>
          <w:color w:val="auto"/>
          <w:sz w:val="24"/>
        </w:rPr>
        <w:t xml:space="preserve"> «результаты освоения программы начального общего (основного общего</w:t>
      </w:r>
      <w:r w:rsidR="00B66FD8">
        <w:rPr>
          <w:rFonts w:ascii="Times New Roman" w:eastAsiaTheme="majorEastAsia" w:hAnsi="Times New Roman"/>
          <w:b w:val="0"/>
          <w:color w:val="auto"/>
          <w:sz w:val="24"/>
        </w:rPr>
        <w:t xml:space="preserve">, среднего общего  </w:t>
      </w:r>
      <w:r>
        <w:rPr>
          <w:rFonts w:ascii="Times New Roman" w:eastAsiaTheme="majorEastAsia" w:hAnsi="Times New Roman"/>
          <w:b w:val="0"/>
          <w:color w:val="auto"/>
          <w:sz w:val="24"/>
        </w:rPr>
        <w:t>) образования, в том числе отдельной части или всего объёма учебного предмета, учебного курса  (в том числе внеурочной деятельности), учебного модуля программы начального общего (основного общего</w:t>
      </w:r>
      <w:r w:rsidR="00B66FD8">
        <w:rPr>
          <w:rFonts w:ascii="Times New Roman" w:eastAsiaTheme="majorEastAsia" w:hAnsi="Times New Roman"/>
          <w:b w:val="0"/>
          <w:color w:val="auto"/>
          <w:sz w:val="24"/>
        </w:rPr>
        <w:t xml:space="preserve">, среднего общего </w:t>
      </w:r>
      <w:r>
        <w:rPr>
          <w:rFonts w:ascii="Times New Roman" w:eastAsiaTheme="majorEastAsia" w:hAnsi="Times New Roman"/>
          <w:b w:val="0"/>
          <w:color w:val="auto"/>
          <w:sz w:val="24"/>
        </w:rPr>
        <w:t>)образования, подлежит оцениванию с учётом специфики и способностей предмета оценивания».</w:t>
      </w:r>
    </w:p>
    <w:p w14:paraId="57FBD1FC" w14:textId="7701BFAA" w:rsidR="00CD0E5F" w:rsidRDefault="00CD0E5F" w:rsidP="00F47E6E">
      <w:pPr>
        <w:pStyle w:val="11"/>
        <w:jc w:val="left"/>
        <w:rPr>
          <w:rFonts w:ascii="Times New Roman" w:eastAsiaTheme="majorEastAsia" w:hAnsi="Times New Roman"/>
          <w:b w:val="0"/>
          <w:color w:val="auto"/>
          <w:sz w:val="24"/>
        </w:rPr>
      </w:pPr>
      <w:r>
        <w:rPr>
          <w:rFonts w:ascii="Times New Roman" w:eastAsiaTheme="majorEastAsia" w:hAnsi="Times New Roman"/>
          <w:b w:val="0"/>
          <w:color w:val="auto"/>
          <w:sz w:val="24"/>
        </w:rPr>
        <w:t>Таким образом ,</w:t>
      </w:r>
      <w:r w:rsidR="00B66FD8">
        <w:rPr>
          <w:rFonts w:ascii="Times New Roman" w:eastAsiaTheme="majorEastAsia" w:hAnsi="Times New Roman"/>
          <w:b w:val="0"/>
          <w:color w:val="auto"/>
          <w:sz w:val="24"/>
        </w:rPr>
        <w:t xml:space="preserve"> </w:t>
      </w:r>
      <w:r>
        <w:rPr>
          <w:rFonts w:ascii="Times New Roman" w:eastAsiaTheme="majorEastAsia" w:hAnsi="Times New Roman"/>
          <w:b w:val="0"/>
          <w:color w:val="auto"/>
          <w:sz w:val="24"/>
        </w:rPr>
        <w:t>курсы внеурочной деятельности , реализуемые в рамках образовательной программы , разработанной на основании обновлённых ФГОС , оцениваются .</w:t>
      </w:r>
    </w:p>
    <w:p w14:paraId="43C8D379" w14:textId="7A70237E" w:rsidR="00AE019F" w:rsidRDefault="00F47E6E" w:rsidP="00F47E6E">
      <w:pPr>
        <w:pStyle w:val="11"/>
        <w:jc w:val="left"/>
        <w:rPr>
          <w:rFonts w:ascii="Times New Roman" w:eastAsiaTheme="majorEastAsia" w:hAnsi="Times New Roman"/>
          <w:b w:val="0"/>
          <w:color w:val="auto"/>
          <w:sz w:val="24"/>
        </w:rPr>
      </w:pPr>
      <w:r>
        <w:rPr>
          <w:rFonts w:ascii="Times New Roman" w:eastAsiaTheme="majorEastAsia" w:hAnsi="Times New Roman"/>
          <w:b w:val="0"/>
          <w:color w:val="auto"/>
          <w:sz w:val="24"/>
        </w:rPr>
        <w:t>Внести изменения и дополнения :</w:t>
      </w:r>
    </w:p>
    <w:p w14:paraId="05CC04A6" w14:textId="375D4414" w:rsidR="00CD0E5F" w:rsidRDefault="00F47E6E" w:rsidP="00CD0E5F">
      <w:pPr>
        <w:pStyle w:val="11"/>
        <w:jc w:val="left"/>
        <w:rPr>
          <w:rFonts w:ascii="Times New Roman" w:eastAsiaTheme="majorEastAsia" w:hAnsi="Times New Roman"/>
          <w:b w:val="0"/>
          <w:color w:val="auto"/>
          <w:sz w:val="24"/>
        </w:rPr>
      </w:pPr>
      <w:r w:rsidRPr="00655586">
        <w:rPr>
          <w:rFonts w:ascii="Times New Roman" w:eastAsiaTheme="majorEastAsia" w:hAnsi="Times New Roman"/>
          <w:color w:val="auto"/>
          <w:sz w:val="24"/>
        </w:rPr>
        <w:t>П.</w:t>
      </w:r>
      <w:r w:rsidR="00655586" w:rsidRPr="00655586">
        <w:rPr>
          <w:rFonts w:ascii="Times New Roman" w:eastAsiaTheme="majorEastAsia" w:hAnsi="Times New Roman"/>
          <w:color w:val="auto"/>
          <w:sz w:val="24"/>
        </w:rPr>
        <w:t>2.1</w:t>
      </w:r>
      <w:r w:rsidR="00655586">
        <w:rPr>
          <w:rFonts w:ascii="Times New Roman" w:eastAsiaTheme="majorEastAsia" w:hAnsi="Times New Roman"/>
          <w:color w:val="auto"/>
          <w:sz w:val="24"/>
        </w:rPr>
        <w:t>9</w:t>
      </w:r>
      <w:r w:rsidRPr="00655586">
        <w:rPr>
          <w:rFonts w:ascii="Times New Roman" w:eastAsiaTheme="majorEastAsia" w:hAnsi="Times New Roman"/>
          <w:color w:val="auto"/>
          <w:sz w:val="24"/>
        </w:rPr>
        <w:t xml:space="preserve">. </w:t>
      </w:r>
      <w:r w:rsidR="00655586" w:rsidRPr="00655586">
        <w:rPr>
          <w:rFonts w:ascii="Times New Roman" w:eastAsiaTheme="majorEastAsia" w:hAnsi="Times New Roman"/>
          <w:color w:val="auto"/>
          <w:sz w:val="24"/>
        </w:rPr>
        <w:t>дополнить</w:t>
      </w:r>
      <w:r>
        <w:rPr>
          <w:rFonts w:ascii="Times New Roman" w:eastAsiaTheme="majorEastAsia" w:hAnsi="Times New Roman"/>
          <w:sz w:val="24"/>
        </w:rPr>
        <w:t xml:space="preserve">: </w:t>
      </w:r>
      <w:r w:rsidR="00CD0E5F">
        <w:rPr>
          <w:rFonts w:ascii="Times New Roman" w:eastAsiaTheme="majorEastAsia" w:hAnsi="Times New Roman"/>
          <w:b w:val="0"/>
          <w:color w:val="auto"/>
          <w:sz w:val="24"/>
        </w:rPr>
        <w:t>курсы внеурочной деятельности , реализуемые в рамках образовательной программы , разработанной на основании обновлённых ФГОС , оцениваются</w:t>
      </w:r>
      <w:r w:rsidR="00B66FD8">
        <w:rPr>
          <w:rFonts w:ascii="Times New Roman" w:eastAsiaTheme="majorEastAsia" w:hAnsi="Times New Roman"/>
          <w:b w:val="0"/>
          <w:color w:val="auto"/>
          <w:sz w:val="24"/>
        </w:rPr>
        <w:t xml:space="preserve"> согласно организационной модели курса.</w:t>
      </w:r>
      <w:r w:rsidR="00CD0E5F">
        <w:rPr>
          <w:rFonts w:ascii="Times New Roman" w:eastAsiaTheme="majorEastAsia" w:hAnsi="Times New Roman"/>
          <w:b w:val="0"/>
          <w:color w:val="auto"/>
          <w:sz w:val="24"/>
        </w:rPr>
        <w:t xml:space="preserve"> </w:t>
      </w:r>
    </w:p>
    <w:p w14:paraId="36E47D96" w14:textId="2FC52C1B" w:rsidR="00655586" w:rsidRDefault="00655586" w:rsidP="00655586">
      <w:pPr>
        <w:pStyle w:val="11"/>
        <w:jc w:val="left"/>
        <w:rPr>
          <w:rFonts w:ascii="Times New Roman" w:eastAsiaTheme="majorEastAsia" w:hAnsi="Times New Roman"/>
          <w:b w:val="0"/>
          <w:color w:val="auto"/>
          <w:sz w:val="24"/>
        </w:rPr>
      </w:pPr>
      <w:r w:rsidRPr="00655586">
        <w:rPr>
          <w:rFonts w:ascii="Times New Roman" w:eastAsiaTheme="majorEastAsia" w:hAnsi="Times New Roman"/>
          <w:bCs w:val="0"/>
          <w:color w:val="auto"/>
          <w:sz w:val="24"/>
        </w:rPr>
        <w:t>П.3.19. читать</w:t>
      </w:r>
      <w:r>
        <w:rPr>
          <w:rFonts w:ascii="Times New Roman" w:eastAsiaTheme="majorEastAsia" w:hAnsi="Times New Roman"/>
          <w:b w:val="0"/>
          <w:color w:val="auto"/>
          <w:sz w:val="24"/>
        </w:rPr>
        <w:t xml:space="preserve">: Промежуточная аттестация курсов внеурочной деятельности , реализуемые в рамках образовательной программы , разработанной на основании обновлённых ФГОС , </w:t>
      </w:r>
      <w:r w:rsidR="00B66FD8">
        <w:rPr>
          <w:rFonts w:ascii="Times New Roman" w:eastAsiaTheme="majorEastAsia" w:hAnsi="Times New Roman"/>
          <w:b w:val="0"/>
          <w:color w:val="auto"/>
          <w:sz w:val="24"/>
        </w:rPr>
        <w:t>реализуется ,как оценивание без аттестационных испытаний</w:t>
      </w:r>
      <w:r>
        <w:rPr>
          <w:rFonts w:ascii="Times New Roman" w:eastAsiaTheme="majorEastAsia" w:hAnsi="Times New Roman"/>
          <w:b w:val="0"/>
          <w:color w:val="auto"/>
          <w:sz w:val="24"/>
        </w:rPr>
        <w:t xml:space="preserve"> </w:t>
      </w:r>
      <w:r w:rsidR="00B66FD8">
        <w:rPr>
          <w:rFonts w:ascii="Times New Roman" w:eastAsiaTheme="majorEastAsia" w:hAnsi="Times New Roman"/>
          <w:b w:val="0"/>
          <w:color w:val="auto"/>
          <w:sz w:val="24"/>
        </w:rPr>
        <w:t>,но с учётом организационной модели курса, которую предусматривает педагог</w:t>
      </w:r>
      <w:r w:rsidR="00A44102">
        <w:rPr>
          <w:rFonts w:ascii="Times New Roman" w:eastAsiaTheme="majorEastAsia" w:hAnsi="Times New Roman"/>
          <w:b w:val="0"/>
          <w:color w:val="auto"/>
          <w:sz w:val="24"/>
        </w:rPr>
        <w:t xml:space="preserve"> в конце завершения курса за учебный год (концерт, выставка, проект, соревнование,тестирование, учёт мониторингового оценивания, олимпиада, диагностическая работа и другое). Форма проведения прописана в рабочей программе по предмету.</w:t>
      </w:r>
    </w:p>
    <w:p w14:paraId="1E8941EE" w14:textId="0CC07E66" w:rsidR="00655586" w:rsidRDefault="00111734" w:rsidP="00CD0E5F">
      <w:pPr>
        <w:pStyle w:val="11"/>
        <w:jc w:val="left"/>
        <w:rPr>
          <w:rFonts w:ascii="Times New Roman" w:eastAsiaTheme="majorEastAsia" w:hAnsi="Times New Roman"/>
          <w:bCs w:val="0"/>
          <w:color w:val="auto"/>
          <w:sz w:val="24"/>
        </w:rPr>
      </w:pPr>
      <w:r w:rsidRPr="00111734">
        <w:rPr>
          <w:rFonts w:ascii="Times New Roman" w:eastAsiaTheme="majorEastAsia" w:hAnsi="Times New Roman"/>
          <w:bCs w:val="0"/>
          <w:color w:val="auto"/>
          <w:sz w:val="24"/>
        </w:rPr>
        <w:t>Раздел 2. Дополнить:</w:t>
      </w:r>
    </w:p>
    <w:p w14:paraId="3F43FCEA" w14:textId="6B7B89B0" w:rsidR="00111734" w:rsidRDefault="00B409C7" w:rsidP="00CD0E5F">
      <w:pPr>
        <w:pStyle w:val="11"/>
        <w:jc w:val="left"/>
        <w:rPr>
          <w:rFonts w:ascii="Times New Roman" w:eastAsiaTheme="majorEastAsia" w:hAnsi="Times New Roman"/>
          <w:bCs w:val="0"/>
          <w:color w:val="auto"/>
          <w:sz w:val="24"/>
        </w:rPr>
      </w:pPr>
      <w:r>
        <w:rPr>
          <w:rFonts w:ascii="Times New Roman" w:eastAsiaTheme="majorEastAsia" w:hAnsi="Times New Roman"/>
          <w:bCs w:val="0"/>
          <w:color w:val="auto"/>
          <w:sz w:val="24"/>
        </w:rPr>
        <w:t>В соответствии с приказ</w:t>
      </w:r>
      <w:r w:rsidR="007F32A8">
        <w:rPr>
          <w:rFonts w:ascii="Times New Roman" w:eastAsiaTheme="majorEastAsia" w:hAnsi="Times New Roman"/>
          <w:bCs w:val="0"/>
          <w:color w:val="auto"/>
          <w:sz w:val="24"/>
        </w:rPr>
        <w:t>а</w:t>
      </w:r>
      <w:r>
        <w:rPr>
          <w:rFonts w:ascii="Times New Roman" w:eastAsiaTheme="majorEastAsia" w:hAnsi="Times New Roman"/>
          <w:bCs w:val="0"/>
          <w:color w:val="auto"/>
          <w:sz w:val="24"/>
        </w:rPr>
        <w:t>м</w:t>
      </w:r>
      <w:r w:rsidR="007F32A8">
        <w:rPr>
          <w:rFonts w:ascii="Times New Roman" w:eastAsiaTheme="majorEastAsia" w:hAnsi="Times New Roman"/>
          <w:bCs w:val="0"/>
          <w:color w:val="auto"/>
          <w:sz w:val="24"/>
        </w:rPr>
        <w:t>и</w:t>
      </w:r>
      <w:r>
        <w:rPr>
          <w:rFonts w:ascii="Times New Roman" w:eastAsiaTheme="majorEastAsia" w:hAnsi="Times New Roman"/>
          <w:bCs w:val="0"/>
          <w:color w:val="auto"/>
          <w:sz w:val="24"/>
        </w:rPr>
        <w:t xml:space="preserve"> Минпросвещения от 18.05.2023г № 372</w:t>
      </w:r>
      <w:r w:rsidR="007F32A8">
        <w:rPr>
          <w:rFonts w:ascii="Times New Roman" w:eastAsiaTheme="majorEastAsia" w:hAnsi="Times New Roman"/>
          <w:bCs w:val="0"/>
          <w:color w:val="auto"/>
          <w:sz w:val="24"/>
        </w:rPr>
        <w:t>,370,371</w:t>
      </w:r>
      <w:r>
        <w:rPr>
          <w:rFonts w:ascii="Times New Roman" w:eastAsiaTheme="majorEastAsia" w:hAnsi="Times New Roman"/>
          <w:bCs w:val="0"/>
          <w:color w:val="auto"/>
          <w:sz w:val="24"/>
        </w:rPr>
        <w:t xml:space="preserve"> </w:t>
      </w:r>
    </w:p>
    <w:p w14:paraId="7949405C" w14:textId="7AC9E444" w:rsidR="00A44102" w:rsidRPr="00B409C7" w:rsidRDefault="00111734" w:rsidP="00A4410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b/>
          <w:bCs/>
          <w:lang w:eastAsia="en-US"/>
        </w:rPr>
        <w:t>внутренняя оценка</w:t>
      </w:r>
      <w:r w:rsidR="00A44102" w:rsidRPr="00A44102">
        <w:rPr>
          <w:rFonts w:eastAsiaTheme="minorHAnsi"/>
          <w:b/>
          <w:bCs/>
          <w:lang w:eastAsia="en-US"/>
        </w:rPr>
        <w:t xml:space="preserve"> </w:t>
      </w:r>
      <w:r w:rsidR="00A44102" w:rsidRPr="00B409C7">
        <w:rPr>
          <w:rFonts w:eastAsiaTheme="minorHAnsi"/>
          <w:b/>
          <w:bCs/>
          <w:lang w:eastAsia="en-US"/>
        </w:rPr>
        <w:t>включает</w:t>
      </w:r>
      <w:r w:rsidR="00A44102" w:rsidRPr="00B409C7">
        <w:rPr>
          <w:rFonts w:eastAsiaTheme="minorHAnsi"/>
          <w:lang w:eastAsia="en-US"/>
        </w:rPr>
        <w:t>:</w:t>
      </w:r>
    </w:p>
    <w:p w14:paraId="19A372A9" w14:textId="0A36FE63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78FBFA30" w14:textId="77777777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lang w:eastAsia="en-US"/>
        </w:rPr>
        <w:t>– стартовую диагностику;</w:t>
      </w:r>
    </w:p>
    <w:p w14:paraId="75B9F553" w14:textId="77777777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lang w:eastAsia="en-US"/>
        </w:rPr>
        <w:t>– текущую и тематическую</w:t>
      </w:r>
    </w:p>
    <w:p w14:paraId="7A0574F3" w14:textId="77777777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lang w:eastAsia="en-US"/>
        </w:rPr>
        <w:t>оценки;</w:t>
      </w:r>
    </w:p>
    <w:p w14:paraId="3E647B99" w14:textId="77777777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lang w:eastAsia="en-US"/>
        </w:rPr>
        <w:t>– итоговую оценку;</w:t>
      </w:r>
    </w:p>
    <w:p w14:paraId="2FE67706" w14:textId="77777777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lang w:eastAsia="en-US"/>
        </w:rPr>
        <w:t>– промежуточную аттестацию;</w:t>
      </w:r>
    </w:p>
    <w:p w14:paraId="1DEF19D6" w14:textId="4DE5DB15" w:rsidR="00B409C7" w:rsidRPr="00B409C7" w:rsidRDefault="00111734" w:rsidP="00B409C7">
      <w:pPr>
        <w:pStyle w:val="11"/>
        <w:jc w:val="left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B409C7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– психолого-педагогическое</w:t>
      </w:r>
      <w:r w:rsidR="00B409C7" w:rsidRPr="00B409C7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наблюдение;</w:t>
      </w:r>
    </w:p>
    <w:p w14:paraId="3770DDDF" w14:textId="78BEE1B5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6E0429F" w14:textId="4CD31D8D" w:rsidR="007F32A8" w:rsidRPr="00B409C7" w:rsidRDefault="00111734" w:rsidP="007F32A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b/>
          <w:bCs/>
          <w:lang w:eastAsia="en-US"/>
        </w:rPr>
        <w:lastRenderedPageBreak/>
        <w:t>Внешняя оценка</w:t>
      </w:r>
      <w:r w:rsidRPr="00B409C7">
        <w:rPr>
          <w:rFonts w:eastAsiaTheme="minorHAnsi"/>
          <w:lang w:eastAsia="en-US"/>
        </w:rPr>
        <w:t xml:space="preserve">  включает</w:t>
      </w:r>
      <w:r w:rsidR="007F32A8" w:rsidRPr="007F32A8">
        <w:rPr>
          <w:rFonts w:eastAsiaTheme="minorHAnsi"/>
          <w:lang w:eastAsia="en-US"/>
        </w:rPr>
        <w:t xml:space="preserve"> </w:t>
      </w:r>
      <w:r w:rsidR="007F32A8" w:rsidRPr="00B409C7">
        <w:rPr>
          <w:rFonts w:eastAsiaTheme="minorHAnsi"/>
          <w:lang w:eastAsia="en-US"/>
        </w:rPr>
        <w:t>независимую оценку качества</w:t>
      </w:r>
      <w:r w:rsidR="007F32A8" w:rsidRPr="007F32A8">
        <w:rPr>
          <w:rFonts w:eastAsiaTheme="minorHAnsi"/>
          <w:lang w:eastAsia="en-US"/>
        </w:rPr>
        <w:t xml:space="preserve"> </w:t>
      </w:r>
      <w:r w:rsidR="007F32A8" w:rsidRPr="00B409C7">
        <w:rPr>
          <w:rFonts w:eastAsiaTheme="minorHAnsi"/>
          <w:lang w:eastAsia="en-US"/>
        </w:rPr>
        <w:t>подготовки обучающихся</w:t>
      </w:r>
    </w:p>
    <w:p w14:paraId="688EA0DA" w14:textId="05C0BEC6" w:rsidR="007F32A8" w:rsidRPr="00B409C7" w:rsidRDefault="007F32A8" w:rsidP="007F32A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lang w:eastAsia="en-US"/>
        </w:rPr>
        <w:t>и итоговую аттестацию.</w:t>
      </w:r>
      <w:r w:rsidRPr="007F32A8">
        <w:rPr>
          <w:rFonts w:eastAsiaTheme="minorHAnsi"/>
          <w:lang w:eastAsia="en-US"/>
        </w:rPr>
        <w:t xml:space="preserve"> </w:t>
      </w:r>
      <w:r w:rsidRPr="00B409C7">
        <w:rPr>
          <w:rFonts w:eastAsiaTheme="minorHAnsi"/>
          <w:lang w:eastAsia="en-US"/>
        </w:rPr>
        <w:t>Минпросвещения удалило те</w:t>
      </w:r>
      <w:r w:rsidRPr="007F32A8">
        <w:rPr>
          <w:rFonts w:eastAsiaTheme="minorHAnsi"/>
          <w:lang w:eastAsia="en-US"/>
        </w:rPr>
        <w:t xml:space="preserve"> </w:t>
      </w:r>
      <w:r w:rsidRPr="00B409C7">
        <w:rPr>
          <w:rFonts w:eastAsiaTheme="minorHAnsi"/>
          <w:lang w:eastAsia="en-US"/>
        </w:rPr>
        <w:t>процедуры, на которые школа</w:t>
      </w:r>
    </w:p>
    <w:p w14:paraId="59AFFDCB" w14:textId="02214164" w:rsidR="007F32A8" w:rsidRPr="00B409C7" w:rsidRDefault="00111734" w:rsidP="007F32A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rPr>
          <w:rFonts w:eastAsiaTheme="minorHAnsi"/>
          <w:lang w:eastAsia="en-US"/>
        </w:rPr>
        <w:t>не может повлиять. Например,</w:t>
      </w:r>
      <w:r w:rsidR="007F32A8" w:rsidRPr="007F32A8">
        <w:rPr>
          <w:rFonts w:eastAsiaTheme="minorHAnsi"/>
          <w:lang w:eastAsia="en-US"/>
        </w:rPr>
        <w:t xml:space="preserve"> </w:t>
      </w:r>
      <w:r w:rsidR="007F32A8" w:rsidRPr="00B409C7">
        <w:rPr>
          <w:rFonts w:eastAsiaTheme="minorHAnsi"/>
          <w:lang w:eastAsia="en-US"/>
        </w:rPr>
        <w:t>мониторинговые исследования</w:t>
      </w:r>
    </w:p>
    <w:p w14:paraId="27B1D8A7" w14:textId="4FA82F09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7337FC6" w14:textId="145D75DD" w:rsidR="00B409C7" w:rsidRDefault="00111734" w:rsidP="00B409C7">
      <w:pPr>
        <w:pStyle w:val="11"/>
        <w:jc w:val="left"/>
        <w:rPr>
          <w:rFonts w:ascii="Bureausans-Regular" w:eastAsiaTheme="minorHAnsi" w:hAnsi="Bureausans-Regular" w:cs="Bureausans-Regular"/>
          <w:sz w:val="52"/>
          <w:szCs w:val="52"/>
          <w:lang w:eastAsia="en-US"/>
        </w:rPr>
      </w:pPr>
      <w:r w:rsidRPr="00B409C7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>муниципального, регионального</w:t>
      </w:r>
      <w:r w:rsidR="00B409C7" w:rsidRPr="00B409C7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  <w:t xml:space="preserve"> и федерального уровней</w:t>
      </w:r>
      <w:r w:rsidR="00B409C7" w:rsidRPr="00B409C7">
        <w:rPr>
          <w:rFonts w:ascii="Bureausans-Regular" w:eastAsiaTheme="minorHAnsi" w:hAnsi="Bureausans-Regular" w:cs="Bureausans-Regular"/>
          <w:color w:val="auto"/>
          <w:sz w:val="52"/>
          <w:szCs w:val="52"/>
          <w:lang w:eastAsia="en-US"/>
        </w:rPr>
        <w:t>.</w:t>
      </w:r>
    </w:p>
    <w:p w14:paraId="32F5EAAA" w14:textId="4DB9937D" w:rsidR="00111734" w:rsidRPr="00B409C7" w:rsidRDefault="00111734" w:rsidP="001117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5EA5658" w14:textId="77777777" w:rsidR="00B409C7" w:rsidRDefault="00111734" w:rsidP="00B409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09C7">
        <w:t>Стартовая диагностика проводится администрацией образовательной организации с целью оценки готовности к обучению на уровне начального</w:t>
      </w:r>
      <w:r w:rsidR="00B409C7" w:rsidRPr="00B409C7">
        <w:t xml:space="preserve"> ,</w:t>
      </w:r>
      <w:r w:rsidR="00B409C7">
        <w:t xml:space="preserve"> </w:t>
      </w:r>
      <w:r w:rsidR="00B409C7" w:rsidRPr="00B409C7">
        <w:t xml:space="preserve">основного и среднего </w:t>
      </w:r>
      <w:r w:rsidRPr="00B409C7">
        <w:t xml:space="preserve"> общего образования</w:t>
      </w:r>
      <w:r w:rsidR="00B409C7">
        <w:rPr>
          <w:b/>
          <w:bCs/>
        </w:rPr>
        <w:t xml:space="preserve"> </w:t>
      </w:r>
      <w:r w:rsidR="00B409C7" w:rsidRPr="00B409C7">
        <w:rPr>
          <w:rFonts w:eastAsiaTheme="minorHAnsi"/>
          <w:lang w:eastAsia="en-US"/>
        </w:rPr>
        <w:t>проводить в первый год изучения предмета и</w:t>
      </w:r>
      <w:r w:rsidR="00B409C7">
        <w:rPr>
          <w:rFonts w:eastAsiaTheme="minorHAnsi"/>
          <w:lang w:eastAsia="en-US"/>
        </w:rPr>
        <w:t xml:space="preserve"> </w:t>
      </w:r>
      <w:r w:rsidR="00B409C7" w:rsidRPr="00B409C7">
        <w:rPr>
          <w:rFonts w:eastAsiaTheme="minorHAnsi"/>
          <w:lang w:eastAsia="en-US"/>
        </w:rPr>
        <w:t>использовать как основу для оценки динамики образовательных достижений обучающихся</w:t>
      </w:r>
    </w:p>
    <w:p w14:paraId="3DC6AC29" w14:textId="77777777" w:rsidR="00B409C7" w:rsidRDefault="00111734" w:rsidP="00B409C7">
      <w:pPr>
        <w:autoSpaceDE w:val="0"/>
        <w:autoSpaceDN w:val="0"/>
        <w:adjustRightInd w:val="0"/>
      </w:pPr>
      <w:r w:rsidRPr="00B409C7">
        <w:rPr>
          <w:b/>
          <w:bCs/>
        </w:rPr>
        <w:t xml:space="preserve"> </w:t>
      </w:r>
      <w:r w:rsidRPr="00B409C7">
        <w:t>Стартовая диагностика 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14:paraId="67546387" w14:textId="29FF2F4F" w:rsidR="00111734" w:rsidRDefault="00111734" w:rsidP="00B409C7">
      <w:pPr>
        <w:autoSpaceDE w:val="0"/>
        <w:autoSpaceDN w:val="0"/>
        <w:adjustRightInd w:val="0"/>
      </w:pPr>
      <w:r w:rsidRPr="00B409C7">
        <w:t xml:space="preserve"> 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4BBB5252" w14:textId="2E470FC5" w:rsidR="007F32A8" w:rsidRPr="00B409C7" w:rsidRDefault="007F32A8" w:rsidP="00B409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Стартовая диагностика проводится в сентябре согласно графику ,</w:t>
      </w:r>
      <w:r w:rsidR="00A44102">
        <w:t xml:space="preserve"> </w:t>
      </w:r>
      <w:r>
        <w:t>утверждённому приказом по школе.</w:t>
      </w:r>
    </w:p>
    <w:p w14:paraId="2F4C37AF" w14:textId="77777777" w:rsidR="00111734" w:rsidRPr="00B409C7" w:rsidRDefault="00111734" w:rsidP="00CD0E5F">
      <w:pPr>
        <w:pStyle w:val="11"/>
        <w:jc w:val="left"/>
        <w:rPr>
          <w:rFonts w:ascii="Times New Roman" w:eastAsiaTheme="majorEastAsia" w:hAnsi="Times New Roman"/>
          <w:b w:val="0"/>
          <w:bCs w:val="0"/>
          <w:color w:val="auto"/>
          <w:sz w:val="22"/>
          <w:szCs w:val="24"/>
        </w:rPr>
      </w:pPr>
    </w:p>
    <w:p w14:paraId="15971720" w14:textId="77777777" w:rsidR="00CD7CB5" w:rsidRDefault="00CD7CB5" w:rsidP="00CD7CB5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14:paraId="605EF5E6" w14:textId="77777777" w:rsidR="00F47E6E" w:rsidRPr="00613044" w:rsidRDefault="00F47E6E" w:rsidP="00F47E6E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60C5923" w14:textId="77777777" w:rsidR="00F47E6E" w:rsidRPr="00D31DCC" w:rsidRDefault="00F47E6E" w:rsidP="00F47E6E">
      <w:pPr>
        <w:shd w:val="clear" w:color="auto" w:fill="FFFFFF"/>
        <w:spacing w:before="240" w:after="240"/>
        <w:jc w:val="both"/>
      </w:pPr>
    </w:p>
    <w:p w14:paraId="12C472BA" w14:textId="77777777" w:rsidR="00F47E6E" w:rsidRDefault="00F47E6E" w:rsidP="00F47E6E">
      <w:pPr>
        <w:pStyle w:val="a4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14:paraId="15720956" w14:textId="77777777" w:rsidR="00F47E6E" w:rsidRPr="00333726" w:rsidRDefault="00F47E6E" w:rsidP="00F47E6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14:paraId="52DCF1D2" w14:textId="77777777" w:rsidR="00AE019F" w:rsidRDefault="00AE019F" w:rsidP="00F47E6E">
      <w:pPr>
        <w:pStyle w:val="11"/>
        <w:keepNext w:val="0"/>
        <w:keepLines w:val="0"/>
        <w:spacing w:before="0"/>
        <w:ind w:left="1068"/>
        <w:jc w:val="left"/>
        <w:outlineLvl w:val="9"/>
      </w:pPr>
    </w:p>
    <w:sectPr w:rsidR="00AE019F" w:rsidSect="002B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ureausans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037"/>
    <w:multiLevelType w:val="hybridMultilevel"/>
    <w:tmpl w:val="9A8EE38E"/>
    <w:lvl w:ilvl="0" w:tplc="EB3E4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981"/>
    <w:multiLevelType w:val="hybridMultilevel"/>
    <w:tmpl w:val="CAACB7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C62EA6"/>
    <w:multiLevelType w:val="multilevel"/>
    <w:tmpl w:val="AB5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445FD"/>
    <w:multiLevelType w:val="hybridMultilevel"/>
    <w:tmpl w:val="47947FA6"/>
    <w:lvl w:ilvl="0" w:tplc="A9B2C4E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23731">
    <w:abstractNumId w:val="0"/>
  </w:num>
  <w:num w:numId="2" w16cid:durableId="234319661">
    <w:abstractNumId w:val="1"/>
  </w:num>
  <w:num w:numId="3" w16cid:durableId="312301097">
    <w:abstractNumId w:val="3"/>
  </w:num>
  <w:num w:numId="4" w16cid:durableId="118051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9F"/>
    <w:rsid w:val="00111734"/>
    <w:rsid w:val="002B12F5"/>
    <w:rsid w:val="00655586"/>
    <w:rsid w:val="007F32A8"/>
    <w:rsid w:val="008F0FF2"/>
    <w:rsid w:val="00A34245"/>
    <w:rsid w:val="00A44102"/>
    <w:rsid w:val="00AA0AF1"/>
    <w:rsid w:val="00AE019F"/>
    <w:rsid w:val="00B409C7"/>
    <w:rsid w:val="00B66FD8"/>
    <w:rsid w:val="00CD0E5F"/>
    <w:rsid w:val="00CD7CB5"/>
    <w:rsid w:val="00E54F14"/>
    <w:rsid w:val="00F4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EE17"/>
  <w15:docId w15:val="{9DBD7712-F2EB-4984-BCFD-D49C6582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уровня"/>
    <w:basedOn w:val="2"/>
    <w:link w:val="12"/>
    <w:qFormat/>
    <w:rsid w:val="00AE019F"/>
    <w:pPr>
      <w:spacing w:before="200"/>
      <w:jc w:val="center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12">
    <w:name w:val="заголовок 1 уровня Знак"/>
    <w:link w:val="11"/>
    <w:locked/>
    <w:rsid w:val="00AE019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39"/>
    <w:rsid w:val="00AE0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01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No Spacing"/>
    <w:uiPriority w:val="1"/>
    <w:qFormat/>
    <w:rsid w:val="00AE0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47E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A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 Морковина</cp:lastModifiedBy>
  <cp:revision>9</cp:revision>
  <dcterms:created xsi:type="dcterms:W3CDTF">2021-11-21T10:38:00Z</dcterms:created>
  <dcterms:modified xsi:type="dcterms:W3CDTF">2023-10-28T08:07:00Z</dcterms:modified>
</cp:coreProperties>
</file>