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9F" w:rsidRDefault="00522D9F" w:rsidP="00522D9F">
      <w:pPr>
        <w:rPr>
          <w:sz w:val="2"/>
          <w:szCs w:val="2"/>
        </w:rPr>
        <w:sectPr w:rsidR="00522D9F" w:rsidSect="002908AC">
          <w:pgSz w:w="11900" w:h="16840"/>
          <w:pgMar w:top="452" w:right="0" w:bottom="85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522D9F" w:rsidRDefault="00522D9F" w:rsidP="00522D9F">
      <w:pPr>
        <w:pStyle w:val="40"/>
        <w:shd w:val="clear" w:color="auto" w:fill="auto"/>
        <w:spacing w:after="175"/>
        <w:ind w:left="6220" w:firstLine="2040"/>
      </w:pPr>
      <w:r>
        <w:lastRenderedPageBreak/>
        <w:t>Приложение №1 к приказу отдела образования администрации Почепского района от 06.09.2022 г. №145/1</w:t>
      </w:r>
    </w:p>
    <w:p w:rsidR="00522D9F" w:rsidRDefault="00522D9F" w:rsidP="00522D9F">
      <w:pPr>
        <w:pStyle w:val="20"/>
        <w:keepNext/>
        <w:keepLines/>
        <w:shd w:val="clear" w:color="auto" w:fill="auto"/>
        <w:spacing w:before="0" w:after="27" w:line="280" w:lineRule="exact"/>
        <w:ind w:left="60"/>
      </w:pPr>
      <w:bookmarkStart w:id="1" w:name="bookmark6"/>
      <w:r>
        <w:t>Положение о школьном этапе</w:t>
      </w:r>
      <w:bookmarkEnd w:id="1"/>
    </w:p>
    <w:p w:rsidR="00522D9F" w:rsidRDefault="00522D9F" w:rsidP="00522D9F">
      <w:pPr>
        <w:pStyle w:val="30"/>
        <w:shd w:val="clear" w:color="auto" w:fill="auto"/>
        <w:spacing w:before="0" w:after="272" w:line="280" w:lineRule="exact"/>
        <w:ind w:left="60"/>
        <w:jc w:val="center"/>
      </w:pPr>
      <w:r>
        <w:t>всероссийской олимпиады школьников в Почепском районе</w:t>
      </w:r>
    </w:p>
    <w:p w:rsidR="00522D9F" w:rsidRDefault="00522D9F" w:rsidP="00522D9F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954"/>
        </w:tabs>
        <w:spacing w:before="0" w:after="4" w:line="280" w:lineRule="exact"/>
        <w:ind w:left="3660"/>
        <w:jc w:val="both"/>
      </w:pPr>
      <w:bookmarkStart w:id="2" w:name="bookmark7"/>
      <w:r>
        <w:t>Общие положения.</w:t>
      </w:r>
      <w:bookmarkEnd w:id="2"/>
    </w:p>
    <w:p w:rsidR="00522D9F" w:rsidRPr="00522D9F" w:rsidRDefault="00522D9F" w:rsidP="00522D9F">
      <w:pPr>
        <w:numPr>
          <w:ilvl w:val="0"/>
          <w:numId w:val="3"/>
        </w:numPr>
        <w:tabs>
          <w:tab w:val="left" w:pos="327"/>
        </w:tabs>
        <w:spacing w:after="6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Положение о школьном этапе Всероссийской олимпиады школьников (далее - Положение) разработано на основании Приказа Министерства просвещения Российской Федерации № 678 от 27.11.2020г. «Об утверждении Порядка проведения всероссийской олимпиады школьников», Соглашением о сотрудничестве в области проведения школьного этапа всероссийской олимпиады школьников в 2022 году между Образовательным фондом «Талант и успех» и департаментом образования и науки Брянской области, приказом департамента образования и науки Брянской области от 19.08.2022г. № 985 «Об организации и проведении школьного этапа всероссийской олимпиады школьников в 2022 -2023 учебном году».</w:t>
      </w:r>
    </w:p>
    <w:p w:rsidR="00522D9F" w:rsidRPr="00522D9F" w:rsidRDefault="00522D9F" w:rsidP="00522D9F">
      <w:pPr>
        <w:numPr>
          <w:ilvl w:val="0"/>
          <w:numId w:val="3"/>
        </w:numPr>
        <w:tabs>
          <w:tab w:val="left" w:pos="451"/>
        </w:tabs>
        <w:spacing w:after="6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школьного этапа Всероссийской олимпиады школьников в Почепском районе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522D9F" w:rsidRPr="00522D9F" w:rsidRDefault="00522D9F" w:rsidP="00522D9F">
      <w:pPr>
        <w:numPr>
          <w:ilvl w:val="0"/>
          <w:numId w:val="3"/>
        </w:numPr>
        <w:tabs>
          <w:tab w:val="left" w:pos="451"/>
        </w:tabs>
        <w:spacing w:after="6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Основными задачами Олимпиады являются: пропаганда научных знаний, выявление и развитие у обучающихся академических способностей и интереса к научно-исследовательской деятельности, создание условий, необходимых для развития академической одаренности обучающихся.</w:t>
      </w:r>
    </w:p>
    <w:p w:rsidR="00522D9F" w:rsidRPr="00522D9F" w:rsidRDefault="00522D9F" w:rsidP="00522D9F">
      <w:pPr>
        <w:numPr>
          <w:ilvl w:val="0"/>
          <w:numId w:val="3"/>
        </w:numPr>
        <w:tabs>
          <w:tab w:val="left" w:pos="451"/>
        </w:tabs>
        <w:spacing w:after="93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В Олимпиаде принимают участие на добровольной основе обучающиеся образовательной организации 4-11 классов. Участник каждого этапа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522D9F" w:rsidRPr="00522D9F" w:rsidRDefault="00522D9F" w:rsidP="00522D9F">
      <w:pPr>
        <w:numPr>
          <w:ilvl w:val="0"/>
          <w:numId w:val="3"/>
        </w:numPr>
        <w:tabs>
          <w:tab w:val="left" w:pos="322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Организаторами школьного этапа Олимпиады в 2022 -2023 учебном году (далее</w:t>
      </w:r>
    </w:p>
    <w:p w:rsidR="00522D9F" w:rsidRPr="00522D9F" w:rsidRDefault="00522D9F" w:rsidP="00522D9F">
      <w:pPr>
        <w:numPr>
          <w:ilvl w:val="0"/>
          <w:numId w:val="1"/>
        </w:numPr>
        <w:tabs>
          <w:tab w:val="left" w:pos="212"/>
        </w:tabs>
        <w:spacing w:after="55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организатор школьного этапа Олимпиады) являются:</w:t>
      </w:r>
    </w:p>
    <w:p w:rsidR="00522D9F" w:rsidRPr="00522D9F" w:rsidRDefault="00522D9F" w:rsidP="00522D9F">
      <w:pPr>
        <w:numPr>
          <w:ilvl w:val="0"/>
          <w:numId w:val="1"/>
        </w:numPr>
        <w:tabs>
          <w:tab w:val="left" w:pos="212"/>
        </w:tabs>
        <w:spacing w:after="64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Образовательный Фонд «Талант и успех» по 6 предметам - биология, химия, физика, астрономия, математика, информатика.</w:t>
      </w:r>
    </w:p>
    <w:p w:rsidR="00522D9F" w:rsidRPr="00522D9F" w:rsidRDefault="00522D9F" w:rsidP="00522D9F">
      <w:pPr>
        <w:numPr>
          <w:ilvl w:val="0"/>
          <w:numId w:val="1"/>
        </w:numPr>
        <w:tabs>
          <w:tab w:val="left" w:pos="22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Почепского района по предметам - русский язык, литература, география, иностранные языки, физическая </w:t>
      </w:r>
      <w:r w:rsidRPr="00522D9F">
        <w:rPr>
          <w:rFonts w:ascii="Times New Roman" w:hAnsi="Times New Roman" w:cs="Times New Roman"/>
          <w:sz w:val="28"/>
          <w:szCs w:val="28"/>
        </w:rPr>
        <w:lastRenderedPageBreak/>
        <w:t>культура, ОБЖ, история, обществознание, технология.</w:t>
      </w:r>
    </w:p>
    <w:p w:rsidR="00522D9F" w:rsidRPr="00522D9F" w:rsidRDefault="00522D9F" w:rsidP="00522D9F">
      <w:pPr>
        <w:numPr>
          <w:ilvl w:val="0"/>
          <w:numId w:val="3"/>
        </w:numPr>
        <w:tabs>
          <w:tab w:val="left" w:pos="327"/>
        </w:tabs>
        <w:spacing w:after="21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Организатор Олимпиады обеспечивает её проведение по общеобразовательным предметам, перечень которых утверждается Министерством просвещения Российской Федерации с учетом начала изучения каждого из указанных предметов и привлекает к проведению Олимпиады образовательные организации и учебно-методические объединения.</w:t>
      </w:r>
    </w:p>
    <w:p w:rsidR="00522D9F" w:rsidRPr="00522D9F" w:rsidRDefault="00522D9F" w:rsidP="00522D9F">
      <w:pPr>
        <w:numPr>
          <w:ilvl w:val="0"/>
          <w:numId w:val="3"/>
        </w:numPr>
        <w:tabs>
          <w:tab w:val="left" w:pos="318"/>
        </w:tabs>
        <w:spacing w:after="56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Организатор школьного этапа олимпиады:</w:t>
      </w:r>
    </w:p>
    <w:p w:rsidR="00522D9F" w:rsidRPr="00522D9F" w:rsidRDefault="00522D9F" w:rsidP="00522D9F">
      <w:pPr>
        <w:numPr>
          <w:ilvl w:val="0"/>
          <w:numId w:val="4"/>
        </w:numPr>
        <w:tabs>
          <w:tab w:val="left" w:pos="748"/>
        </w:tabs>
        <w:spacing w:after="64" w:line="331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формирует оргкомитет школьного этапа олимпиады и утверждает его состав;</w:t>
      </w:r>
    </w:p>
    <w:p w:rsidR="00522D9F" w:rsidRPr="00522D9F" w:rsidRDefault="00522D9F" w:rsidP="00522D9F">
      <w:pPr>
        <w:numPr>
          <w:ilvl w:val="0"/>
          <w:numId w:val="4"/>
        </w:numPr>
        <w:tabs>
          <w:tab w:val="left" w:pos="748"/>
        </w:tabs>
        <w:spacing w:after="60" w:line="326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522D9F" w:rsidRPr="00522D9F" w:rsidRDefault="00522D9F" w:rsidP="00522D9F">
      <w:pPr>
        <w:numPr>
          <w:ilvl w:val="0"/>
          <w:numId w:val="4"/>
        </w:numPr>
        <w:tabs>
          <w:tab w:val="left" w:pos="748"/>
        </w:tabs>
        <w:spacing w:after="64" w:line="326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утверждает требования к организации и проведению школьного этапа олимпиады по каждому общеобразовательному предмету;</w:t>
      </w:r>
    </w:p>
    <w:p w:rsidR="00522D9F" w:rsidRPr="00522D9F" w:rsidRDefault="00522D9F" w:rsidP="00522D9F">
      <w:pPr>
        <w:numPr>
          <w:ilvl w:val="0"/>
          <w:numId w:val="4"/>
        </w:numPr>
        <w:tabs>
          <w:tab w:val="left" w:pos="748"/>
        </w:tabs>
        <w:spacing w:after="60" w:line="322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522D9F" w:rsidRPr="00522D9F" w:rsidRDefault="00522D9F" w:rsidP="00522D9F">
      <w:pPr>
        <w:numPr>
          <w:ilvl w:val="0"/>
          <w:numId w:val="4"/>
        </w:numPr>
        <w:tabs>
          <w:tab w:val="left" w:pos="748"/>
        </w:tabs>
        <w:spacing w:after="56" w:line="322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муниципального образования, обучающихся и их родителей (законных представителей) о сроках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522D9F" w:rsidRPr="00522D9F" w:rsidRDefault="00522D9F" w:rsidP="00522D9F">
      <w:pPr>
        <w:numPr>
          <w:ilvl w:val="0"/>
          <w:numId w:val="4"/>
        </w:numPr>
        <w:tabs>
          <w:tab w:val="left" w:pos="748"/>
        </w:tabs>
        <w:spacing w:after="60" w:line="326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определяет квоты победителей и призёров школьного этапа олимпиады по каждому общеобразовательному предмету;</w:t>
      </w:r>
    </w:p>
    <w:p w:rsidR="00522D9F" w:rsidRPr="00522D9F" w:rsidRDefault="00522D9F" w:rsidP="00522D9F">
      <w:pPr>
        <w:numPr>
          <w:ilvl w:val="0"/>
          <w:numId w:val="4"/>
        </w:numPr>
        <w:tabs>
          <w:tab w:val="left" w:pos="748"/>
        </w:tabs>
        <w:spacing w:after="184" w:line="326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в целях обеспечения объективности оценивания работ учащихся имеет право затребовать работы участников школьного этапа для дополнительной экспертизы.</w:t>
      </w:r>
    </w:p>
    <w:p w:rsidR="00522D9F" w:rsidRPr="00522D9F" w:rsidRDefault="00522D9F" w:rsidP="00522D9F">
      <w:pPr>
        <w:numPr>
          <w:ilvl w:val="0"/>
          <w:numId w:val="3"/>
        </w:numPr>
        <w:tabs>
          <w:tab w:val="left" w:pos="327"/>
        </w:tabs>
        <w:spacing w:after="213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Оргкомитет школьного этапа олимпиады включает в себя представителей органов местного самоуправления, осуществляющих управление в сфере образования, руководителей образовательных организаций, муниципальных предметно-методических комиссий по каждому общеобразовательному предмету.</w:t>
      </w:r>
    </w:p>
    <w:p w:rsidR="00522D9F" w:rsidRPr="00522D9F" w:rsidRDefault="00522D9F" w:rsidP="00522D9F">
      <w:pPr>
        <w:numPr>
          <w:ilvl w:val="0"/>
          <w:numId w:val="3"/>
        </w:numPr>
        <w:tabs>
          <w:tab w:val="left" w:pos="318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Оргкомитет школьного этапа олимпиады:</w:t>
      </w:r>
    </w:p>
    <w:p w:rsidR="00522D9F" w:rsidRPr="00522D9F" w:rsidRDefault="00522D9F" w:rsidP="00522D9F">
      <w:pPr>
        <w:numPr>
          <w:ilvl w:val="0"/>
          <w:numId w:val="4"/>
        </w:numPr>
        <w:tabs>
          <w:tab w:val="left" w:pos="748"/>
        </w:tabs>
        <w:spacing w:after="60" w:line="322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определяет организационно-технологическую модель проведения школьного этапа Олимпиады;</w:t>
      </w:r>
    </w:p>
    <w:p w:rsidR="00522D9F" w:rsidRPr="00522D9F" w:rsidRDefault="00522D9F" w:rsidP="00522D9F">
      <w:pPr>
        <w:numPr>
          <w:ilvl w:val="0"/>
          <w:numId w:val="4"/>
        </w:numPr>
        <w:tabs>
          <w:tab w:val="left" w:pos="748"/>
        </w:tabs>
        <w:spacing w:line="322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 xml:space="preserve">обеспечивает организацию и контролирует проведение школьного этапа олимпиады в соответствии с утверждёнными организатором школьного этапа олимпиады Положением о школьном этапе всероссийской олимпиады </w:t>
      </w:r>
      <w:r w:rsidRPr="00522D9F">
        <w:rPr>
          <w:rFonts w:ascii="Times New Roman" w:hAnsi="Times New Roman" w:cs="Times New Roman"/>
          <w:sz w:val="28"/>
          <w:szCs w:val="28"/>
        </w:rPr>
        <w:lastRenderedPageBreak/>
        <w:t>школьников,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522D9F" w:rsidRPr="00522D9F" w:rsidRDefault="00522D9F" w:rsidP="00522D9F">
      <w:pPr>
        <w:numPr>
          <w:ilvl w:val="0"/>
          <w:numId w:val="4"/>
        </w:numPr>
        <w:tabs>
          <w:tab w:val="left" w:pos="741"/>
        </w:tabs>
        <w:spacing w:line="331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формирует муниципальную базу данных участников школьного этапа Олимпиады;</w:t>
      </w:r>
    </w:p>
    <w:p w:rsidR="00522D9F" w:rsidRPr="00522D9F" w:rsidRDefault="00522D9F" w:rsidP="00522D9F">
      <w:pPr>
        <w:numPr>
          <w:ilvl w:val="0"/>
          <w:numId w:val="4"/>
        </w:numPr>
        <w:tabs>
          <w:tab w:val="left" w:pos="741"/>
        </w:tabs>
        <w:spacing w:line="341" w:lineRule="exact"/>
        <w:ind w:left="8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анализирует итоги проведения школьного этапа Олимпиады.</w:t>
      </w:r>
    </w:p>
    <w:p w:rsidR="00522D9F" w:rsidRPr="00522D9F" w:rsidRDefault="00522D9F" w:rsidP="00522D9F">
      <w:pPr>
        <w:numPr>
          <w:ilvl w:val="0"/>
          <w:numId w:val="3"/>
        </w:numPr>
        <w:tabs>
          <w:tab w:val="left" w:pos="466"/>
        </w:tabs>
        <w:spacing w:after="184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Муниципальные предметно-методические комиссии Олимпиады по каждому общеобразовательному предмету формируются из числа педагогических работников.</w:t>
      </w:r>
    </w:p>
    <w:p w:rsidR="00522D9F" w:rsidRPr="00522D9F" w:rsidRDefault="00522D9F" w:rsidP="00522D9F">
      <w:pPr>
        <w:pStyle w:val="20"/>
        <w:keepNext/>
        <w:keepLines/>
        <w:shd w:val="clear" w:color="auto" w:fill="auto"/>
        <w:tabs>
          <w:tab w:val="left" w:pos="447"/>
        </w:tabs>
        <w:spacing w:before="0" w:after="0" w:line="442" w:lineRule="exact"/>
        <w:jc w:val="both"/>
      </w:pPr>
      <w:bookmarkStart w:id="3" w:name="bookmark9"/>
      <w:r w:rsidRPr="00522D9F">
        <w:t>10.Жюри школьного этапа Олимпиады:</w:t>
      </w:r>
      <w:bookmarkEnd w:id="3"/>
    </w:p>
    <w:p w:rsidR="00522D9F" w:rsidRPr="00522D9F" w:rsidRDefault="00522D9F" w:rsidP="00522D9F">
      <w:pPr>
        <w:numPr>
          <w:ilvl w:val="0"/>
          <w:numId w:val="4"/>
        </w:numPr>
        <w:tabs>
          <w:tab w:val="left" w:pos="741"/>
        </w:tabs>
        <w:spacing w:line="442" w:lineRule="exact"/>
        <w:ind w:left="8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Style w:val="23"/>
          <w:rFonts w:eastAsia="Arial Unicode MS"/>
        </w:rPr>
        <w:t xml:space="preserve">проверяет и оценивает </w:t>
      </w:r>
      <w:r w:rsidRPr="00522D9F">
        <w:rPr>
          <w:rFonts w:ascii="Times New Roman" w:hAnsi="Times New Roman" w:cs="Times New Roman"/>
          <w:sz w:val="28"/>
          <w:szCs w:val="28"/>
        </w:rPr>
        <w:t>выполненные олимпиадные задания;</w:t>
      </w:r>
    </w:p>
    <w:p w:rsidR="00522D9F" w:rsidRPr="00522D9F" w:rsidRDefault="00522D9F" w:rsidP="00522D9F">
      <w:pPr>
        <w:numPr>
          <w:ilvl w:val="0"/>
          <w:numId w:val="4"/>
        </w:numPr>
        <w:tabs>
          <w:tab w:val="left" w:pos="903"/>
        </w:tabs>
        <w:spacing w:line="442" w:lineRule="exact"/>
        <w:ind w:left="8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Style w:val="23"/>
          <w:rFonts w:eastAsia="Arial Unicode MS"/>
        </w:rPr>
        <w:t xml:space="preserve">проводит анализ </w:t>
      </w:r>
      <w:r w:rsidRPr="00522D9F">
        <w:rPr>
          <w:rFonts w:ascii="Times New Roman" w:hAnsi="Times New Roman" w:cs="Times New Roman"/>
          <w:sz w:val="28"/>
          <w:szCs w:val="28"/>
        </w:rPr>
        <w:t>выполненных олимпиадных заданий;</w:t>
      </w:r>
    </w:p>
    <w:p w:rsidR="00522D9F" w:rsidRPr="00522D9F" w:rsidRDefault="00522D9F" w:rsidP="00522D9F">
      <w:pPr>
        <w:numPr>
          <w:ilvl w:val="0"/>
          <w:numId w:val="4"/>
        </w:numPr>
        <w:tabs>
          <w:tab w:val="left" w:pos="903"/>
        </w:tabs>
        <w:spacing w:line="442" w:lineRule="exact"/>
        <w:ind w:left="8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Style w:val="23"/>
          <w:rFonts w:eastAsia="Arial Unicode MS"/>
        </w:rPr>
        <w:t>определяе</w:t>
      </w:r>
      <w:r w:rsidRPr="00522D9F">
        <w:rPr>
          <w:rFonts w:ascii="Times New Roman" w:hAnsi="Times New Roman" w:cs="Times New Roman"/>
          <w:sz w:val="28"/>
          <w:szCs w:val="28"/>
        </w:rPr>
        <w:t>т победителей и призеров Олимпиады;</w:t>
      </w:r>
    </w:p>
    <w:p w:rsidR="00522D9F" w:rsidRPr="00522D9F" w:rsidRDefault="00522D9F" w:rsidP="00522D9F">
      <w:pPr>
        <w:numPr>
          <w:ilvl w:val="0"/>
          <w:numId w:val="4"/>
        </w:numPr>
        <w:tabs>
          <w:tab w:val="left" w:pos="903"/>
        </w:tabs>
        <w:spacing w:line="322" w:lineRule="exact"/>
        <w:ind w:left="820" w:hanging="360"/>
        <w:rPr>
          <w:rFonts w:ascii="Times New Roman" w:hAnsi="Times New Roman" w:cs="Times New Roman"/>
          <w:sz w:val="28"/>
          <w:szCs w:val="28"/>
        </w:rPr>
      </w:pPr>
      <w:r w:rsidRPr="00522D9F">
        <w:rPr>
          <w:rStyle w:val="23"/>
          <w:rFonts w:eastAsia="Arial Unicode MS"/>
        </w:rPr>
        <w:t xml:space="preserve">рассматривает совместно с администрацией </w:t>
      </w:r>
      <w:r w:rsidRPr="00522D9F">
        <w:rPr>
          <w:rFonts w:ascii="Times New Roman" w:hAnsi="Times New Roman" w:cs="Times New Roman"/>
          <w:sz w:val="28"/>
          <w:szCs w:val="28"/>
        </w:rPr>
        <w:t>образовательных организаций апелляции участников;</w:t>
      </w:r>
    </w:p>
    <w:p w:rsidR="00522D9F" w:rsidRPr="00522D9F" w:rsidRDefault="00522D9F" w:rsidP="00522D9F">
      <w:pPr>
        <w:numPr>
          <w:ilvl w:val="0"/>
          <w:numId w:val="4"/>
        </w:numPr>
        <w:tabs>
          <w:tab w:val="left" w:pos="903"/>
        </w:tabs>
        <w:spacing w:after="213" w:line="322" w:lineRule="exact"/>
        <w:ind w:left="8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Style w:val="23"/>
          <w:rFonts w:eastAsia="Arial Unicode MS"/>
        </w:rPr>
        <w:t xml:space="preserve">представляет лицу, </w:t>
      </w:r>
      <w:r w:rsidRPr="00522D9F">
        <w:rPr>
          <w:rFonts w:ascii="Times New Roman" w:hAnsi="Times New Roman" w:cs="Times New Roman"/>
          <w:sz w:val="28"/>
          <w:szCs w:val="28"/>
        </w:rPr>
        <w:t xml:space="preserve">ответственному за проведение школьного этапа Олимпиады на базе каждой образовательной организации, аналитические отчеты о результатах проведения Олимпиады и </w:t>
      </w:r>
      <w:r w:rsidRPr="00522D9F">
        <w:rPr>
          <w:rStyle w:val="23"/>
          <w:rFonts w:eastAsia="Arial Unicode MS"/>
        </w:rPr>
        <w:t>протоколы работы жюри</w:t>
      </w:r>
      <w:r w:rsidRPr="00522D9F">
        <w:rPr>
          <w:rFonts w:ascii="Times New Roman" w:hAnsi="Times New Roman" w:cs="Times New Roman"/>
          <w:sz w:val="28"/>
          <w:szCs w:val="28"/>
        </w:rPr>
        <w:t>.</w:t>
      </w:r>
    </w:p>
    <w:p w:rsidR="00522D9F" w:rsidRPr="00522D9F" w:rsidRDefault="00522D9F" w:rsidP="00522D9F">
      <w:pPr>
        <w:pStyle w:val="20"/>
        <w:keepNext/>
        <w:keepLines/>
        <w:shd w:val="clear" w:color="auto" w:fill="auto"/>
        <w:spacing w:before="0" w:after="59" w:line="280" w:lineRule="exact"/>
      </w:pPr>
      <w:bookmarkStart w:id="4" w:name="bookmark10"/>
      <w:r w:rsidRPr="00522D9F">
        <w:t>II. Порядок проведения школьного этапа Олимпиады.</w:t>
      </w:r>
      <w:bookmarkEnd w:id="4"/>
    </w:p>
    <w:p w:rsidR="00522D9F" w:rsidRPr="00522D9F" w:rsidRDefault="00522D9F" w:rsidP="00522D9F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 xml:space="preserve">1. Школьный этап Олимпиады проводится организатором школьного этапа Олимпиады ежегодно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г. № 678, Соглашением о сотрудничестве в области проведения школьного этапа всероссийской олимпиады школьников в 2022 году между Образовательным фондом «Талант и успех» и департаментом образования и науки Брянской области, приказом департамента образования и науки Брянской области от 19.08.2022г. № 985 «Об организации и проведении школьного этапа всероссийской олимпиады школьников в 2022-2023 учебном году», Положением о школьном этапе всероссийской олимпиады </w:t>
      </w:r>
      <w:r w:rsidRPr="00522D9F">
        <w:rPr>
          <w:rStyle w:val="22"/>
          <w:rFonts w:eastAsia="Arial Unicode MS"/>
        </w:rPr>
        <w:t>ш</w:t>
      </w:r>
      <w:r w:rsidRPr="00522D9F">
        <w:rPr>
          <w:rFonts w:ascii="Times New Roman" w:hAnsi="Times New Roman" w:cs="Times New Roman"/>
          <w:sz w:val="28"/>
          <w:szCs w:val="28"/>
        </w:rPr>
        <w:t>кольников в Почепском районе в следующем порядке:</w:t>
      </w:r>
    </w:p>
    <w:p w:rsidR="00522D9F" w:rsidRPr="00522D9F" w:rsidRDefault="00522D9F" w:rsidP="00522D9F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7 сентября - 21 сентября - подготовка к проведению Олимпиады;</w:t>
      </w:r>
    </w:p>
    <w:p w:rsidR="00522D9F" w:rsidRPr="00522D9F" w:rsidRDefault="00522D9F" w:rsidP="00522D9F">
      <w:pPr>
        <w:spacing w:after="120" w:line="322" w:lineRule="exact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22 сентября - 26 октября - проведение школьного этапа Олимпиады.</w:t>
      </w:r>
    </w:p>
    <w:p w:rsidR="00522D9F" w:rsidRPr="00522D9F" w:rsidRDefault="00522D9F" w:rsidP="00522D9F">
      <w:pPr>
        <w:numPr>
          <w:ilvl w:val="0"/>
          <w:numId w:val="5"/>
        </w:numPr>
        <w:tabs>
          <w:tab w:val="left" w:pos="374"/>
        </w:tabs>
        <w:spacing w:after="12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 xml:space="preserve">Во время проведения олимпиады участники олимпиады должны соблюдать требования к проведению школьного этапа Олимпиады: они не вправе общаться друг с другом, свободно перемещаться по аудитории, использовать интернет - ресурсы, справочные материалы, средства связи и электронно-вычислительную технику, кроме разрешенных к применению требованиями </w:t>
      </w:r>
      <w:r w:rsidRPr="00522D9F">
        <w:rPr>
          <w:rFonts w:ascii="Times New Roman" w:hAnsi="Times New Roman" w:cs="Times New Roman"/>
          <w:sz w:val="28"/>
          <w:szCs w:val="28"/>
        </w:rPr>
        <w:lastRenderedPageBreak/>
        <w:t>предметно - методических комиссий.</w:t>
      </w:r>
    </w:p>
    <w:p w:rsidR="00522D9F" w:rsidRPr="00522D9F" w:rsidRDefault="00522D9F" w:rsidP="00522D9F">
      <w:pPr>
        <w:numPr>
          <w:ilvl w:val="0"/>
          <w:numId w:val="5"/>
        </w:numPr>
        <w:tabs>
          <w:tab w:val="left" w:pos="374"/>
        </w:tabs>
        <w:spacing w:after="116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В случае нарушения участником Олимпиады вышеуказанного порядка и соответствующих требований представитель организатора Олимпиады вправе удалить данного участника Олимпиады из аудитории, составив соответствующий акт.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522D9F" w:rsidRPr="00522D9F" w:rsidRDefault="00522D9F" w:rsidP="00522D9F">
      <w:pPr>
        <w:numPr>
          <w:ilvl w:val="0"/>
          <w:numId w:val="5"/>
        </w:numPr>
        <w:tabs>
          <w:tab w:val="left" w:pos="374"/>
        </w:tabs>
        <w:spacing w:after="124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Проверку выполненных олимпиадных заданий школьного этапа Олимпиады осуществляет жюри указанного этапа Олимпиады.</w:t>
      </w:r>
    </w:p>
    <w:p w:rsidR="00522D9F" w:rsidRPr="00522D9F" w:rsidRDefault="00522D9F" w:rsidP="00522D9F">
      <w:pPr>
        <w:numPr>
          <w:ilvl w:val="0"/>
          <w:numId w:val="5"/>
        </w:numPr>
        <w:tabs>
          <w:tab w:val="left" w:pos="677"/>
        </w:tabs>
        <w:spacing w:after="12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Style w:val="23"/>
          <w:rFonts w:eastAsia="Arial Unicode MS"/>
        </w:rPr>
        <w:t xml:space="preserve">Состав жюри школьного этапа Олимпиады формируется образовательными организациями </w:t>
      </w:r>
      <w:r w:rsidRPr="00522D9F">
        <w:rPr>
          <w:rFonts w:ascii="Times New Roman" w:hAnsi="Times New Roman" w:cs="Times New Roman"/>
          <w:sz w:val="28"/>
          <w:szCs w:val="28"/>
        </w:rPr>
        <w:t>из числа педагогов высшей и первой квалификационной категории. Состав жюри утверждается ежегодно приказом директора образовательной организации в соответствии с приказом отдела образования администрации Почепского района.</w:t>
      </w:r>
    </w:p>
    <w:p w:rsidR="00522D9F" w:rsidRPr="00522D9F" w:rsidRDefault="00522D9F" w:rsidP="00522D9F">
      <w:pPr>
        <w:numPr>
          <w:ilvl w:val="0"/>
          <w:numId w:val="5"/>
        </w:numPr>
        <w:tabs>
          <w:tab w:val="left" w:pos="374"/>
        </w:tabs>
        <w:spacing w:after="12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 xml:space="preserve">Для участия в школьном этапе Олимпиады руководителю образовательной организации (члену оргкомитета Олимпиады) </w:t>
      </w:r>
      <w:r w:rsidRPr="00522D9F">
        <w:rPr>
          <w:rStyle w:val="23"/>
          <w:rFonts w:eastAsia="Arial Unicode MS"/>
        </w:rPr>
        <w:t xml:space="preserve">за 10 рабочих дней до проведения </w:t>
      </w:r>
      <w:r w:rsidRPr="00522D9F">
        <w:rPr>
          <w:rFonts w:ascii="Times New Roman" w:hAnsi="Times New Roman" w:cs="Times New Roman"/>
          <w:sz w:val="28"/>
          <w:szCs w:val="28"/>
        </w:rPr>
        <w:t>школьного этапа подается заявление от родителей (законных представителей) обучающегося об участии в Олимпиаде, ознакомлении с порядком проведения Олимпиады и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</w:t>
      </w:r>
      <w:r w:rsidRPr="00522D9F">
        <w:rPr>
          <w:rFonts w:ascii="Times New Roman" w:hAnsi="Times New Roman" w:cs="Times New Roman"/>
          <w:sz w:val="28"/>
          <w:szCs w:val="28"/>
        </w:rPr>
        <w:softHyphen/>
        <w:t>телекоммуникационной сети "Интернет" (далее - сеть "Интернет") (Приложение).</w:t>
      </w:r>
    </w:p>
    <w:p w:rsidR="00522D9F" w:rsidRPr="00522D9F" w:rsidRDefault="00522D9F" w:rsidP="00522D9F">
      <w:pPr>
        <w:numPr>
          <w:ilvl w:val="0"/>
          <w:numId w:val="5"/>
        </w:numPr>
        <w:tabs>
          <w:tab w:val="left" w:pos="37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Олимпиады, набравшие наибольшее количество баллов, </w:t>
      </w:r>
      <w:r w:rsidRPr="00522D9F">
        <w:rPr>
          <w:rStyle w:val="23"/>
          <w:rFonts w:eastAsia="Arial Unicode MS"/>
        </w:rPr>
        <w:t xml:space="preserve">признаются победителями </w:t>
      </w:r>
      <w:r w:rsidRPr="00522D9F">
        <w:rPr>
          <w:rFonts w:ascii="Times New Roman" w:hAnsi="Times New Roman" w:cs="Times New Roman"/>
          <w:sz w:val="28"/>
          <w:szCs w:val="28"/>
        </w:rPr>
        <w:t xml:space="preserve">школьного этапа Олимпиады при условии, что количество набранных ими баллов </w:t>
      </w:r>
      <w:r w:rsidRPr="00522D9F">
        <w:rPr>
          <w:rStyle w:val="23"/>
          <w:rFonts w:eastAsia="Arial Unicode MS"/>
        </w:rPr>
        <w:t>превышает половину максимально возможных (51% и более).</w:t>
      </w:r>
    </w:p>
    <w:p w:rsidR="00522D9F" w:rsidRPr="00522D9F" w:rsidRDefault="00522D9F" w:rsidP="00522D9F">
      <w:pPr>
        <w:spacing w:after="124" w:line="326" w:lineRule="exact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 xml:space="preserve">В случае, когда победители не определены, на школьном этапе Олимпиады определяются только </w:t>
      </w:r>
      <w:r w:rsidRPr="00522D9F">
        <w:rPr>
          <w:rStyle w:val="23"/>
          <w:rFonts w:eastAsia="Arial Unicode MS"/>
        </w:rPr>
        <w:t xml:space="preserve">призеры </w:t>
      </w:r>
      <w:r w:rsidRPr="00522D9F">
        <w:rPr>
          <w:rFonts w:ascii="Times New Roman" w:hAnsi="Times New Roman" w:cs="Times New Roman"/>
          <w:sz w:val="28"/>
          <w:szCs w:val="28"/>
        </w:rPr>
        <w:t xml:space="preserve">(участники, набравшие </w:t>
      </w:r>
      <w:r w:rsidRPr="00522D9F">
        <w:rPr>
          <w:rStyle w:val="23"/>
          <w:rFonts w:eastAsia="Arial Unicode MS"/>
        </w:rPr>
        <w:t>не менее 50% от максимально возможного количества баллов).</w:t>
      </w:r>
    </w:p>
    <w:p w:rsidR="00522D9F" w:rsidRPr="00522D9F" w:rsidRDefault="00522D9F" w:rsidP="00522D9F">
      <w:pPr>
        <w:numPr>
          <w:ilvl w:val="0"/>
          <w:numId w:val="5"/>
        </w:numPr>
        <w:tabs>
          <w:tab w:val="left" w:pos="37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 xml:space="preserve">Победители и призеры школьного этапа Олимпиады определяются на основании результатов участников, которые заносятся в итоговую таблицу результатов участников соответствующего этапа Олимпиады, представляющую собой </w:t>
      </w:r>
      <w:r w:rsidRPr="00522D9F">
        <w:rPr>
          <w:rStyle w:val="23"/>
          <w:rFonts w:eastAsia="Arial Unicode MS"/>
        </w:rPr>
        <w:t xml:space="preserve">ранжированный список участников, расположенных по мере убывания набранных ими баллов </w:t>
      </w:r>
      <w:r w:rsidRPr="00522D9F">
        <w:rPr>
          <w:rFonts w:ascii="Times New Roman" w:hAnsi="Times New Roman" w:cs="Times New Roman"/>
          <w:sz w:val="28"/>
          <w:szCs w:val="28"/>
        </w:rPr>
        <w:t>(далее - итоговая таблица). Участники с равным количеством баллов располагаются в алфавитном порядке.</w:t>
      </w:r>
    </w:p>
    <w:p w:rsidR="00522D9F" w:rsidRPr="00522D9F" w:rsidRDefault="00522D9F" w:rsidP="00522D9F">
      <w:pPr>
        <w:spacing w:after="120" w:line="322" w:lineRule="exact"/>
        <w:rPr>
          <w:rFonts w:ascii="Times New Roman" w:hAnsi="Times New Roman" w:cs="Times New Roman"/>
          <w:sz w:val="28"/>
          <w:szCs w:val="28"/>
        </w:rPr>
      </w:pPr>
      <w:r w:rsidRPr="00522D9F">
        <w:rPr>
          <w:rStyle w:val="23"/>
          <w:rFonts w:eastAsia="Arial Unicode MS"/>
        </w:rPr>
        <w:t xml:space="preserve">Количество призеров </w:t>
      </w:r>
      <w:r w:rsidRPr="00522D9F">
        <w:rPr>
          <w:rFonts w:ascii="Times New Roman" w:hAnsi="Times New Roman" w:cs="Times New Roman"/>
          <w:sz w:val="28"/>
          <w:szCs w:val="28"/>
        </w:rPr>
        <w:t>школьного этапа Олимпиады определяется исходя из квоты победителей и призеров, установленной организатором муниципального этапа Олимпиады.</w:t>
      </w:r>
    </w:p>
    <w:p w:rsidR="00522D9F" w:rsidRPr="00522D9F" w:rsidRDefault="00522D9F" w:rsidP="00522D9F">
      <w:pPr>
        <w:numPr>
          <w:ilvl w:val="0"/>
          <w:numId w:val="5"/>
        </w:numPr>
        <w:tabs>
          <w:tab w:val="left" w:pos="462"/>
        </w:tabs>
        <w:spacing w:after="12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Style w:val="23"/>
          <w:rFonts w:eastAsia="Arial Unicode MS"/>
        </w:rPr>
        <w:t xml:space="preserve">Призерами </w:t>
      </w:r>
      <w:r w:rsidRPr="00522D9F">
        <w:rPr>
          <w:rFonts w:ascii="Times New Roman" w:hAnsi="Times New Roman" w:cs="Times New Roman"/>
          <w:sz w:val="28"/>
          <w:szCs w:val="28"/>
        </w:rPr>
        <w:t xml:space="preserve">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 (участники, набравшие </w:t>
      </w:r>
      <w:r w:rsidRPr="00522D9F">
        <w:rPr>
          <w:rStyle w:val="23"/>
          <w:rFonts w:eastAsia="Arial Unicode MS"/>
        </w:rPr>
        <w:t xml:space="preserve">не менее 50% от </w:t>
      </w:r>
      <w:r w:rsidRPr="00522D9F">
        <w:rPr>
          <w:rFonts w:ascii="Times New Roman" w:hAnsi="Times New Roman" w:cs="Times New Roman"/>
          <w:sz w:val="28"/>
          <w:szCs w:val="28"/>
        </w:rPr>
        <w:t>максимально возможного количества баллов).</w:t>
      </w:r>
    </w:p>
    <w:p w:rsidR="00522D9F" w:rsidRPr="00522D9F" w:rsidRDefault="00522D9F" w:rsidP="00522D9F">
      <w:pPr>
        <w:spacing w:after="120" w:line="322" w:lineRule="exact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</w:t>
      </w:r>
      <w:r w:rsidRPr="00522D9F">
        <w:rPr>
          <w:rStyle w:val="23"/>
          <w:rFonts w:eastAsia="Arial Unicode MS"/>
        </w:rPr>
        <w:t xml:space="preserve">решение </w:t>
      </w:r>
      <w:r w:rsidRPr="00522D9F">
        <w:rPr>
          <w:rFonts w:ascii="Times New Roman" w:hAnsi="Times New Roman" w:cs="Times New Roman"/>
          <w:sz w:val="28"/>
          <w:szCs w:val="28"/>
        </w:rPr>
        <w:t xml:space="preserve">по данному участнику и всем участникам, имеющим с ним равное количество баллов, </w:t>
      </w:r>
      <w:r w:rsidRPr="00522D9F">
        <w:rPr>
          <w:rStyle w:val="23"/>
          <w:rFonts w:eastAsia="Arial Unicode MS"/>
        </w:rPr>
        <w:t xml:space="preserve">определяется жюри </w:t>
      </w:r>
      <w:r w:rsidRPr="00522D9F">
        <w:rPr>
          <w:rFonts w:ascii="Times New Roman" w:hAnsi="Times New Roman" w:cs="Times New Roman"/>
          <w:sz w:val="28"/>
          <w:szCs w:val="28"/>
        </w:rPr>
        <w:t>школьного этапа Олимпиады.</w:t>
      </w:r>
    </w:p>
    <w:p w:rsidR="00522D9F" w:rsidRPr="00522D9F" w:rsidRDefault="00522D9F" w:rsidP="00522D9F">
      <w:pPr>
        <w:numPr>
          <w:ilvl w:val="0"/>
          <w:numId w:val="5"/>
        </w:numPr>
        <w:tabs>
          <w:tab w:val="left" w:pos="616"/>
        </w:tabs>
        <w:spacing w:after="12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Style w:val="23"/>
          <w:rFonts w:eastAsia="Arial Unicode MS"/>
        </w:rPr>
        <w:t xml:space="preserve">Количество победителей </w:t>
      </w:r>
      <w:r w:rsidRPr="00522D9F">
        <w:rPr>
          <w:rFonts w:ascii="Times New Roman" w:hAnsi="Times New Roman" w:cs="Times New Roman"/>
          <w:sz w:val="28"/>
          <w:szCs w:val="28"/>
        </w:rPr>
        <w:t xml:space="preserve">школьного этапа Олимпиады по каждому общеобразовательному предмету - </w:t>
      </w:r>
      <w:r w:rsidRPr="00522D9F">
        <w:rPr>
          <w:rStyle w:val="23"/>
          <w:rFonts w:eastAsia="Arial Unicode MS"/>
        </w:rPr>
        <w:t>не более 1 (одного</w:t>
      </w:r>
      <w:r w:rsidRPr="00522D9F">
        <w:rPr>
          <w:rFonts w:ascii="Times New Roman" w:hAnsi="Times New Roman" w:cs="Times New Roman"/>
          <w:sz w:val="28"/>
          <w:szCs w:val="28"/>
        </w:rPr>
        <w:t>). Количество призеров школьного этапа Олимпиады по каждому общеобразовательному предмету определяется квотой призеров и победителей, которая соответствует 20% от общего числа участников олимпиады. В случае, когда у участников оказывается одинаковое количество баллов, решение по определению призеров принимает жюри школьного этапа Олимпиады.</w:t>
      </w:r>
    </w:p>
    <w:p w:rsidR="00522D9F" w:rsidRPr="00522D9F" w:rsidRDefault="00522D9F" w:rsidP="00522D9F">
      <w:pPr>
        <w:numPr>
          <w:ilvl w:val="0"/>
          <w:numId w:val="5"/>
        </w:numPr>
        <w:tabs>
          <w:tab w:val="left" w:pos="462"/>
        </w:tabs>
        <w:spacing w:after="12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Список победителей и призеров школьного этапа Олимпиады утверждается приказом директора образовательной организации и согласуется с оргкомитетом школьного этапа Олимпиады.</w:t>
      </w:r>
    </w:p>
    <w:p w:rsidR="00522D9F" w:rsidRPr="00522D9F" w:rsidRDefault="00522D9F" w:rsidP="00522D9F">
      <w:pPr>
        <w:numPr>
          <w:ilvl w:val="0"/>
          <w:numId w:val="5"/>
        </w:numPr>
        <w:tabs>
          <w:tab w:val="left" w:pos="616"/>
        </w:tabs>
        <w:spacing w:after="12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 xml:space="preserve">Предварительный список победителей и призёров школьного этапа всероссийской Олимпиады школьников </w:t>
      </w:r>
      <w:r w:rsidRPr="00522D9F">
        <w:rPr>
          <w:rStyle w:val="23"/>
          <w:rFonts w:eastAsia="Arial Unicode MS"/>
        </w:rPr>
        <w:t xml:space="preserve">публикуется на сайте </w:t>
      </w:r>
      <w:r w:rsidRPr="00522D9F">
        <w:rPr>
          <w:rFonts w:ascii="Times New Roman" w:hAnsi="Times New Roman" w:cs="Times New Roman"/>
          <w:sz w:val="28"/>
          <w:szCs w:val="28"/>
        </w:rPr>
        <w:t>образовательной организации на следующий рабочий день после проведения школьного этапа Олимпиады.</w:t>
      </w:r>
    </w:p>
    <w:p w:rsidR="00522D9F" w:rsidRPr="00522D9F" w:rsidRDefault="00522D9F" w:rsidP="00522D9F">
      <w:pPr>
        <w:numPr>
          <w:ilvl w:val="0"/>
          <w:numId w:val="5"/>
        </w:numPr>
        <w:tabs>
          <w:tab w:val="left" w:pos="466"/>
        </w:tabs>
        <w:spacing w:after="116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 xml:space="preserve">В целях обеспечения права на объективное оценивание работы участники Олимпиады вправе подать в письменной форме </w:t>
      </w:r>
      <w:r w:rsidRPr="00522D9F">
        <w:rPr>
          <w:rStyle w:val="23"/>
          <w:rFonts w:eastAsia="Arial Unicode MS"/>
        </w:rPr>
        <w:t xml:space="preserve">апелляцию </w:t>
      </w:r>
      <w:r w:rsidRPr="00522D9F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 </w:t>
      </w:r>
      <w:r w:rsidRPr="00522D9F">
        <w:rPr>
          <w:rStyle w:val="23"/>
          <w:rFonts w:eastAsia="Arial Unicode MS"/>
        </w:rPr>
        <w:t xml:space="preserve">в жюри школьного этапа </w:t>
      </w:r>
      <w:r w:rsidRPr="00522D9F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по предмету </w:t>
      </w:r>
      <w:r w:rsidRPr="00522D9F">
        <w:rPr>
          <w:rStyle w:val="23"/>
          <w:rFonts w:eastAsia="Arial Unicode MS"/>
        </w:rPr>
        <w:t>в течение 1 рабочих суток после опубликования предварительных результатов.</w:t>
      </w:r>
    </w:p>
    <w:p w:rsidR="00522D9F" w:rsidRPr="00522D9F" w:rsidRDefault="00522D9F" w:rsidP="00522D9F">
      <w:pPr>
        <w:numPr>
          <w:ilvl w:val="0"/>
          <w:numId w:val="5"/>
        </w:numPr>
        <w:tabs>
          <w:tab w:val="left" w:pos="471"/>
        </w:tabs>
        <w:spacing w:after="124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</w:t>
      </w:r>
      <w:r w:rsidRPr="00522D9F">
        <w:rPr>
          <w:rStyle w:val="23"/>
          <w:rFonts w:eastAsia="Arial Unicode MS"/>
        </w:rPr>
        <w:t xml:space="preserve">жюри принимает решение </w:t>
      </w:r>
      <w:r w:rsidRPr="00522D9F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 или об удовлетворении апелляции и корректировке баллов.</w:t>
      </w:r>
    </w:p>
    <w:p w:rsidR="00522D9F" w:rsidRPr="00522D9F" w:rsidRDefault="00522D9F" w:rsidP="00522D9F">
      <w:pPr>
        <w:numPr>
          <w:ilvl w:val="0"/>
          <w:numId w:val="5"/>
        </w:numPr>
        <w:tabs>
          <w:tab w:val="left" w:pos="616"/>
        </w:tabs>
        <w:spacing w:after="333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Победители и призеры школьного этапа Олимпиады награждаются дипломами.</w:t>
      </w:r>
    </w:p>
    <w:p w:rsidR="00522D9F" w:rsidRPr="00522D9F" w:rsidRDefault="00522D9F" w:rsidP="00522D9F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2214"/>
        </w:tabs>
        <w:spacing w:before="0" w:after="179" w:line="280" w:lineRule="exact"/>
        <w:ind w:left="1700"/>
        <w:jc w:val="both"/>
      </w:pPr>
      <w:bookmarkStart w:id="5" w:name="bookmark11"/>
      <w:r w:rsidRPr="00522D9F">
        <w:t>Финансирование школьного этапа Олимпиады.</w:t>
      </w:r>
      <w:bookmarkEnd w:id="5"/>
    </w:p>
    <w:p w:rsidR="00522D9F" w:rsidRDefault="00522D9F" w:rsidP="00522D9F">
      <w:pPr>
        <w:spacing w:line="322" w:lineRule="exact"/>
      </w:pPr>
      <w:r w:rsidRPr="00522D9F">
        <w:rPr>
          <w:rFonts w:ascii="Times New Roman" w:hAnsi="Times New Roman" w:cs="Times New Roman"/>
          <w:sz w:val="28"/>
          <w:szCs w:val="28"/>
        </w:rPr>
        <w:t>Организация и проведение школьного этапа Всероссийской олимпиады школьников финансируется администрацией образовательной организации.</w:t>
      </w:r>
      <w:r>
        <w:br w:type="page"/>
      </w:r>
    </w:p>
    <w:p w:rsidR="00522D9F" w:rsidRPr="00522D9F" w:rsidRDefault="00522D9F" w:rsidP="00522D9F">
      <w:pPr>
        <w:spacing w:after="693" w:line="322" w:lineRule="exact"/>
        <w:ind w:left="5900"/>
        <w:jc w:val="right"/>
        <w:rPr>
          <w:rFonts w:ascii="Times New Roman" w:hAnsi="Times New Roman" w:cs="Times New Roman"/>
          <w:sz w:val="28"/>
          <w:szCs w:val="28"/>
        </w:rPr>
      </w:pPr>
      <w:r w:rsidRPr="00522D9F">
        <w:rPr>
          <w:rStyle w:val="24"/>
          <w:rFonts w:eastAsia="Arial Unicode MS"/>
        </w:rPr>
        <w:lastRenderedPageBreak/>
        <w:t xml:space="preserve">Приложение </w:t>
      </w:r>
      <w:r w:rsidRPr="00522D9F">
        <w:rPr>
          <w:rFonts w:ascii="Times New Roman" w:hAnsi="Times New Roman" w:cs="Times New Roman"/>
          <w:sz w:val="28"/>
          <w:szCs w:val="28"/>
        </w:rPr>
        <w:t xml:space="preserve">к Положению о школьном этапе всероссийской олимпиады </w:t>
      </w:r>
      <w:r w:rsidRPr="00522D9F">
        <w:rPr>
          <w:rStyle w:val="22"/>
          <w:rFonts w:eastAsia="Arial Unicode MS"/>
        </w:rPr>
        <w:t>ш</w:t>
      </w:r>
      <w:r w:rsidRPr="00522D9F">
        <w:rPr>
          <w:rFonts w:ascii="Times New Roman" w:hAnsi="Times New Roman" w:cs="Times New Roman"/>
          <w:sz w:val="28"/>
          <w:szCs w:val="28"/>
        </w:rPr>
        <w:t>кольников в Почепском районе</w:t>
      </w:r>
    </w:p>
    <w:p w:rsidR="00522D9F" w:rsidRPr="00522D9F" w:rsidRDefault="00522D9F" w:rsidP="00522D9F">
      <w:pPr>
        <w:spacing w:after="224" w:line="280" w:lineRule="exact"/>
        <w:ind w:right="180"/>
        <w:jc w:val="right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Руководителю образовательного учреждения</w:t>
      </w:r>
    </w:p>
    <w:p w:rsidR="00522D9F" w:rsidRPr="00522D9F" w:rsidRDefault="00522D9F" w:rsidP="00522D9F">
      <w:pPr>
        <w:spacing w:after="219" w:line="280" w:lineRule="exact"/>
        <w:ind w:left="6520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(название ОУ)</w:t>
      </w:r>
    </w:p>
    <w:p w:rsidR="00522D9F" w:rsidRPr="00522D9F" w:rsidRDefault="00522D9F" w:rsidP="00522D9F">
      <w:pPr>
        <w:spacing w:after="219" w:line="280" w:lineRule="exact"/>
        <w:ind w:left="6160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(Ф.И.О. руководителя)</w:t>
      </w:r>
    </w:p>
    <w:p w:rsidR="00522D9F" w:rsidRPr="00522D9F" w:rsidRDefault="00522D9F" w:rsidP="00522D9F">
      <w:pPr>
        <w:spacing w:after="510" w:line="280" w:lineRule="exact"/>
        <w:ind w:left="6340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522D9F" w:rsidRPr="00522D9F" w:rsidRDefault="00522D9F" w:rsidP="00522D9F">
      <w:pPr>
        <w:spacing w:after="286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заявление</w:t>
      </w:r>
    </w:p>
    <w:p w:rsidR="00522D9F" w:rsidRPr="00522D9F" w:rsidRDefault="00522D9F" w:rsidP="00522D9F">
      <w:pPr>
        <w:tabs>
          <w:tab w:val="left" w:leader="underscore" w:pos="4824"/>
        </w:tabs>
        <w:spacing w:line="28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Я,</w:t>
      </w:r>
      <w:r w:rsidRPr="00522D9F">
        <w:rPr>
          <w:rFonts w:ascii="Times New Roman" w:hAnsi="Times New Roman" w:cs="Times New Roman"/>
          <w:sz w:val="28"/>
          <w:szCs w:val="28"/>
        </w:rPr>
        <w:tab/>
      </w:r>
    </w:p>
    <w:p w:rsidR="00522D9F" w:rsidRPr="00522D9F" w:rsidRDefault="00522D9F" w:rsidP="00522D9F">
      <w:pPr>
        <w:spacing w:after="219" w:line="280" w:lineRule="exact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даю согласие на участие моего ребенка</w:t>
      </w:r>
    </w:p>
    <w:p w:rsidR="00522D9F" w:rsidRPr="00522D9F" w:rsidRDefault="00522D9F" w:rsidP="00522D9F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>(Ф.И. О., год рождения, класс)</w:t>
      </w:r>
    </w:p>
    <w:p w:rsidR="00522D9F" w:rsidRDefault="00522D9F" w:rsidP="00522D9F">
      <w:pPr>
        <w:spacing w:after="1173" w:line="322" w:lineRule="exact"/>
        <w:rPr>
          <w:rFonts w:ascii="Times New Roman" w:hAnsi="Times New Roman" w:cs="Times New Roman"/>
          <w:sz w:val="28"/>
          <w:szCs w:val="28"/>
        </w:rPr>
      </w:pPr>
      <w:r w:rsidRPr="00522D9F">
        <w:rPr>
          <w:rFonts w:ascii="Times New Roman" w:hAnsi="Times New Roman" w:cs="Times New Roman"/>
          <w:sz w:val="28"/>
          <w:szCs w:val="28"/>
        </w:rPr>
        <w:t xml:space="preserve">во всероссийской олимпиаде школьников (далее - Олимпиада) в 2022 - 2023 учебном году и на сбор, хранение, использование, распространение (передачу) и публикацию его персональных данных, а также его олимпиадной работы, в том числе в информационно-телекоммуникационной сети «Интернет», в течение одного года. С порядком проведения Олимпиады </w:t>
      </w:r>
      <w:r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522D9F" w:rsidRPr="00522D9F" w:rsidRDefault="00522D9F" w:rsidP="00522D9F">
      <w:pPr>
        <w:spacing w:after="1173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  подпись</w:t>
      </w:r>
    </w:p>
    <w:p w:rsidR="0087261E" w:rsidRDefault="00522D9F" w:rsidP="00522D9F">
      <w:r>
        <w:rPr>
          <w:noProof/>
          <w:lang w:bidi="ar-SA"/>
        </w:rPr>
        <mc:AlternateContent>
          <mc:Choice Requires="wps">
            <w:drawing>
              <wp:anchor distT="0" distB="242570" distL="63500" distR="63500" simplePos="0" relativeHeight="251659264" behindDoc="1" locked="0" layoutInCell="1" allowOverlap="1" wp14:anchorId="3137878C" wp14:editId="3A57DA01">
                <wp:simplePos x="0" y="0"/>
                <wp:positionH relativeFrom="margin">
                  <wp:posOffset>27305</wp:posOffset>
                </wp:positionH>
                <wp:positionV relativeFrom="paragraph">
                  <wp:posOffset>-57150</wp:posOffset>
                </wp:positionV>
                <wp:extent cx="344170" cy="355600"/>
                <wp:effectExtent l="0" t="0" r="3175" b="0"/>
                <wp:wrapSquare wrapText="righ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D9F" w:rsidRDefault="00522D9F" w:rsidP="00522D9F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787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-4.5pt;width:27.1pt;height:28pt;z-index:-251657216;visibility:visible;mso-wrap-style:square;mso-width-percent:0;mso-height-percent:0;mso-wrap-distance-left:5pt;mso-wrap-distance-top:0;mso-wrap-distance-right:5pt;mso-wrap-distance-bottom:1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+0rQIAAKg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" filled="f" stroked="f">
                <v:textbox style="mso-fit-shape-to-text:t" inset="0,0,0,0">
                  <w:txbxContent>
                    <w:p w:rsidR="00522D9F" w:rsidRDefault="00522D9F" w:rsidP="00522D9F">
                      <w:pPr>
                        <w:spacing w:line="28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sectPr w:rsidR="0087261E" w:rsidSect="00522D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F49"/>
    <w:multiLevelType w:val="multilevel"/>
    <w:tmpl w:val="7FF2D6F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7D637A"/>
    <w:multiLevelType w:val="multilevel"/>
    <w:tmpl w:val="FFD4138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574AD2"/>
    <w:multiLevelType w:val="multilevel"/>
    <w:tmpl w:val="219E0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370F68"/>
    <w:multiLevelType w:val="multilevel"/>
    <w:tmpl w:val="869EE0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1675C1"/>
    <w:multiLevelType w:val="multilevel"/>
    <w:tmpl w:val="7FF8E5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AB21BA"/>
    <w:multiLevelType w:val="multilevel"/>
    <w:tmpl w:val="3DB84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9F"/>
    <w:rsid w:val="002908AC"/>
    <w:rsid w:val="00522D9F"/>
    <w:rsid w:val="0087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CD29E-3C4B-4668-B835-65D25B68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2D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22D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522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22D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522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22D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22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22D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 + Курсив"/>
    <w:basedOn w:val="21"/>
    <w:rsid w:val="00522D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522D9F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522D9F"/>
    <w:pPr>
      <w:shd w:val="clear" w:color="auto" w:fill="FFFFFF"/>
      <w:spacing w:before="420" w:after="1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522D9F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1862</Words>
  <Characters>10616</Characters>
  <Application>Microsoft Office Word</Application>
  <DocSecurity>0</DocSecurity>
  <Lines>88</Lines>
  <Paragraphs>24</Paragraphs>
  <ScaleCrop>false</ScaleCrop>
  <Company>diakov.net</Company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2</cp:revision>
  <dcterms:created xsi:type="dcterms:W3CDTF">2023-10-02T13:58:00Z</dcterms:created>
  <dcterms:modified xsi:type="dcterms:W3CDTF">2023-10-02T14:03:00Z</dcterms:modified>
</cp:coreProperties>
</file>