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C2CABD" w14:textId="3D2E6FEE" w:rsidR="00EF2331" w:rsidRDefault="00EF2331" w:rsidP="00EF2331">
      <w:pPr>
        <w:ind w:firstLine="0"/>
        <w:jc w:val="left"/>
      </w:pPr>
      <w:r>
        <w:t xml:space="preserve">Рассмотрено                                       </w:t>
      </w:r>
      <w:r w:rsidR="00545018">
        <w:t xml:space="preserve">                     </w:t>
      </w:r>
      <w:r w:rsidR="00DC321B">
        <w:t xml:space="preserve">                        </w:t>
      </w:r>
      <w:r w:rsidR="00545018">
        <w:t xml:space="preserve"> Утвержд</w:t>
      </w:r>
      <w:r w:rsidR="00DC321B">
        <w:t>ено</w:t>
      </w:r>
      <w:r>
        <w:t xml:space="preserve">                                                                                           </w:t>
      </w:r>
    </w:p>
    <w:p w14:paraId="49E884FC" w14:textId="0EDE64F8" w:rsidR="00545018" w:rsidRDefault="00EF2331" w:rsidP="00EF2331">
      <w:pPr>
        <w:ind w:firstLine="0"/>
      </w:pPr>
      <w:r>
        <w:t xml:space="preserve">на заседании педагогического совета            </w:t>
      </w:r>
      <w:r w:rsidR="00DC321B">
        <w:t xml:space="preserve">                     приказом по школе</w:t>
      </w:r>
    </w:p>
    <w:p w14:paraId="6427AF63" w14:textId="3841FF52" w:rsidR="00CD3AD1" w:rsidRDefault="00CD3AD1" w:rsidP="00CD3AD1">
      <w:pPr>
        <w:ind w:firstLine="0"/>
        <w:jc w:val="right"/>
      </w:pPr>
      <w:r>
        <w:rPr>
          <w:noProof/>
        </w:rPr>
        <w:drawing>
          <wp:inline distT="0" distB="0" distL="0" distR="0" wp14:anchorId="56ECCB93" wp14:editId="231907CC">
            <wp:extent cx="1038466" cy="828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717" cy="832865"/>
                    </a:xfrm>
                    <a:prstGeom prst="rect">
                      <a:avLst/>
                    </a:prstGeom>
                    <a:noFill/>
                    <a:ln>
                      <a:noFill/>
                    </a:ln>
                  </pic:spPr>
                </pic:pic>
              </a:graphicData>
            </a:graphic>
          </wp:inline>
        </w:drawing>
      </w:r>
    </w:p>
    <w:p w14:paraId="12EE2F39" w14:textId="77777777" w:rsidR="00CD3AD1" w:rsidRDefault="00CD3AD1" w:rsidP="00EF2331">
      <w:pPr>
        <w:ind w:firstLine="0"/>
      </w:pPr>
    </w:p>
    <w:p w14:paraId="2B326743" w14:textId="022E26CB" w:rsidR="00EF2331" w:rsidRDefault="00EF2331" w:rsidP="00EF2331">
      <w:pPr>
        <w:ind w:firstLine="0"/>
      </w:pPr>
      <w:r>
        <w:t xml:space="preserve">Протокол  </w:t>
      </w:r>
      <w:r w:rsidR="00985FF9">
        <w:t xml:space="preserve"> </w:t>
      </w:r>
      <w:r>
        <w:t>от 2</w:t>
      </w:r>
      <w:r w:rsidR="00985FF9">
        <w:t>3</w:t>
      </w:r>
      <w:r>
        <w:t xml:space="preserve"> августа 202</w:t>
      </w:r>
      <w:r w:rsidR="00985FF9">
        <w:t>2</w:t>
      </w:r>
      <w:r>
        <w:t>г.</w:t>
      </w:r>
      <w:r w:rsidR="00DC321B" w:rsidRPr="00DC321B">
        <w:t xml:space="preserve"> </w:t>
      </w:r>
      <w:r w:rsidR="00DC321B">
        <w:t>№ 9</w:t>
      </w:r>
      <w:r>
        <w:t xml:space="preserve">   </w:t>
      </w:r>
      <w:r w:rsidR="00DC321B">
        <w:t xml:space="preserve">     </w:t>
      </w:r>
      <w:r>
        <w:t xml:space="preserve"> Приказ </w:t>
      </w:r>
      <w:r w:rsidR="00F81F82">
        <w:t>от 2</w:t>
      </w:r>
      <w:r w:rsidR="00985FF9">
        <w:t>3</w:t>
      </w:r>
      <w:r>
        <w:t xml:space="preserve"> августа  202</w:t>
      </w:r>
      <w:r w:rsidR="00985FF9">
        <w:t>2</w:t>
      </w:r>
      <w:r>
        <w:t>г.</w:t>
      </w:r>
      <w:r w:rsidR="00DC321B" w:rsidRPr="00DC321B">
        <w:t xml:space="preserve"> </w:t>
      </w:r>
      <w:r w:rsidR="00DC321B">
        <w:t xml:space="preserve">№ _43 </w:t>
      </w:r>
      <w:r>
        <w:t xml:space="preserve">   </w:t>
      </w:r>
    </w:p>
    <w:p w14:paraId="47B03A80" w14:textId="77777777" w:rsidR="00EF2331" w:rsidRDefault="00EF2331" w:rsidP="00EF2331"/>
    <w:p w14:paraId="4EC10D13" w14:textId="77777777" w:rsidR="00EF2331" w:rsidRDefault="00EF2331" w:rsidP="00EF2331"/>
    <w:p w14:paraId="5F1F842B" w14:textId="3F92F012" w:rsidR="00EF2331" w:rsidRDefault="00EF2331" w:rsidP="00EF2331"/>
    <w:p w14:paraId="0310B079" w14:textId="324EB27A" w:rsidR="00DC321B" w:rsidRDefault="00DC321B" w:rsidP="00EF2331"/>
    <w:p w14:paraId="1021C5B9" w14:textId="7AAAF4B0" w:rsidR="00DC321B" w:rsidRDefault="00DC321B" w:rsidP="00EF2331"/>
    <w:p w14:paraId="0B7A03C5" w14:textId="77777777" w:rsidR="00DC321B" w:rsidRDefault="00DC321B" w:rsidP="00EF2331"/>
    <w:p w14:paraId="571E3F89" w14:textId="77777777" w:rsidR="00EF2331" w:rsidRPr="008A46BF" w:rsidRDefault="00EF2331" w:rsidP="00EF2331">
      <w:pPr>
        <w:jc w:val="center"/>
        <w:rPr>
          <w:b/>
          <w:sz w:val="52"/>
        </w:rPr>
      </w:pPr>
      <w:r w:rsidRPr="008A46BF">
        <w:rPr>
          <w:b/>
          <w:sz w:val="52"/>
        </w:rPr>
        <w:t>Основная образовательная программа</w:t>
      </w:r>
    </w:p>
    <w:p w14:paraId="3E784369" w14:textId="77777777" w:rsidR="00EF2331" w:rsidRPr="008A46BF" w:rsidRDefault="00EF2331" w:rsidP="00EF2331">
      <w:pPr>
        <w:jc w:val="center"/>
        <w:rPr>
          <w:b/>
          <w:sz w:val="52"/>
        </w:rPr>
      </w:pPr>
      <w:r>
        <w:rPr>
          <w:b/>
          <w:sz w:val="52"/>
        </w:rPr>
        <w:t>среднего</w:t>
      </w:r>
      <w:r w:rsidRPr="008A46BF">
        <w:rPr>
          <w:b/>
          <w:sz w:val="52"/>
        </w:rPr>
        <w:t xml:space="preserve"> общего образования</w:t>
      </w:r>
    </w:p>
    <w:p w14:paraId="26BEE86A" w14:textId="77777777" w:rsidR="00EF2331" w:rsidRDefault="00EF2331" w:rsidP="00EF2331">
      <w:pPr>
        <w:jc w:val="center"/>
        <w:rPr>
          <w:b/>
          <w:sz w:val="52"/>
        </w:rPr>
      </w:pPr>
      <w:r w:rsidRPr="008A46BF">
        <w:rPr>
          <w:b/>
          <w:sz w:val="52"/>
        </w:rPr>
        <w:t>ФГОС</w:t>
      </w:r>
    </w:p>
    <w:p w14:paraId="04E6F91D" w14:textId="77777777" w:rsidR="00EF2331" w:rsidRDefault="00EF2331" w:rsidP="00EF2331">
      <w:pPr>
        <w:jc w:val="center"/>
        <w:rPr>
          <w:b/>
          <w:sz w:val="52"/>
        </w:rPr>
      </w:pPr>
    </w:p>
    <w:p w14:paraId="2BEF6F68" w14:textId="77777777" w:rsidR="00EF2331" w:rsidRDefault="00EF2331" w:rsidP="00EF2331">
      <w:pPr>
        <w:jc w:val="center"/>
        <w:rPr>
          <w:b/>
          <w:sz w:val="52"/>
        </w:rPr>
      </w:pPr>
    </w:p>
    <w:p w14:paraId="1B91A028" w14:textId="77777777" w:rsidR="00EF2331" w:rsidRPr="008A46BF" w:rsidRDefault="00EF2331" w:rsidP="00EF2331">
      <w:pPr>
        <w:jc w:val="center"/>
        <w:rPr>
          <w:i/>
          <w:sz w:val="32"/>
          <w:szCs w:val="24"/>
        </w:rPr>
      </w:pPr>
      <w:r w:rsidRPr="008A46BF">
        <w:rPr>
          <w:i/>
          <w:sz w:val="32"/>
          <w:szCs w:val="24"/>
        </w:rPr>
        <w:t xml:space="preserve">Муниципального бюджетного общеобразовательного учреждения «Сетоловская средняя общеобразовательная школа» </w:t>
      </w:r>
    </w:p>
    <w:p w14:paraId="3CB9DAED" w14:textId="77777777" w:rsidR="00EF2331" w:rsidRPr="008A46BF" w:rsidRDefault="00EF2331" w:rsidP="00EF2331">
      <w:pPr>
        <w:jc w:val="center"/>
        <w:rPr>
          <w:i/>
          <w:sz w:val="32"/>
          <w:szCs w:val="24"/>
        </w:rPr>
      </w:pPr>
      <w:r w:rsidRPr="008A46BF">
        <w:rPr>
          <w:i/>
          <w:sz w:val="32"/>
          <w:szCs w:val="24"/>
        </w:rPr>
        <w:t>с. Сетолово Почепского района Брянской области</w:t>
      </w:r>
    </w:p>
    <w:p w14:paraId="2FFF236F" w14:textId="77777777" w:rsidR="00EF2331" w:rsidRPr="008A46BF" w:rsidRDefault="00EF2331" w:rsidP="00EF2331">
      <w:pPr>
        <w:jc w:val="center"/>
        <w:rPr>
          <w:sz w:val="24"/>
          <w:szCs w:val="24"/>
        </w:rPr>
      </w:pPr>
    </w:p>
    <w:p w14:paraId="69FF2DC4" w14:textId="77777777" w:rsidR="00EF2331" w:rsidRDefault="00EF2331" w:rsidP="00EF2331"/>
    <w:p w14:paraId="7D8BAD3D" w14:textId="77777777" w:rsidR="00EF2331" w:rsidRDefault="00EF2331" w:rsidP="00EF2331"/>
    <w:p w14:paraId="7281F2B8" w14:textId="77777777" w:rsidR="00EF2331" w:rsidRDefault="00EF2331" w:rsidP="00EF2331"/>
    <w:p w14:paraId="7E497CE5" w14:textId="77777777" w:rsidR="00EF2331" w:rsidRDefault="00EF2331" w:rsidP="00EF2331"/>
    <w:p w14:paraId="6449475D" w14:textId="77777777" w:rsidR="00E14A93" w:rsidRDefault="00E14A93" w:rsidP="00393A70">
      <w:pPr>
        <w:pStyle w:val="-31"/>
        <w:rPr>
          <w:rFonts w:eastAsia="Calibri"/>
          <w:sz w:val="28"/>
          <w:szCs w:val="22"/>
          <w:lang w:eastAsia="en-US"/>
        </w:rPr>
      </w:pPr>
    </w:p>
    <w:p w14:paraId="6A43A375" w14:textId="77777777" w:rsidR="00CA63EF" w:rsidRDefault="00CA63EF" w:rsidP="00CA63EF"/>
    <w:p w14:paraId="3FE2B631" w14:textId="77777777" w:rsidR="00CA63EF" w:rsidRPr="00CA63EF" w:rsidRDefault="00CA63EF" w:rsidP="00CA63EF"/>
    <w:p w14:paraId="777444D9" w14:textId="77777777" w:rsidR="007A519B" w:rsidRDefault="007A519B" w:rsidP="007A519B"/>
    <w:p w14:paraId="42822AE0" w14:textId="77777777" w:rsidR="007A519B" w:rsidRPr="007A519B" w:rsidRDefault="007A519B" w:rsidP="007A519B"/>
    <w:p w14:paraId="16B39889" w14:textId="77777777" w:rsidR="00573C3D" w:rsidRDefault="00EF2331" w:rsidP="00F81F82">
      <w:pPr>
        <w:pStyle w:val="afffff0"/>
        <w:numPr>
          <w:ilvl w:val="0"/>
          <w:numId w:val="143"/>
        </w:numPr>
      </w:pPr>
      <w:r w:rsidRPr="008A46BF">
        <w:t>Содержание</w:t>
      </w:r>
      <w:r>
        <w:t xml:space="preserve"> </w:t>
      </w:r>
      <w:r w:rsidR="00573C3D">
        <w:t>…………………………………………</w:t>
      </w:r>
      <w:r w:rsidR="00573C3D" w:rsidRPr="00573C3D">
        <w:rPr>
          <w:sz w:val="24"/>
        </w:rPr>
        <w:t>2</w:t>
      </w:r>
      <w:r>
        <w:t xml:space="preserve">   </w:t>
      </w:r>
      <w:r w:rsidR="007A519B">
        <w:t xml:space="preserve">    </w:t>
      </w:r>
    </w:p>
    <w:p w14:paraId="02EF8C5A" w14:textId="77777777" w:rsidR="00EF2331" w:rsidRPr="00573C3D" w:rsidRDefault="00573C3D" w:rsidP="00F81F82">
      <w:pPr>
        <w:pStyle w:val="afffff0"/>
        <w:numPr>
          <w:ilvl w:val="0"/>
          <w:numId w:val="143"/>
        </w:numPr>
        <w:rPr>
          <w:sz w:val="24"/>
        </w:rPr>
      </w:pPr>
      <w:r>
        <w:t>Общие положения……………………………………</w:t>
      </w:r>
      <w:r w:rsidRPr="00573C3D">
        <w:rPr>
          <w:sz w:val="24"/>
        </w:rPr>
        <w:t>6</w:t>
      </w:r>
    </w:p>
    <w:p w14:paraId="3AE7FE3C" w14:textId="7B9B523E" w:rsidR="0076678F" w:rsidRPr="00902946" w:rsidRDefault="00E66D0C" w:rsidP="00F81F82">
      <w:pPr>
        <w:pStyle w:val="afffff0"/>
        <w:numPr>
          <w:ilvl w:val="0"/>
          <w:numId w:val="143"/>
        </w:numPr>
        <w:rPr>
          <w:rFonts w:eastAsia="Times New Roman"/>
          <w:noProof/>
          <w:sz w:val="24"/>
          <w:szCs w:val="24"/>
          <w:lang w:eastAsia="ru-RU"/>
        </w:rPr>
      </w:pPr>
      <w:r w:rsidRPr="003026BB">
        <w:rPr>
          <w:szCs w:val="28"/>
        </w:rPr>
        <w:fldChar w:fldCharType="begin"/>
      </w:r>
      <w:r w:rsidR="001215F0" w:rsidRPr="003026BB">
        <w:rPr>
          <w:szCs w:val="28"/>
        </w:rPr>
        <w:instrText xml:space="preserve"> TOC \o "1-5" \h \z \u </w:instrText>
      </w:r>
      <w:r w:rsidRPr="003026BB">
        <w:rPr>
          <w:szCs w:val="28"/>
        </w:rPr>
        <w:fldChar w:fldCharType="separate"/>
      </w:r>
      <w:hyperlink w:anchor="_Toc453968142" w:history="1">
        <w:r w:rsidR="0076678F" w:rsidRPr="00902946">
          <w:rPr>
            <w:rStyle w:val="aa"/>
            <w:noProof/>
            <w:sz w:val="24"/>
            <w:szCs w:val="24"/>
          </w:rPr>
          <w:t>Целевой раздел  основной образовательной программы среднего общего образования</w:t>
        </w:r>
        <w:r w:rsidR="0076678F" w:rsidRPr="00902946">
          <w:rPr>
            <w:noProof/>
            <w:webHidden/>
            <w:sz w:val="24"/>
            <w:szCs w:val="24"/>
          </w:rPr>
          <w:tab/>
        </w:r>
      </w:hyperlink>
    </w:p>
    <w:p w14:paraId="71111DB6" w14:textId="77777777" w:rsidR="0076678F" w:rsidRPr="00573C3D" w:rsidRDefault="00000000" w:rsidP="00F81F82">
      <w:pPr>
        <w:pStyle w:val="afffff0"/>
        <w:numPr>
          <w:ilvl w:val="0"/>
          <w:numId w:val="143"/>
        </w:numPr>
        <w:rPr>
          <w:rFonts w:eastAsia="Times New Roman"/>
          <w:noProof/>
          <w:sz w:val="22"/>
          <w:szCs w:val="24"/>
          <w:lang w:eastAsia="ru-RU"/>
        </w:rPr>
      </w:pPr>
      <w:hyperlink w:anchor="_Toc453968143" w:history="1">
        <w:r w:rsidR="0076678F" w:rsidRPr="00902946">
          <w:rPr>
            <w:rStyle w:val="aa"/>
            <w:noProof/>
            <w:sz w:val="24"/>
            <w:szCs w:val="24"/>
          </w:rPr>
          <w:t>I.1. </w:t>
        </w:r>
        <w:r w:rsidR="0076678F" w:rsidRPr="00902946">
          <w:rPr>
            <w:rStyle w:val="aa"/>
            <w:noProof/>
            <w:sz w:val="24"/>
            <w:szCs w:val="24"/>
            <w:lang w:eastAsia="ru-RU"/>
          </w:rPr>
          <w:t>Пояснительная</w:t>
        </w:r>
        <w:r w:rsidR="0076678F" w:rsidRPr="00902946">
          <w:rPr>
            <w:rStyle w:val="aa"/>
            <w:noProof/>
            <w:sz w:val="24"/>
            <w:szCs w:val="24"/>
          </w:rPr>
          <w:t xml:space="preserve"> записка</w:t>
        </w:r>
        <w:r w:rsidR="00573C3D">
          <w:rPr>
            <w:rStyle w:val="aa"/>
            <w:noProof/>
            <w:sz w:val="24"/>
            <w:szCs w:val="24"/>
          </w:rPr>
          <w:t>…</w:t>
        </w:r>
        <w:r w:rsidR="0076678F" w:rsidRPr="00902946">
          <w:rPr>
            <w:noProof/>
            <w:webHidden/>
            <w:sz w:val="24"/>
            <w:szCs w:val="24"/>
          </w:rPr>
          <w:tab/>
        </w:r>
      </w:hyperlink>
      <w:r w:rsidR="00573C3D">
        <w:t xml:space="preserve">  </w:t>
      </w:r>
      <w:r w:rsidR="00573C3D" w:rsidRPr="00573C3D">
        <w:rPr>
          <w:sz w:val="24"/>
        </w:rPr>
        <w:t>9</w:t>
      </w:r>
    </w:p>
    <w:p w14:paraId="38ADBEC3"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44" w:history="1">
        <w:r w:rsidR="0076678F" w:rsidRPr="00902946">
          <w:rPr>
            <w:rStyle w:val="aa"/>
            <w:noProof/>
            <w:sz w:val="24"/>
            <w:szCs w:val="24"/>
          </w:rPr>
          <w:t>I.2. Планируемые</w:t>
        </w:r>
        <w:r w:rsidR="0076678F" w:rsidRPr="00902946">
          <w:rPr>
            <w:rStyle w:val="aa"/>
            <w:noProof/>
            <w:sz w:val="24"/>
            <w:szCs w:val="24"/>
            <w:u w:color="222222"/>
            <w:bdr w:val="nil"/>
            <w:shd w:val="clear" w:color="auto" w:fill="FFFFFF"/>
            <w:lang w:eastAsia="ru-RU"/>
          </w:rPr>
          <w:t xml:space="preserve"> </w:t>
        </w:r>
        <w:r w:rsidR="0076678F" w:rsidRPr="00902946">
          <w:rPr>
            <w:rStyle w:val="aa"/>
            <w:noProof/>
            <w:sz w:val="24"/>
            <w:szCs w:val="24"/>
            <w:lang w:eastAsia="ru-RU"/>
          </w:rPr>
          <w:t>результаты</w:t>
        </w:r>
        <w:r w:rsidR="0076678F" w:rsidRPr="00902946">
          <w:rPr>
            <w:rStyle w:val="aa"/>
            <w:noProof/>
            <w:sz w:val="24"/>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0076678F" w:rsidRPr="00902946">
          <w:rPr>
            <w:noProof/>
            <w:webHidden/>
            <w:sz w:val="24"/>
            <w:szCs w:val="24"/>
          </w:rPr>
          <w:tab/>
        </w:r>
      </w:hyperlink>
    </w:p>
    <w:p w14:paraId="7C7C0B30"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45" w:history="1">
        <w:r w:rsidR="0076678F" w:rsidRPr="00902946">
          <w:rPr>
            <w:rStyle w:val="aa"/>
            <w:noProof/>
            <w:sz w:val="24"/>
            <w:szCs w:val="24"/>
          </w:rPr>
          <w:t>I.2.1. Планируемые личностные результаты освоения ООП</w:t>
        </w:r>
        <w:r w:rsidR="00573C3D">
          <w:rPr>
            <w:rStyle w:val="aa"/>
            <w:noProof/>
            <w:sz w:val="24"/>
            <w:szCs w:val="24"/>
          </w:rPr>
          <w:t>… 15</w:t>
        </w:r>
        <w:r w:rsidR="0076678F" w:rsidRPr="00902946">
          <w:rPr>
            <w:noProof/>
            <w:webHidden/>
            <w:sz w:val="24"/>
            <w:szCs w:val="24"/>
          </w:rPr>
          <w:tab/>
        </w:r>
      </w:hyperlink>
    </w:p>
    <w:p w14:paraId="3DC63429"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46" w:history="1">
        <w:r w:rsidR="0076678F" w:rsidRPr="00902946">
          <w:rPr>
            <w:rStyle w:val="aa"/>
            <w:noProof/>
            <w:sz w:val="24"/>
            <w:szCs w:val="24"/>
          </w:rPr>
          <w:t>I.2.2. Планируемые метапредметные результаты освоения ООП</w:t>
        </w:r>
        <w:r w:rsidR="00573C3D">
          <w:rPr>
            <w:rStyle w:val="aa"/>
            <w:noProof/>
            <w:sz w:val="24"/>
            <w:szCs w:val="24"/>
          </w:rPr>
          <w:t>..19</w:t>
        </w:r>
        <w:r w:rsidR="0076678F" w:rsidRPr="00902946">
          <w:rPr>
            <w:noProof/>
            <w:webHidden/>
            <w:sz w:val="24"/>
            <w:szCs w:val="24"/>
          </w:rPr>
          <w:tab/>
        </w:r>
      </w:hyperlink>
    </w:p>
    <w:p w14:paraId="77CBEF52"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47" w:history="1">
        <w:r w:rsidR="0076678F" w:rsidRPr="00902946">
          <w:rPr>
            <w:rStyle w:val="aa"/>
            <w:noProof/>
            <w:sz w:val="24"/>
            <w:szCs w:val="24"/>
          </w:rPr>
          <w:t>I.2.3. Планируемые предметные результаты освоения ООП</w:t>
        </w:r>
        <w:r w:rsidR="00573C3D">
          <w:rPr>
            <w:rStyle w:val="aa"/>
            <w:noProof/>
            <w:sz w:val="24"/>
            <w:szCs w:val="24"/>
          </w:rPr>
          <w:t>..21</w:t>
        </w:r>
        <w:r w:rsidR="0076678F" w:rsidRPr="00902946">
          <w:rPr>
            <w:noProof/>
            <w:webHidden/>
            <w:sz w:val="24"/>
            <w:szCs w:val="24"/>
          </w:rPr>
          <w:tab/>
        </w:r>
      </w:hyperlink>
    </w:p>
    <w:p w14:paraId="65A9023D" w14:textId="77777777" w:rsidR="0076678F" w:rsidRPr="00573C3D" w:rsidRDefault="00000000" w:rsidP="00F81F82">
      <w:pPr>
        <w:pStyle w:val="afffff0"/>
        <w:numPr>
          <w:ilvl w:val="0"/>
          <w:numId w:val="143"/>
        </w:numPr>
        <w:rPr>
          <w:rFonts w:eastAsia="Times New Roman"/>
          <w:noProof/>
          <w:sz w:val="22"/>
          <w:szCs w:val="24"/>
          <w:lang w:eastAsia="ru-RU"/>
        </w:rPr>
      </w:pPr>
      <w:hyperlink w:anchor="_Toc453968148" w:history="1">
        <w:r w:rsidR="0076678F" w:rsidRPr="00902946">
          <w:rPr>
            <w:rStyle w:val="aa"/>
            <w:noProof/>
            <w:sz w:val="24"/>
            <w:szCs w:val="24"/>
          </w:rPr>
          <w:t>Русский язык</w:t>
        </w:r>
        <w:r w:rsidR="0076678F" w:rsidRPr="00902946">
          <w:rPr>
            <w:noProof/>
            <w:webHidden/>
            <w:sz w:val="24"/>
            <w:szCs w:val="24"/>
          </w:rPr>
          <w:tab/>
        </w:r>
      </w:hyperlink>
      <w:r w:rsidR="00573C3D">
        <w:t>..</w:t>
      </w:r>
      <w:r w:rsidR="00573C3D" w:rsidRPr="00573C3D">
        <w:rPr>
          <w:sz w:val="24"/>
        </w:rPr>
        <w:t>23</w:t>
      </w:r>
    </w:p>
    <w:p w14:paraId="1FC7DC44" w14:textId="77777777" w:rsidR="0076678F" w:rsidRPr="00902946" w:rsidRDefault="00000000" w:rsidP="00F81F82">
      <w:pPr>
        <w:pStyle w:val="afffff0"/>
        <w:numPr>
          <w:ilvl w:val="0"/>
          <w:numId w:val="143"/>
        </w:numPr>
        <w:rPr>
          <w:rStyle w:val="aa"/>
          <w:noProof/>
          <w:sz w:val="24"/>
          <w:szCs w:val="24"/>
        </w:rPr>
      </w:pPr>
      <w:hyperlink w:anchor="_Toc453968149" w:history="1">
        <w:r w:rsidR="0076678F" w:rsidRPr="00902946">
          <w:rPr>
            <w:rStyle w:val="aa"/>
            <w:noProof/>
            <w:sz w:val="24"/>
            <w:szCs w:val="24"/>
          </w:rPr>
          <w:t>Литература</w:t>
        </w:r>
        <w:r w:rsidR="00573C3D">
          <w:rPr>
            <w:rStyle w:val="aa"/>
            <w:noProof/>
            <w:sz w:val="24"/>
            <w:szCs w:val="24"/>
          </w:rPr>
          <w:t>…28</w:t>
        </w:r>
        <w:r w:rsidR="0076678F" w:rsidRPr="00902946">
          <w:rPr>
            <w:noProof/>
            <w:webHidden/>
            <w:sz w:val="24"/>
            <w:szCs w:val="24"/>
          </w:rPr>
          <w:tab/>
        </w:r>
      </w:hyperlink>
    </w:p>
    <w:p w14:paraId="5159EB14" w14:textId="77777777" w:rsidR="002E0A94" w:rsidRPr="00902946" w:rsidRDefault="002E0A94" w:rsidP="00F81F82">
      <w:pPr>
        <w:pStyle w:val="afffff0"/>
        <w:numPr>
          <w:ilvl w:val="0"/>
          <w:numId w:val="143"/>
        </w:numPr>
        <w:rPr>
          <w:sz w:val="24"/>
          <w:szCs w:val="24"/>
        </w:rPr>
      </w:pPr>
      <w:r w:rsidRPr="00902946">
        <w:rPr>
          <w:sz w:val="24"/>
          <w:szCs w:val="24"/>
        </w:rPr>
        <w:t>Родной язык</w:t>
      </w:r>
      <w:r w:rsidR="00CA63EF" w:rsidRPr="00902946">
        <w:rPr>
          <w:sz w:val="24"/>
          <w:szCs w:val="24"/>
        </w:rPr>
        <w:t>…</w:t>
      </w:r>
      <w:r w:rsidR="00573C3D">
        <w:rPr>
          <w:sz w:val="24"/>
          <w:szCs w:val="24"/>
        </w:rPr>
        <w:t>33</w:t>
      </w:r>
      <w:r w:rsidR="00CA63EF" w:rsidRPr="00902946">
        <w:rPr>
          <w:sz w:val="24"/>
          <w:szCs w:val="24"/>
        </w:rPr>
        <w:t>……………………………………………………..</w:t>
      </w:r>
    </w:p>
    <w:p w14:paraId="019C37F5" w14:textId="45818DB9" w:rsidR="002E0A94" w:rsidRPr="00902946" w:rsidRDefault="00CA63EF" w:rsidP="00A7540A">
      <w:pPr>
        <w:pStyle w:val="afffff0"/>
        <w:ind w:left="720" w:firstLine="0"/>
        <w:rPr>
          <w:sz w:val="24"/>
          <w:szCs w:val="24"/>
        </w:rPr>
      </w:pPr>
      <w:r w:rsidRPr="00902946">
        <w:rPr>
          <w:sz w:val="24"/>
          <w:szCs w:val="24"/>
        </w:rPr>
        <w:t>………………………………………………..</w:t>
      </w:r>
    </w:p>
    <w:p w14:paraId="611B75BD" w14:textId="77777777" w:rsidR="002E0A94" w:rsidRPr="00902946" w:rsidRDefault="00E66D0C" w:rsidP="00F81F82">
      <w:pPr>
        <w:pStyle w:val="afffff0"/>
        <w:numPr>
          <w:ilvl w:val="0"/>
          <w:numId w:val="143"/>
        </w:numPr>
        <w:rPr>
          <w:rStyle w:val="aa"/>
          <w:noProof/>
          <w:sz w:val="24"/>
          <w:szCs w:val="24"/>
        </w:rPr>
      </w:pPr>
      <w:r w:rsidRPr="00902946">
        <w:rPr>
          <w:rStyle w:val="aa"/>
          <w:noProof/>
          <w:sz w:val="24"/>
          <w:szCs w:val="24"/>
        </w:rPr>
        <w:fldChar w:fldCharType="begin"/>
      </w:r>
      <w:r w:rsidR="0076678F" w:rsidRPr="00902946">
        <w:rPr>
          <w:rStyle w:val="aa"/>
          <w:noProof/>
          <w:sz w:val="24"/>
          <w:szCs w:val="24"/>
        </w:rPr>
        <w:instrText xml:space="preserve"> </w:instrText>
      </w:r>
      <w:r w:rsidR="0076678F" w:rsidRPr="00902946">
        <w:rPr>
          <w:noProof/>
          <w:sz w:val="24"/>
          <w:szCs w:val="24"/>
        </w:rPr>
        <w:instrText>HYPERLINK \l "_Toc453968150"</w:instrText>
      </w:r>
      <w:r w:rsidR="0076678F" w:rsidRPr="00902946">
        <w:rPr>
          <w:rStyle w:val="aa"/>
          <w:noProof/>
          <w:sz w:val="24"/>
          <w:szCs w:val="24"/>
        </w:rPr>
        <w:instrText xml:space="preserve"> </w:instrText>
      </w:r>
      <w:r w:rsidRPr="00902946">
        <w:rPr>
          <w:rStyle w:val="aa"/>
          <w:noProof/>
          <w:sz w:val="24"/>
          <w:szCs w:val="24"/>
        </w:rPr>
      </w:r>
      <w:r w:rsidRPr="00902946">
        <w:rPr>
          <w:rStyle w:val="aa"/>
          <w:noProof/>
          <w:sz w:val="24"/>
          <w:szCs w:val="24"/>
        </w:rPr>
        <w:fldChar w:fldCharType="separate"/>
      </w:r>
      <w:r w:rsidR="0076678F" w:rsidRPr="00902946">
        <w:rPr>
          <w:rStyle w:val="aa"/>
          <w:noProof/>
          <w:sz w:val="24"/>
          <w:szCs w:val="24"/>
        </w:rPr>
        <w:t>Иностранный язык</w:t>
      </w:r>
      <w:r w:rsidR="002E0A94" w:rsidRPr="00902946">
        <w:rPr>
          <w:rStyle w:val="aa"/>
          <w:noProof/>
          <w:sz w:val="24"/>
          <w:szCs w:val="24"/>
        </w:rPr>
        <w:t xml:space="preserve"> (немецкий язык)</w:t>
      </w:r>
      <w:r w:rsidR="00CA63EF" w:rsidRPr="00902946">
        <w:rPr>
          <w:rStyle w:val="aa"/>
          <w:noProof/>
          <w:sz w:val="24"/>
          <w:szCs w:val="24"/>
        </w:rPr>
        <w:t>…</w:t>
      </w:r>
      <w:r w:rsidR="00573C3D">
        <w:rPr>
          <w:rStyle w:val="aa"/>
          <w:noProof/>
          <w:sz w:val="24"/>
          <w:szCs w:val="24"/>
        </w:rPr>
        <w:t>35</w:t>
      </w:r>
      <w:r w:rsidR="00CA63EF" w:rsidRPr="00902946">
        <w:rPr>
          <w:rStyle w:val="aa"/>
          <w:noProof/>
          <w:sz w:val="24"/>
          <w:szCs w:val="24"/>
        </w:rPr>
        <w:t>………………………….</w:t>
      </w:r>
    </w:p>
    <w:p w14:paraId="7580B54A" w14:textId="2AEDFDC2" w:rsidR="0076678F" w:rsidRPr="00902946" w:rsidRDefault="0076678F" w:rsidP="00A7540A">
      <w:pPr>
        <w:pStyle w:val="afffff0"/>
        <w:ind w:left="720" w:firstLine="0"/>
        <w:rPr>
          <w:rFonts w:eastAsia="Times New Roman"/>
          <w:noProof/>
          <w:sz w:val="24"/>
          <w:szCs w:val="24"/>
          <w:lang w:eastAsia="ru-RU"/>
        </w:rPr>
      </w:pPr>
      <w:r w:rsidRPr="00902946">
        <w:rPr>
          <w:noProof/>
          <w:webHidden/>
          <w:sz w:val="24"/>
          <w:szCs w:val="24"/>
        </w:rPr>
        <w:tab/>
      </w:r>
      <w:r w:rsidR="00E66D0C" w:rsidRPr="00902946">
        <w:rPr>
          <w:rStyle w:val="aa"/>
          <w:noProof/>
          <w:sz w:val="24"/>
          <w:szCs w:val="24"/>
        </w:rPr>
        <w:fldChar w:fldCharType="end"/>
      </w:r>
    </w:p>
    <w:p w14:paraId="65B7D72F"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51" w:history="1">
        <w:r w:rsidR="0076678F" w:rsidRPr="00902946">
          <w:rPr>
            <w:rStyle w:val="aa"/>
            <w:noProof/>
            <w:sz w:val="24"/>
            <w:szCs w:val="24"/>
          </w:rPr>
          <w:t>История</w:t>
        </w:r>
        <w:r w:rsidR="00573C3D">
          <w:rPr>
            <w:rStyle w:val="aa"/>
            <w:noProof/>
            <w:sz w:val="24"/>
            <w:szCs w:val="24"/>
          </w:rPr>
          <w:t>….49</w:t>
        </w:r>
        <w:r w:rsidR="0076678F" w:rsidRPr="00902946">
          <w:rPr>
            <w:noProof/>
            <w:webHidden/>
            <w:sz w:val="24"/>
            <w:szCs w:val="24"/>
          </w:rPr>
          <w:tab/>
        </w:r>
      </w:hyperlink>
    </w:p>
    <w:p w14:paraId="58C7174A"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52" w:history="1">
        <w:r w:rsidR="0076678F" w:rsidRPr="00902946">
          <w:rPr>
            <w:rStyle w:val="aa"/>
            <w:noProof/>
            <w:sz w:val="24"/>
            <w:szCs w:val="24"/>
          </w:rPr>
          <w:t>География</w:t>
        </w:r>
        <w:r w:rsidR="00573C3D">
          <w:rPr>
            <w:rStyle w:val="aa"/>
            <w:noProof/>
            <w:sz w:val="24"/>
            <w:szCs w:val="24"/>
          </w:rPr>
          <w:t>…54</w:t>
        </w:r>
        <w:r w:rsidR="0076678F" w:rsidRPr="00902946">
          <w:rPr>
            <w:noProof/>
            <w:webHidden/>
            <w:sz w:val="24"/>
            <w:szCs w:val="24"/>
          </w:rPr>
          <w:tab/>
        </w:r>
      </w:hyperlink>
    </w:p>
    <w:p w14:paraId="68D55D54"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55" w:history="1">
        <w:r w:rsidR="0076678F" w:rsidRPr="00902946">
          <w:rPr>
            <w:rStyle w:val="aa"/>
            <w:noProof/>
            <w:sz w:val="24"/>
            <w:szCs w:val="24"/>
          </w:rPr>
          <w:t>Обществознание</w:t>
        </w:r>
        <w:r w:rsidR="00573C3D">
          <w:rPr>
            <w:rStyle w:val="aa"/>
            <w:noProof/>
            <w:sz w:val="24"/>
            <w:szCs w:val="24"/>
          </w:rPr>
          <w:t>…58</w:t>
        </w:r>
        <w:r w:rsidR="0076678F" w:rsidRPr="00902946">
          <w:rPr>
            <w:noProof/>
            <w:webHidden/>
            <w:sz w:val="24"/>
            <w:szCs w:val="24"/>
          </w:rPr>
          <w:tab/>
        </w:r>
      </w:hyperlink>
    </w:p>
    <w:p w14:paraId="5C6A4B7C"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57" w:history="1">
        <w:r w:rsidR="0076678F" w:rsidRPr="00902946">
          <w:rPr>
            <w:rStyle w:val="aa"/>
            <w:noProof/>
            <w:spacing w:val="-6"/>
            <w:sz w:val="24"/>
            <w:szCs w:val="24"/>
          </w:rPr>
          <w:t>Математика: алгебра и начала математического анализа, геометрия</w:t>
        </w:r>
        <w:r w:rsidR="0076678F" w:rsidRPr="00902946">
          <w:rPr>
            <w:noProof/>
            <w:webHidden/>
            <w:sz w:val="24"/>
            <w:szCs w:val="24"/>
          </w:rPr>
          <w:tab/>
        </w:r>
      </w:hyperlink>
      <w:r w:rsidR="00573C3D">
        <w:t>…</w:t>
      </w:r>
      <w:r w:rsidR="00573C3D" w:rsidRPr="00573C3D">
        <w:rPr>
          <w:sz w:val="24"/>
        </w:rPr>
        <w:t>66</w:t>
      </w:r>
    </w:p>
    <w:p w14:paraId="74DECA6E"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58" w:history="1">
        <w:r w:rsidR="0076678F" w:rsidRPr="00902946">
          <w:rPr>
            <w:rStyle w:val="aa"/>
            <w:rFonts w:eastAsia="Times New Roman"/>
            <w:iCs/>
            <w:noProof/>
            <w:sz w:val="24"/>
            <w:szCs w:val="24"/>
          </w:rPr>
          <w:t>Информатика</w:t>
        </w:r>
        <w:r w:rsidR="00573C3D">
          <w:rPr>
            <w:rStyle w:val="aa"/>
            <w:rFonts w:eastAsia="Times New Roman"/>
            <w:iCs/>
            <w:noProof/>
            <w:sz w:val="24"/>
            <w:szCs w:val="24"/>
          </w:rPr>
          <w:t>…94</w:t>
        </w:r>
        <w:r w:rsidR="0076678F" w:rsidRPr="00902946">
          <w:rPr>
            <w:noProof/>
            <w:webHidden/>
            <w:sz w:val="24"/>
            <w:szCs w:val="24"/>
          </w:rPr>
          <w:tab/>
        </w:r>
      </w:hyperlink>
    </w:p>
    <w:p w14:paraId="2208DDDE"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59" w:history="1">
        <w:r w:rsidR="0076678F" w:rsidRPr="00902946">
          <w:rPr>
            <w:rStyle w:val="aa"/>
            <w:noProof/>
            <w:sz w:val="24"/>
            <w:szCs w:val="24"/>
          </w:rPr>
          <w:t>Физика</w:t>
        </w:r>
        <w:r w:rsidR="00573C3D">
          <w:rPr>
            <w:rStyle w:val="aa"/>
            <w:noProof/>
            <w:sz w:val="24"/>
            <w:szCs w:val="24"/>
          </w:rPr>
          <w:t>..101</w:t>
        </w:r>
        <w:r w:rsidR="0076678F" w:rsidRPr="00902946">
          <w:rPr>
            <w:noProof/>
            <w:webHidden/>
            <w:sz w:val="24"/>
            <w:szCs w:val="24"/>
          </w:rPr>
          <w:tab/>
        </w:r>
      </w:hyperlink>
    </w:p>
    <w:p w14:paraId="49344386" w14:textId="77777777" w:rsidR="0076678F" w:rsidRPr="00573C3D" w:rsidRDefault="00000000" w:rsidP="00F81F82">
      <w:pPr>
        <w:pStyle w:val="afffff0"/>
        <w:numPr>
          <w:ilvl w:val="0"/>
          <w:numId w:val="143"/>
        </w:numPr>
        <w:rPr>
          <w:rFonts w:eastAsia="Times New Roman"/>
          <w:noProof/>
          <w:sz w:val="22"/>
          <w:szCs w:val="24"/>
          <w:lang w:eastAsia="ru-RU"/>
        </w:rPr>
      </w:pPr>
      <w:hyperlink w:anchor="_Toc453968160" w:history="1">
        <w:r w:rsidR="0076678F" w:rsidRPr="00902946">
          <w:rPr>
            <w:rStyle w:val="aa"/>
            <w:noProof/>
            <w:sz w:val="24"/>
            <w:szCs w:val="24"/>
          </w:rPr>
          <w:t>Химия</w:t>
        </w:r>
        <w:r w:rsidR="0076678F" w:rsidRPr="00902946">
          <w:rPr>
            <w:noProof/>
            <w:webHidden/>
            <w:sz w:val="24"/>
            <w:szCs w:val="24"/>
          </w:rPr>
          <w:tab/>
        </w:r>
      </w:hyperlink>
      <w:r w:rsidR="00573C3D">
        <w:t>…</w:t>
      </w:r>
      <w:r w:rsidR="00573C3D" w:rsidRPr="00573C3D">
        <w:rPr>
          <w:sz w:val="24"/>
        </w:rPr>
        <w:t>105</w:t>
      </w:r>
    </w:p>
    <w:p w14:paraId="750F3628"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61" w:history="1">
        <w:r w:rsidR="0076678F" w:rsidRPr="00902946">
          <w:rPr>
            <w:rStyle w:val="aa"/>
            <w:noProof/>
            <w:sz w:val="24"/>
            <w:szCs w:val="24"/>
          </w:rPr>
          <w:t>Биология</w:t>
        </w:r>
        <w:r w:rsidR="00573C3D">
          <w:rPr>
            <w:rStyle w:val="aa"/>
            <w:noProof/>
            <w:sz w:val="24"/>
            <w:szCs w:val="24"/>
          </w:rPr>
          <w:t>..111</w:t>
        </w:r>
        <w:r w:rsidR="0076678F" w:rsidRPr="00902946">
          <w:rPr>
            <w:noProof/>
            <w:webHidden/>
            <w:sz w:val="24"/>
            <w:szCs w:val="24"/>
          </w:rPr>
          <w:tab/>
        </w:r>
      </w:hyperlink>
    </w:p>
    <w:p w14:paraId="639D8B80"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63" w:history="1">
        <w:r w:rsidR="0076678F" w:rsidRPr="00902946">
          <w:rPr>
            <w:rStyle w:val="aa"/>
            <w:noProof/>
            <w:sz w:val="24"/>
            <w:szCs w:val="24"/>
          </w:rPr>
          <w:t>Физическая культура</w:t>
        </w:r>
        <w:r w:rsidR="00573C3D">
          <w:rPr>
            <w:rStyle w:val="aa"/>
            <w:noProof/>
            <w:sz w:val="24"/>
            <w:szCs w:val="24"/>
          </w:rPr>
          <w:t>..16</w:t>
        </w:r>
        <w:r w:rsidR="0076678F" w:rsidRPr="00902946">
          <w:rPr>
            <w:noProof/>
            <w:webHidden/>
            <w:sz w:val="24"/>
            <w:szCs w:val="24"/>
          </w:rPr>
          <w:tab/>
        </w:r>
      </w:hyperlink>
    </w:p>
    <w:p w14:paraId="2DFD87CA" w14:textId="77777777" w:rsidR="0076678F" w:rsidRPr="00902946" w:rsidRDefault="00000000" w:rsidP="00F81F82">
      <w:pPr>
        <w:pStyle w:val="afffff0"/>
        <w:numPr>
          <w:ilvl w:val="0"/>
          <w:numId w:val="143"/>
        </w:numPr>
        <w:rPr>
          <w:rStyle w:val="aa"/>
          <w:noProof/>
          <w:sz w:val="24"/>
          <w:szCs w:val="24"/>
        </w:rPr>
      </w:pPr>
      <w:hyperlink w:anchor="_Toc453968165" w:history="1">
        <w:r w:rsidR="0076678F" w:rsidRPr="00902946">
          <w:rPr>
            <w:rStyle w:val="aa"/>
            <w:noProof/>
            <w:sz w:val="24"/>
            <w:szCs w:val="24"/>
          </w:rPr>
          <w:t>Основы безопасности жизнедеятельности</w:t>
        </w:r>
        <w:r w:rsidR="00573C3D">
          <w:rPr>
            <w:rStyle w:val="aa"/>
            <w:noProof/>
            <w:sz w:val="24"/>
            <w:szCs w:val="24"/>
          </w:rPr>
          <w:t>…18</w:t>
        </w:r>
        <w:r w:rsidR="0076678F" w:rsidRPr="00902946">
          <w:rPr>
            <w:noProof/>
            <w:webHidden/>
            <w:sz w:val="24"/>
            <w:szCs w:val="24"/>
          </w:rPr>
          <w:tab/>
        </w:r>
      </w:hyperlink>
    </w:p>
    <w:p w14:paraId="724F2580" w14:textId="77777777" w:rsidR="002E0A94" w:rsidRPr="00902946" w:rsidRDefault="002E0A94" w:rsidP="00F81F82">
      <w:pPr>
        <w:pStyle w:val="afffff0"/>
        <w:numPr>
          <w:ilvl w:val="0"/>
          <w:numId w:val="143"/>
        </w:numPr>
        <w:rPr>
          <w:sz w:val="24"/>
          <w:szCs w:val="24"/>
        </w:rPr>
      </w:pPr>
      <w:r w:rsidRPr="00902946">
        <w:rPr>
          <w:sz w:val="24"/>
          <w:szCs w:val="24"/>
        </w:rPr>
        <w:t>Астрономия</w:t>
      </w:r>
      <w:r w:rsidR="00CA63EF" w:rsidRPr="00902946">
        <w:rPr>
          <w:sz w:val="24"/>
          <w:szCs w:val="24"/>
        </w:rPr>
        <w:t>……………………………………………………………</w:t>
      </w:r>
      <w:r w:rsidR="00573C3D">
        <w:rPr>
          <w:sz w:val="24"/>
          <w:szCs w:val="24"/>
        </w:rPr>
        <w:t>128</w:t>
      </w:r>
    </w:p>
    <w:p w14:paraId="615E8686" w14:textId="77777777" w:rsidR="0076678F" w:rsidRPr="00573C3D" w:rsidRDefault="002E0A94" w:rsidP="00573C3D">
      <w:pPr>
        <w:pStyle w:val="afffff0"/>
        <w:numPr>
          <w:ilvl w:val="0"/>
          <w:numId w:val="143"/>
        </w:numPr>
        <w:rPr>
          <w:sz w:val="24"/>
          <w:szCs w:val="24"/>
        </w:rPr>
      </w:pPr>
      <w:r w:rsidRPr="00902946">
        <w:rPr>
          <w:sz w:val="24"/>
          <w:szCs w:val="24"/>
        </w:rPr>
        <w:t>Проектная деятельность</w:t>
      </w:r>
      <w:r w:rsidR="00CA63EF" w:rsidRPr="00902946">
        <w:rPr>
          <w:sz w:val="24"/>
          <w:szCs w:val="24"/>
        </w:rPr>
        <w:t>……………………………………….....</w:t>
      </w:r>
      <w:r w:rsidR="00573C3D">
        <w:rPr>
          <w:sz w:val="24"/>
          <w:szCs w:val="24"/>
        </w:rPr>
        <w:t>132</w:t>
      </w:r>
    </w:p>
    <w:p w14:paraId="025BB998"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67" w:history="1">
        <w:r w:rsidR="0076678F" w:rsidRPr="00902946">
          <w:rPr>
            <w:rStyle w:val="aa"/>
            <w:noProof/>
            <w:sz w:val="24"/>
            <w:szCs w:val="24"/>
          </w:rPr>
          <w:t>II. Содержательный раздел примерной основной образовательной программы среднего общего образования</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_Toc453968167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13EBB9D0"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68" w:history="1">
        <w:r w:rsidR="0076678F" w:rsidRPr="00902946">
          <w:rPr>
            <w:rStyle w:val="aa"/>
            <w:noProof/>
            <w:sz w:val="24"/>
            <w:szCs w:val="24"/>
          </w:rPr>
          <w:t>II.</w:t>
        </w:r>
        <w:r w:rsidR="002E0A94" w:rsidRPr="00902946">
          <w:rPr>
            <w:rStyle w:val="aa"/>
            <w:noProof/>
            <w:sz w:val="24"/>
            <w:szCs w:val="24"/>
            <w:u w:color="000000"/>
            <w:bdr w:val="nil"/>
            <w:lang w:eastAsia="ru-RU"/>
          </w:rPr>
          <w:t>1.  П</w:t>
        </w:r>
        <w:r w:rsidR="0076678F" w:rsidRPr="00902946">
          <w:rPr>
            <w:rStyle w:val="aa"/>
            <w:noProof/>
            <w:sz w:val="24"/>
            <w:szCs w:val="24"/>
            <w:u w:color="000000"/>
            <w:bdr w:val="nil"/>
            <w:lang w:eastAsia="ru-RU"/>
          </w:rPr>
          <w:t xml:space="preserve">рограмма развития универсальных учебных действий при </w:t>
        </w:r>
        <w:r w:rsidR="0076678F" w:rsidRPr="00902946">
          <w:rPr>
            <w:rStyle w:val="aa"/>
            <w:noProof/>
            <w:sz w:val="24"/>
            <w:szCs w:val="24"/>
          </w:rPr>
          <w:t>получении</w:t>
        </w:r>
        <w:r w:rsidR="0076678F" w:rsidRPr="00902946">
          <w:rPr>
            <w:rStyle w:val="aa"/>
            <w:noProof/>
            <w:sz w:val="24"/>
            <w:szCs w:val="24"/>
            <w:u w:color="000000"/>
            <w:bdr w:val="nil"/>
            <w:lang w:eastAsia="ru-RU"/>
          </w:rPr>
          <w:t xml:space="preserve"> </w:t>
        </w:r>
        <w:r w:rsidR="0076678F" w:rsidRPr="00902946">
          <w:rPr>
            <w:rStyle w:val="aa"/>
            <w:noProof/>
            <w:sz w:val="24"/>
            <w:szCs w:val="24"/>
          </w:rPr>
          <w:t>среднего</w:t>
        </w:r>
        <w:r w:rsidR="0076678F" w:rsidRPr="00902946">
          <w:rPr>
            <w:rStyle w:val="aa"/>
            <w:noProof/>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76678F" w:rsidRPr="00902946">
          <w:rPr>
            <w:noProof/>
            <w:webHidden/>
            <w:sz w:val="24"/>
            <w:szCs w:val="24"/>
          </w:rPr>
          <w:tab/>
        </w:r>
      </w:hyperlink>
    </w:p>
    <w:p w14:paraId="55441FE1"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69" w:history="1">
        <w:r w:rsidR="0076678F" w:rsidRPr="00902946">
          <w:rPr>
            <w:rStyle w:val="aa"/>
            <w:noProof/>
            <w:sz w:val="24"/>
            <w:szCs w:val="24"/>
          </w:rPr>
          <w:t>II.</w:t>
        </w:r>
        <w:r w:rsidR="0076678F" w:rsidRPr="00902946">
          <w:rPr>
            <w:rStyle w:val="aa"/>
            <w:noProof/>
            <w:sz w:val="24"/>
            <w:szCs w:val="24"/>
            <w:u w:color="000000"/>
          </w:rPr>
          <w:t>1.1. </w:t>
        </w:r>
        <w:r w:rsidR="0076678F" w:rsidRPr="00902946">
          <w:rPr>
            <w:rStyle w:val="aa"/>
            <w:noProof/>
            <w:sz w:val="24"/>
            <w:szCs w:val="24"/>
          </w:rPr>
          <w:t xml:space="preserve">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w:t>
        </w:r>
        <w:r w:rsidR="00A15116" w:rsidRPr="00902946">
          <w:rPr>
            <w:rStyle w:val="aa"/>
            <w:noProof/>
            <w:sz w:val="24"/>
            <w:szCs w:val="24"/>
          </w:rPr>
          <w:t>ФГОС СОО</w:t>
        </w:r>
        <w:r w:rsidR="0076678F" w:rsidRPr="00902946">
          <w:rPr>
            <w:noProof/>
            <w:webHidden/>
            <w:sz w:val="24"/>
            <w:szCs w:val="24"/>
          </w:rPr>
          <w:tab/>
        </w:r>
      </w:hyperlink>
    </w:p>
    <w:p w14:paraId="3187D7E0"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70" w:history="1">
        <w:r w:rsidR="0076678F" w:rsidRPr="00902946">
          <w:rPr>
            <w:rStyle w:val="aa"/>
            <w:noProof/>
            <w:sz w:val="24"/>
            <w:szCs w:val="24"/>
          </w:rPr>
          <w:t>II.1</w:t>
        </w:r>
        <w:r w:rsidR="0076678F" w:rsidRPr="00902946">
          <w:rPr>
            <w:rStyle w:val="aa"/>
            <w:noProof/>
            <w:sz w:val="24"/>
            <w:szCs w:val="24"/>
            <w:u w:color="000000"/>
          </w:rPr>
          <w:t>.2. </w:t>
        </w:r>
        <w:r w:rsidR="0076678F" w:rsidRPr="00902946">
          <w:rPr>
            <w:rStyle w:val="aa"/>
            <w:noProof/>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_Toc453968170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43717DBF" w14:textId="4B648956" w:rsidR="0076678F" w:rsidRPr="00902946" w:rsidRDefault="00000000" w:rsidP="00F81F82">
      <w:pPr>
        <w:pStyle w:val="afffff0"/>
        <w:numPr>
          <w:ilvl w:val="0"/>
          <w:numId w:val="143"/>
        </w:numPr>
        <w:rPr>
          <w:rFonts w:eastAsia="Times New Roman"/>
          <w:noProof/>
          <w:sz w:val="24"/>
          <w:szCs w:val="24"/>
          <w:lang w:eastAsia="ru-RU"/>
        </w:rPr>
      </w:pPr>
      <w:hyperlink w:anchor="_Toc453968171" w:history="1">
        <w:r w:rsidR="0076678F" w:rsidRPr="00902946">
          <w:rPr>
            <w:rStyle w:val="aa"/>
            <w:noProof/>
            <w:sz w:val="24"/>
            <w:szCs w:val="24"/>
          </w:rPr>
          <w:t>II.1</w:t>
        </w:r>
        <w:r w:rsidR="0076678F" w:rsidRPr="00902946">
          <w:rPr>
            <w:rStyle w:val="aa"/>
            <w:noProof/>
            <w:sz w:val="24"/>
            <w:szCs w:val="24"/>
            <w:u w:color="000000"/>
          </w:rPr>
          <w:t>.3. </w:t>
        </w:r>
        <w:r w:rsidR="0076678F" w:rsidRPr="00902946">
          <w:rPr>
            <w:rStyle w:val="aa"/>
            <w:noProof/>
            <w:sz w:val="24"/>
            <w:szCs w:val="24"/>
          </w:rPr>
          <w:t>Типовые задачи по формированию универсальных учебных действий</w:t>
        </w:r>
        <w:r w:rsidR="0076678F" w:rsidRPr="00902946">
          <w:rPr>
            <w:noProof/>
            <w:webHidden/>
            <w:sz w:val="24"/>
            <w:szCs w:val="24"/>
          </w:rPr>
          <w:tab/>
        </w:r>
      </w:hyperlink>
    </w:p>
    <w:p w14:paraId="73F1EC43"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72" w:history="1">
        <w:r w:rsidR="0076678F" w:rsidRPr="00902946">
          <w:rPr>
            <w:rStyle w:val="aa"/>
            <w:noProof/>
            <w:sz w:val="24"/>
            <w:szCs w:val="24"/>
          </w:rPr>
          <w:t>II.1</w:t>
        </w:r>
        <w:r w:rsidR="0076678F" w:rsidRPr="00902946">
          <w:rPr>
            <w:rStyle w:val="aa"/>
            <w:noProof/>
            <w:sz w:val="24"/>
            <w:szCs w:val="24"/>
            <w:u w:color="000000"/>
          </w:rPr>
          <w:t>.4. </w:t>
        </w:r>
        <w:r w:rsidR="0076678F" w:rsidRPr="00902946">
          <w:rPr>
            <w:rStyle w:val="aa"/>
            <w:noProof/>
            <w:sz w:val="24"/>
            <w:szCs w:val="24"/>
          </w:rPr>
          <w:t>Описание особенностей учебно-исследовательской и проектной деятельности обучающихся</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_Toc453968172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2301CB6A"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73" w:history="1">
        <w:r w:rsidR="0076678F" w:rsidRPr="00902946">
          <w:rPr>
            <w:rStyle w:val="aa"/>
            <w:noProof/>
            <w:sz w:val="24"/>
            <w:szCs w:val="24"/>
          </w:rPr>
          <w:t>II.1</w:t>
        </w:r>
        <w:r w:rsidR="0076678F" w:rsidRPr="00902946">
          <w:rPr>
            <w:rStyle w:val="aa"/>
            <w:noProof/>
            <w:sz w:val="24"/>
            <w:szCs w:val="24"/>
            <w:u w:color="000000"/>
          </w:rPr>
          <w:t>.5. </w:t>
        </w:r>
        <w:r w:rsidR="0076678F" w:rsidRPr="00902946">
          <w:rPr>
            <w:rStyle w:val="aa"/>
            <w:noProof/>
            <w:sz w:val="24"/>
            <w:szCs w:val="24"/>
          </w:rPr>
          <w:t>Описание основных направлений учебно-исследовательской и проектной деятельности обучающихся</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_Toc453968173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16E56BC4"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74" w:history="1">
        <w:r w:rsidR="0076678F" w:rsidRPr="00902946">
          <w:rPr>
            <w:rStyle w:val="aa"/>
            <w:noProof/>
            <w:sz w:val="24"/>
            <w:szCs w:val="24"/>
          </w:rPr>
          <w:t>II.1</w:t>
        </w:r>
        <w:r w:rsidR="0076678F" w:rsidRPr="00902946">
          <w:rPr>
            <w:rStyle w:val="aa"/>
            <w:noProof/>
            <w:sz w:val="24"/>
            <w:szCs w:val="24"/>
            <w:u w:color="000000"/>
          </w:rPr>
          <w:t>.</w:t>
        </w:r>
        <w:r w:rsidR="0076678F" w:rsidRPr="00902946">
          <w:rPr>
            <w:rStyle w:val="aa"/>
            <w:rFonts w:eastAsia="Times"/>
            <w:bCs/>
            <w:noProof/>
            <w:sz w:val="24"/>
            <w:szCs w:val="24"/>
            <w:u w:color="000000"/>
          </w:rPr>
          <w:t>6. </w:t>
        </w:r>
        <w:r w:rsidR="0076678F" w:rsidRPr="00902946">
          <w:rPr>
            <w:rStyle w:val="aa"/>
            <w:noProof/>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_Toc453968174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7A63F1E7"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75" w:history="1">
        <w:r w:rsidR="0076678F" w:rsidRPr="00902946">
          <w:rPr>
            <w:rStyle w:val="aa"/>
            <w:noProof/>
            <w:sz w:val="24"/>
            <w:szCs w:val="24"/>
          </w:rPr>
          <w:t>II.1</w:t>
        </w:r>
        <w:r w:rsidR="0076678F" w:rsidRPr="00902946">
          <w:rPr>
            <w:rStyle w:val="aa"/>
            <w:noProof/>
            <w:sz w:val="24"/>
            <w:szCs w:val="24"/>
            <w:u w:color="000000"/>
          </w:rPr>
          <w:t>.7. </w:t>
        </w:r>
        <w:r w:rsidR="0076678F" w:rsidRPr="00902946">
          <w:rPr>
            <w:rStyle w:val="aa"/>
            <w:noProof/>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_Toc453968175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6744117E"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76" w:history="1">
        <w:r w:rsidR="0076678F" w:rsidRPr="00902946">
          <w:rPr>
            <w:rStyle w:val="aa"/>
            <w:noProof/>
            <w:sz w:val="24"/>
            <w:szCs w:val="24"/>
          </w:rPr>
          <w:t>II.1</w:t>
        </w:r>
        <w:r w:rsidR="0076678F" w:rsidRPr="00902946">
          <w:rPr>
            <w:rStyle w:val="aa"/>
            <w:noProof/>
            <w:sz w:val="24"/>
            <w:szCs w:val="24"/>
            <w:u w:color="000000"/>
          </w:rPr>
          <w:t>.8. </w:t>
        </w:r>
        <w:r w:rsidR="0076678F" w:rsidRPr="00902946">
          <w:rPr>
            <w:rStyle w:val="aa"/>
            <w:noProof/>
            <w:sz w:val="24"/>
            <w:szCs w:val="24"/>
          </w:rPr>
          <w:t>Методика и инструментарий оценки успешности освоения и применения обучающимися универсальных учебных действий</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_Toc453968176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3960023D"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77" w:history="1">
        <w:r w:rsidR="0076678F" w:rsidRPr="00902946">
          <w:rPr>
            <w:rStyle w:val="aa"/>
            <w:noProof/>
            <w:sz w:val="24"/>
            <w:szCs w:val="24"/>
          </w:rPr>
          <w:t>II.2. </w:t>
        </w:r>
        <w:r w:rsidR="00AE2BD2" w:rsidRPr="00902946">
          <w:rPr>
            <w:rStyle w:val="aa"/>
            <w:noProof/>
            <w:sz w:val="24"/>
            <w:szCs w:val="24"/>
            <w:lang w:eastAsia="ru-RU"/>
          </w:rPr>
          <w:t xml:space="preserve"> П</w:t>
        </w:r>
        <w:r w:rsidR="0076678F" w:rsidRPr="00902946">
          <w:rPr>
            <w:rStyle w:val="aa"/>
            <w:noProof/>
            <w:sz w:val="24"/>
            <w:szCs w:val="24"/>
            <w:lang w:eastAsia="ru-RU"/>
          </w:rPr>
          <w:t>рограммы отдельных учебных предметов</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_Toc453968177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3342B47B"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78" w:history="1">
        <w:r w:rsidR="0076678F" w:rsidRPr="00902946">
          <w:rPr>
            <w:rStyle w:val="aa"/>
            <w:noProof/>
            <w:sz w:val="24"/>
            <w:szCs w:val="24"/>
          </w:rPr>
          <w:t>Русский язык</w:t>
        </w:r>
        <w:r w:rsidR="0076678F" w:rsidRPr="00902946">
          <w:rPr>
            <w:noProof/>
            <w:webHidden/>
            <w:sz w:val="24"/>
            <w:szCs w:val="24"/>
          </w:rPr>
          <w:tab/>
        </w:r>
      </w:hyperlink>
    </w:p>
    <w:p w14:paraId="21128FC1" w14:textId="6AF57C62" w:rsidR="0076678F" w:rsidRPr="00902946" w:rsidRDefault="00000000" w:rsidP="00F81F82">
      <w:pPr>
        <w:pStyle w:val="afffff0"/>
        <w:numPr>
          <w:ilvl w:val="0"/>
          <w:numId w:val="143"/>
        </w:numPr>
        <w:rPr>
          <w:rStyle w:val="aa"/>
          <w:noProof/>
          <w:sz w:val="24"/>
          <w:szCs w:val="24"/>
        </w:rPr>
      </w:pPr>
      <w:hyperlink w:anchor="_Toc453968179" w:history="1">
        <w:r w:rsidR="0076678F" w:rsidRPr="00902946">
          <w:rPr>
            <w:rStyle w:val="aa"/>
            <w:noProof/>
            <w:sz w:val="24"/>
            <w:szCs w:val="24"/>
          </w:rPr>
          <w:t>Литература</w:t>
        </w:r>
        <w:r w:rsidR="0076678F" w:rsidRPr="00902946">
          <w:rPr>
            <w:noProof/>
            <w:webHidden/>
            <w:sz w:val="24"/>
            <w:szCs w:val="24"/>
          </w:rPr>
          <w:tab/>
        </w:r>
      </w:hyperlink>
    </w:p>
    <w:p w14:paraId="03381A13" w14:textId="01CA918F" w:rsidR="00AE2BD2" w:rsidRPr="00985FF9" w:rsidRDefault="00AE2BD2" w:rsidP="00985FF9">
      <w:pPr>
        <w:pStyle w:val="afffff0"/>
        <w:numPr>
          <w:ilvl w:val="0"/>
          <w:numId w:val="143"/>
        </w:numPr>
        <w:rPr>
          <w:sz w:val="24"/>
          <w:szCs w:val="24"/>
        </w:rPr>
      </w:pPr>
      <w:r w:rsidRPr="00902946">
        <w:rPr>
          <w:sz w:val="24"/>
          <w:szCs w:val="24"/>
        </w:rPr>
        <w:t xml:space="preserve">  Родной язык</w:t>
      </w:r>
    </w:p>
    <w:p w14:paraId="167A0468" w14:textId="78814053" w:rsidR="0076678F" w:rsidRPr="00985FF9" w:rsidRDefault="00000000" w:rsidP="00985FF9">
      <w:pPr>
        <w:pStyle w:val="afffff0"/>
        <w:numPr>
          <w:ilvl w:val="0"/>
          <w:numId w:val="143"/>
        </w:numPr>
        <w:rPr>
          <w:noProof/>
          <w:color w:val="0563C1"/>
          <w:sz w:val="24"/>
          <w:szCs w:val="24"/>
          <w:u w:val="single"/>
        </w:rPr>
      </w:pPr>
      <w:hyperlink w:anchor="_Toc453968180" w:history="1">
        <w:r w:rsidR="0076678F" w:rsidRPr="00902946">
          <w:rPr>
            <w:rStyle w:val="aa"/>
            <w:noProof/>
            <w:sz w:val="24"/>
            <w:szCs w:val="24"/>
          </w:rPr>
          <w:t>Иностранный язык</w:t>
        </w:r>
        <w:r w:rsidR="00AE2BD2" w:rsidRPr="00902946">
          <w:rPr>
            <w:rStyle w:val="aa"/>
            <w:noProof/>
            <w:sz w:val="24"/>
            <w:szCs w:val="24"/>
          </w:rPr>
          <w:t xml:space="preserve"> (немецкий)</w:t>
        </w:r>
        <w:r w:rsidR="0076678F" w:rsidRPr="00985FF9">
          <w:rPr>
            <w:noProof/>
            <w:webHidden/>
            <w:sz w:val="24"/>
            <w:szCs w:val="24"/>
          </w:rPr>
          <w:tab/>
        </w:r>
      </w:hyperlink>
    </w:p>
    <w:p w14:paraId="6207CFFD"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81" w:history="1">
        <w:r w:rsidR="0076678F" w:rsidRPr="00902946">
          <w:rPr>
            <w:rStyle w:val="aa"/>
            <w:noProof/>
            <w:sz w:val="24"/>
            <w:szCs w:val="24"/>
          </w:rPr>
          <w:t>История</w:t>
        </w:r>
        <w:r w:rsidR="0076678F" w:rsidRPr="00902946">
          <w:rPr>
            <w:noProof/>
            <w:webHidden/>
            <w:sz w:val="24"/>
            <w:szCs w:val="24"/>
          </w:rPr>
          <w:tab/>
        </w:r>
      </w:hyperlink>
    </w:p>
    <w:p w14:paraId="60C2FE51"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82" w:history="1">
        <w:r w:rsidR="0076678F" w:rsidRPr="00902946">
          <w:rPr>
            <w:rStyle w:val="aa"/>
            <w:noProof/>
            <w:sz w:val="24"/>
            <w:szCs w:val="24"/>
          </w:rPr>
          <w:t>География</w:t>
        </w:r>
        <w:r w:rsidR="0076678F" w:rsidRPr="00902946">
          <w:rPr>
            <w:noProof/>
            <w:webHidden/>
            <w:sz w:val="24"/>
            <w:szCs w:val="24"/>
          </w:rPr>
          <w:tab/>
        </w:r>
      </w:hyperlink>
    </w:p>
    <w:p w14:paraId="33A3485C" w14:textId="4B64C0D2" w:rsidR="0076678F" w:rsidRPr="00902946" w:rsidRDefault="00000000" w:rsidP="00F81F82">
      <w:pPr>
        <w:pStyle w:val="afffff0"/>
        <w:numPr>
          <w:ilvl w:val="0"/>
          <w:numId w:val="143"/>
        </w:numPr>
        <w:rPr>
          <w:rFonts w:eastAsia="Times New Roman"/>
          <w:noProof/>
          <w:sz w:val="24"/>
          <w:szCs w:val="24"/>
          <w:lang w:eastAsia="ru-RU"/>
        </w:rPr>
      </w:pPr>
      <w:hyperlink w:anchor="_Toc453968185" w:history="1">
        <w:r w:rsidR="0076678F" w:rsidRPr="00902946">
          <w:rPr>
            <w:rStyle w:val="aa"/>
            <w:noProof/>
            <w:sz w:val="24"/>
            <w:szCs w:val="24"/>
          </w:rPr>
          <w:t>Обществознание</w:t>
        </w:r>
        <w:r w:rsidR="0076678F" w:rsidRPr="00902946">
          <w:rPr>
            <w:noProof/>
            <w:webHidden/>
            <w:sz w:val="24"/>
            <w:szCs w:val="24"/>
          </w:rPr>
          <w:tab/>
        </w:r>
      </w:hyperlink>
    </w:p>
    <w:p w14:paraId="1A1BD095"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87" w:history="1">
        <w:r w:rsidR="0076678F" w:rsidRPr="00902946">
          <w:rPr>
            <w:rStyle w:val="aa"/>
            <w:noProof/>
            <w:sz w:val="24"/>
            <w:szCs w:val="24"/>
          </w:rPr>
          <w:t>Математика: алгебра и начала математического анализа, геометрия</w:t>
        </w:r>
      </w:hyperlink>
    </w:p>
    <w:p w14:paraId="381DB1D5" w14:textId="73461E57" w:rsidR="0076678F" w:rsidRPr="00902946" w:rsidRDefault="00000000" w:rsidP="00F81F82">
      <w:pPr>
        <w:pStyle w:val="afffff0"/>
        <w:numPr>
          <w:ilvl w:val="0"/>
          <w:numId w:val="143"/>
        </w:numPr>
        <w:rPr>
          <w:rFonts w:eastAsia="Times New Roman"/>
          <w:noProof/>
          <w:sz w:val="24"/>
          <w:szCs w:val="24"/>
          <w:lang w:eastAsia="ru-RU"/>
        </w:rPr>
      </w:pPr>
      <w:hyperlink w:anchor="_Toc453968188" w:history="1">
        <w:r w:rsidR="0076678F" w:rsidRPr="00902946">
          <w:rPr>
            <w:rStyle w:val="aa"/>
            <w:noProof/>
            <w:sz w:val="24"/>
            <w:szCs w:val="24"/>
          </w:rPr>
          <w:t>Информатика</w:t>
        </w:r>
        <w:r w:rsidR="0076678F" w:rsidRPr="00902946">
          <w:rPr>
            <w:noProof/>
            <w:webHidden/>
            <w:sz w:val="24"/>
            <w:szCs w:val="24"/>
          </w:rPr>
          <w:tab/>
        </w:r>
      </w:hyperlink>
    </w:p>
    <w:p w14:paraId="663BF9B7" w14:textId="6406D894" w:rsidR="0076678F" w:rsidRPr="00902946" w:rsidRDefault="00000000" w:rsidP="00F81F82">
      <w:pPr>
        <w:pStyle w:val="afffff0"/>
        <w:numPr>
          <w:ilvl w:val="0"/>
          <w:numId w:val="143"/>
        </w:numPr>
        <w:rPr>
          <w:rFonts w:eastAsia="Times New Roman"/>
          <w:noProof/>
          <w:sz w:val="24"/>
          <w:szCs w:val="24"/>
          <w:lang w:eastAsia="ru-RU"/>
        </w:rPr>
      </w:pPr>
      <w:hyperlink w:anchor="_Toc453968189" w:history="1">
        <w:r w:rsidR="0076678F" w:rsidRPr="00902946">
          <w:rPr>
            <w:rStyle w:val="aa"/>
            <w:noProof/>
            <w:sz w:val="24"/>
            <w:szCs w:val="24"/>
          </w:rPr>
          <w:t>Физика</w:t>
        </w:r>
        <w:r w:rsidR="0076678F" w:rsidRPr="00902946">
          <w:rPr>
            <w:noProof/>
            <w:webHidden/>
            <w:sz w:val="24"/>
            <w:szCs w:val="24"/>
          </w:rPr>
          <w:tab/>
        </w:r>
      </w:hyperlink>
    </w:p>
    <w:p w14:paraId="25E7CA4F" w14:textId="75AF9209" w:rsidR="0076678F" w:rsidRPr="00902946" w:rsidRDefault="00000000" w:rsidP="00F81F82">
      <w:pPr>
        <w:pStyle w:val="afffff0"/>
        <w:numPr>
          <w:ilvl w:val="0"/>
          <w:numId w:val="143"/>
        </w:numPr>
        <w:rPr>
          <w:rFonts w:eastAsia="Times New Roman"/>
          <w:noProof/>
          <w:sz w:val="24"/>
          <w:szCs w:val="24"/>
          <w:lang w:eastAsia="ru-RU"/>
        </w:rPr>
      </w:pPr>
      <w:hyperlink w:anchor="_Toc453968190" w:history="1">
        <w:r w:rsidR="0076678F" w:rsidRPr="00902946">
          <w:rPr>
            <w:rStyle w:val="aa"/>
            <w:noProof/>
            <w:sz w:val="24"/>
            <w:szCs w:val="24"/>
          </w:rPr>
          <w:t>Химия</w:t>
        </w:r>
        <w:r w:rsidR="0076678F" w:rsidRPr="00902946">
          <w:rPr>
            <w:noProof/>
            <w:webHidden/>
            <w:sz w:val="24"/>
            <w:szCs w:val="24"/>
          </w:rPr>
          <w:tab/>
        </w:r>
      </w:hyperlink>
    </w:p>
    <w:p w14:paraId="4848F098" w14:textId="6B824F2A" w:rsidR="0076678F" w:rsidRPr="00902946" w:rsidRDefault="00000000" w:rsidP="00F81F82">
      <w:pPr>
        <w:pStyle w:val="afffff0"/>
        <w:numPr>
          <w:ilvl w:val="0"/>
          <w:numId w:val="143"/>
        </w:numPr>
        <w:rPr>
          <w:rFonts w:eastAsia="Times New Roman"/>
          <w:noProof/>
          <w:sz w:val="24"/>
          <w:szCs w:val="24"/>
          <w:lang w:eastAsia="ru-RU"/>
        </w:rPr>
      </w:pPr>
      <w:hyperlink w:anchor="_Toc453968191" w:history="1">
        <w:r w:rsidR="0076678F" w:rsidRPr="00902946">
          <w:rPr>
            <w:rStyle w:val="aa"/>
            <w:noProof/>
            <w:sz w:val="24"/>
            <w:szCs w:val="24"/>
          </w:rPr>
          <w:t>Биология</w:t>
        </w:r>
        <w:r w:rsidR="0076678F" w:rsidRPr="00902946">
          <w:rPr>
            <w:noProof/>
            <w:webHidden/>
            <w:sz w:val="24"/>
            <w:szCs w:val="24"/>
          </w:rPr>
          <w:tab/>
        </w:r>
      </w:hyperlink>
    </w:p>
    <w:p w14:paraId="3142E464"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93" w:history="1">
        <w:r w:rsidR="0076678F" w:rsidRPr="00902946">
          <w:rPr>
            <w:rStyle w:val="aa"/>
            <w:noProof/>
            <w:sz w:val="24"/>
            <w:szCs w:val="24"/>
          </w:rPr>
          <w:t>Физическая культура</w:t>
        </w:r>
        <w:r w:rsidR="0076678F" w:rsidRPr="00902946">
          <w:rPr>
            <w:noProof/>
            <w:webHidden/>
            <w:sz w:val="24"/>
            <w:szCs w:val="24"/>
          </w:rPr>
          <w:tab/>
        </w:r>
      </w:hyperlink>
    </w:p>
    <w:p w14:paraId="6E409CC1" w14:textId="77777777" w:rsidR="0076678F" w:rsidRPr="00902946" w:rsidRDefault="004C35B5" w:rsidP="00F81F82">
      <w:pPr>
        <w:pStyle w:val="afffff0"/>
        <w:numPr>
          <w:ilvl w:val="0"/>
          <w:numId w:val="143"/>
        </w:numPr>
        <w:rPr>
          <w:rStyle w:val="aa"/>
          <w:noProof/>
          <w:sz w:val="24"/>
          <w:szCs w:val="24"/>
        </w:rPr>
      </w:pPr>
      <w:r>
        <w:rPr>
          <w:rFonts w:eastAsia="Times New Roman"/>
          <w:noProof/>
          <w:sz w:val="24"/>
          <w:szCs w:val="24"/>
          <w:lang w:eastAsia="ru-RU"/>
        </w:rPr>
        <w:t xml:space="preserve">           </w:t>
      </w:r>
      <w:hyperlink w:anchor="_Toc453968195" w:history="1">
        <w:r w:rsidR="0076678F" w:rsidRPr="00902946">
          <w:rPr>
            <w:rStyle w:val="aa"/>
            <w:noProof/>
            <w:sz w:val="24"/>
            <w:szCs w:val="24"/>
          </w:rPr>
          <w:t>Основы безопасности жизнедеятельности</w:t>
        </w:r>
        <w:r w:rsidR="0076678F" w:rsidRPr="00902946">
          <w:rPr>
            <w:noProof/>
            <w:webHidden/>
            <w:sz w:val="24"/>
            <w:szCs w:val="24"/>
          </w:rPr>
          <w:tab/>
        </w:r>
      </w:hyperlink>
    </w:p>
    <w:p w14:paraId="3FCA7C71" w14:textId="77777777" w:rsidR="00AE2BD2" w:rsidRPr="00902946" w:rsidRDefault="00AE2BD2" w:rsidP="00F81F82">
      <w:pPr>
        <w:pStyle w:val="afffff0"/>
        <w:numPr>
          <w:ilvl w:val="0"/>
          <w:numId w:val="143"/>
        </w:numPr>
        <w:rPr>
          <w:sz w:val="24"/>
          <w:szCs w:val="24"/>
        </w:rPr>
      </w:pPr>
      <w:r w:rsidRPr="00902946">
        <w:rPr>
          <w:sz w:val="24"/>
          <w:szCs w:val="24"/>
        </w:rPr>
        <w:t xml:space="preserve"> Астрономия</w:t>
      </w:r>
    </w:p>
    <w:p w14:paraId="5614DD48" w14:textId="77777777" w:rsidR="00AE2BD2" w:rsidRPr="00902946" w:rsidRDefault="00AE2BD2" w:rsidP="00F81F82">
      <w:pPr>
        <w:pStyle w:val="afffff0"/>
        <w:numPr>
          <w:ilvl w:val="0"/>
          <w:numId w:val="143"/>
        </w:numPr>
        <w:rPr>
          <w:sz w:val="24"/>
          <w:szCs w:val="24"/>
        </w:rPr>
      </w:pPr>
      <w:r w:rsidRPr="00902946">
        <w:rPr>
          <w:sz w:val="24"/>
          <w:szCs w:val="24"/>
        </w:rPr>
        <w:t>Проектная деятельность</w:t>
      </w:r>
    </w:p>
    <w:p w14:paraId="7979F203"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96" w:history="1">
        <w:r w:rsidR="00AE2BD2" w:rsidRPr="00902946">
          <w:rPr>
            <w:rStyle w:val="aa"/>
            <w:noProof/>
            <w:sz w:val="24"/>
            <w:szCs w:val="24"/>
          </w:rPr>
          <w:t>II.3.  П</w:t>
        </w:r>
        <w:r w:rsidR="0076678F" w:rsidRPr="00902946">
          <w:rPr>
            <w:rStyle w:val="aa"/>
            <w:noProof/>
            <w:sz w:val="24"/>
            <w:szCs w:val="24"/>
          </w:rPr>
          <w:t>рограмма воспитания и социализации обучающихся при получении среднего общего образования</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_Toc453968196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56465BA5"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97" w:history="1">
        <w:r w:rsidR="0076678F" w:rsidRPr="00902946">
          <w:rPr>
            <w:rStyle w:val="aa"/>
            <w:noProof/>
            <w:sz w:val="24"/>
            <w:szCs w:val="24"/>
          </w:rPr>
          <w:t>II.3.1. Цель и задачи духовно-нравственного развития, воспитания и социализации обучающихся</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_Toc453968197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64369AD6"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98" w:history="1">
        <w:r w:rsidR="0076678F" w:rsidRPr="00902946">
          <w:rPr>
            <w:rStyle w:val="aa"/>
            <w:noProof/>
            <w:sz w:val="24"/>
            <w:szCs w:val="24"/>
          </w:rPr>
          <w:t>II.3.2. Основные направления и ценностные основы духовно-нравственного развития, воспитания и социализации</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_Toc453968198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1DDEF20A"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199" w:history="1">
        <w:r w:rsidR="0076678F" w:rsidRPr="00902946">
          <w:rPr>
            <w:rStyle w:val="aa"/>
            <w:noProof/>
            <w:sz w:val="24"/>
            <w:szCs w:val="24"/>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_Toc453968199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0CF82B80"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00" w:history="1">
        <w:r w:rsidR="0076678F" w:rsidRPr="00902946">
          <w:rPr>
            <w:rStyle w:val="aa"/>
            <w:noProof/>
            <w:sz w:val="24"/>
            <w:szCs w:val="24"/>
          </w:rPr>
          <w:t>II.3.4. Модель организации работы по духовно-нравственному развитию, воспитанию и социализации обучающихся</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_Toc453968200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27A97404"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01" w:history="1">
        <w:r w:rsidR="0076678F" w:rsidRPr="00902946">
          <w:rPr>
            <w:rStyle w:val="aa"/>
            <w:noProof/>
            <w:sz w:val="24"/>
            <w:szCs w:val="24"/>
          </w:rPr>
          <w:t>II.3.5. Описание форм и методов организации социально значимой деятельности обучающихся</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_Toc453968201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2AD47EDE"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02" w:history="1">
        <w:r w:rsidR="0076678F" w:rsidRPr="00902946">
          <w:rPr>
            <w:rStyle w:val="aa"/>
            <w:noProof/>
            <w:sz w:val="24"/>
            <w:szCs w:val="24"/>
          </w:rPr>
          <w:t>II.3.6. Описание основных технологий взаимодействия и сотрудничества субъектов воспитательного процесса и социальных институтов</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_Toc453968202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3513D414"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03" w:history="1">
        <w:r w:rsidR="0076678F" w:rsidRPr="00902946">
          <w:rPr>
            <w:rStyle w:val="aa"/>
            <w:noProof/>
            <w:sz w:val="24"/>
            <w:szCs w:val="24"/>
          </w:rPr>
          <w:t>II.3.7. Описание методов и форм профессиональной ориентации в организации, осуществляющей образовательную деятельность</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_Toc453968203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54BBDD67"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04" w:history="1">
        <w:r w:rsidR="0076678F" w:rsidRPr="00902946">
          <w:rPr>
            <w:rStyle w:val="aa"/>
            <w:noProof/>
            <w:sz w:val="24"/>
            <w:szCs w:val="24"/>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_Toc453968204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4629A5F7"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05" w:history="1">
        <w:r w:rsidR="0076678F" w:rsidRPr="00902946">
          <w:rPr>
            <w:rStyle w:val="aa"/>
            <w:noProof/>
            <w:sz w:val="24"/>
            <w:szCs w:val="24"/>
          </w:rPr>
          <w:t>II.3.9. Описание форм и методов повышения педагогической культуры родителей (законных представителей) обучающихся</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_Toc453968205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46D0BDA3"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06" w:history="1">
        <w:r w:rsidR="0076678F" w:rsidRPr="00902946">
          <w:rPr>
            <w:rStyle w:val="aa"/>
            <w:noProof/>
            <w:sz w:val="24"/>
            <w:szCs w:val="24"/>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_Toc453968206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5107E5F0"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07" w:history="1">
        <w:r w:rsidR="0076678F" w:rsidRPr="00902946">
          <w:rPr>
            <w:rStyle w:val="aa"/>
            <w:noProof/>
            <w:sz w:val="24"/>
            <w:szCs w:val="24"/>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_Toc453968207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370D0C38" w14:textId="32F74C65" w:rsidR="0076678F" w:rsidRPr="00902946" w:rsidRDefault="00000000" w:rsidP="00F81F82">
      <w:pPr>
        <w:pStyle w:val="afffff0"/>
        <w:numPr>
          <w:ilvl w:val="0"/>
          <w:numId w:val="143"/>
        </w:numPr>
        <w:rPr>
          <w:rFonts w:eastAsia="Times New Roman"/>
          <w:noProof/>
          <w:sz w:val="24"/>
          <w:szCs w:val="24"/>
          <w:lang w:eastAsia="ru-RU"/>
        </w:rPr>
      </w:pPr>
      <w:hyperlink w:anchor="_Toc453968208" w:history="1">
        <w:r w:rsidR="0076678F" w:rsidRPr="00902946">
          <w:rPr>
            <w:rStyle w:val="aa"/>
            <w:noProof/>
            <w:sz w:val="24"/>
            <w:szCs w:val="24"/>
          </w:rPr>
          <w:t>II.4.</w:t>
        </w:r>
        <w:r w:rsidR="0076678F" w:rsidRPr="00902946">
          <w:rPr>
            <w:rStyle w:val="aa"/>
            <w:noProof/>
            <w:sz w:val="24"/>
            <w:szCs w:val="24"/>
            <w:lang w:eastAsia="ru-RU"/>
          </w:rPr>
          <w:t> </w:t>
        </w:r>
        <w:r w:rsidR="007371AB" w:rsidRPr="00902946">
          <w:rPr>
            <w:rStyle w:val="aa"/>
            <w:noProof/>
            <w:sz w:val="24"/>
            <w:szCs w:val="24"/>
            <w:lang w:eastAsia="ru-RU"/>
          </w:rPr>
          <w:t xml:space="preserve"> </w:t>
        </w:r>
        <w:r w:rsidR="00985FF9">
          <w:rPr>
            <w:rStyle w:val="aa"/>
            <w:noProof/>
            <w:sz w:val="24"/>
            <w:szCs w:val="24"/>
            <w:lang w:eastAsia="ru-RU"/>
          </w:rPr>
          <w:t>П</w:t>
        </w:r>
        <w:r w:rsidR="0076678F" w:rsidRPr="00902946">
          <w:rPr>
            <w:rStyle w:val="aa"/>
            <w:noProof/>
            <w:sz w:val="24"/>
            <w:szCs w:val="24"/>
            <w:lang w:eastAsia="ru-RU"/>
          </w:rPr>
          <w:t>рограмма коррекционной работы</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_Toc453968208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0A9A86A1"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09" w:history="1">
        <w:r w:rsidR="0076678F" w:rsidRPr="00902946">
          <w:rPr>
            <w:rStyle w:val="aa"/>
            <w:noProof/>
            <w:sz w:val="24"/>
            <w:szCs w:val="24"/>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_Toc453968209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652B9080"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10" w:history="1">
        <w:r w:rsidR="0076678F" w:rsidRPr="00902946">
          <w:rPr>
            <w:rStyle w:val="aa"/>
            <w:noProof/>
            <w:sz w:val="24"/>
            <w:szCs w:val="24"/>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_Toc453968210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53535950"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11" w:history="1">
        <w:r w:rsidR="0076678F" w:rsidRPr="00902946">
          <w:rPr>
            <w:rStyle w:val="aa"/>
            <w:noProof/>
            <w:sz w:val="24"/>
            <w:szCs w:val="24"/>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_Toc453968211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3F963199"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12" w:history="1">
        <w:r w:rsidR="0076678F" w:rsidRPr="00902946">
          <w:rPr>
            <w:rStyle w:val="aa"/>
            <w:noProof/>
            <w:sz w:val="24"/>
            <w:szCs w:val="24"/>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_Toc453968212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7FF984C2"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13" w:history="1">
        <w:r w:rsidR="0076678F" w:rsidRPr="00902946">
          <w:rPr>
            <w:rStyle w:val="aa"/>
            <w:noProof/>
            <w:sz w:val="24"/>
            <w:szCs w:val="24"/>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_Toc453968213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2266FFF0" w14:textId="543A9CBA" w:rsidR="0076678F" w:rsidRPr="00902946" w:rsidRDefault="00000000" w:rsidP="00F81F82">
      <w:pPr>
        <w:pStyle w:val="afffff0"/>
        <w:numPr>
          <w:ilvl w:val="0"/>
          <w:numId w:val="143"/>
        </w:numPr>
        <w:rPr>
          <w:rFonts w:eastAsia="Times New Roman"/>
          <w:noProof/>
          <w:sz w:val="24"/>
          <w:szCs w:val="24"/>
          <w:lang w:eastAsia="ru-RU"/>
        </w:rPr>
      </w:pPr>
      <w:hyperlink w:anchor="_Toc453968214" w:history="1">
        <w:r w:rsidR="0076678F" w:rsidRPr="00902946">
          <w:rPr>
            <w:rStyle w:val="aa"/>
            <w:noProof/>
            <w:sz w:val="24"/>
            <w:szCs w:val="24"/>
          </w:rPr>
          <w:t>III. Организационный раздел основной образовательной программы среднего общего образования</w:t>
        </w:r>
        <w:r w:rsidR="0076678F" w:rsidRPr="00902946">
          <w:rPr>
            <w:noProof/>
            <w:webHidden/>
            <w:sz w:val="24"/>
            <w:szCs w:val="24"/>
          </w:rPr>
          <w:tab/>
        </w:r>
      </w:hyperlink>
    </w:p>
    <w:p w14:paraId="64755E98"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15" w:history="1">
        <w:r w:rsidR="0076678F" w:rsidRPr="00902946">
          <w:rPr>
            <w:rStyle w:val="aa"/>
            <w:noProof/>
            <w:sz w:val="24"/>
            <w:szCs w:val="24"/>
          </w:rPr>
          <w:t>III.1. </w:t>
        </w:r>
        <w:r w:rsidR="00AE2BD2" w:rsidRPr="00902946">
          <w:rPr>
            <w:rStyle w:val="aa"/>
            <w:noProof/>
            <w:sz w:val="24"/>
            <w:szCs w:val="24"/>
          </w:rPr>
          <w:t xml:space="preserve"> У</w:t>
        </w:r>
        <w:r w:rsidR="0076678F" w:rsidRPr="00902946">
          <w:rPr>
            <w:rStyle w:val="aa"/>
            <w:noProof/>
            <w:sz w:val="24"/>
            <w:szCs w:val="24"/>
          </w:rPr>
          <w:t>чебный план</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_Toc453968215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05BAE735"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16" w:history="1">
        <w:r w:rsidR="0076678F" w:rsidRPr="00902946">
          <w:rPr>
            <w:rStyle w:val="aa"/>
            <w:noProof/>
            <w:sz w:val="24"/>
            <w:szCs w:val="24"/>
          </w:rPr>
          <w:t>III.2. </w:t>
        </w:r>
        <w:r w:rsidR="00AE2BD2" w:rsidRPr="00902946">
          <w:rPr>
            <w:rStyle w:val="aa"/>
            <w:noProof/>
            <w:sz w:val="24"/>
            <w:szCs w:val="24"/>
          </w:rPr>
          <w:t xml:space="preserve"> П</w:t>
        </w:r>
        <w:r w:rsidR="0076678F" w:rsidRPr="00902946">
          <w:rPr>
            <w:rStyle w:val="aa"/>
            <w:noProof/>
            <w:sz w:val="24"/>
            <w:szCs w:val="24"/>
          </w:rPr>
          <w:t>лан внеурочной деятельности</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_Toc453968216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6E4484A3"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17" w:history="1">
        <w:r w:rsidR="0076678F" w:rsidRPr="00902946">
          <w:rPr>
            <w:rStyle w:val="aa"/>
            <w:noProof/>
            <w:sz w:val="24"/>
            <w:szCs w:val="24"/>
          </w:rPr>
          <w:t>III.3. </w:t>
        </w:r>
        <w:r w:rsidR="0076678F" w:rsidRPr="00902946">
          <w:rPr>
            <w:rStyle w:val="aa"/>
            <w:noProof/>
            <w:spacing w:val="-6"/>
            <w:sz w:val="24"/>
            <w:szCs w:val="24"/>
          </w:rPr>
          <w:t>Система условий реализации основной образовательной программы</w:t>
        </w:r>
        <w:r w:rsidR="0076678F" w:rsidRPr="00902946">
          <w:rPr>
            <w:noProof/>
            <w:webHidden/>
            <w:sz w:val="24"/>
            <w:szCs w:val="24"/>
          </w:rPr>
          <w:tab/>
        </w:r>
      </w:hyperlink>
    </w:p>
    <w:p w14:paraId="55A15DBF"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18" w:history="1">
        <w:r w:rsidR="0076678F" w:rsidRPr="00902946">
          <w:rPr>
            <w:rStyle w:val="aa"/>
            <w:noProof/>
            <w:sz w:val="24"/>
            <w:szCs w:val="24"/>
          </w:rPr>
          <w:t>III.3.1. Требования к кадровым условиям реализации основной образовательной программы</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_Toc453968218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2A963E08"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19" w:history="1">
        <w:r w:rsidR="0076678F" w:rsidRPr="00902946">
          <w:rPr>
            <w:rStyle w:val="aa"/>
            <w:noProof/>
            <w:sz w:val="24"/>
            <w:szCs w:val="24"/>
          </w:rPr>
          <w:t>III.3.2. Психолого-педагогические условия реализации основной образовательной программы</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_Toc453968219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60D683FC"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20" w:history="1">
        <w:r w:rsidR="0076678F" w:rsidRPr="00902946">
          <w:rPr>
            <w:rStyle w:val="aa"/>
            <w:noProof/>
            <w:sz w:val="24"/>
            <w:szCs w:val="24"/>
          </w:rPr>
          <w:t>III.3.3. Финансовое обеспечение реализации образовательной программы среднего общего образования</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_Toc453968220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2092348A"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21" w:history="1">
        <w:r w:rsidR="0076678F" w:rsidRPr="00902946">
          <w:rPr>
            <w:rStyle w:val="aa"/>
            <w:noProof/>
            <w:sz w:val="24"/>
            <w:szCs w:val="24"/>
          </w:rPr>
          <w:t>III.3.4. Материально-технические условия реализации основной образовательной программы</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_Toc453968221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23F64B61"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22" w:history="1">
        <w:r w:rsidR="0076678F" w:rsidRPr="00902946">
          <w:rPr>
            <w:rStyle w:val="aa"/>
            <w:noProof/>
            <w:sz w:val="24"/>
            <w:szCs w:val="24"/>
          </w:rPr>
          <w:t>III.3.5. Информационно-методические условия реализации основной образовательной программы</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_Toc453968222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3AB69963"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23" w:history="1">
        <w:r w:rsidR="0076678F" w:rsidRPr="00902946">
          <w:rPr>
            <w:rStyle w:val="aa"/>
            <w:noProof/>
            <w:sz w:val="24"/>
            <w:szCs w:val="24"/>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_Toc453968223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0A2739F1"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24" w:history="1">
        <w:r w:rsidR="0076678F" w:rsidRPr="00902946">
          <w:rPr>
            <w:rStyle w:val="aa"/>
            <w:noProof/>
            <w:sz w:val="24"/>
            <w:szCs w:val="24"/>
          </w:rPr>
          <w:t>III.4. Механизмы достижения целевых ориентиров в системе условий</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_Toc453968224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1DE69743" w14:textId="77777777" w:rsidR="0076678F" w:rsidRPr="00902946" w:rsidRDefault="00000000" w:rsidP="00F81F82">
      <w:pPr>
        <w:pStyle w:val="afffff0"/>
        <w:numPr>
          <w:ilvl w:val="0"/>
          <w:numId w:val="143"/>
        </w:numPr>
        <w:rPr>
          <w:rFonts w:eastAsia="Times New Roman"/>
          <w:noProof/>
          <w:sz w:val="24"/>
          <w:szCs w:val="24"/>
          <w:lang w:eastAsia="ru-RU"/>
        </w:rPr>
      </w:pPr>
      <w:hyperlink w:anchor="_Toc453968225" w:history="1">
        <w:r w:rsidR="0076678F" w:rsidRPr="00902946">
          <w:rPr>
            <w:rStyle w:val="aa"/>
            <w:noProof/>
            <w:sz w:val="24"/>
            <w:szCs w:val="24"/>
          </w:rPr>
          <w:t>III.5. Разработка сетевого графика (дорожная карта) по формированию необходимой системы условий</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_Toc453968225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3245AE79" w14:textId="77777777" w:rsidR="0076678F" w:rsidRPr="001E2D2D" w:rsidRDefault="00000000" w:rsidP="00F81F82">
      <w:pPr>
        <w:pStyle w:val="afffff0"/>
        <w:numPr>
          <w:ilvl w:val="0"/>
          <w:numId w:val="143"/>
        </w:numPr>
        <w:rPr>
          <w:noProof/>
          <w:color w:val="0563C1"/>
          <w:sz w:val="24"/>
          <w:szCs w:val="24"/>
          <w:u w:val="single"/>
        </w:rPr>
      </w:pPr>
      <w:hyperlink w:anchor="_Toc453968226" w:history="1">
        <w:r w:rsidR="0076678F" w:rsidRPr="00902946">
          <w:rPr>
            <w:rStyle w:val="aa"/>
            <w:noProof/>
            <w:sz w:val="24"/>
            <w:szCs w:val="24"/>
          </w:rPr>
          <w:t>III.6. Разработка контроля состояния системы условий</w:t>
        </w:r>
        <w:r w:rsidR="0076678F" w:rsidRPr="00902946">
          <w:rPr>
            <w:noProof/>
            <w:webHidden/>
            <w:sz w:val="24"/>
            <w:szCs w:val="24"/>
          </w:rPr>
          <w:tab/>
        </w:r>
        <w:r w:rsidR="00E66D0C" w:rsidRPr="00902946">
          <w:rPr>
            <w:noProof/>
            <w:webHidden/>
            <w:sz w:val="24"/>
            <w:szCs w:val="24"/>
          </w:rPr>
          <w:fldChar w:fldCharType="begin"/>
        </w:r>
        <w:r w:rsidR="0076678F" w:rsidRPr="00902946">
          <w:rPr>
            <w:noProof/>
            <w:webHidden/>
            <w:sz w:val="24"/>
            <w:szCs w:val="24"/>
          </w:rPr>
          <w:instrText xml:space="preserve"> PAGEREF _Toc453968226 \h </w:instrText>
        </w:r>
        <w:r w:rsidR="00E66D0C" w:rsidRPr="00902946">
          <w:rPr>
            <w:noProof/>
            <w:webHidden/>
            <w:sz w:val="24"/>
            <w:szCs w:val="24"/>
          </w:rPr>
        </w:r>
        <w:r w:rsidR="00E66D0C" w:rsidRPr="00902946">
          <w:rPr>
            <w:noProof/>
            <w:webHidden/>
            <w:sz w:val="24"/>
            <w:szCs w:val="24"/>
          </w:rPr>
          <w:fldChar w:fldCharType="separate"/>
        </w:r>
        <w:r w:rsidR="00545018">
          <w:rPr>
            <w:noProof/>
            <w:webHidden/>
            <w:sz w:val="24"/>
            <w:szCs w:val="24"/>
          </w:rPr>
          <w:t>2</w:t>
        </w:r>
        <w:r w:rsidR="00E66D0C" w:rsidRPr="00902946">
          <w:rPr>
            <w:noProof/>
            <w:webHidden/>
            <w:sz w:val="24"/>
            <w:szCs w:val="24"/>
          </w:rPr>
          <w:fldChar w:fldCharType="end"/>
        </w:r>
      </w:hyperlink>
    </w:p>
    <w:p w14:paraId="36431639" w14:textId="77777777" w:rsidR="001E2D2D" w:rsidRDefault="001E2D2D" w:rsidP="001E2D2D">
      <w:pPr>
        <w:pStyle w:val="afffff0"/>
      </w:pPr>
    </w:p>
    <w:p w14:paraId="46B86060" w14:textId="77777777" w:rsidR="001E2D2D" w:rsidRDefault="001E2D2D" w:rsidP="001E2D2D">
      <w:pPr>
        <w:pStyle w:val="afffff0"/>
      </w:pPr>
    </w:p>
    <w:p w14:paraId="2A560A49" w14:textId="77777777" w:rsidR="001E2D2D" w:rsidRDefault="001E2D2D" w:rsidP="001E2D2D">
      <w:pPr>
        <w:pStyle w:val="afffff0"/>
      </w:pPr>
    </w:p>
    <w:p w14:paraId="41D549F7" w14:textId="77777777" w:rsidR="001E2D2D" w:rsidRPr="00902946" w:rsidRDefault="001E2D2D" w:rsidP="001E2D2D">
      <w:pPr>
        <w:pStyle w:val="afffff0"/>
        <w:rPr>
          <w:rStyle w:val="aa"/>
          <w:noProof/>
          <w:sz w:val="24"/>
          <w:szCs w:val="24"/>
        </w:rPr>
      </w:pPr>
    </w:p>
    <w:p w14:paraId="2E837275" w14:textId="77777777" w:rsidR="00815A6D" w:rsidRPr="00902946" w:rsidRDefault="00815A6D" w:rsidP="00902946">
      <w:pPr>
        <w:pStyle w:val="afffff0"/>
        <w:rPr>
          <w:sz w:val="24"/>
          <w:szCs w:val="24"/>
        </w:rPr>
      </w:pPr>
    </w:p>
    <w:p w14:paraId="03CAB14C" w14:textId="77777777" w:rsidR="00815A6D" w:rsidRDefault="00BC6C35" w:rsidP="00F81F82">
      <w:pPr>
        <w:pStyle w:val="afffff0"/>
        <w:numPr>
          <w:ilvl w:val="0"/>
          <w:numId w:val="143"/>
        </w:numPr>
        <w:rPr>
          <w:sz w:val="24"/>
          <w:szCs w:val="24"/>
        </w:rPr>
      </w:pPr>
      <w:r>
        <w:rPr>
          <w:sz w:val="24"/>
          <w:szCs w:val="24"/>
        </w:rPr>
        <w:t>Приложения:</w:t>
      </w:r>
    </w:p>
    <w:p w14:paraId="12006C55" w14:textId="77777777" w:rsidR="00BC6C35" w:rsidRDefault="00BC6C35" w:rsidP="00F81F82">
      <w:pPr>
        <w:pStyle w:val="afffff0"/>
        <w:numPr>
          <w:ilvl w:val="0"/>
          <w:numId w:val="143"/>
        </w:numPr>
        <w:rPr>
          <w:sz w:val="24"/>
          <w:szCs w:val="24"/>
        </w:rPr>
      </w:pPr>
      <w:r>
        <w:rPr>
          <w:sz w:val="24"/>
          <w:szCs w:val="24"/>
        </w:rPr>
        <w:t>Приложение №1 "Рабочие программы отдельных учебных предметов, курсов, внеурочной деятельности"</w:t>
      </w:r>
    </w:p>
    <w:p w14:paraId="3548A370" w14:textId="77777777" w:rsidR="00BC6C35" w:rsidRDefault="00BC6C35" w:rsidP="00F81F82">
      <w:pPr>
        <w:pStyle w:val="afffff0"/>
        <w:numPr>
          <w:ilvl w:val="0"/>
          <w:numId w:val="143"/>
        </w:numPr>
        <w:rPr>
          <w:sz w:val="24"/>
          <w:szCs w:val="24"/>
        </w:rPr>
      </w:pPr>
      <w:r>
        <w:rPr>
          <w:sz w:val="24"/>
          <w:szCs w:val="24"/>
        </w:rPr>
        <w:t>Приложение №2 "Учебный план"</w:t>
      </w:r>
    </w:p>
    <w:p w14:paraId="3EB2E01F" w14:textId="77777777" w:rsidR="00BC6C35" w:rsidRDefault="00BC6C35" w:rsidP="00F81F82">
      <w:pPr>
        <w:pStyle w:val="afffff0"/>
        <w:numPr>
          <w:ilvl w:val="0"/>
          <w:numId w:val="143"/>
        </w:numPr>
        <w:rPr>
          <w:sz w:val="24"/>
          <w:szCs w:val="24"/>
        </w:rPr>
      </w:pPr>
      <w:r>
        <w:rPr>
          <w:sz w:val="24"/>
          <w:szCs w:val="24"/>
        </w:rPr>
        <w:t>Приложение №3 "Календарный учебный график"</w:t>
      </w:r>
    </w:p>
    <w:p w14:paraId="6F4CD655" w14:textId="77777777" w:rsidR="00BC6C35" w:rsidRDefault="00BC6C35" w:rsidP="00F81F82">
      <w:pPr>
        <w:pStyle w:val="afffff0"/>
        <w:numPr>
          <w:ilvl w:val="0"/>
          <w:numId w:val="143"/>
        </w:numPr>
        <w:rPr>
          <w:sz w:val="24"/>
          <w:szCs w:val="24"/>
        </w:rPr>
      </w:pPr>
      <w:r>
        <w:rPr>
          <w:sz w:val="24"/>
          <w:szCs w:val="24"/>
        </w:rPr>
        <w:t>Приложение №4 "План внеурочной деятельности"</w:t>
      </w:r>
    </w:p>
    <w:p w14:paraId="71C7693F" w14:textId="77777777" w:rsidR="00BC6C35" w:rsidRDefault="00BC6C35" w:rsidP="00F81F82">
      <w:pPr>
        <w:pStyle w:val="afffff0"/>
        <w:numPr>
          <w:ilvl w:val="0"/>
          <w:numId w:val="143"/>
        </w:numPr>
        <w:rPr>
          <w:sz w:val="24"/>
          <w:szCs w:val="24"/>
        </w:rPr>
      </w:pPr>
      <w:r>
        <w:rPr>
          <w:sz w:val="24"/>
          <w:szCs w:val="24"/>
        </w:rPr>
        <w:t>Приложение №5 "План воспитания обучающихся"</w:t>
      </w:r>
    </w:p>
    <w:p w14:paraId="0A1D8529" w14:textId="77777777" w:rsidR="008C3E38" w:rsidRPr="00BC6C35" w:rsidRDefault="00BC6C35" w:rsidP="00F81F82">
      <w:pPr>
        <w:pStyle w:val="afffff0"/>
        <w:numPr>
          <w:ilvl w:val="0"/>
          <w:numId w:val="143"/>
        </w:numPr>
        <w:rPr>
          <w:sz w:val="24"/>
          <w:szCs w:val="24"/>
        </w:rPr>
      </w:pPr>
      <w:r>
        <w:rPr>
          <w:sz w:val="24"/>
          <w:szCs w:val="24"/>
        </w:rPr>
        <w:t xml:space="preserve">Приложение №6 "Перечень учебников" </w:t>
      </w:r>
    </w:p>
    <w:p w14:paraId="298A1F55" w14:textId="77777777" w:rsidR="00815A6D" w:rsidRPr="00815A6D" w:rsidRDefault="00815A6D" w:rsidP="00902946">
      <w:pPr>
        <w:pStyle w:val="afffff0"/>
      </w:pPr>
    </w:p>
    <w:p w14:paraId="32E0C484" w14:textId="77777777" w:rsidR="00902946" w:rsidRDefault="00E66D0C" w:rsidP="00902946">
      <w:pPr>
        <w:pStyle w:val="afffff0"/>
        <w:rPr>
          <w:szCs w:val="28"/>
        </w:rPr>
      </w:pPr>
      <w:r w:rsidRPr="003026BB">
        <w:rPr>
          <w:szCs w:val="28"/>
        </w:rPr>
        <w:fldChar w:fldCharType="end"/>
      </w:r>
    </w:p>
    <w:p w14:paraId="73DFBE1D" w14:textId="77777777" w:rsidR="002D55C3" w:rsidRDefault="002D55C3" w:rsidP="00902946">
      <w:pPr>
        <w:pStyle w:val="afffff0"/>
        <w:rPr>
          <w:szCs w:val="28"/>
        </w:rPr>
      </w:pPr>
    </w:p>
    <w:p w14:paraId="698D4748" w14:textId="77777777" w:rsidR="002D55C3" w:rsidRDefault="002D55C3" w:rsidP="00902946">
      <w:pPr>
        <w:pStyle w:val="afffff0"/>
        <w:rPr>
          <w:szCs w:val="28"/>
        </w:rPr>
      </w:pPr>
    </w:p>
    <w:p w14:paraId="6BF492F5" w14:textId="77777777" w:rsidR="002D55C3" w:rsidRDefault="002D55C3" w:rsidP="00902946">
      <w:pPr>
        <w:pStyle w:val="afffff0"/>
        <w:rPr>
          <w:szCs w:val="28"/>
        </w:rPr>
      </w:pPr>
    </w:p>
    <w:p w14:paraId="20B6C03C" w14:textId="77777777" w:rsidR="002D55C3" w:rsidRDefault="002D55C3" w:rsidP="00902946">
      <w:pPr>
        <w:pStyle w:val="afffff0"/>
        <w:rPr>
          <w:szCs w:val="28"/>
        </w:rPr>
      </w:pPr>
    </w:p>
    <w:p w14:paraId="1DF981C2" w14:textId="77777777" w:rsidR="002D55C3" w:rsidRDefault="002D55C3" w:rsidP="00902946">
      <w:pPr>
        <w:pStyle w:val="afffff0"/>
        <w:rPr>
          <w:szCs w:val="28"/>
        </w:rPr>
      </w:pPr>
    </w:p>
    <w:p w14:paraId="07F3BFA7" w14:textId="77777777" w:rsidR="002D55C3" w:rsidRDefault="002D55C3" w:rsidP="00902946">
      <w:pPr>
        <w:pStyle w:val="afffff0"/>
        <w:rPr>
          <w:szCs w:val="28"/>
        </w:rPr>
      </w:pPr>
    </w:p>
    <w:p w14:paraId="2D0C2AC8" w14:textId="77777777" w:rsidR="002D55C3" w:rsidRDefault="002D55C3" w:rsidP="00902946">
      <w:pPr>
        <w:pStyle w:val="afffff0"/>
        <w:rPr>
          <w:szCs w:val="28"/>
        </w:rPr>
      </w:pPr>
    </w:p>
    <w:p w14:paraId="46D20E93" w14:textId="77777777" w:rsidR="002D55C3" w:rsidRDefault="002D55C3" w:rsidP="00902946">
      <w:pPr>
        <w:pStyle w:val="afffff0"/>
        <w:rPr>
          <w:szCs w:val="28"/>
        </w:rPr>
      </w:pPr>
    </w:p>
    <w:p w14:paraId="03860808" w14:textId="77777777" w:rsidR="002D55C3" w:rsidRDefault="002D55C3" w:rsidP="00902946">
      <w:pPr>
        <w:pStyle w:val="afffff0"/>
        <w:rPr>
          <w:szCs w:val="28"/>
        </w:rPr>
      </w:pPr>
    </w:p>
    <w:p w14:paraId="47EEBA3A" w14:textId="77777777" w:rsidR="002D55C3" w:rsidRDefault="002D55C3" w:rsidP="00902946">
      <w:pPr>
        <w:pStyle w:val="afffff0"/>
        <w:rPr>
          <w:szCs w:val="28"/>
        </w:rPr>
      </w:pPr>
    </w:p>
    <w:p w14:paraId="2C6B1A10" w14:textId="77777777" w:rsidR="002D55C3" w:rsidRDefault="002D55C3" w:rsidP="00902946">
      <w:pPr>
        <w:pStyle w:val="afffff0"/>
        <w:rPr>
          <w:szCs w:val="28"/>
        </w:rPr>
      </w:pPr>
    </w:p>
    <w:p w14:paraId="23D3AD3C" w14:textId="77777777" w:rsidR="002D55C3" w:rsidRDefault="002D55C3" w:rsidP="00902946">
      <w:pPr>
        <w:pStyle w:val="afffff0"/>
        <w:rPr>
          <w:szCs w:val="28"/>
        </w:rPr>
      </w:pPr>
    </w:p>
    <w:p w14:paraId="0AA98CF9" w14:textId="77777777" w:rsidR="002D55C3" w:rsidRDefault="002D55C3" w:rsidP="00902946">
      <w:pPr>
        <w:pStyle w:val="afffff0"/>
        <w:rPr>
          <w:szCs w:val="28"/>
        </w:rPr>
      </w:pPr>
    </w:p>
    <w:p w14:paraId="2591EC73" w14:textId="77777777" w:rsidR="002D55C3" w:rsidRDefault="002D55C3" w:rsidP="00902946">
      <w:pPr>
        <w:pStyle w:val="afffff0"/>
        <w:rPr>
          <w:szCs w:val="28"/>
        </w:rPr>
      </w:pPr>
    </w:p>
    <w:p w14:paraId="6A28AFE5" w14:textId="77777777" w:rsidR="002D55C3" w:rsidRDefault="002D55C3" w:rsidP="00902946">
      <w:pPr>
        <w:pStyle w:val="afffff0"/>
        <w:rPr>
          <w:szCs w:val="28"/>
        </w:rPr>
      </w:pPr>
    </w:p>
    <w:p w14:paraId="35F0E645" w14:textId="77777777" w:rsidR="002D55C3" w:rsidRDefault="002D55C3" w:rsidP="00902946">
      <w:pPr>
        <w:pStyle w:val="afffff0"/>
        <w:rPr>
          <w:szCs w:val="28"/>
        </w:rPr>
      </w:pPr>
    </w:p>
    <w:p w14:paraId="75BEA521" w14:textId="77777777" w:rsidR="002D55C3" w:rsidRDefault="002D55C3" w:rsidP="00902946">
      <w:pPr>
        <w:pStyle w:val="afffff0"/>
        <w:rPr>
          <w:szCs w:val="28"/>
        </w:rPr>
      </w:pPr>
    </w:p>
    <w:p w14:paraId="2DD1C871" w14:textId="77777777" w:rsidR="002D55C3" w:rsidRDefault="002D55C3" w:rsidP="00902946">
      <w:pPr>
        <w:pStyle w:val="afffff0"/>
        <w:rPr>
          <w:szCs w:val="28"/>
        </w:rPr>
      </w:pPr>
    </w:p>
    <w:p w14:paraId="64036ECA" w14:textId="77777777" w:rsidR="002D55C3" w:rsidRDefault="002D55C3" w:rsidP="00902946">
      <w:pPr>
        <w:pStyle w:val="afffff0"/>
        <w:rPr>
          <w:szCs w:val="28"/>
        </w:rPr>
      </w:pPr>
    </w:p>
    <w:p w14:paraId="72BE301E" w14:textId="77777777" w:rsidR="002D55C3" w:rsidRDefault="002D55C3" w:rsidP="00902946">
      <w:pPr>
        <w:pStyle w:val="afffff0"/>
        <w:rPr>
          <w:szCs w:val="28"/>
        </w:rPr>
      </w:pPr>
    </w:p>
    <w:p w14:paraId="0548EEF4" w14:textId="77777777" w:rsidR="002D55C3" w:rsidRDefault="002D55C3" w:rsidP="00902946">
      <w:pPr>
        <w:pStyle w:val="afffff0"/>
        <w:rPr>
          <w:szCs w:val="28"/>
        </w:rPr>
      </w:pPr>
    </w:p>
    <w:p w14:paraId="5A03CA73" w14:textId="77777777" w:rsidR="002D55C3" w:rsidRDefault="002D55C3" w:rsidP="00902946">
      <w:pPr>
        <w:pStyle w:val="afffff0"/>
        <w:rPr>
          <w:szCs w:val="28"/>
        </w:rPr>
      </w:pPr>
    </w:p>
    <w:p w14:paraId="5E7A8660" w14:textId="77777777" w:rsidR="002D55C3" w:rsidRDefault="002D55C3" w:rsidP="00902946">
      <w:pPr>
        <w:pStyle w:val="afffff0"/>
        <w:rPr>
          <w:szCs w:val="28"/>
        </w:rPr>
      </w:pPr>
    </w:p>
    <w:p w14:paraId="1D820098" w14:textId="77777777" w:rsidR="002D55C3" w:rsidRDefault="002D55C3" w:rsidP="00902946">
      <w:pPr>
        <w:pStyle w:val="afffff0"/>
        <w:rPr>
          <w:szCs w:val="28"/>
        </w:rPr>
      </w:pPr>
    </w:p>
    <w:p w14:paraId="1F5D9A64" w14:textId="77777777" w:rsidR="002D55C3" w:rsidRDefault="002D55C3" w:rsidP="00902946">
      <w:pPr>
        <w:pStyle w:val="afffff0"/>
        <w:rPr>
          <w:szCs w:val="28"/>
        </w:rPr>
      </w:pPr>
    </w:p>
    <w:p w14:paraId="64F8B9A1" w14:textId="77777777" w:rsidR="002D55C3" w:rsidRDefault="002D55C3" w:rsidP="00902946">
      <w:pPr>
        <w:pStyle w:val="afffff0"/>
        <w:rPr>
          <w:szCs w:val="28"/>
        </w:rPr>
      </w:pPr>
    </w:p>
    <w:p w14:paraId="34F64462" w14:textId="77777777" w:rsidR="002D55C3" w:rsidRDefault="002D55C3" w:rsidP="00902946">
      <w:pPr>
        <w:pStyle w:val="afffff0"/>
        <w:rPr>
          <w:szCs w:val="28"/>
        </w:rPr>
      </w:pPr>
    </w:p>
    <w:p w14:paraId="66AA36D8" w14:textId="77777777" w:rsidR="002D55C3" w:rsidRDefault="002D55C3" w:rsidP="00902946">
      <w:pPr>
        <w:pStyle w:val="afffff0"/>
        <w:rPr>
          <w:szCs w:val="28"/>
        </w:rPr>
      </w:pPr>
    </w:p>
    <w:p w14:paraId="2B06F51B" w14:textId="77777777" w:rsidR="002D55C3" w:rsidRDefault="002D55C3" w:rsidP="00902946">
      <w:pPr>
        <w:pStyle w:val="afffff0"/>
        <w:rPr>
          <w:szCs w:val="28"/>
        </w:rPr>
      </w:pPr>
    </w:p>
    <w:p w14:paraId="44F5D138" w14:textId="77777777" w:rsidR="002D55C3" w:rsidRDefault="002D55C3" w:rsidP="00902946">
      <w:pPr>
        <w:pStyle w:val="afffff0"/>
        <w:rPr>
          <w:szCs w:val="28"/>
        </w:rPr>
      </w:pPr>
    </w:p>
    <w:p w14:paraId="256824F7" w14:textId="77777777" w:rsidR="002D55C3" w:rsidRDefault="002D55C3" w:rsidP="00902946">
      <w:pPr>
        <w:pStyle w:val="afffff0"/>
        <w:rPr>
          <w:szCs w:val="28"/>
        </w:rPr>
      </w:pPr>
    </w:p>
    <w:p w14:paraId="275EE67B" w14:textId="77777777" w:rsidR="0050505B" w:rsidRDefault="0050505B" w:rsidP="00902946">
      <w:pPr>
        <w:pStyle w:val="afffff0"/>
        <w:rPr>
          <w:szCs w:val="28"/>
        </w:rPr>
      </w:pPr>
    </w:p>
    <w:p w14:paraId="7EBCD2D9" w14:textId="77777777" w:rsidR="001E2D2D" w:rsidRDefault="001E2D2D" w:rsidP="00902946">
      <w:pPr>
        <w:pStyle w:val="afffff0"/>
        <w:rPr>
          <w:szCs w:val="28"/>
        </w:rPr>
      </w:pPr>
    </w:p>
    <w:p w14:paraId="2CF1CAB1" w14:textId="77777777" w:rsidR="0050505B" w:rsidRDefault="0050505B" w:rsidP="00902946">
      <w:pPr>
        <w:pStyle w:val="afffff0"/>
        <w:rPr>
          <w:szCs w:val="28"/>
        </w:rPr>
      </w:pPr>
    </w:p>
    <w:p w14:paraId="52F9A584" w14:textId="77777777" w:rsidR="00815A6D" w:rsidRPr="00902946" w:rsidRDefault="00815A6D" w:rsidP="00902946">
      <w:pPr>
        <w:pStyle w:val="afffff0"/>
        <w:rPr>
          <w:b/>
          <w:sz w:val="24"/>
          <w:szCs w:val="28"/>
        </w:rPr>
      </w:pPr>
      <w:r w:rsidRPr="00902946">
        <w:rPr>
          <w:b/>
          <w:sz w:val="24"/>
          <w:szCs w:val="28"/>
        </w:rPr>
        <w:t>Общие положения</w:t>
      </w:r>
    </w:p>
    <w:p w14:paraId="4E4FA227" w14:textId="77777777" w:rsidR="00815A6D" w:rsidRPr="00902946" w:rsidRDefault="00815A6D" w:rsidP="00902946">
      <w:pPr>
        <w:pStyle w:val="afffff0"/>
        <w:rPr>
          <w:sz w:val="24"/>
          <w:szCs w:val="24"/>
        </w:rPr>
      </w:pPr>
      <w:r w:rsidRPr="00902946">
        <w:rPr>
          <w:sz w:val="24"/>
          <w:szCs w:val="24"/>
        </w:rPr>
        <w:t>Основная  образовательная  программа  среднего  общего  образования  -  это  программа действий  всех  участников  образовательных  отношений  по  достижению  запланированных данной программой результатов</w:t>
      </w:r>
    </w:p>
    <w:p w14:paraId="600C8CE8" w14:textId="77777777" w:rsidR="006F2834" w:rsidRPr="00902946" w:rsidRDefault="00815A6D" w:rsidP="00902946">
      <w:pPr>
        <w:pStyle w:val="afffff0"/>
        <w:rPr>
          <w:sz w:val="24"/>
          <w:szCs w:val="24"/>
        </w:rPr>
      </w:pPr>
      <w:r w:rsidRPr="00902946">
        <w:rPr>
          <w:sz w:val="24"/>
          <w:szCs w:val="24"/>
        </w:rPr>
        <w:t xml:space="preserve">Основная  образовательная  программа  среднего  общего  образования  разработана рабочей  группой  педагогов  МБОУ «Сетоловская СОШ» </w:t>
      </w:r>
    </w:p>
    <w:p w14:paraId="5C8678D8" w14:textId="77777777" w:rsidR="00815A6D" w:rsidRPr="00902946" w:rsidRDefault="00815A6D" w:rsidP="00902946">
      <w:pPr>
        <w:pStyle w:val="afffff0"/>
        <w:rPr>
          <w:sz w:val="24"/>
          <w:szCs w:val="24"/>
        </w:rPr>
      </w:pPr>
      <w:r w:rsidRPr="00902946">
        <w:rPr>
          <w:sz w:val="24"/>
          <w:szCs w:val="24"/>
        </w:rPr>
        <w:t xml:space="preserve">самостоятельно  с  привлечением  органов </w:t>
      </w:r>
    </w:p>
    <w:p w14:paraId="2DD6EB22" w14:textId="77777777" w:rsidR="00815A6D" w:rsidRPr="00902946" w:rsidRDefault="00815A6D" w:rsidP="00902946">
      <w:pPr>
        <w:pStyle w:val="afffff0"/>
        <w:rPr>
          <w:sz w:val="24"/>
          <w:szCs w:val="24"/>
        </w:rPr>
      </w:pPr>
      <w:r w:rsidRPr="00902946">
        <w:rPr>
          <w:sz w:val="24"/>
          <w:szCs w:val="24"/>
        </w:rPr>
        <w:t>самоуправления  (Совет  родителей,  педагогически</w:t>
      </w:r>
      <w:r w:rsidR="006F2834" w:rsidRPr="00902946">
        <w:rPr>
          <w:sz w:val="24"/>
          <w:szCs w:val="24"/>
        </w:rPr>
        <w:t>й  совет,  методический  совет).</w:t>
      </w:r>
      <w:r w:rsidRPr="00902946">
        <w:rPr>
          <w:sz w:val="24"/>
          <w:szCs w:val="24"/>
        </w:rPr>
        <w:t xml:space="preserve"> </w:t>
      </w:r>
    </w:p>
    <w:p w14:paraId="29074A13" w14:textId="77777777" w:rsidR="00815A6D" w:rsidRPr="00902946" w:rsidRDefault="00815A6D" w:rsidP="00902946">
      <w:pPr>
        <w:rPr>
          <w:sz w:val="24"/>
          <w:szCs w:val="24"/>
        </w:rPr>
      </w:pPr>
      <w:r w:rsidRPr="00902946">
        <w:rPr>
          <w:sz w:val="24"/>
          <w:szCs w:val="24"/>
        </w:rPr>
        <w:t xml:space="preserve">Общая информация о </w:t>
      </w:r>
      <w:r w:rsidR="006F2834" w:rsidRPr="00902946">
        <w:rPr>
          <w:sz w:val="24"/>
          <w:szCs w:val="24"/>
        </w:rPr>
        <w:t>МБОУ «Сетоловская СОШ»</w:t>
      </w:r>
    </w:p>
    <w:p w14:paraId="17B182C3" w14:textId="77777777" w:rsidR="00815A6D" w:rsidRPr="00902946" w:rsidRDefault="00815A6D" w:rsidP="00902946">
      <w:pPr>
        <w:pStyle w:val="afffff0"/>
        <w:rPr>
          <w:sz w:val="24"/>
          <w:szCs w:val="24"/>
        </w:rPr>
      </w:pPr>
      <w:r w:rsidRPr="00902946">
        <w:rPr>
          <w:sz w:val="24"/>
          <w:szCs w:val="24"/>
        </w:rPr>
        <w:t>Место нахождения</w:t>
      </w:r>
      <w:r w:rsidR="006F2834" w:rsidRPr="00902946">
        <w:rPr>
          <w:sz w:val="24"/>
          <w:szCs w:val="24"/>
        </w:rPr>
        <w:t xml:space="preserve"> школы</w:t>
      </w:r>
    </w:p>
    <w:p w14:paraId="0FF22DBD" w14:textId="77777777" w:rsidR="00815A6D" w:rsidRPr="00902946" w:rsidRDefault="006F2834" w:rsidP="00902946">
      <w:pPr>
        <w:pStyle w:val="afffff0"/>
        <w:rPr>
          <w:sz w:val="24"/>
          <w:szCs w:val="24"/>
        </w:rPr>
      </w:pPr>
      <w:r w:rsidRPr="00902946">
        <w:rPr>
          <w:sz w:val="24"/>
          <w:szCs w:val="24"/>
        </w:rPr>
        <w:t>243430</w:t>
      </w:r>
      <w:r w:rsidR="00815A6D" w:rsidRPr="00902946">
        <w:rPr>
          <w:sz w:val="24"/>
          <w:szCs w:val="24"/>
        </w:rPr>
        <w:t xml:space="preserve">, </w:t>
      </w:r>
      <w:r w:rsidRPr="00902946">
        <w:rPr>
          <w:sz w:val="24"/>
          <w:szCs w:val="24"/>
        </w:rPr>
        <w:t>Брянская область, Почепский район, с.Сетолово, улица Молодёжная,13</w:t>
      </w:r>
    </w:p>
    <w:p w14:paraId="58D1564B" w14:textId="77777777" w:rsidR="00815A6D" w:rsidRPr="00902946" w:rsidRDefault="00815A6D" w:rsidP="00902946">
      <w:pPr>
        <w:pStyle w:val="afffff0"/>
        <w:rPr>
          <w:sz w:val="24"/>
          <w:szCs w:val="24"/>
        </w:rPr>
      </w:pPr>
      <w:r w:rsidRPr="00902946">
        <w:rPr>
          <w:sz w:val="24"/>
          <w:szCs w:val="24"/>
        </w:rPr>
        <w:t>Филиалы Нет</w:t>
      </w:r>
    </w:p>
    <w:p w14:paraId="71E862A5" w14:textId="77777777" w:rsidR="00815A6D" w:rsidRPr="00902946" w:rsidRDefault="00815A6D" w:rsidP="00902946">
      <w:pPr>
        <w:pStyle w:val="afffff0"/>
        <w:rPr>
          <w:sz w:val="24"/>
          <w:szCs w:val="24"/>
        </w:rPr>
      </w:pPr>
      <w:r w:rsidRPr="00902946">
        <w:rPr>
          <w:sz w:val="24"/>
          <w:szCs w:val="24"/>
        </w:rPr>
        <w:t>Режим работы односменный, пятидневный.</w:t>
      </w:r>
    </w:p>
    <w:p w14:paraId="7B1D4741" w14:textId="77777777" w:rsidR="00815A6D" w:rsidRPr="00902946" w:rsidRDefault="00815A6D" w:rsidP="00902946">
      <w:pPr>
        <w:pStyle w:val="afffff0"/>
        <w:rPr>
          <w:sz w:val="24"/>
          <w:szCs w:val="24"/>
        </w:rPr>
      </w:pPr>
      <w:r w:rsidRPr="00902946">
        <w:rPr>
          <w:sz w:val="24"/>
          <w:szCs w:val="24"/>
        </w:rPr>
        <w:t>График работы</w:t>
      </w:r>
    </w:p>
    <w:p w14:paraId="2D43776F" w14:textId="77777777" w:rsidR="00815A6D" w:rsidRPr="00902946" w:rsidRDefault="00815A6D" w:rsidP="00902946">
      <w:pPr>
        <w:pStyle w:val="afffff0"/>
        <w:rPr>
          <w:sz w:val="24"/>
          <w:szCs w:val="24"/>
        </w:rPr>
      </w:pPr>
      <w:r w:rsidRPr="00902946">
        <w:rPr>
          <w:sz w:val="24"/>
          <w:szCs w:val="24"/>
        </w:rPr>
        <w:t>•  Начало учебных занятий:</w:t>
      </w:r>
      <w:r w:rsidR="006F2834" w:rsidRPr="00902946">
        <w:rPr>
          <w:sz w:val="24"/>
          <w:szCs w:val="24"/>
        </w:rPr>
        <w:t xml:space="preserve"> 9.00</w:t>
      </w:r>
    </w:p>
    <w:p w14:paraId="1049A9AE" w14:textId="4F51E188" w:rsidR="006F2834" w:rsidRPr="00902946" w:rsidRDefault="00815A6D" w:rsidP="00902946">
      <w:pPr>
        <w:pStyle w:val="afffff0"/>
        <w:rPr>
          <w:sz w:val="24"/>
          <w:szCs w:val="24"/>
        </w:rPr>
      </w:pPr>
      <w:r w:rsidRPr="00902946">
        <w:rPr>
          <w:sz w:val="24"/>
          <w:szCs w:val="24"/>
        </w:rPr>
        <w:t xml:space="preserve">•  Окончание учебных занятий:  </w:t>
      </w:r>
      <w:r w:rsidR="006F2834" w:rsidRPr="00902946">
        <w:rPr>
          <w:sz w:val="24"/>
          <w:szCs w:val="24"/>
        </w:rPr>
        <w:t>15.</w:t>
      </w:r>
      <w:r w:rsidR="00985FF9">
        <w:rPr>
          <w:sz w:val="24"/>
          <w:szCs w:val="24"/>
        </w:rPr>
        <w:t>0</w:t>
      </w:r>
      <w:r w:rsidR="006F2834" w:rsidRPr="00902946">
        <w:rPr>
          <w:sz w:val="24"/>
          <w:szCs w:val="24"/>
        </w:rPr>
        <w:t>5.</w:t>
      </w:r>
    </w:p>
    <w:p w14:paraId="74FF2F35" w14:textId="77777777" w:rsidR="00815A6D" w:rsidRPr="00902946" w:rsidRDefault="00815A6D" w:rsidP="00902946">
      <w:pPr>
        <w:pStyle w:val="afffff0"/>
        <w:rPr>
          <w:sz w:val="24"/>
          <w:szCs w:val="24"/>
        </w:rPr>
      </w:pPr>
      <w:r w:rsidRPr="00902946">
        <w:rPr>
          <w:sz w:val="24"/>
          <w:szCs w:val="24"/>
        </w:rPr>
        <w:t>•  Продолжительность урока:</w:t>
      </w:r>
    </w:p>
    <w:p w14:paraId="7CC2EA87" w14:textId="77777777" w:rsidR="00815A6D" w:rsidRPr="00902946" w:rsidRDefault="00815A6D" w:rsidP="00902946">
      <w:pPr>
        <w:pStyle w:val="afffff0"/>
        <w:rPr>
          <w:sz w:val="24"/>
          <w:szCs w:val="24"/>
        </w:rPr>
      </w:pPr>
      <w:r w:rsidRPr="00902946">
        <w:rPr>
          <w:sz w:val="24"/>
          <w:szCs w:val="24"/>
        </w:rPr>
        <w:t>о  1  классы - 35 мин.  (сентябрь - декабрь);</w:t>
      </w:r>
    </w:p>
    <w:p w14:paraId="5CAC3AFF" w14:textId="77777777" w:rsidR="00815A6D" w:rsidRPr="00902946" w:rsidRDefault="00815A6D" w:rsidP="00902946">
      <w:pPr>
        <w:pStyle w:val="afffff0"/>
        <w:rPr>
          <w:sz w:val="24"/>
          <w:szCs w:val="24"/>
        </w:rPr>
      </w:pPr>
      <w:r w:rsidRPr="00902946">
        <w:rPr>
          <w:sz w:val="24"/>
          <w:szCs w:val="24"/>
        </w:rPr>
        <w:t>о  40 мин.  (январь - май);</w:t>
      </w:r>
    </w:p>
    <w:p w14:paraId="56602F83" w14:textId="7FB8AA64" w:rsidR="00815A6D" w:rsidRPr="00902946" w:rsidRDefault="006F2834" w:rsidP="00902946">
      <w:pPr>
        <w:pStyle w:val="afffff0"/>
        <w:rPr>
          <w:sz w:val="24"/>
          <w:szCs w:val="24"/>
        </w:rPr>
      </w:pPr>
      <w:r w:rsidRPr="00902946">
        <w:rPr>
          <w:sz w:val="24"/>
          <w:szCs w:val="24"/>
        </w:rPr>
        <w:t>о  2-11  классы- 4</w:t>
      </w:r>
      <w:r w:rsidR="00985FF9">
        <w:rPr>
          <w:sz w:val="24"/>
          <w:szCs w:val="24"/>
        </w:rPr>
        <w:t>0</w:t>
      </w:r>
      <w:r w:rsidR="00815A6D" w:rsidRPr="00902946">
        <w:rPr>
          <w:sz w:val="24"/>
          <w:szCs w:val="24"/>
        </w:rPr>
        <w:t xml:space="preserve"> мин.;</w:t>
      </w:r>
    </w:p>
    <w:p w14:paraId="430B9D7D" w14:textId="77777777" w:rsidR="00815A6D" w:rsidRPr="00902946" w:rsidRDefault="00815A6D" w:rsidP="00902946">
      <w:pPr>
        <w:pStyle w:val="afffff0"/>
        <w:rPr>
          <w:sz w:val="24"/>
          <w:szCs w:val="24"/>
        </w:rPr>
      </w:pPr>
      <w:r w:rsidRPr="00902946">
        <w:rPr>
          <w:sz w:val="24"/>
          <w:szCs w:val="24"/>
        </w:rPr>
        <w:t>Руководство</w:t>
      </w:r>
      <w:r w:rsidR="006F2834" w:rsidRPr="00902946">
        <w:rPr>
          <w:sz w:val="24"/>
          <w:szCs w:val="24"/>
        </w:rPr>
        <w:t>:</w:t>
      </w:r>
    </w:p>
    <w:p w14:paraId="2FA5A9A4" w14:textId="77777777" w:rsidR="00815A6D" w:rsidRPr="00902946" w:rsidRDefault="00815A6D" w:rsidP="00902946">
      <w:pPr>
        <w:pStyle w:val="afffff0"/>
        <w:rPr>
          <w:sz w:val="24"/>
          <w:szCs w:val="24"/>
        </w:rPr>
      </w:pPr>
      <w:r w:rsidRPr="00902946">
        <w:rPr>
          <w:sz w:val="24"/>
          <w:szCs w:val="24"/>
        </w:rPr>
        <w:t>Директор</w:t>
      </w:r>
      <w:r w:rsidR="006F2834" w:rsidRPr="00902946">
        <w:rPr>
          <w:sz w:val="24"/>
          <w:szCs w:val="24"/>
        </w:rPr>
        <w:t>: Шкабарина Алла Сергеевна</w:t>
      </w:r>
    </w:p>
    <w:p w14:paraId="0169BB45" w14:textId="77777777" w:rsidR="00815A6D" w:rsidRPr="00902946" w:rsidRDefault="00815A6D" w:rsidP="00902946">
      <w:pPr>
        <w:pStyle w:val="afffff0"/>
        <w:rPr>
          <w:sz w:val="24"/>
          <w:szCs w:val="24"/>
        </w:rPr>
      </w:pPr>
      <w:r w:rsidRPr="00902946">
        <w:rPr>
          <w:sz w:val="24"/>
          <w:szCs w:val="24"/>
        </w:rPr>
        <w:t>Заместитель директора</w:t>
      </w:r>
      <w:r w:rsidR="006F2834" w:rsidRPr="00902946">
        <w:rPr>
          <w:sz w:val="24"/>
          <w:szCs w:val="24"/>
        </w:rPr>
        <w:t>: Морковина Людмила Ивановна</w:t>
      </w:r>
    </w:p>
    <w:p w14:paraId="5041EC81" w14:textId="77777777" w:rsidR="00815A6D" w:rsidRPr="00902946" w:rsidRDefault="00815A6D" w:rsidP="00902946">
      <w:pPr>
        <w:pStyle w:val="afffff0"/>
        <w:rPr>
          <w:sz w:val="24"/>
          <w:szCs w:val="24"/>
        </w:rPr>
      </w:pPr>
      <w:r w:rsidRPr="00902946">
        <w:rPr>
          <w:sz w:val="24"/>
          <w:szCs w:val="24"/>
        </w:rPr>
        <w:t>Контактные</w:t>
      </w:r>
    </w:p>
    <w:p w14:paraId="0C1AF1AD" w14:textId="77777777" w:rsidR="00815A6D" w:rsidRPr="00902946" w:rsidRDefault="00815A6D" w:rsidP="00902946">
      <w:pPr>
        <w:pStyle w:val="afffff0"/>
        <w:rPr>
          <w:sz w:val="24"/>
          <w:szCs w:val="24"/>
        </w:rPr>
      </w:pPr>
      <w:r w:rsidRPr="00902946">
        <w:rPr>
          <w:sz w:val="24"/>
          <w:szCs w:val="24"/>
        </w:rPr>
        <w:t>телефоны</w:t>
      </w:r>
    </w:p>
    <w:p w14:paraId="00B62C81" w14:textId="77777777" w:rsidR="00A56571" w:rsidRPr="00902946" w:rsidRDefault="006F2834" w:rsidP="00902946">
      <w:pPr>
        <w:pStyle w:val="afffff0"/>
        <w:rPr>
          <w:color w:val="000000"/>
          <w:sz w:val="24"/>
          <w:szCs w:val="24"/>
        </w:rPr>
      </w:pPr>
      <w:r w:rsidRPr="00902946">
        <w:rPr>
          <w:sz w:val="24"/>
          <w:szCs w:val="24"/>
        </w:rPr>
        <w:t>8(48345</w:t>
      </w:r>
      <w:r w:rsidR="00815A6D" w:rsidRPr="00902946">
        <w:rPr>
          <w:sz w:val="24"/>
          <w:szCs w:val="24"/>
        </w:rPr>
        <w:t>)</w:t>
      </w:r>
      <w:r w:rsidR="00A56571" w:rsidRPr="00902946">
        <w:rPr>
          <w:sz w:val="24"/>
          <w:szCs w:val="24"/>
        </w:rPr>
        <w:t>557</w:t>
      </w:r>
      <w:r w:rsidRPr="00902946">
        <w:rPr>
          <w:sz w:val="24"/>
          <w:szCs w:val="24"/>
        </w:rPr>
        <w:t>57</w:t>
      </w:r>
      <w:r w:rsidR="00815A6D" w:rsidRPr="00902946">
        <w:rPr>
          <w:sz w:val="24"/>
          <w:szCs w:val="24"/>
        </w:rPr>
        <w:t xml:space="preserve"> (директор)</w:t>
      </w:r>
      <w:r w:rsidR="00A56571" w:rsidRPr="00902946">
        <w:rPr>
          <w:color w:val="000000"/>
          <w:sz w:val="24"/>
          <w:szCs w:val="24"/>
        </w:rPr>
        <w:t xml:space="preserve"> </w:t>
      </w:r>
    </w:p>
    <w:p w14:paraId="67D5FC3F" w14:textId="77777777" w:rsidR="00A56571" w:rsidRPr="00902946" w:rsidRDefault="00A56571" w:rsidP="00902946">
      <w:pPr>
        <w:pStyle w:val="afffff0"/>
        <w:rPr>
          <w:color w:val="000000"/>
          <w:sz w:val="24"/>
          <w:szCs w:val="24"/>
        </w:rPr>
      </w:pPr>
      <w:r w:rsidRPr="00902946">
        <w:rPr>
          <w:color w:val="000000"/>
          <w:sz w:val="24"/>
          <w:szCs w:val="24"/>
        </w:rPr>
        <w:t xml:space="preserve">Электронная почта: </w:t>
      </w:r>
      <w:hyperlink r:id="rId8" w:history="1">
        <w:r w:rsidRPr="00902946">
          <w:rPr>
            <w:rStyle w:val="aa"/>
            <w:sz w:val="24"/>
            <w:szCs w:val="24"/>
          </w:rPr>
          <w:t>setolovskaya@yandex.ru</w:t>
        </w:r>
      </w:hyperlink>
    </w:p>
    <w:p w14:paraId="173ADD40" w14:textId="77777777" w:rsidR="00815A6D" w:rsidRPr="00902946" w:rsidRDefault="00A56571" w:rsidP="00902946">
      <w:pPr>
        <w:pStyle w:val="afffff0"/>
        <w:rPr>
          <w:sz w:val="24"/>
          <w:szCs w:val="24"/>
        </w:rPr>
      </w:pPr>
      <w:r w:rsidRPr="00902946">
        <w:rPr>
          <w:color w:val="000000"/>
          <w:sz w:val="24"/>
          <w:szCs w:val="24"/>
        </w:rPr>
        <w:t xml:space="preserve">Сайт: </w:t>
      </w:r>
      <w:hyperlink r:id="rId9" w:history="1">
        <w:r w:rsidRPr="00902946">
          <w:rPr>
            <w:rStyle w:val="aa"/>
            <w:sz w:val="24"/>
            <w:szCs w:val="24"/>
            <w:bdr w:val="none" w:sz="0" w:space="0" w:color="auto" w:frame="1"/>
          </w:rPr>
          <w:t>http://soshsetolovo.ru</w:t>
        </w:r>
      </w:hyperlink>
    </w:p>
    <w:p w14:paraId="48468F74" w14:textId="77777777" w:rsidR="00A56571" w:rsidRPr="00902946" w:rsidRDefault="00815A6D" w:rsidP="00902946">
      <w:pPr>
        <w:pStyle w:val="afffff0"/>
        <w:rPr>
          <w:sz w:val="24"/>
          <w:szCs w:val="24"/>
        </w:rPr>
      </w:pPr>
      <w:r w:rsidRPr="00902946">
        <w:rPr>
          <w:sz w:val="24"/>
          <w:szCs w:val="24"/>
        </w:rPr>
        <w:t>Для  реализации основной  образовательной  программы  среднего  общего  образования</w:t>
      </w:r>
      <w:r w:rsidR="00A56571" w:rsidRPr="00902946">
        <w:rPr>
          <w:sz w:val="24"/>
          <w:szCs w:val="24"/>
        </w:rPr>
        <w:t xml:space="preserve"> определяется  нормативный  срок  -  2  года  (10  и  11  классы),  для  детей  с  ограниченными возможностями здоровья,  детей-инвалидов при обучении по адаптированным образовательным </w:t>
      </w:r>
    </w:p>
    <w:p w14:paraId="55FA3F9D" w14:textId="77777777" w:rsidR="00815A6D" w:rsidRPr="00902946" w:rsidRDefault="00A56571" w:rsidP="00902946">
      <w:pPr>
        <w:pStyle w:val="afffff0"/>
        <w:rPr>
          <w:sz w:val="24"/>
          <w:szCs w:val="24"/>
        </w:rPr>
      </w:pPr>
      <w:r w:rsidRPr="00902946">
        <w:rPr>
          <w:sz w:val="24"/>
          <w:szCs w:val="24"/>
        </w:rPr>
        <w:t>программам,  независимо  от  применяемых  технологий,  срок  получения  среднего  общего образования увеличивается не более чем на  1  год.</w:t>
      </w:r>
    </w:p>
    <w:p w14:paraId="7C674824" w14:textId="77777777" w:rsidR="00A56571" w:rsidRPr="00902946" w:rsidRDefault="00815A6D" w:rsidP="00902946">
      <w:pPr>
        <w:pStyle w:val="afffff0"/>
        <w:rPr>
          <w:sz w:val="24"/>
          <w:szCs w:val="24"/>
        </w:rPr>
      </w:pPr>
      <w:r w:rsidRPr="00902946">
        <w:rPr>
          <w:sz w:val="24"/>
          <w:szCs w:val="24"/>
        </w:rPr>
        <w:t xml:space="preserve">ООП  СОО  ОУ  отвечает требованиям  Федерального  государственного  образовательного </w:t>
      </w:r>
      <w:r w:rsidR="00A56571" w:rsidRPr="00902946">
        <w:rPr>
          <w:sz w:val="24"/>
          <w:szCs w:val="24"/>
        </w:rPr>
        <w:t xml:space="preserve">стандарта  среднего  общего  образования,  обеспечивает  преемственность  основного  общего  и </w:t>
      </w:r>
    </w:p>
    <w:p w14:paraId="214792AD" w14:textId="77777777" w:rsidR="00A56571" w:rsidRPr="00902946" w:rsidRDefault="00A56571" w:rsidP="00902946">
      <w:pPr>
        <w:pStyle w:val="afffff0"/>
        <w:rPr>
          <w:sz w:val="24"/>
          <w:szCs w:val="24"/>
        </w:rPr>
      </w:pPr>
      <w:r w:rsidRPr="00902946">
        <w:rPr>
          <w:sz w:val="24"/>
          <w:szCs w:val="24"/>
        </w:rPr>
        <w:t>среднего  общего  образования,  доступность  и  качество  образования  для  детей  с  разными</w:t>
      </w:r>
    </w:p>
    <w:p w14:paraId="51D2CB97" w14:textId="77777777" w:rsidR="00815A6D" w:rsidRPr="00902946" w:rsidRDefault="00815A6D" w:rsidP="00902946">
      <w:pPr>
        <w:pStyle w:val="afffff0"/>
        <w:rPr>
          <w:sz w:val="24"/>
          <w:szCs w:val="24"/>
        </w:rPr>
      </w:pPr>
    </w:p>
    <w:p w14:paraId="1ED94A68" w14:textId="77777777" w:rsidR="00815A6D" w:rsidRPr="00902946" w:rsidRDefault="00815A6D" w:rsidP="00902946">
      <w:pPr>
        <w:pStyle w:val="afffff0"/>
        <w:rPr>
          <w:sz w:val="24"/>
          <w:szCs w:val="24"/>
        </w:rPr>
      </w:pPr>
      <w:r w:rsidRPr="00902946">
        <w:rPr>
          <w:sz w:val="24"/>
          <w:szCs w:val="24"/>
        </w:rPr>
        <w:t xml:space="preserve">образовательными возможностями,  в том числе для детей-инвалидов  и детей с ограниченными </w:t>
      </w:r>
      <w:r w:rsidR="00A56571" w:rsidRPr="00902946">
        <w:rPr>
          <w:sz w:val="24"/>
          <w:szCs w:val="24"/>
        </w:rPr>
        <w:t>возможностями здоровья.</w:t>
      </w:r>
    </w:p>
    <w:p w14:paraId="11083680" w14:textId="77777777" w:rsidR="00A56571" w:rsidRPr="00902946" w:rsidRDefault="00815A6D" w:rsidP="00902946">
      <w:pPr>
        <w:pStyle w:val="afffff0"/>
        <w:rPr>
          <w:sz w:val="24"/>
          <w:szCs w:val="24"/>
        </w:rPr>
      </w:pPr>
      <w:r w:rsidRPr="00902946">
        <w:rPr>
          <w:sz w:val="24"/>
          <w:szCs w:val="24"/>
        </w:rPr>
        <w:lastRenderedPageBreak/>
        <w:t xml:space="preserve">По  мере  введения  Федерального  среднего  общего  образования  (далее  -  ФГОС  СОО)  и </w:t>
      </w:r>
      <w:r w:rsidR="00A56571" w:rsidRPr="00902946">
        <w:rPr>
          <w:sz w:val="24"/>
          <w:szCs w:val="24"/>
        </w:rPr>
        <w:t xml:space="preserve">накопления  опыта  работы  в  данную  программу  могут  вноситься  изменения  и  дополнения. </w:t>
      </w:r>
    </w:p>
    <w:p w14:paraId="031F8141" w14:textId="77777777" w:rsidR="00A56571" w:rsidRPr="00902946" w:rsidRDefault="00815A6D" w:rsidP="00902946">
      <w:pPr>
        <w:pStyle w:val="afffff0"/>
        <w:rPr>
          <w:sz w:val="24"/>
          <w:szCs w:val="24"/>
        </w:rPr>
      </w:pPr>
      <w:r w:rsidRPr="00902946">
        <w:rPr>
          <w:sz w:val="24"/>
          <w:szCs w:val="24"/>
        </w:rPr>
        <w:t xml:space="preserve">Основная  образовательная  программа  среднего  общего  образования  (далее  -  ООП  СОО) </w:t>
      </w:r>
      <w:r w:rsidR="00A56571" w:rsidRPr="00902946">
        <w:rPr>
          <w:sz w:val="24"/>
          <w:szCs w:val="24"/>
        </w:rPr>
        <w:t xml:space="preserve">разработана в соответствии с требованиями ФГОС  СОО к структуре основной образовательной </w:t>
      </w:r>
    </w:p>
    <w:p w14:paraId="6AAE494B" w14:textId="77777777" w:rsidR="00A56571" w:rsidRPr="00902946" w:rsidRDefault="00A56571" w:rsidP="00902946">
      <w:pPr>
        <w:pStyle w:val="afffff0"/>
        <w:rPr>
          <w:sz w:val="24"/>
          <w:szCs w:val="24"/>
        </w:rPr>
      </w:pPr>
      <w:r w:rsidRPr="00902946">
        <w:rPr>
          <w:sz w:val="24"/>
          <w:szCs w:val="24"/>
        </w:rPr>
        <w:t>программы (ООП) .</w:t>
      </w:r>
    </w:p>
    <w:p w14:paraId="3B3EA24F" w14:textId="77777777" w:rsidR="00A56571" w:rsidRPr="00902946" w:rsidRDefault="00A56571" w:rsidP="00902946">
      <w:pPr>
        <w:pStyle w:val="afffff0"/>
        <w:rPr>
          <w:sz w:val="24"/>
          <w:szCs w:val="24"/>
        </w:rPr>
      </w:pPr>
      <w:r w:rsidRPr="00902946">
        <w:rPr>
          <w:sz w:val="24"/>
          <w:szCs w:val="24"/>
        </w:rPr>
        <w:t>Программа адресована:</w:t>
      </w:r>
    </w:p>
    <w:p w14:paraId="6CE575EE" w14:textId="77777777" w:rsidR="00815A6D" w:rsidRPr="00902946" w:rsidRDefault="00A56571" w:rsidP="00902946">
      <w:pPr>
        <w:pStyle w:val="afffff0"/>
        <w:rPr>
          <w:sz w:val="24"/>
          <w:szCs w:val="24"/>
        </w:rPr>
      </w:pPr>
      <w:r w:rsidRPr="00902946">
        <w:rPr>
          <w:sz w:val="24"/>
          <w:szCs w:val="24"/>
        </w:rPr>
        <w:t>Учащимся и родителям:</w:t>
      </w:r>
    </w:p>
    <w:p w14:paraId="39EA255F" w14:textId="77777777" w:rsidR="00815A6D" w:rsidRPr="00902946" w:rsidRDefault="00815A6D" w:rsidP="00902946">
      <w:pPr>
        <w:pStyle w:val="afffff0"/>
        <w:rPr>
          <w:sz w:val="24"/>
          <w:szCs w:val="24"/>
        </w:rPr>
      </w:pPr>
      <w:r w:rsidRPr="00902946">
        <w:rPr>
          <w:sz w:val="24"/>
          <w:szCs w:val="24"/>
        </w:rPr>
        <w:t xml:space="preserve">-  для  информирования  о  целях,  содержании,  организации  и  предполагаемых </w:t>
      </w:r>
    </w:p>
    <w:p w14:paraId="66A8755E" w14:textId="77777777" w:rsidR="00A56571" w:rsidRPr="00902946" w:rsidRDefault="00815A6D" w:rsidP="00902946">
      <w:pPr>
        <w:pStyle w:val="afffff0"/>
        <w:rPr>
          <w:sz w:val="24"/>
          <w:szCs w:val="24"/>
        </w:rPr>
      </w:pPr>
      <w:r w:rsidRPr="00902946">
        <w:rPr>
          <w:sz w:val="24"/>
          <w:szCs w:val="24"/>
        </w:rPr>
        <w:t xml:space="preserve">результатах  деятельности  школы  по  достижению  каждым  учащимся  образовательных </w:t>
      </w:r>
      <w:r w:rsidR="00A56571" w:rsidRPr="00902946">
        <w:rPr>
          <w:sz w:val="24"/>
          <w:szCs w:val="24"/>
        </w:rPr>
        <w:t>результатов;</w:t>
      </w:r>
    </w:p>
    <w:p w14:paraId="67AB7867" w14:textId="77777777" w:rsidR="00A56571" w:rsidRPr="00902946" w:rsidRDefault="00A56571" w:rsidP="00902946">
      <w:pPr>
        <w:pStyle w:val="afffff0"/>
        <w:rPr>
          <w:sz w:val="24"/>
          <w:szCs w:val="24"/>
        </w:rPr>
      </w:pPr>
      <w:r w:rsidRPr="00902946">
        <w:rPr>
          <w:sz w:val="24"/>
          <w:szCs w:val="24"/>
        </w:rPr>
        <w:t xml:space="preserve">-  для  определения  сферы  ответственности  за  достижение  результатов </w:t>
      </w:r>
    </w:p>
    <w:p w14:paraId="3836FEC8" w14:textId="77777777" w:rsidR="00A56571" w:rsidRPr="00902946" w:rsidRDefault="00A56571" w:rsidP="00902946">
      <w:pPr>
        <w:pStyle w:val="afffff0"/>
        <w:rPr>
          <w:sz w:val="24"/>
          <w:szCs w:val="24"/>
        </w:rPr>
      </w:pPr>
      <w:r w:rsidRPr="00902946">
        <w:rPr>
          <w:sz w:val="24"/>
          <w:szCs w:val="24"/>
        </w:rPr>
        <w:t xml:space="preserve">образовательной  деятельности  школы,  родителей  и  учащихся  и  возможностей  для </w:t>
      </w:r>
    </w:p>
    <w:p w14:paraId="30D8FFB2" w14:textId="77777777" w:rsidR="00815A6D" w:rsidRPr="00902946" w:rsidRDefault="00A56571" w:rsidP="00902946">
      <w:pPr>
        <w:pStyle w:val="afffff0"/>
        <w:rPr>
          <w:sz w:val="24"/>
          <w:szCs w:val="24"/>
        </w:rPr>
      </w:pPr>
      <w:r w:rsidRPr="00902946">
        <w:rPr>
          <w:sz w:val="24"/>
          <w:szCs w:val="24"/>
        </w:rPr>
        <w:t>взаимодействия.</w:t>
      </w:r>
    </w:p>
    <w:p w14:paraId="0FD61C9E" w14:textId="77777777" w:rsidR="00815A6D" w:rsidRPr="00902946" w:rsidRDefault="00815A6D" w:rsidP="00902946">
      <w:pPr>
        <w:pStyle w:val="afffff0"/>
        <w:rPr>
          <w:sz w:val="24"/>
          <w:szCs w:val="24"/>
        </w:rPr>
      </w:pPr>
      <w:r w:rsidRPr="00902946">
        <w:rPr>
          <w:sz w:val="24"/>
          <w:szCs w:val="24"/>
        </w:rPr>
        <w:t>Учителям:</w:t>
      </w:r>
    </w:p>
    <w:p w14:paraId="2414A1C8" w14:textId="77777777" w:rsidR="00A56571" w:rsidRPr="00902946" w:rsidRDefault="00815A6D" w:rsidP="00902946">
      <w:pPr>
        <w:pStyle w:val="afffff0"/>
        <w:rPr>
          <w:sz w:val="24"/>
          <w:szCs w:val="24"/>
        </w:rPr>
      </w:pPr>
      <w:r w:rsidRPr="00902946">
        <w:rPr>
          <w:sz w:val="24"/>
          <w:szCs w:val="24"/>
        </w:rPr>
        <w:t xml:space="preserve">-  для  углубления  понимания  смыслов  образования  и  в  качестве  ориентира  в </w:t>
      </w:r>
      <w:r w:rsidR="00A56571" w:rsidRPr="00902946">
        <w:rPr>
          <w:sz w:val="24"/>
          <w:szCs w:val="24"/>
        </w:rPr>
        <w:t>практической образовательной деятельности.</w:t>
      </w:r>
    </w:p>
    <w:p w14:paraId="468F3AF7" w14:textId="77777777" w:rsidR="00815A6D" w:rsidRPr="00902946" w:rsidRDefault="00815A6D" w:rsidP="00902946">
      <w:pPr>
        <w:pStyle w:val="afffff0"/>
        <w:rPr>
          <w:sz w:val="24"/>
          <w:szCs w:val="24"/>
        </w:rPr>
      </w:pPr>
      <w:r w:rsidRPr="00902946">
        <w:rPr>
          <w:sz w:val="24"/>
          <w:szCs w:val="24"/>
        </w:rPr>
        <w:t>Администрации:</w:t>
      </w:r>
    </w:p>
    <w:p w14:paraId="7FD5F03E" w14:textId="77777777" w:rsidR="00A56571" w:rsidRPr="00902946" w:rsidRDefault="00815A6D" w:rsidP="00902946">
      <w:pPr>
        <w:pStyle w:val="afffff0"/>
        <w:rPr>
          <w:sz w:val="24"/>
          <w:szCs w:val="24"/>
        </w:rPr>
      </w:pPr>
      <w:r w:rsidRPr="00902946">
        <w:rPr>
          <w:sz w:val="24"/>
          <w:szCs w:val="24"/>
        </w:rPr>
        <w:t xml:space="preserve">-  для  координации  деятельности  педагогического  коллектива  по  выполнению </w:t>
      </w:r>
      <w:r w:rsidR="00A56571" w:rsidRPr="00902946">
        <w:rPr>
          <w:sz w:val="24"/>
          <w:szCs w:val="24"/>
        </w:rPr>
        <w:t>требований к результатам и условиям освоения учащимися ООП СОО;</w:t>
      </w:r>
    </w:p>
    <w:p w14:paraId="4D6E648C" w14:textId="77777777" w:rsidR="00A56571" w:rsidRPr="00902946" w:rsidRDefault="00A56571" w:rsidP="00902946">
      <w:pPr>
        <w:pStyle w:val="afffff0"/>
        <w:rPr>
          <w:sz w:val="24"/>
          <w:szCs w:val="24"/>
        </w:rPr>
      </w:pPr>
      <w:r w:rsidRPr="00902946">
        <w:rPr>
          <w:sz w:val="24"/>
          <w:szCs w:val="24"/>
        </w:rPr>
        <w:t xml:space="preserve">-  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w:t>
      </w:r>
    </w:p>
    <w:p w14:paraId="1F14299A" w14:textId="77777777" w:rsidR="00A56571" w:rsidRPr="00902946" w:rsidRDefault="00A56571" w:rsidP="00902946">
      <w:pPr>
        <w:pStyle w:val="afffff0"/>
        <w:rPr>
          <w:sz w:val="24"/>
          <w:szCs w:val="24"/>
        </w:rPr>
      </w:pPr>
      <w:r w:rsidRPr="00902946">
        <w:rPr>
          <w:sz w:val="24"/>
          <w:szCs w:val="24"/>
        </w:rPr>
        <w:t>результатов образовательной деятельности.</w:t>
      </w:r>
    </w:p>
    <w:p w14:paraId="638CAB25" w14:textId="77777777" w:rsidR="00A56571" w:rsidRPr="00902946" w:rsidRDefault="00A56571" w:rsidP="00902946">
      <w:pPr>
        <w:pStyle w:val="afffff0"/>
        <w:rPr>
          <w:sz w:val="24"/>
          <w:szCs w:val="24"/>
        </w:rPr>
      </w:pPr>
      <w:r w:rsidRPr="00902946">
        <w:rPr>
          <w:sz w:val="24"/>
          <w:szCs w:val="24"/>
        </w:rPr>
        <w:t xml:space="preserve">Содержание  основной  образовательной  программы  основного  общего  образования </w:t>
      </w:r>
    </w:p>
    <w:p w14:paraId="268E9F1B" w14:textId="77777777" w:rsidR="00A56571" w:rsidRPr="00902946" w:rsidRDefault="00A56571" w:rsidP="00902946">
      <w:pPr>
        <w:pStyle w:val="afffff0"/>
        <w:rPr>
          <w:sz w:val="24"/>
          <w:szCs w:val="24"/>
        </w:rPr>
      </w:pPr>
      <w:r w:rsidRPr="00902946">
        <w:rPr>
          <w:sz w:val="24"/>
          <w:szCs w:val="24"/>
        </w:rPr>
        <w:t>формируется с учётом:</w:t>
      </w:r>
    </w:p>
    <w:p w14:paraId="487AA187" w14:textId="77777777" w:rsidR="00815A6D" w:rsidRPr="00902946" w:rsidRDefault="00815A6D" w:rsidP="00902946">
      <w:pPr>
        <w:pStyle w:val="afffff0"/>
        <w:rPr>
          <w:sz w:val="24"/>
          <w:szCs w:val="24"/>
        </w:rPr>
      </w:pPr>
      <w:r w:rsidRPr="00902946">
        <w:rPr>
          <w:sz w:val="24"/>
          <w:szCs w:val="24"/>
        </w:rPr>
        <w:t>Государственного заказа:</w:t>
      </w:r>
    </w:p>
    <w:p w14:paraId="2393A644" w14:textId="77777777" w:rsidR="00815A6D" w:rsidRPr="00902946" w:rsidRDefault="00815A6D" w:rsidP="00902946">
      <w:pPr>
        <w:pStyle w:val="afffff0"/>
        <w:rPr>
          <w:sz w:val="24"/>
          <w:szCs w:val="24"/>
        </w:rPr>
      </w:pPr>
      <w:r w:rsidRPr="00902946">
        <w:rPr>
          <w:sz w:val="24"/>
          <w:szCs w:val="24"/>
        </w:rPr>
        <w:t xml:space="preserve">-  создание  равных условий для  получения учащимся  качественного  образования  в </w:t>
      </w:r>
    </w:p>
    <w:p w14:paraId="725E3998" w14:textId="77777777" w:rsidR="00815A6D" w:rsidRPr="00902946" w:rsidRDefault="00815A6D" w:rsidP="00902946">
      <w:pPr>
        <w:pStyle w:val="afffff0"/>
        <w:rPr>
          <w:sz w:val="24"/>
          <w:szCs w:val="24"/>
        </w:rPr>
      </w:pPr>
      <w:r w:rsidRPr="00902946">
        <w:rPr>
          <w:sz w:val="24"/>
          <w:szCs w:val="24"/>
        </w:rPr>
        <w:t>соответствии с федеральными государственными образовательными стандартами;</w:t>
      </w:r>
    </w:p>
    <w:p w14:paraId="23D47395" w14:textId="77777777" w:rsidR="00815A6D" w:rsidRPr="00902946" w:rsidRDefault="00815A6D" w:rsidP="00902946">
      <w:pPr>
        <w:pStyle w:val="afffff0"/>
        <w:rPr>
          <w:sz w:val="24"/>
          <w:szCs w:val="24"/>
        </w:rPr>
      </w:pPr>
      <w:r w:rsidRPr="00902946">
        <w:rPr>
          <w:sz w:val="24"/>
          <w:szCs w:val="24"/>
        </w:rPr>
        <w:t xml:space="preserve">-  развитие  творческой,  конкурентоспособной,  общественно-активной, </w:t>
      </w:r>
    </w:p>
    <w:p w14:paraId="2862DC3E" w14:textId="77777777" w:rsidR="00815A6D" w:rsidRPr="00902946" w:rsidRDefault="00815A6D" w:rsidP="00902946">
      <w:pPr>
        <w:pStyle w:val="afffff0"/>
        <w:rPr>
          <w:sz w:val="24"/>
          <w:szCs w:val="24"/>
        </w:rPr>
      </w:pPr>
      <w:r w:rsidRPr="00902946">
        <w:rPr>
          <w:sz w:val="24"/>
          <w:szCs w:val="24"/>
        </w:rPr>
        <w:t>функционально-грамотной, устойчиво развитой личности.</w:t>
      </w:r>
    </w:p>
    <w:p w14:paraId="73A80A71" w14:textId="77777777" w:rsidR="00815A6D" w:rsidRPr="00902946" w:rsidRDefault="00815A6D" w:rsidP="00902946">
      <w:pPr>
        <w:pStyle w:val="afffff0"/>
        <w:rPr>
          <w:sz w:val="24"/>
          <w:szCs w:val="24"/>
        </w:rPr>
      </w:pPr>
      <w:r w:rsidRPr="00902946">
        <w:rPr>
          <w:sz w:val="24"/>
          <w:szCs w:val="24"/>
        </w:rPr>
        <w:t>Социального заказа:</w:t>
      </w:r>
    </w:p>
    <w:p w14:paraId="10A57BAD" w14:textId="77777777" w:rsidR="00815A6D" w:rsidRPr="00902946" w:rsidRDefault="00815A6D" w:rsidP="00902946">
      <w:pPr>
        <w:pStyle w:val="afffff0"/>
        <w:rPr>
          <w:sz w:val="24"/>
          <w:szCs w:val="24"/>
        </w:rPr>
      </w:pPr>
      <w:r w:rsidRPr="00902946">
        <w:rPr>
          <w:sz w:val="24"/>
          <w:szCs w:val="24"/>
        </w:rPr>
        <w:t>-  организация образовательного процесса в безопасных и комфортных условиях;</w:t>
      </w:r>
    </w:p>
    <w:p w14:paraId="3786619B" w14:textId="77777777" w:rsidR="00815A6D" w:rsidRPr="00902946" w:rsidRDefault="00815A6D" w:rsidP="00902946">
      <w:pPr>
        <w:pStyle w:val="afffff0"/>
        <w:rPr>
          <w:sz w:val="24"/>
          <w:szCs w:val="24"/>
        </w:rPr>
      </w:pPr>
      <w:r w:rsidRPr="00902946">
        <w:rPr>
          <w:sz w:val="24"/>
          <w:szCs w:val="24"/>
        </w:rPr>
        <w:t xml:space="preserve">-  обеспечение  качества  образования,  позволяющего  выпускникам  эффективно </w:t>
      </w:r>
    </w:p>
    <w:p w14:paraId="395B5545" w14:textId="77777777" w:rsidR="00815A6D" w:rsidRPr="00902946" w:rsidRDefault="00815A6D" w:rsidP="00902946">
      <w:pPr>
        <w:pStyle w:val="afffff0"/>
        <w:rPr>
          <w:sz w:val="24"/>
          <w:szCs w:val="24"/>
        </w:rPr>
      </w:pPr>
      <w:r w:rsidRPr="00902946">
        <w:rPr>
          <w:sz w:val="24"/>
          <w:szCs w:val="24"/>
        </w:rPr>
        <w:t>взаимодействовать с экономикой и обществом в соответствии с требованиями времени;</w:t>
      </w:r>
    </w:p>
    <w:p w14:paraId="7FE3095C" w14:textId="77777777" w:rsidR="00815A6D" w:rsidRPr="00902946" w:rsidRDefault="00815A6D" w:rsidP="00902946">
      <w:pPr>
        <w:pStyle w:val="afffff0"/>
        <w:rPr>
          <w:sz w:val="24"/>
          <w:szCs w:val="24"/>
        </w:rPr>
      </w:pPr>
      <w:r w:rsidRPr="00902946">
        <w:rPr>
          <w:sz w:val="24"/>
          <w:szCs w:val="24"/>
        </w:rPr>
        <w:t>-  воспитание личности ученика, его нравственных и духовных качеств;</w:t>
      </w:r>
    </w:p>
    <w:p w14:paraId="43EB11B2" w14:textId="77777777" w:rsidR="00815A6D" w:rsidRPr="00902946" w:rsidRDefault="00815A6D" w:rsidP="00902946">
      <w:pPr>
        <w:pStyle w:val="afffff0"/>
        <w:rPr>
          <w:sz w:val="24"/>
          <w:szCs w:val="24"/>
        </w:rPr>
      </w:pPr>
      <w:r w:rsidRPr="00902946">
        <w:rPr>
          <w:sz w:val="24"/>
          <w:szCs w:val="24"/>
        </w:rPr>
        <w:t xml:space="preserve">-  обеспечение  досуговой  занятости  и  создание  условий  для  удовлетворения </w:t>
      </w:r>
    </w:p>
    <w:p w14:paraId="2C12BC7F" w14:textId="77777777" w:rsidR="00815A6D" w:rsidRPr="00902946" w:rsidRDefault="00815A6D" w:rsidP="00902946">
      <w:pPr>
        <w:pStyle w:val="afffff0"/>
        <w:rPr>
          <w:sz w:val="24"/>
          <w:szCs w:val="24"/>
        </w:rPr>
      </w:pPr>
      <w:r w:rsidRPr="00902946">
        <w:rPr>
          <w:sz w:val="24"/>
          <w:szCs w:val="24"/>
        </w:rPr>
        <w:t>интересов и развития разнообразных способностей детей;</w:t>
      </w:r>
    </w:p>
    <w:p w14:paraId="65D61E04" w14:textId="77777777" w:rsidR="00815A6D" w:rsidRPr="00902946" w:rsidRDefault="00815A6D" w:rsidP="00902946">
      <w:pPr>
        <w:pStyle w:val="afffff0"/>
        <w:rPr>
          <w:sz w:val="24"/>
          <w:szCs w:val="24"/>
        </w:rPr>
      </w:pPr>
      <w:r w:rsidRPr="00902946">
        <w:rPr>
          <w:sz w:val="24"/>
          <w:szCs w:val="24"/>
        </w:rPr>
        <w:t xml:space="preserve">-  воспитание  ответственного  отношения  учащихся  к  своему  здоровью  и </w:t>
      </w:r>
      <w:r w:rsidR="00A56571" w:rsidRPr="00902946">
        <w:rPr>
          <w:sz w:val="24"/>
          <w:szCs w:val="24"/>
        </w:rPr>
        <w:t>формирование навыков здорового образа жизни</w:t>
      </w:r>
    </w:p>
    <w:p w14:paraId="624A5D09" w14:textId="77777777" w:rsidR="00815A6D" w:rsidRPr="00902946" w:rsidRDefault="00815A6D" w:rsidP="00902946">
      <w:pPr>
        <w:pStyle w:val="afffff0"/>
        <w:rPr>
          <w:sz w:val="24"/>
          <w:szCs w:val="24"/>
        </w:rPr>
      </w:pPr>
      <w:r w:rsidRPr="00902946">
        <w:rPr>
          <w:sz w:val="24"/>
          <w:szCs w:val="24"/>
        </w:rPr>
        <w:t>Заказа родителей:</w:t>
      </w:r>
    </w:p>
    <w:p w14:paraId="59E01D73" w14:textId="77777777" w:rsidR="00815A6D" w:rsidRPr="00902946" w:rsidRDefault="00815A6D" w:rsidP="00902946">
      <w:pPr>
        <w:pStyle w:val="afffff0"/>
        <w:rPr>
          <w:sz w:val="24"/>
          <w:szCs w:val="24"/>
        </w:rPr>
      </w:pPr>
      <w:r w:rsidRPr="00902946">
        <w:rPr>
          <w:sz w:val="24"/>
          <w:szCs w:val="24"/>
        </w:rPr>
        <w:t>-  возможность получения качественного образования;</w:t>
      </w:r>
    </w:p>
    <w:p w14:paraId="05D6B64C" w14:textId="77777777" w:rsidR="00815A6D" w:rsidRPr="00902946" w:rsidRDefault="00815A6D" w:rsidP="00902946">
      <w:pPr>
        <w:pStyle w:val="afffff0"/>
        <w:rPr>
          <w:sz w:val="24"/>
          <w:szCs w:val="24"/>
        </w:rPr>
      </w:pPr>
      <w:r w:rsidRPr="00902946">
        <w:rPr>
          <w:sz w:val="24"/>
          <w:szCs w:val="24"/>
        </w:rPr>
        <w:t xml:space="preserve">-  создание  условий  для  развития  интеллектуальных  и  творческих  способностей </w:t>
      </w:r>
    </w:p>
    <w:p w14:paraId="191C3C35" w14:textId="77777777" w:rsidR="00815A6D" w:rsidRPr="00902946" w:rsidRDefault="00815A6D" w:rsidP="00902946">
      <w:pPr>
        <w:pStyle w:val="afffff0"/>
        <w:rPr>
          <w:sz w:val="24"/>
          <w:szCs w:val="24"/>
        </w:rPr>
      </w:pPr>
      <w:r w:rsidRPr="00902946">
        <w:rPr>
          <w:sz w:val="24"/>
          <w:szCs w:val="24"/>
        </w:rPr>
        <w:t>учащихся;</w:t>
      </w:r>
    </w:p>
    <w:p w14:paraId="6B3E7260" w14:textId="77777777" w:rsidR="00815A6D" w:rsidRPr="00902946" w:rsidRDefault="00815A6D" w:rsidP="00902946">
      <w:pPr>
        <w:pStyle w:val="afffff0"/>
        <w:rPr>
          <w:sz w:val="24"/>
          <w:szCs w:val="24"/>
        </w:rPr>
      </w:pPr>
      <w:r w:rsidRPr="00902946">
        <w:rPr>
          <w:sz w:val="24"/>
          <w:szCs w:val="24"/>
        </w:rPr>
        <w:t>-  сохранение здоровья.</w:t>
      </w:r>
    </w:p>
    <w:p w14:paraId="55B6C4C2" w14:textId="77777777" w:rsidR="00815A6D" w:rsidRPr="00902946" w:rsidRDefault="00815A6D" w:rsidP="00902946">
      <w:pPr>
        <w:pStyle w:val="afffff0"/>
        <w:rPr>
          <w:sz w:val="24"/>
          <w:szCs w:val="24"/>
        </w:rPr>
      </w:pPr>
      <w:r w:rsidRPr="00902946">
        <w:rPr>
          <w:sz w:val="24"/>
          <w:szCs w:val="24"/>
        </w:rPr>
        <w:t>ООП СОО школы является основой для:</w:t>
      </w:r>
    </w:p>
    <w:p w14:paraId="5FA7384B" w14:textId="77777777" w:rsidR="00815A6D" w:rsidRPr="00902946" w:rsidRDefault="00815A6D" w:rsidP="00902946">
      <w:pPr>
        <w:pStyle w:val="afffff0"/>
        <w:rPr>
          <w:sz w:val="24"/>
          <w:szCs w:val="24"/>
        </w:rPr>
      </w:pPr>
      <w:r w:rsidRPr="00902946">
        <w:rPr>
          <w:sz w:val="24"/>
          <w:szCs w:val="24"/>
        </w:rPr>
        <w:t>-  разработки  рабочих  программ  учебных  предметов,  курсов,  контрольно­</w:t>
      </w:r>
    </w:p>
    <w:p w14:paraId="2D276BB7" w14:textId="77777777" w:rsidR="00815A6D" w:rsidRPr="00902946" w:rsidRDefault="00815A6D" w:rsidP="00902946">
      <w:pPr>
        <w:pStyle w:val="afffff0"/>
        <w:rPr>
          <w:sz w:val="24"/>
          <w:szCs w:val="24"/>
        </w:rPr>
      </w:pPr>
      <w:r w:rsidRPr="00902946">
        <w:rPr>
          <w:sz w:val="24"/>
          <w:szCs w:val="24"/>
        </w:rPr>
        <w:t>измерительных материалов;</w:t>
      </w:r>
    </w:p>
    <w:p w14:paraId="5C5C167B" w14:textId="77777777" w:rsidR="00815A6D" w:rsidRPr="00902946" w:rsidRDefault="00815A6D" w:rsidP="00902946">
      <w:pPr>
        <w:pStyle w:val="afffff0"/>
        <w:rPr>
          <w:sz w:val="24"/>
          <w:szCs w:val="24"/>
        </w:rPr>
      </w:pPr>
      <w:r w:rsidRPr="00902946">
        <w:rPr>
          <w:sz w:val="24"/>
          <w:szCs w:val="24"/>
        </w:rPr>
        <w:lastRenderedPageBreak/>
        <w:t>-  организации образовательного процесса в школе;</w:t>
      </w:r>
    </w:p>
    <w:p w14:paraId="53D76611" w14:textId="77777777" w:rsidR="00815A6D" w:rsidRPr="00902946" w:rsidRDefault="00815A6D" w:rsidP="00902946">
      <w:pPr>
        <w:pStyle w:val="afffff0"/>
        <w:rPr>
          <w:sz w:val="24"/>
          <w:szCs w:val="24"/>
        </w:rPr>
      </w:pPr>
      <w:r w:rsidRPr="00902946">
        <w:rPr>
          <w:sz w:val="24"/>
          <w:szCs w:val="24"/>
        </w:rPr>
        <w:t xml:space="preserve">-  разработки  нормативов  финансового  обеспечения  образовательной  деятельности </w:t>
      </w:r>
    </w:p>
    <w:p w14:paraId="09737DE9" w14:textId="77777777" w:rsidR="00815A6D" w:rsidRPr="00902946" w:rsidRDefault="00815A6D" w:rsidP="00902946">
      <w:pPr>
        <w:pStyle w:val="afffff0"/>
        <w:rPr>
          <w:sz w:val="24"/>
          <w:szCs w:val="24"/>
        </w:rPr>
      </w:pPr>
      <w:r w:rsidRPr="00902946">
        <w:rPr>
          <w:sz w:val="24"/>
          <w:szCs w:val="24"/>
        </w:rPr>
        <w:t>школы;</w:t>
      </w:r>
    </w:p>
    <w:p w14:paraId="2EB1FE0E" w14:textId="77777777" w:rsidR="00815A6D" w:rsidRPr="00902946" w:rsidRDefault="00815A6D" w:rsidP="00902946">
      <w:pPr>
        <w:pStyle w:val="afffff0"/>
        <w:rPr>
          <w:sz w:val="24"/>
          <w:szCs w:val="24"/>
        </w:rPr>
      </w:pPr>
      <w:r w:rsidRPr="00902946">
        <w:rPr>
          <w:sz w:val="24"/>
          <w:szCs w:val="24"/>
        </w:rPr>
        <w:t>-  построения системы внутреннего мониторинга качества образования в школе;</w:t>
      </w:r>
    </w:p>
    <w:p w14:paraId="7D6C3194" w14:textId="77777777" w:rsidR="00815A6D" w:rsidRPr="00902946" w:rsidRDefault="00815A6D" w:rsidP="00902946">
      <w:pPr>
        <w:pStyle w:val="afffff0"/>
        <w:rPr>
          <w:sz w:val="24"/>
          <w:szCs w:val="24"/>
        </w:rPr>
      </w:pPr>
      <w:r w:rsidRPr="00902946">
        <w:rPr>
          <w:sz w:val="24"/>
          <w:szCs w:val="24"/>
        </w:rPr>
        <w:t>-  организации деятельности работы МО, творческих групп;</w:t>
      </w:r>
    </w:p>
    <w:p w14:paraId="3AB6FA72" w14:textId="77777777" w:rsidR="00A56571" w:rsidRPr="00902946" w:rsidRDefault="00815A6D" w:rsidP="00902946">
      <w:pPr>
        <w:pStyle w:val="afffff0"/>
        <w:rPr>
          <w:sz w:val="24"/>
          <w:szCs w:val="24"/>
        </w:rPr>
      </w:pPr>
      <w:r w:rsidRPr="00902946">
        <w:rPr>
          <w:sz w:val="24"/>
          <w:szCs w:val="24"/>
        </w:rPr>
        <w:t xml:space="preserve">-  аттестации  педагогических  работников  и  административно-  управленческого </w:t>
      </w:r>
      <w:r w:rsidR="00A56571" w:rsidRPr="00902946">
        <w:rPr>
          <w:sz w:val="24"/>
          <w:szCs w:val="24"/>
        </w:rPr>
        <w:t>персонала;</w:t>
      </w:r>
    </w:p>
    <w:p w14:paraId="18B2AEAC" w14:textId="77777777" w:rsidR="00815A6D" w:rsidRPr="00902946" w:rsidRDefault="00815A6D" w:rsidP="00902946">
      <w:pPr>
        <w:pStyle w:val="afffff0"/>
        <w:rPr>
          <w:sz w:val="24"/>
          <w:szCs w:val="24"/>
        </w:rPr>
      </w:pPr>
      <w:r w:rsidRPr="00902946">
        <w:rPr>
          <w:sz w:val="24"/>
          <w:szCs w:val="24"/>
        </w:rPr>
        <w:t xml:space="preserve">-  организации  подготовки,  профессиональной  переподготовки  и  повышения </w:t>
      </w:r>
    </w:p>
    <w:p w14:paraId="19E3CC5C" w14:textId="77777777" w:rsidR="00815A6D" w:rsidRPr="00902946" w:rsidRDefault="00815A6D" w:rsidP="00902946">
      <w:pPr>
        <w:pStyle w:val="afffff0"/>
        <w:rPr>
          <w:sz w:val="24"/>
          <w:szCs w:val="24"/>
        </w:rPr>
      </w:pPr>
      <w:r w:rsidRPr="00902946">
        <w:rPr>
          <w:sz w:val="24"/>
          <w:szCs w:val="24"/>
        </w:rPr>
        <w:t>квалификации работников школы.</w:t>
      </w:r>
    </w:p>
    <w:p w14:paraId="5323B106" w14:textId="77777777" w:rsidR="00815A6D" w:rsidRPr="00902946" w:rsidRDefault="00815A6D" w:rsidP="00902946">
      <w:pPr>
        <w:pStyle w:val="afffff0"/>
        <w:rPr>
          <w:sz w:val="24"/>
          <w:szCs w:val="24"/>
        </w:rPr>
      </w:pPr>
      <w:r w:rsidRPr="00902946">
        <w:rPr>
          <w:sz w:val="24"/>
          <w:szCs w:val="24"/>
        </w:rPr>
        <w:t xml:space="preserve">ООП  СОО  </w:t>
      </w:r>
      <w:r w:rsidR="00A56571" w:rsidRPr="00902946">
        <w:rPr>
          <w:sz w:val="24"/>
          <w:szCs w:val="24"/>
        </w:rPr>
        <w:t>МБОУ «Сетоловская СОШ»</w:t>
      </w:r>
      <w:r w:rsidRPr="00902946">
        <w:rPr>
          <w:sz w:val="24"/>
          <w:szCs w:val="24"/>
        </w:rPr>
        <w:t xml:space="preserve">  создана  с  учетом  местоположения, </w:t>
      </w:r>
      <w:r w:rsidR="00A56571" w:rsidRPr="00902946">
        <w:rPr>
          <w:sz w:val="24"/>
          <w:szCs w:val="24"/>
        </w:rPr>
        <w:t xml:space="preserve">особенностей  и  традиций  образовательной  организации,  предоставляющих  большие </w:t>
      </w:r>
      <w:r w:rsidRPr="00902946">
        <w:rPr>
          <w:sz w:val="24"/>
          <w:szCs w:val="24"/>
        </w:rPr>
        <w:t>возможности учащимся в раскрытии интеллектуальных и творческих возможностей личности.</w:t>
      </w:r>
    </w:p>
    <w:p w14:paraId="1B4B1796" w14:textId="77777777" w:rsidR="00A56571" w:rsidRPr="00902946" w:rsidRDefault="00815A6D" w:rsidP="00902946">
      <w:pPr>
        <w:pStyle w:val="afffff0"/>
        <w:rPr>
          <w:sz w:val="24"/>
          <w:szCs w:val="24"/>
        </w:rPr>
      </w:pPr>
      <w:r w:rsidRPr="00902946">
        <w:rPr>
          <w:sz w:val="24"/>
          <w:szCs w:val="24"/>
        </w:rPr>
        <w:t xml:space="preserve">Данная  ООП  СОО,  результаты  её  реализации  представляются  для  общественности  на </w:t>
      </w:r>
      <w:r w:rsidR="00A56571" w:rsidRPr="00902946">
        <w:rPr>
          <w:sz w:val="24"/>
          <w:szCs w:val="24"/>
        </w:rPr>
        <w:t>официальном сайте МБОУ «Сетоловская СОШ» в разделе «Образование»</w:t>
      </w:r>
    </w:p>
    <w:p w14:paraId="2AD49841" w14:textId="77777777" w:rsidR="00815A6D" w:rsidRPr="00902946" w:rsidRDefault="00815A6D" w:rsidP="00902946">
      <w:pPr>
        <w:pStyle w:val="afffff0"/>
      </w:pPr>
    </w:p>
    <w:p w14:paraId="38E1C962" w14:textId="77777777" w:rsidR="00815A6D" w:rsidRDefault="00815A6D" w:rsidP="00865618">
      <w:pPr>
        <w:pStyle w:val="1a"/>
      </w:pPr>
      <w:bookmarkStart w:id="0" w:name="_Toc453968142"/>
      <w:bookmarkStart w:id="1" w:name="_Toc405145645"/>
    </w:p>
    <w:p w14:paraId="48F7914A" w14:textId="77777777" w:rsidR="00902946" w:rsidRDefault="00902946" w:rsidP="00902946"/>
    <w:p w14:paraId="5C8D91CF" w14:textId="77777777" w:rsidR="00902946" w:rsidRDefault="00902946" w:rsidP="00902946"/>
    <w:p w14:paraId="3E1F8871" w14:textId="77777777" w:rsidR="00902946" w:rsidRDefault="00902946" w:rsidP="00902946"/>
    <w:p w14:paraId="5AC23383" w14:textId="77777777" w:rsidR="00902946" w:rsidRDefault="00902946" w:rsidP="00902946"/>
    <w:p w14:paraId="673F07F9" w14:textId="77777777" w:rsidR="00902946" w:rsidRDefault="00902946" w:rsidP="00902946"/>
    <w:p w14:paraId="7821BE0F" w14:textId="77777777" w:rsidR="00902946" w:rsidRDefault="00902946" w:rsidP="00902946"/>
    <w:p w14:paraId="41854726" w14:textId="77777777" w:rsidR="00902946" w:rsidRDefault="00902946" w:rsidP="00902946"/>
    <w:p w14:paraId="310766D4" w14:textId="77777777" w:rsidR="00902946" w:rsidRDefault="00902946" w:rsidP="00902946"/>
    <w:p w14:paraId="0400ADAF" w14:textId="77777777" w:rsidR="00902946" w:rsidRDefault="00902946" w:rsidP="00902946"/>
    <w:p w14:paraId="2913BDCF" w14:textId="77777777" w:rsidR="00902946" w:rsidRDefault="00902946" w:rsidP="00902946"/>
    <w:p w14:paraId="7565809E" w14:textId="77777777" w:rsidR="00902946" w:rsidRDefault="00902946" w:rsidP="00902946"/>
    <w:p w14:paraId="5204261B" w14:textId="77777777" w:rsidR="00902946" w:rsidRDefault="00902946" w:rsidP="00902946"/>
    <w:p w14:paraId="0436CBA1" w14:textId="77777777" w:rsidR="00902946" w:rsidRDefault="00902946" w:rsidP="00902946"/>
    <w:p w14:paraId="452E8F98" w14:textId="77777777" w:rsidR="00902946" w:rsidRDefault="00902946" w:rsidP="00902946"/>
    <w:p w14:paraId="26478539" w14:textId="77777777" w:rsidR="00902946" w:rsidRDefault="00902946" w:rsidP="00902946"/>
    <w:p w14:paraId="20CEAEBB" w14:textId="77777777" w:rsidR="00902946" w:rsidRDefault="00902946" w:rsidP="00902946"/>
    <w:p w14:paraId="3411F94D" w14:textId="77777777" w:rsidR="00902946" w:rsidRDefault="00902946" w:rsidP="00902946"/>
    <w:p w14:paraId="3095CFBF" w14:textId="77777777" w:rsidR="00902946" w:rsidRDefault="00902946" w:rsidP="00902946"/>
    <w:p w14:paraId="7E4FA4E1" w14:textId="77777777" w:rsidR="00902946" w:rsidRDefault="00902946" w:rsidP="00902946"/>
    <w:p w14:paraId="50754B6A" w14:textId="77777777" w:rsidR="00902946" w:rsidRDefault="00902946" w:rsidP="00902946"/>
    <w:p w14:paraId="3EDB0F21" w14:textId="77777777" w:rsidR="00902946" w:rsidRPr="00902946" w:rsidRDefault="00902946" w:rsidP="00902946"/>
    <w:p w14:paraId="5858CDE3" w14:textId="77D8715A" w:rsidR="003D6760" w:rsidRPr="00A7540A" w:rsidRDefault="00EB1DF5" w:rsidP="00A7540A">
      <w:pPr>
        <w:pStyle w:val="1a"/>
        <w:rPr>
          <w:sz w:val="24"/>
        </w:rPr>
      </w:pPr>
      <w:r w:rsidRPr="00902946">
        <w:rPr>
          <w:sz w:val="24"/>
          <w:lang w:val="en-US"/>
        </w:rPr>
        <w:t>I</w:t>
      </w:r>
      <w:r w:rsidRPr="00902946">
        <w:rPr>
          <w:sz w:val="24"/>
        </w:rPr>
        <w:t>.</w:t>
      </w:r>
      <w:r w:rsidR="005665D4" w:rsidRPr="00902946">
        <w:rPr>
          <w:sz w:val="24"/>
        </w:rPr>
        <w:t> </w:t>
      </w:r>
      <w:r w:rsidRPr="00902946">
        <w:rPr>
          <w:sz w:val="24"/>
        </w:rPr>
        <w:t>Целевой раздел основной образовательной программы</w:t>
      </w:r>
      <w:r w:rsidR="005665D4" w:rsidRPr="00902946">
        <w:rPr>
          <w:sz w:val="24"/>
        </w:rPr>
        <w:t xml:space="preserve"> среднего общего образования</w:t>
      </w:r>
      <w:bookmarkStart w:id="2" w:name="_Toc435412670"/>
      <w:bookmarkStart w:id="3" w:name="_Toc453968143"/>
      <w:bookmarkStart w:id="4" w:name="_Toc434850648"/>
      <w:bookmarkEnd w:id="0"/>
    </w:p>
    <w:p w14:paraId="61DF61F1" w14:textId="77777777" w:rsidR="006C5291" w:rsidRPr="00902946" w:rsidRDefault="00577B58" w:rsidP="00865618">
      <w:pPr>
        <w:pStyle w:val="2a"/>
        <w:rPr>
          <w:sz w:val="24"/>
          <w:szCs w:val="24"/>
        </w:rPr>
      </w:pPr>
      <w:r w:rsidRPr="00902946">
        <w:rPr>
          <w:sz w:val="24"/>
          <w:szCs w:val="24"/>
        </w:rPr>
        <w:t>I.1. </w:t>
      </w:r>
      <w:r w:rsidR="006C5291" w:rsidRPr="00902946">
        <w:rPr>
          <w:sz w:val="24"/>
          <w:szCs w:val="24"/>
          <w:lang w:eastAsia="ru-RU"/>
        </w:rPr>
        <w:t>Пояснительная</w:t>
      </w:r>
      <w:r w:rsidR="006C5291" w:rsidRPr="00902946">
        <w:rPr>
          <w:sz w:val="24"/>
          <w:szCs w:val="24"/>
        </w:rPr>
        <w:t xml:space="preserve"> записка</w:t>
      </w:r>
      <w:bookmarkEnd w:id="2"/>
      <w:bookmarkEnd w:id="3"/>
      <w:r w:rsidR="00371580" w:rsidRPr="00902946">
        <w:rPr>
          <w:sz w:val="24"/>
          <w:szCs w:val="24"/>
        </w:rPr>
        <w:t xml:space="preserve"> </w:t>
      </w:r>
    </w:p>
    <w:p w14:paraId="51BD4AA5" w14:textId="77777777" w:rsidR="00A56571" w:rsidRPr="00902946" w:rsidRDefault="00A56571" w:rsidP="00A56571">
      <w:pPr>
        <w:pStyle w:val="afffff0"/>
        <w:rPr>
          <w:sz w:val="24"/>
          <w:szCs w:val="24"/>
        </w:rPr>
      </w:pPr>
      <w:r w:rsidRPr="00902946">
        <w:rPr>
          <w:sz w:val="24"/>
          <w:szCs w:val="24"/>
        </w:rPr>
        <w:t>Основная  образовательная  программа  среднего  общего  образования  МБОУ «Сетоловская СОШ» разработана на основе следующих нормативных документов:</w:t>
      </w:r>
    </w:p>
    <w:p w14:paraId="65E56B97" w14:textId="77777777" w:rsidR="00A56571" w:rsidRPr="00902946" w:rsidRDefault="00A56571" w:rsidP="00A56571">
      <w:pPr>
        <w:pStyle w:val="afffff0"/>
        <w:rPr>
          <w:sz w:val="24"/>
          <w:szCs w:val="24"/>
        </w:rPr>
      </w:pPr>
      <w:r w:rsidRPr="00902946">
        <w:rPr>
          <w:sz w:val="24"/>
          <w:szCs w:val="24"/>
        </w:rPr>
        <w:t>-  Конституция Российской Федерации</w:t>
      </w:r>
    </w:p>
    <w:p w14:paraId="2D5D5CEB" w14:textId="77777777" w:rsidR="00A56571" w:rsidRPr="00902946" w:rsidRDefault="00A56571" w:rsidP="00A56571">
      <w:pPr>
        <w:pStyle w:val="afffff0"/>
        <w:rPr>
          <w:sz w:val="24"/>
          <w:szCs w:val="24"/>
        </w:rPr>
      </w:pPr>
      <w:r w:rsidRPr="00902946">
        <w:rPr>
          <w:sz w:val="24"/>
          <w:szCs w:val="24"/>
        </w:rPr>
        <w:t>-  Федеральный  закон  от 29.12.2012  г.  №  273  -  ФЗ  «Об образовании  в  Российской Федерации»</w:t>
      </w:r>
    </w:p>
    <w:p w14:paraId="71C26DC6" w14:textId="77777777" w:rsidR="00A56571" w:rsidRPr="00902946" w:rsidRDefault="00A56571" w:rsidP="00A56571">
      <w:pPr>
        <w:pStyle w:val="afffff0"/>
        <w:rPr>
          <w:sz w:val="24"/>
          <w:szCs w:val="24"/>
        </w:rPr>
      </w:pPr>
      <w:r w:rsidRPr="00902946">
        <w:rPr>
          <w:sz w:val="24"/>
          <w:szCs w:val="24"/>
        </w:rPr>
        <w:t>-  Приказ  Минобрнауки  России  от  17.05.2012  N  413  (ред.  от  29.06.2017)  «Об утверждении  федерального  государственного  образовательного  стандарта  среднего  общего образования»  (Зарегистрировано  в  Минюсте  России  07.06.2012  N  24480)  с  изменениями  и дополнениями</w:t>
      </w:r>
    </w:p>
    <w:p w14:paraId="4AFA2CEE" w14:textId="77777777" w:rsidR="00A56571" w:rsidRPr="00902946" w:rsidRDefault="00A56571" w:rsidP="007A519B">
      <w:pPr>
        <w:pStyle w:val="afffff0"/>
        <w:rPr>
          <w:sz w:val="24"/>
          <w:szCs w:val="24"/>
        </w:rPr>
      </w:pPr>
      <w:r w:rsidRPr="00902946">
        <w:rPr>
          <w:sz w:val="24"/>
          <w:szCs w:val="24"/>
        </w:rPr>
        <w:t>-  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7A9A84CB" w14:textId="77777777" w:rsidR="007A519B" w:rsidRPr="00902946" w:rsidRDefault="007A519B" w:rsidP="007A519B">
      <w:pPr>
        <w:pStyle w:val="afffff0"/>
        <w:rPr>
          <w:sz w:val="24"/>
          <w:szCs w:val="24"/>
        </w:rPr>
      </w:pPr>
      <w:r w:rsidRPr="00902946">
        <w:rPr>
          <w:sz w:val="24"/>
          <w:szCs w:val="24"/>
        </w:rPr>
        <w:t>-Приказ Министерства образования и науки Российской федерации от 28.12.2018г.№345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общего, основного общего , среднего общего образования»</w:t>
      </w:r>
    </w:p>
    <w:p w14:paraId="14E553E3" w14:textId="77777777" w:rsidR="00A56571" w:rsidRPr="00902946" w:rsidRDefault="00A56571" w:rsidP="007A519B">
      <w:pPr>
        <w:pStyle w:val="afffff0"/>
        <w:rPr>
          <w:sz w:val="24"/>
          <w:szCs w:val="24"/>
        </w:rPr>
      </w:pPr>
      <w:r w:rsidRPr="00902946">
        <w:rPr>
          <w:sz w:val="24"/>
          <w:szCs w:val="24"/>
        </w:rPr>
        <w:t>-  Письмо  Минобрнауки  РФ  от  24.11.2011  №  МД-1552/03  «Об  оснащении общеобразовательных учреждений учебным и учебно-лабораторным оборудованием» (вместе с «Рекомендациями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ФГОС  среднего  общего  образования,  организации  проектной деятельности, моделирования и технического творчества обучающихся»)</w:t>
      </w:r>
    </w:p>
    <w:p w14:paraId="3CCFF3EC" w14:textId="592604E2" w:rsidR="00A56571" w:rsidRDefault="00A56571" w:rsidP="007A519B">
      <w:pPr>
        <w:pStyle w:val="afffff0"/>
        <w:rPr>
          <w:sz w:val="24"/>
          <w:szCs w:val="24"/>
        </w:rPr>
      </w:pPr>
      <w:r w:rsidRPr="00902946">
        <w:rPr>
          <w:sz w:val="24"/>
          <w:szCs w:val="24"/>
        </w:rPr>
        <w:t>-  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зарегистрированных  в  Минюсте  РФ  03.03.2011  г.  (с  изменениями  и дополнениями от 24.12. 2015 г. №81</w:t>
      </w:r>
      <w:r w:rsidR="007A519B" w:rsidRPr="00902946">
        <w:rPr>
          <w:sz w:val="24"/>
          <w:szCs w:val="24"/>
        </w:rPr>
        <w:t>,22 мая 2019г.</w:t>
      </w:r>
      <w:r w:rsidR="00F81F82">
        <w:rPr>
          <w:sz w:val="24"/>
          <w:szCs w:val="24"/>
        </w:rPr>
        <w:t>,30 июня 2020г.</w:t>
      </w:r>
      <w:r w:rsidR="00985FF9">
        <w:rPr>
          <w:sz w:val="24"/>
          <w:szCs w:val="24"/>
        </w:rPr>
        <w:t>,от 28 сентября 2020г. №28.</w:t>
      </w:r>
      <w:r w:rsidRPr="00902946">
        <w:rPr>
          <w:sz w:val="24"/>
          <w:szCs w:val="24"/>
        </w:rPr>
        <w:t>)</w:t>
      </w:r>
    </w:p>
    <w:p w14:paraId="22963C21" w14:textId="395124D0" w:rsidR="00985FF9" w:rsidRDefault="00985FF9" w:rsidP="007A519B">
      <w:pPr>
        <w:pStyle w:val="afffff0"/>
        <w:rPr>
          <w:sz w:val="24"/>
          <w:szCs w:val="20"/>
        </w:rPr>
      </w:pPr>
      <w:r>
        <w:rPr>
          <w:sz w:val="24"/>
          <w:szCs w:val="24"/>
        </w:rPr>
        <w:t>-</w:t>
      </w:r>
      <w:r w:rsidR="00A7540A" w:rsidRPr="00A7540A">
        <w:rPr>
          <w:sz w:val="24"/>
          <w:szCs w:val="24"/>
        </w:rPr>
        <w:t xml:space="preserve"> </w:t>
      </w:r>
      <w:r w:rsidR="00A7540A" w:rsidRPr="00902946">
        <w:rPr>
          <w:sz w:val="24"/>
          <w:szCs w:val="24"/>
        </w:rPr>
        <w:t>Постановление  Главного  государственного  санитарного  врача  Российской Федерации</w:t>
      </w:r>
      <w:r w:rsidR="00A7540A">
        <w:rPr>
          <w:sz w:val="24"/>
          <w:szCs w:val="24"/>
        </w:rPr>
        <w:t xml:space="preserve"> от 28 сентября 2020г. № 8 «</w:t>
      </w:r>
      <w:r w:rsidR="00A7540A" w:rsidRPr="00A7540A">
        <w:rPr>
          <w:sz w:val="24"/>
          <w:szCs w:val="20"/>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78FE0637" w14:textId="41181E98" w:rsidR="00A7540A" w:rsidRPr="00A7540A" w:rsidRDefault="00A7540A" w:rsidP="007A519B">
      <w:pPr>
        <w:pStyle w:val="afffff0"/>
        <w:rPr>
          <w:sz w:val="22"/>
        </w:rPr>
      </w:pPr>
      <w:r>
        <w:rPr>
          <w:sz w:val="24"/>
          <w:szCs w:val="20"/>
        </w:rPr>
        <w:t>-</w:t>
      </w:r>
      <w:r w:rsidRPr="00A7540A">
        <w:rPr>
          <w:rFonts w:ascii="Arial" w:hAnsi="Arial" w:cs="Arial"/>
          <w:color w:val="333333"/>
          <w:shd w:val="clear" w:color="auto" w:fill="FFFFFF"/>
        </w:rPr>
        <w:t xml:space="preserve"> </w:t>
      </w:r>
      <w:r w:rsidRPr="00902946">
        <w:rPr>
          <w:sz w:val="24"/>
          <w:szCs w:val="24"/>
        </w:rPr>
        <w:t>Постановление  Главного  государственного  санитарного  врача  Российской Федерации</w:t>
      </w:r>
      <w:r>
        <w:rPr>
          <w:sz w:val="24"/>
          <w:szCs w:val="24"/>
        </w:rPr>
        <w:t xml:space="preserve"> от 28 января №2 </w:t>
      </w:r>
      <w:r w:rsidRPr="00A7540A">
        <w:rPr>
          <w:sz w:val="24"/>
          <w:szCs w:val="24"/>
        </w:rPr>
        <w:t xml:space="preserve">« </w:t>
      </w:r>
      <w:r w:rsidRPr="00A7540A">
        <w:rPr>
          <w:sz w:val="24"/>
          <w:szCs w:val="20"/>
          <w:shd w:val="clear" w:color="auto" w:fill="FFFFFF"/>
        </w:rPr>
        <w:t>СанПиН 1.2.3685-21 «Гигиенические нормативы и требования к обеспечению безопасности и (или) безвредности для человека факторов среды обитания</w:t>
      </w:r>
      <w:r w:rsidRPr="00A7540A">
        <w:rPr>
          <w:color w:val="333333"/>
          <w:sz w:val="24"/>
          <w:szCs w:val="20"/>
          <w:shd w:val="clear" w:color="auto" w:fill="FFFFFF"/>
        </w:rPr>
        <w:t>»</w:t>
      </w:r>
    </w:p>
    <w:p w14:paraId="10CD7104" w14:textId="77777777" w:rsidR="00A56571" w:rsidRPr="00902946" w:rsidRDefault="00A56571" w:rsidP="007A519B">
      <w:pPr>
        <w:pStyle w:val="afffff0"/>
        <w:rPr>
          <w:sz w:val="24"/>
          <w:szCs w:val="24"/>
        </w:rPr>
      </w:pPr>
      <w:r w:rsidRPr="00902946">
        <w:rPr>
          <w:sz w:val="24"/>
          <w:szCs w:val="24"/>
        </w:rPr>
        <w:t xml:space="preserve">-  Устав  </w:t>
      </w:r>
      <w:r w:rsidR="007A519B" w:rsidRPr="00902946">
        <w:rPr>
          <w:sz w:val="24"/>
          <w:szCs w:val="24"/>
        </w:rPr>
        <w:t>МБОУ «Сетоловская СОШ»</w:t>
      </w:r>
      <w:r w:rsidRPr="00902946">
        <w:rPr>
          <w:sz w:val="24"/>
          <w:szCs w:val="24"/>
        </w:rPr>
        <w:t xml:space="preserve">  с  учётом  анализа  образовательных  запросов участников образовательных отношений организации</w:t>
      </w:r>
    </w:p>
    <w:p w14:paraId="3475567C" w14:textId="77777777" w:rsidR="00CF354C" w:rsidRPr="00902946" w:rsidRDefault="00A56571" w:rsidP="007A519B">
      <w:pPr>
        <w:pStyle w:val="afffff0"/>
        <w:rPr>
          <w:sz w:val="24"/>
          <w:szCs w:val="24"/>
        </w:rPr>
      </w:pPr>
      <w:r w:rsidRPr="00902946">
        <w:rPr>
          <w:sz w:val="24"/>
          <w:szCs w:val="24"/>
        </w:rPr>
        <w:lastRenderedPageBreak/>
        <w:t>-  Примерная  образовательная  программа  среднего  общего  образования, одобренной  решением  федерального  учебно-методического  объединения  по  общему образованию (протокол от 28.06.2016 г. № 2/16-з)</w:t>
      </w:r>
    </w:p>
    <w:p w14:paraId="14839716" w14:textId="77777777" w:rsidR="007A519B" w:rsidRPr="00902946" w:rsidRDefault="007A519B" w:rsidP="00CF354C">
      <w:pPr>
        <w:rPr>
          <w:b/>
          <w:sz w:val="24"/>
          <w:szCs w:val="24"/>
          <w:lang w:eastAsia="ru-RU"/>
        </w:rPr>
      </w:pPr>
    </w:p>
    <w:p w14:paraId="1747D7C6" w14:textId="77777777" w:rsidR="00164D74" w:rsidRPr="00902946" w:rsidRDefault="00164D74" w:rsidP="00CF354C">
      <w:pPr>
        <w:rPr>
          <w:b/>
          <w:sz w:val="24"/>
          <w:szCs w:val="24"/>
          <w:lang w:eastAsia="ru-RU"/>
        </w:rPr>
      </w:pPr>
      <w:r w:rsidRPr="00902946">
        <w:rPr>
          <w:b/>
          <w:sz w:val="24"/>
          <w:szCs w:val="24"/>
          <w:lang w:eastAsia="ru-RU"/>
        </w:rPr>
        <w:t>Цели и задачи реализации основной образовательной программы среднего общего образования</w:t>
      </w:r>
    </w:p>
    <w:p w14:paraId="3A2D83EC" w14:textId="77777777" w:rsidR="00164D74" w:rsidRPr="00902946" w:rsidRDefault="00164D74" w:rsidP="00164D74">
      <w:pPr>
        <w:rPr>
          <w:sz w:val="24"/>
          <w:szCs w:val="24"/>
        </w:rPr>
      </w:pPr>
      <w:r w:rsidRPr="00902946">
        <w:rPr>
          <w:b/>
          <w:sz w:val="24"/>
          <w:szCs w:val="24"/>
        </w:rPr>
        <w:t>Целями реализации</w:t>
      </w:r>
      <w:r w:rsidRPr="00902946">
        <w:rPr>
          <w:sz w:val="24"/>
          <w:szCs w:val="24"/>
        </w:rPr>
        <w:t xml:space="preserve"> основной образовательной программы среднего общего образования являются:</w:t>
      </w:r>
    </w:p>
    <w:p w14:paraId="7F2AC906" w14:textId="77777777" w:rsidR="00164D74" w:rsidRPr="00902946" w:rsidRDefault="00164D74" w:rsidP="00BC4999">
      <w:pPr>
        <w:pStyle w:val="a0"/>
        <w:rPr>
          <w:sz w:val="24"/>
          <w:szCs w:val="24"/>
        </w:rPr>
      </w:pPr>
      <w:r w:rsidRPr="00902946">
        <w:rPr>
          <w:sz w:val="24"/>
          <w:szCs w:val="24"/>
        </w:rPr>
        <w:t>становление и развитие личности обучающегося в ее самобытности</w:t>
      </w:r>
      <w:r w:rsidR="003D6760" w:rsidRPr="00902946">
        <w:rPr>
          <w:sz w:val="24"/>
          <w:szCs w:val="24"/>
        </w:rPr>
        <w:t xml:space="preserve"> и</w:t>
      </w:r>
      <w:r w:rsidRPr="00902946">
        <w:rPr>
          <w:sz w:val="24"/>
          <w:szCs w:val="24"/>
        </w:rPr>
        <w:t xml:space="preserve"> уникальности, осознание собственной индивидуальности, появление жизненных планов, готовность к самоопределению;</w:t>
      </w:r>
    </w:p>
    <w:p w14:paraId="276EF8A5" w14:textId="77777777" w:rsidR="00164D74" w:rsidRPr="00902946" w:rsidRDefault="00164D74" w:rsidP="00BC4999">
      <w:pPr>
        <w:pStyle w:val="a0"/>
        <w:rPr>
          <w:sz w:val="24"/>
          <w:szCs w:val="24"/>
        </w:rPr>
      </w:pPr>
      <w:r w:rsidRPr="00902946">
        <w:rPr>
          <w:sz w:val="24"/>
          <w:szCs w:val="24"/>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902946">
        <w:rPr>
          <w:sz w:val="24"/>
          <w:szCs w:val="24"/>
        </w:rPr>
        <w:t xml:space="preserve">траекторией </w:t>
      </w:r>
      <w:r w:rsidRPr="00902946">
        <w:rPr>
          <w:sz w:val="24"/>
          <w:szCs w:val="24"/>
        </w:rPr>
        <w:t xml:space="preserve">его развития и </w:t>
      </w:r>
      <w:r w:rsidR="003D6760" w:rsidRPr="00902946">
        <w:rPr>
          <w:sz w:val="24"/>
          <w:szCs w:val="24"/>
        </w:rPr>
        <w:t xml:space="preserve">состоянием </w:t>
      </w:r>
      <w:r w:rsidRPr="00902946">
        <w:rPr>
          <w:sz w:val="24"/>
          <w:szCs w:val="24"/>
        </w:rPr>
        <w:t>здоровья.</w:t>
      </w:r>
    </w:p>
    <w:p w14:paraId="6745A961" w14:textId="77777777" w:rsidR="00164D74" w:rsidRPr="00902946" w:rsidRDefault="00164D74" w:rsidP="00164D74">
      <w:pPr>
        <w:rPr>
          <w:sz w:val="24"/>
          <w:szCs w:val="24"/>
        </w:rPr>
      </w:pPr>
      <w:r w:rsidRPr="00902946">
        <w:rPr>
          <w:sz w:val="24"/>
          <w:szCs w:val="24"/>
        </w:rPr>
        <w:t>Достижение поставленных целей</w:t>
      </w:r>
      <w:r w:rsidRPr="00902946">
        <w:rPr>
          <w:b/>
          <w:sz w:val="24"/>
          <w:szCs w:val="24"/>
        </w:rPr>
        <w:t xml:space="preserve"> </w:t>
      </w:r>
      <w:r w:rsidRPr="00902946">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902946">
        <w:rPr>
          <w:b/>
          <w:sz w:val="24"/>
          <w:szCs w:val="24"/>
        </w:rPr>
        <w:t xml:space="preserve"> </w:t>
      </w:r>
      <w:r w:rsidRPr="00902946">
        <w:rPr>
          <w:sz w:val="24"/>
          <w:szCs w:val="24"/>
        </w:rPr>
        <w:t xml:space="preserve">предусматривает решение следующих </w:t>
      </w:r>
      <w:r w:rsidRPr="00902946">
        <w:rPr>
          <w:b/>
          <w:sz w:val="24"/>
          <w:szCs w:val="24"/>
        </w:rPr>
        <w:t>основных задач</w:t>
      </w:r>
      <w:r w:rsidRPr="00902946">
        <w:rPr>
          <w:sz w:val="24"/>
          <w:szCs w:val="24"/>
        </w:rPr>
        <w:t>:</w:t>
      </w:r>
    </w:p>
    <w:p w14:paraId="767FED77" w14:textId="77777777" w:rsidR="00164D74" w:rsidRPr="00902946" w:rsidRDefault="00164D74" w:rsidP="00BC4999">
      <w:pPr>
        <w:pStyle w:val="a0"/>
        <w:rPr>
          <w:sz w:val="24"/>
          <w:szCs w:val="24"/>
        </w:rPr>
      </w:pPr>
      <w:r w:rsidRPr="00902946">
        <w:rPr>
          <w:sz w:val="24"/>
          <w:szCs w:val="24"/>
        </w:rPr>
        <w:t xml:space="preserve">формирование российской гражданской идентичности обучающихся; </w:t>
      </w:r>
    </w:p>
    <w:p w14:paraId="24C5D868" w14:textId="77777777" w:rsidR="00164D74" w:rsidRPr="00902946" w:rsidRDefault="00164D74" w:rsidP="00BC4999">
      <w:pPr>
        <w:pStyle w:val="a0"/>
        <w:rPr>
          <w:sz w:val="24"/>
          <w:szCs w:val="24"/>
        </w:rPr>
      </w:pPr>
      <w:r w:rsidRPr="00902946">
        <w:rPr>
          <w:sz w:val="24"/>
          <w:szCs w:val="24"/>
        </w:rPr>
        <w:t xml:space="preserve">сохранение и развитие культурного разнообразия и языкового наследия многонационального народа Российской Федерации, </w:t>
      </w:r>
      <w:r w:rsidR="001B5CE3" w:rsidRPr="00902946">
        <w:rPr>
          <w:sz w:val="24"/>
          <w:szCs w:val="24"/>
        </w:rPr>
        <w:t xml:space="preserve">реализация </w:t>
      </w:r>
      <w:r w:rsidRPr="00902946">
        <w:rPr>
          <w:sz w:val="24"/>
          <w:szCs w:val="24"/>
        </w:rPr>
        <w:t>права на изучение родного языка, овладение духовными ценностями и культурой многонационального народа России;</w:t>
      </w:r>
    </w:p>
    <w:p w14:paraId="550BD018" w14:textId="77777777" w:rsidR="00164D74" w:rsidRPr="00902946" w:rsidRDefault="00164D74" w:rsidP="00BC4999">
      <w:pPr>
        <w:pStyle w:val="a0"/>
        <w:rPr>
          <w:sz w:val="24"/>
          <w:szCs w:val="24"/>
        </w:rPr>
      </w:pPr>
      <w:r w:rsidRPr="00902946">
        <w:rPr>
          <w:sz w:val="24"/>
          <w:szCs w:val="24"/>
        </w:rPr>
        <w:t>обеспечение равных возможностей получения качественного среднего общего образования;</w:t>
      </w:r>
    </w:p>
    <w:p w14:paraId="413AF90B" w14:textId="77777777" w:rsidR="00164D74" w:rsidRPr="00902946" w:rsidRDefault="00164D74" w:rsidP="00522D26">
      <w:pPr>
        <w:pStyle w:val="a0"/>
        <w:rPr>
          <w:sz w:val="24"/>
          <w:szCs w:val="24"/>
        </w:rPr>
      </w:pPr>
      <w:r w:rsidRPr="00902946">
        <w:rPr>
          <w:sz w:val="24"/>
          <w:szCs w:val="24"/>
        </w:rPr>
        <w:t xml:space="preserve">обеспечение достижения обучающимися образовательных результатов в соответствии с требованиями, установленными </w:t>
      </w:r>
      <w:r w:rsidR="00522D26" w:rsidRPr="00902946">
        <w:rPr>
          <w:sz w:val="24"/>
          <w:szCs w:val="24"/>
        </w:rPr>
        <w:t>Федеральным государственным образовательным стандартом среднего общего образования (далее – ФГОС СОО)</w:t>
      </w:r>
      <w:r w:rsidRPr="00902946">
        <w:rPr>
          <w:sz w:val="24"/>
          <w:szCs w:val="24"/>
        </w:rPr>
        <w:t>;</w:t>
      </w:r>
    </w:p>
    <w:p w14:paraId="0E70EA0C" w14:textId="77777777" w:rsidR="00164D74" w:rsidRPr="00902946" w:rsidRDefault="00164D74" w:rsidP="00BC4999">
      <w:pPr>
        <w:pStyle w:val="a0"/>
        <w:rPr>
          <w:sz w:val="24"/>
          <w:szCs w:val="24"/>
        </w:rPr>
      </w:pPr>
      <w:r w:rsidRPr="00902946">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14:paraId="1CCF9A0A" w14:textId="77777777" w:rsidR="00164D74" w:rsidRPr="00902946" w:rsidRDefault="00164D74" w:rsidP="00BC4999">
      <w:pPr>
        <w:pStyle w:val="a0"/>
        <w:rPr>
          <w:sz w:val="24"/>
          <w:szCs w:val="24"/>
        </w:rPr>
      </w:pPr>
      <w:r w:rsidRPr="00902946">
        <w:rPr>
          <w:sz w:val="24"/>
          <w:szCs w:val="24"/>
        </w:rPr>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w:t>
      </w:r>
      <w:r w:rsidRPr="00902946">
        <w:rPr>
          <w:sz w:val="24"/>
          <w:szCs w:val="24"/>
        </w:rPr>
        <w:lastRenderedPageBreak/>
        <w:t>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14:paraId="635536A4" w14:textId="77777777" w:rsidR="00164D74" w:rsidRPr="00902946" w:rsidRDefault="00164D74" w:rsidP="00BC4999">
      <w:pPr>
        <w:pStyle w:val="a0"/>
        <w:rPr>
          <w:sz w:val="24"/>
          <w:szCs w:val="24"/>
        </w:rPr>
      </w:pPr>
      <w:r w:rsidRPr="00902946">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14:paraId="571E1695" w14:textId="77777777" w:rsidR="00164D74" w:rsidRPr="00902946" w:rsidRDefault="00164D74" w:rsidP="00BC4999">
      <w:pPr>
        <w:pStyle w:val="a0"/>
        <w:rPr>
          <w:sz w:val="24"/>
          <w:szCs w:val="24"/>
        </w:rPr>
      </w:pPr>
      <w:r w:rsidRPr="00902946">
        <w:rPr>
          <w:sz w:val="24"/>
          <w:szCs w:val="24"/>
        </w:rPr>
        <w:t>развитие государственно-общественного управления в образовании;</w:t>
      </w:r>
    </w:p>
    <w:p w14:paraId="38552646" w14:textId="77777777" w:rsidR="00164D74" w:rsidRPr="00902946" w:rsidRDefault="00164D74" w:rsidP="00BC4999">
      <w:pPr>
        <w:pStyle w:val="a0"/>
        <w:rPr>
          <w:sz w:val="24"/>
          <w:szCs w:val="24"/>
        </w:rPr>
      </w:pPr>
      <w:r w:rsidRPr="00902946">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14:paraId="35AA2498" w14:textId="77777777" w:rsidR="00FB5853" w:rsidRPr="00E301EC" w:rsidRDefault="00164D74" w:rsidP="00E301EC">
      <w:pPr>
        <w:pStyle w:val="a0"/>
        <w:rPr>
          <w:noProof/>
          <w:sz w:val="24"/>
          <w:szCs w:val="24"/>
        </w:rPr>
      </w:pPr>
      <w:r w:rsidRPr="00902946">
        <w:rPr>
          <w:sz w:val="24"/>
          <w:szCs w:val="24"/>
        </w:rPr>
        <w:t>создание</w:t>
      </w:r>
      <w:r w:rsidRPr="00902946">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bookmarkStart w:id="5" w:name="_Toc414553128"/>
    </w:p>
    <w:p w14:paraId="5B4ABAE7" w14:textId="77777777" w:rsidR="00164D74" w:rsidRPr="00902946" w:rsidRDefault="00164D74" w:rsidP="00CF354C">
      <w:pPr>
        <w:rPr>
          <w:b/>
          <w:sz w:val="24"/>
          <w:szCs w:val="24"/>
          <w:lang w:eastAsia="ru-RU"/>
        </w:rPr>
      </w:pPr>
      <w:r w:rsidRPr="00902946">
        <w:rPr>
          <w:b/>
          <w:sz w:val="24"/>
          <w:szCs w:val="24"/>
          <w:lang w:eastAsia="ru-RU"/>
        </w:rPr>
        <w:t>Принципы и подходы к формированию основной образовательной программы среднего общего образования</w:t>
      </w:r>
      <w:bookmarkEnd w:id="5"/>
    </w:p>
    <w:p w14:paraId="5CF10808" w14:textId="77777777" w:rsidR="00164D74" w:rsidRPr="00902946" w:rsidRDefault="00164D74" w:rsidP="00164D74">
      <w:pPr>
        <w:rPr>
          <w:sz w:val="24"/>
          <w:szCs w:val="24"/>
        </w:rPr>
      </w:pPr>
      <w:r w:rsidRPr="00902946">
        <w:rPr>
          <w:sz w:val="24"/>
          <w:szCs w:val="24"/>
        </w:rPr>
        <w:t>Методологической основой ФГОС СОО является системно-деятельностный подход, который предполагает:</w:t>
      </w:r>
    </w:p>
    <w:p w14:paraId="25CE0C20" w14:textId="77777777" w:rsidR="00164D74" w:rsidRPr="00902946" w:rsidRDefault="00164D74" w:rsidP="00BC4999">
      <w:pPr>
        <w:pStyle w:val="a0"/>
        <w:rPr>
          <w:sz w:val="24"/>
          <w:szCs w:val="24"/>
        </w:rPr>
      </w:pPr>
      <w:r w:rsidRPr="00902946">
        <w:rPr>
          <w:sz w:val="24"/>
          <w:szCs w:val="24"/>
        </w:rPr>
        <w:t>формирование готовности обучающихся к саморазвитию и непрерывному образованию;</w:t>
      </w:r>
    </w:p>
    <w:p w14:paraId="6CB3ECB5" w14:textId="77777777" w:rsidR="00164D74" w:rsidRPr="00902946" w:rsidRDefault="00164D74" w:rsidP="00BC4999">
      <w:pPr>
        <w:pStyle w:val="a0"/>
        <w:rPr>
          <w:sz w:val="24"/>
          <w:szCs w:val="24"/>
        </w:rPr>
      </w:pPr>
      <w:r w:rsidRPr="00902946">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14:paraId="4D8CC7BA" w14:textId="77777777" w:rsidR="00164D74" w:rsidRPr="00902946" w:rsidRDefault="00164D74" w:rsidP="00BC4999">
      <w:pPr>
        <w:pStyle w:val="a0"/>
        <w:rPr>
          <w:sz w:val="24"/>
          <w:szCs w:val="24"/>
        </w:rPr>
      </w:pPr>
      <w:r w:rsidRPr="00902946">
        <w:rPr>
          <w:sz w:val="24"/>
          <w:szCs w:val="24"/>
        </w:rPr>
        <w:t>активную учебно-познавательную деятельность обучающихся;</w:t>
      </w:r>
    </w:p>
    <w:p w14:paraId="2CD6FAAC" w14:textId="77777777" w:rsidR="00164D74" w:rsidRPr="00902946" w:rsidRDefault="00164D74" w:rsidP="00BC4999">
      <w:pPr>
        <w:pStyle w:val="a0"/>
        <w:rPr>
          <w:sz w:val="24"/>
          <w:szCs w:val="24"/>
        </w:rPr>
      </w:pPr>
      <w:r w:rsidRPr="00902946">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14:paraId="4E5B52A1" w14:textId="77777777" w:rsidR="00164D74" w:rsidRPr="00902946" w:rsidRDefault="00164D74" w:rsidP="00164D74">
      <w:pPr>
        <w:rPr>
          <w:sz w:val="24"/>
          <w:szCs w:val="24"/>
        </w:rPr>
      </w:pPr>
      <w:r w:rsidRPr="00902946">
        <w:rPr>
          <w:sz w:val="24"/>
          <w:szCs w:val="24"/>
        </w:rPr>
        <w:t>Основная образовательная программа формируется на основе системно-деятельностного подхода</w:t>
      </w:r>
      <w:r w:rsidR="001B5CE3" w:rsidRPr="00902946">
        <w:rPr>
          <w:sz w:val="24"/>
          <w:szCs w:val="24"/>
        </w:rPr>
        <w:t>.</w:t>
      </w:r>
      <w:r w:rsidRPr="00902946">
        <w:rPr>
          <w:sz w:val="24"/>
          <w:szCs w:val="24"/>
        </w:rPr>
        <w:t xml:space="preserve"> </w:t>
      </w:r>
      <w:r w:rsidR="001B5CE3" w:rsidRPr="00902946">
        <w:rPr>
          <w:sz w:val="24"/>
          <w:szCs w:val="24"/>
        </w:rPr>
        <w:t>В</w:t>
      </w:r>
      <w:r w:rsidRPr="00902946">
        <w:rPr>
          <w:sz w:val="24"/>
          <w:szCs w:val="24"/>
        </w:rPr>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rsidRPr="00902946">
        <w:rPr>
          <w:sz w:val="24"/>
          <w:szCs w:val="24"/>
        </w:rPr>
        <w:t>ов: цели образования</w:t>
      </w:r>
      <w:r w:rsidR="00E60F21" w:rsidRPr="00902946">
        <w:rPr>
          <w:sz w:val="24"/>
          <w:szCs w:val="24"/>
        </w:rPr>
        <w:t>;</w:t>
      </w:r>
      <w:r w:rsidR="00AC702B" w:rsidRPr="00902946">
        <w:rPr>
          <w:sz w:val="24"/>
          <w:szCs w:val="24"/>
        </w:rPr>
        <w:t xml:space="preserve"> содержания</w:t>
      </w:r>
      <w:r w:rsidRPr="00902946">
        <w:rPr>
          <w:sz w:val="24"/>
          <w:szCs w:val="24"/>
        </w:rPr>
        <w:t xml:space="preserve"> образования на уровне среднего обще</w:t>
      </w:r>
      <w:r w:rsidR="00AC702B" w:rsidRPr="00902946">
        <w:rPr>
          <w:sz w:val="24"/>
          <w:szCs w:val="24"/>
        </w:rPr>
        <w:t>го образования</w:t>
      </w:r>
      <w:r w:rsidR="00E60F21" w:rsidRPr="00902946">
        <w:rPr>
          <w:sz w:val="24"/>
          <w:szCs w:val="24"/>
        </w:rPr>
        <w:t>;</w:t>
      </w:r>
      <w:r w:rsidR="00AC702B" w:rsidRPr="00902946">
        <w:rPr>
          <w:sz w:val="24"/>
          <w:szCs w:val="24"/>
        </w:rPr>
        <w:t xml:space="preserve"> форм</w:t>
      </w:r>
      <w:r w:rsidRPr="00902946">
        <w:rPr>
          <w:sz w:val="24"/>
          <w:szCs w:val="24"/>
        </w:rPr>
        <w:t>, метод</w:t>
      </w:r>
      <w:r w:rsidR="00AC702B" w:rsidRPr="00902946">
        <w:rPr>
          <w:sz w:val="24"/>
          <w:szCs w:val="24"/>
        </w:rPr>
        <w:t>ов, средств</w:t>
      </w:r>
      <w:r w:rsidRPr="00902946">
        <w:rPr>
          <w:sz w:val="24"/>
          <w:szCs w:val="24"/>
        </w:rPr>
        <w:t xml:space="preserve"> реализации этого содержания (технологии преподавани</w:t>
      </w:r>
      <w:r w:rsidR="00AC702B" w:rsidRPr="00902946">
        <w:rPr>
          <w:sz w:val="24"/>
          <w:szCs w:val="24"/>
        </w:rPr>
        <w:t>я, освоения, обучения); субъектов</w:t>
      </w:r>
      <w:r w:rsidRPr="00902946">
        <w:rPr>
          <w:sz w:val="24"/>
          <w:szCs w:val="24"/>
        </w:rPr>
        <w:t xml:space="preserve"> системы образования (</w:t>
      </w:r>
      <w:r w:rsidR="00886B22" w:rsidRPr="00902946">
        <w:rPr>
          <w:sz w:val="24"/>
          <w:szCs w:val="24"/>
        </w:rPr>
        <w:t>педагогов</w:t>
      </w:r>
      <w:r w:rsidRPr="00902946">
        <w:rPr>
          <w:sz w:val="24"/>
          <w:szCs w:val="24"/>
        </w:rPr>
        <w:t xml:space="preserve">, </w:t>
      </w:r>
      <w:r w:rsidR="00886B22" w:rsidRPr="00902946">
        <w:rPr>
          <w:sz w:val="24"/>
          <w:szCs w:val="24"/>
        </w:rPr>
        <w:t>обучающихся</w:t>
      </w:r>
      <w:r w:rsidRPr="00902946">
        <w:rPr>
          <w:sz w:val="24"/>
          <w:szCs w:val="24"/>
        </w:rPr>
        <w:t xml:space="preserve">, их </w:t>
      </w:r>
      <w:r w:rsidR="00886B22" w:rsidRPr="00902946">
        <w:rPr>
          <w:sz w:val="24"/>
          <w:szCs w:val="24"/>
        </w:rPr>
        <w:t>родителей</w:t>
      </w:r>
      <w:r w:rsidR="00A15116" w:rsidRPr="00902946">
        <w:rPr>
          <w:sz w:val="24"/>
          <w:szCs w:val="24"/>
        </w:rPr>
        <w:t xml:space="preserve"> </w:t>
      </w:r>
      <w:r w:rsidR="00886B22" w:rsidRPr="00902946">
        <w:rPr>
          <w:sz w:val="24"/>
          <w:szCs w:val="24"/>
        </w:rPr>
        <w:t xml:space="preserve"> </w:t>
      </w:r>
      <w:r w:rsidR="00A15116" w:rsidRPr="00902946">
        <w:rPr>
          <w:sz w:val="24"/>
          <w:szCs w:val="24"/>
        </w:rPr>
        <w:t>(</w:t>
      </w:r>
      <w:r w:rsidR="00886B22" w:rsidRPr="00902946">
        <w:rPr>
          <w:sz w:val="24"/>
          <w:szCs w:val="24"/>
        </w:rPr>
        <w:t xml:space="preserve">законных </w:t>
      </w:r>
      <w:r w:rsidRPr="00902946">
        <w:rPr>
          <w:sz w:val="24"/>
          <w:szCs w:val="24"/>
        </w:rPr>
        <w:t>представител</w:t>
      </w:r>
      <w:r w:rsidR="00886B22" w:rsidRPr="00902946">
        <w:rPr>
          <w:sz w:val="24"/>
          <w:szCs w:val="24"/>
        </w:rPr>
        <w:t>ей</w:t>
      </w:r>
      <w:r w:rsidR="00A15116" w:rsidRPr="00902946">
        <w:rPr>
          <w:sz w:val="24"/>
          <w:szCs w:val="24"/>
        </w:rPr>
        <w:t>)</w:t>
      </w:r>
      <w:r w:rsidRPr="00902946">
        <w:rPr>
          <w:sz w:val="24"/>
          <w:szCs w:val="24"/>
        </w:rPr>
        <w:t>); материальн</w:t>
      </w:r>
      <w:r w:rsidR="00AC702B" w:rsidRPr="00902946">
        <w:rPr>
          <w:sz w:val="24"/>
          <w:szCs w:val="24"/>
        </w:rPr>
        <w:t>ой</w:t>
      </w:r>
      <w:r w:rsidRPr="00902946">
        <w:rPr>
          <w:sz w:val="24"/>
          <w:szCs w:val="24"/>
        </w:rPr>
        <w:t xml:space="preserve"> баз</w:t>
      </w:r>
      <w:r w:rsidR="00AC702B" w:rsidRPr="00902946">
        <w:rPr>
          <w:sz w:val="24"/>
          <w:szCs w:val="24"/>
        </w:rPr>
        <w:t>ы</w:t>
      </w:r>
      <w:r w:rsidRPr="00902946">
        <w:rPr>
          <w:sz w:val="24"/>
          <w:szCs w:val="24"/>
        </w:rPr>
        <w:t xml:space="preserve"> как средств</w:t>
      </w:r>
      <w:r w:rsidR="00AC702B" w:rsidRPr="00902946">
        <w:rPr>
          <w:sz w:val="24"/>
          <w:szCs w:val="24"/>
        </w:rPr>
        <w:t>а</w:t>
      </w:r>
      <w:r w:rsidRPr="00902946">
        <w:rPr>
          <w:sz w:val="24"/>
          <w:szCs w:val="24"/>
        </w:rPr>
        <w:t xml:space="preserve"> системы образования, в том числе с учетом принципа преемственности </w:t>
      </w:r>
      <w:r w:rsidRPr="00902946">
        <w:rPr>
          <w:noProof/>
          <w:sz w:val="24"/>
          <w:szCs w:val="24"/>
          <w:lang w:eastAsia="ru-RU"/>
        </w:rPr>
        <w:t>начального общего, основного общего, среднего общего, профессионального образования</w:t>
      </w:r>
      <w:r w:rsidRPr="00902946">
        <w:rPr>
          <w:sz w:val="24"/>
          <w:szCs w:val="24"/>
        </w:rPr>
        <w:t xml:space="preserve">, который может быть </w:t>
      </w:r>
      <w:r w:rsidRPr="00902946">
        <w:rPr>
          <w:sz w:val="24"/>
          <w:szCs w:val="24"/>
        </w:rPr>
        <w:lastRenderedPageBreak/>
        <w:t xml:space="preserve">реализован как через содержание, так и через формы, </w:t>
      </w:r>
      <w:r w:rsidR="005468B4" w:rsidRPr="00902946">
        <w:rPr>
          <w:sz w:val="24"/>
          <w:szCs w:val="24"/>
        </w:rPr>
        <w:t xml:space="preserve">средства, </w:t>
      </w:r>
      <w:r w:rsidR="00AC702B" w:rsidRPr="00902946">
        <w:rPr>
          <w:sz w:val="24"/>
          <w:szCs w:val="24"/>
        </w:rPr>
        <w:t>технологии</w:t>
      </w:r>
      <w:r w:rsidRPr="00902946">
        <w:rPr>
          <w:sz w:val="24"/>
          <w:szCs w:val="24"/>
        </w:rPr>
        <w:t>, методы и приемы работы.</w:t>
      </w:r>
    </w:p>
    <w:p w14:paraId="207DC288" w14:textId="77777777" w:rsidR="00164D74" w:rsidRPr="00902946" w:rsidRDefault="00164D74" w:rsidP="00164D74">
      <w:pPr>
        <w:rPr>
          <w:sz w:val="24"/>
          <w:szCs w:val="24"/>
        </w:rPr>
      </w:pPr>
      <w:r w:rsidRPr="00902946">
        <w:rPr>
          <w:sz w:val="24"/>
          <w:szCs w:val="24"/>
        </w:rPr>
        <w:t xml:space="preserve">Основная образовательная программа </w:t>
      </w:r>
      <w:r w:rsidR="00FD5918" w:rsidRPr="00902946">
        <w:rPr>
          <w:sz w:val="24"/>
          <w:szCs w:val="24"/>
        </w:rPr>
        <w:t xml:space="preserve">при конструировании и осуществлении образовательной деятельности </w:t>
      </w:r>
      <w:r w:rsidRPr="00902946">
        <w:rPr>
          <w:sz w:val="24"/>
          <w:szCs w:val="24"/>
        </w:rPr>
        <w:t>ориент</w:t>
      </w:r>
      <w:r w:rsidR="00AC702B" w:rsidRPr="00902946">
        <w:rPr>
          <w:sz w:val="24"/>
          <w:szCs w:val="24"/>
        </w:rPr>
        <w:t>ир</w:t>
      </w:r>
      <w:r w:rsidR="005C768E" w:rsidRPr="00902946">
        <w:rPr>
          <w:sz w:val="24"/>
          <w:szCs w:val="24"/>
        </w:rPr>
        <w:t>уется</w:t>
      </w:r>
      <w:r w:rsidRPr="00902946">
        <w:rPr>
          <w:sz w:val="24"/>
          <w:szCs w:val="24"/>
        </w:rPr>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14:paraId="139C9F4B" w14:textId="77777777" w:rsidR="00164D74" w:rsidRPr="00902946" w:rsidRDefault="00164D74" w:rsidP="00164D74">
      <w:pPr>
        <w:rPr>
          <w:rFonts w:eastAsia="Times New Roman"/>
          <w:sz w:val="24"/>
          <w:szCs w:val="24"/>
          <w:lang w:eastAsia="ru-RU"/>
        </w:rPr>
      </w:pPr>
      <w:r w:rsidRPr="00902946">
        <w:rPr>
          <w:rFonts w:eastAsia="Times New Roman"/>
          <w:sz w:val="24"/>
          <w:szCs w:val="24"/>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14:paraId="7A97C973" w14:textId="77777777" w:rsidR="00164D74" w:rsidRPr="00902946" w:rsidRDefault="00164D74" w:rsidP="00164D74">
      <w:pPr>
        <w:rPr>
          <w:sz w:val="24"/>
          <w:szCs w:val="24"/>
        </w:rPr>
      </w:pPr>
      <w:r w:rsidRPr="00902946">
        <w:rPr>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14:paraId="2C182C60" w14:textId="77777777" w:rsidR="00164D74" w:rsidRPr="00902946" w:rsidRDefault="00164D74" w:rsidP="00BC4999">
      <w:pPr>
        <w:pStyle w:val="a0"/>
        <w:rPr>
          <w:sz w:val="24"/>
          <w:szCs w:val="24"/>
        </w:rPr>
      </w:pPr>
      <w:r w:rsidRPr="00902946">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rsidRPr="00902946">
        <w:rPr>
          <w:sz w:val="24"/>
          <w:szCs w:val="24"/>
        </w:rPr>
        <w:t>и</w:t>
      </w:r>
      <w:r w:rsidRPr="00902946">
        <w:rPr>
          <w:sz w:val="24"/>
          <w:szCs w:val="24"/>
        </w:rPr>
        <w:t xml:space="preserve"> в деятельности;</w:t>
      </w:r>
    </w:p>
    <w:p w14:paraId="366B326C" w14:textId="77777777" w:rsidR="00164D74" w:rsidRPr="00902946" w:rsidRDefault="00164D74" w:rsidP="00BC4999">
      <w:pPr>
        <w:pStyle w:val="a0"/>
        <w:rPr>
          <w:sz w:val="24"/>
          <w:szCs w:val="24"/>
        </w:rPr>
      </w:pPr>
      <w:r w:rsidRPr="00902946">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rsidRPr="00902946">
        <w:rPr>
          <w:sz w:val="24"/>
          <w:szCs w:val="24"/>
        </w:rPr>
        <w:t>,</w:t>
      </w:r>
      <w:r w:rsidRPr="00902946">
        <w:rPr>
          <w:sz w:val="24"/>
          <w:szCs w:val="24"/>
        </w:rPr>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14:paraId="497A2104" w14:textId="77777777" w:rsidR="00164D74" w:rsidRPr="00902946" w:rsidRDefault="00164D74" w:rsidP="00BC4999">
      <w:pPr>
        <w:pStyle w:val="a0"/>
        <w:rPr>
          <w:sz w:val="24"/>
          <w:szCs w:val="24"/>
        </w:rPr>
      </w:pPr>
      <w:r w:rsidRPr="00902946">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14:paraId="6D5170BD" w14:textId="77777777" w:rsidR="00164D74" w:rsidRPr="00902946" w:rsidRDefault="00164D74" w:rsidP="00BC4999">
      <w:pPr>
        <w:pStyle w:val="a0"/>
        <w:rPr>
          <w:sz w:val="24"/>
          <w:szCs w:val="24"/>
        </w:rPr>
      </w:pPr>
      <w:r w:rsidRPr="00902946">
        <w:rPr>
          <w:sz w:val="24"/>
          <w:szCs w:val="24"/>
        </w:rPr>
        <w:t xml:space="preserve">с формированием у обучающихся научного типа мышления, </w:t>
      </w:r>
      <w:r w:rsidR="0001563C" w:rsidRPr="00902946">
        <w:rPr>
          <w:sz w:val="24"/>
          <w:szCs w:val="24"/>
        </w:rPr>
        <w:t>о</w:t>
      </w:r>
      <w:r w:rsidRPr="00902946">
        <w:rPr>
          <w:sz w:val="24"/>
          <w:szCs w:val="24"/>
        </w:rPr>
        <w:t>владение</w:t>
      </w:r>
      <w:r w:rsidR="0001563C" w:rsidRPr="00902946">
        <w:rPr>
          <w:sz w:val="24"/>
          <w:szCs w:val="24"/>
        </w:rPr>
        <w:t>м</w:t>
      </w:r>
      <w:r w:rsidRPr="00902946">
        <w:rPr>
          <w:sz w:val="24"/>
          <w:szCs w:val="24"/>
        </w:rPr>
        <w:t xml:space="preserve"> научной терминологией, ключевыми понятиями, методами и </w:t>
      </w:r>
      <w:r w:rsidR="0001563C" w:rsidRPr="00902946">
        <w:rPr>
          <w:sz w:val="24"/>
          <w:szCs w:val="24"/>
        </w:rPr>
        <w:t>приемами</w:t>
      </w:r>
      <w:r w:rsidRPr="00902946">
        <w:rPr>
          <w:sz w:val="24"/>
          <w:szCs w:val="24"/>
        </w:rPr>
        <w:t>;</w:t>
      </w:r>
    </w:p>
    <w:p w14:paraId="685EFE24" w14:textId="77777777" w:rsidR="00164D74" w:rsidRPr="00902946" w:rsidRDefault="00164D74" w:rsidP="00BC4999">
      <w:pPr>
        <w:pStyle w:val="a0"/>
        <w:rPr>
          <w:sz w:val="24"/>
          <w:szCs w:val="24"/>
        </w:rPr>
      </w:pPr>
      <w:r w:rsidRPr="00902946">
        <w:rPr>
          <w:sz w:val="24"/>
          <w:szCs w:val="24"/>
        </w:rPr>
        <w:t>с самостоятельным приобретением идентичности; повышением требовательности к самому себе; углублением самооценки; б</w:t>
      </w:r>
      <w:r w:rsidR="00E60F21" w:rsidRPr="00902946">
        <w:rPr>
          <w:sz w:val="24"/>
          <w:szCs w:val="24"/>
        </w:rPr>
        <w:t>ó</w:t>
      </w:r>
      <w:r w:rsidRPr="00902946">
        <w:rPr>
          <w:sz w:val="24"/>
          <w:szCs w:val="24"/>
        </w:rPr>
        <w:t>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14:paraId="1F48921B" w14:textId="77777777" w:rsidR="00164D74" w:rsidRPr="00902946" w:rsidRDefault="00164D74" w:rsidP="00164D74">
      <w:pPr>
        <w:rPr>
          <w:sz w:val="24"/>
          <w:szCs w:val="24"/>
        </w:rPr>
      </w:pPr>
      <w:r w:rsidRPr="00902946">
        <w:rPr>
          <w:sz w:val="24"/>
          <w:szCs w:val="24"/>
        </w:rPr>
        <w:lastRenderedPageBreak/>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sidR="0001563C" w:rsidRPr="00902946">
        <w:rPr>
          <w:sz w:val="24"/>
          <w:szCs w:val="24"/>
        </w:rPr>
        <w:t>«</w:t>
      </w:r>
      <w:r w:rsidRPr="00902946">
        <w:rPr>
          <w:sz w:val="24"/>
          <w:szCs w:val="24"/>
        </w:rPr>
        <w:t>Я</w:t>
      </w:r>
      <w:r w:rsidR="0001563C" w:rsidRPr="00902946">
        <w:rPr>
          <w:sz w:val="24"/>
          <w:szCs w:val="24"/>
        </w:rPr>
        <w:t>»</w:t>
      </w:r>
      <w:r w:rsidRPr="00902946">
        <w:rPr>
          <w:sz w:val="24"/>
          <w:szCs w:val="24"/>
        </w:rPr>
        <w:t>. Направленность личности в юношеском возрасте характеризуется ее ценностными ориентациями, интересами, отношениями, установками, мотивами,</w:t>
      </w:r>
      <w:r w:rsidRPr="00902946">
        <w:rPr>
          <w:sz w:val="24"/>
          <w:szCs w:val="24"/>
          <w:shd w:val="clear" w:color="auto" w:fill="FFFFFF"/>
        </w:rPr>
        <w:t xml:space="preserve"> переходом от подросткового возраста к самостоятельной взрослой жизни</w:t>
      </w:r>
      <w:r w:rsidRPr="00902946">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902946">
        <w:rPr>
          <w:sz w:val="24"/>
          <w:szCs w:val="24"/>
          <w:shd w:val="clear" w:color="auto" w:fill="FFFFFF"/>
        </w:rPr>
        <w:t xml:space="preserve">эмансипацию </w:t>
      </w:r>
      <w:r w:rsidRPr="00902946">
        <w:rPr>
          <w:sz w:val="24"/>
          <w:szCs w:val="24"/>
        </w:rPr>
        <w:t>от взрослых, сколько четкую ориентировку и определение своего места во взрослом мире.</w:t>
      </w:r>
    </w:p>
    <w:p w14:paraId="3E19E648" w14:textId="77777777" w:rsidR="00164D74" w:rsidRPr="00902946" w:rsidRDefault="00164D74" w:rsidP="00164D74">
      <w:pPr>
        <w:rPr>
          <w:sz w:val="24"/>
          <w:szCs w:val="24"/>
        </w:rPr>
      </w:pPr>
      <w:r w:rsidRPr="00902946">
        <w:rPr>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w:t>
      </w:r>
      <w:r w:rsidR="00083D75" w:rsidRPr="00902946">
        <w:rPr>
          <w:sz w:val="24"/>
          <w:szCs w:val="24"/>
        </w:rPr>
        <w:t xml:space="preserve">в том числе </w:t>
      </w:r>
      <w:r w:rsidRPr="00902946">
        <w:rPr>
          <w:sz w:val="24"/>
          <w:szCs w:val="24"/>
        </w:rPr>
        <w:t>через развитие органов государственно-общественного управления образовательной организацией.</w:t>
      </w:r>
    </w:p>
    <w:p w14:paraId="02A43525" w14:textId="77777777" w:rsidR="00164D74" w:rsidRPr="00902946" w:rsidRDefault="00164D74" w:rsidP="00164D74">
      <w:pPr>
        <w:rPr>
          <w:rFonts w:eastAsia="Times New Roman"/>
          <w:sz w:val="24"/>
          <w:szCs w:val="24"/>
          <w:lang w:eastAsia="ru-RU"/>
        </w:rPr>
      </w:pPr>
      <w:r w:rsidRPr="00902946">
        <w:rPr>
          <w:sz w:val="24"/>
          <w:szCs w:val="24"/>
          <w:lang w:eastAsia="ru-RU"/>
        </w:rPr>
        <w:t xml:space="preserve">Основная образовательная программа формируется </w:t>
      </w:r>
      <w:r w:rsidRPr="00902946">
        <w:rPr>
          <w:rFonts w:eastAsia="Times New Roman"/>
          <w:sz w:val="24"/>
          <w:szCs w:val="24"/>
          <w:lang w:eastAsia="ru-RU"/>
        </w:rPr>
        <w:t xml:space="preserve">в соответствии с требованиями ФГОС </w:t>
      </w:r>
      <w:r w:rsidR="00A15116" w:rsidRPr="00902946">
        <w:rPr>
          <w:rFonts w:eastAsia="Times New Roman"/>
          <w:sz w:val="24"/>
          <w:szCs w:val="24"/>
          <w:lang w:eastAsia="ru-RU"/>
        </w:rPr>
        <w:t>СОО</w:t>
      </w:r>
      <w:r w:rsidRPr="00902946">
        <w:rPr>
          <w:rFonts w:eastAsia="Times New Roman"/>
          <w:sz w:val="24"/>
          <w:szCs w:val="24"/>
          <w:lang w:eastAsia="ru-RU"/>
        </w:rPr>
        <w:t xml:space="preserve">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14:paraId="70978FE0" w14:textId="77777777" w:rsidR="00164D74" w:rsidRPr="00902946" w:rsidRDefault="00164D74" w:rsidP="00164D74">
      <w:pPr>
        <w:pStyle w:val="aff5"/>
        <w:rPr>
          <w:sz w:val="24"/>
          <w:szCs w:val="24"/>
          <w:lang w:eastAsia="ru-RU"/>
        </w:rPr>
      </w:pPr>
    </w:p>
    <w:p w14:paraId="01777081" w14:textId="77777777" w:rsidR="00164D74" w:rsidRPr="00902946" w:rsidRDefault="00164D74" w:rsidP="008A2C71">
      <w:pPr>
        <w:rPr>
          <w:b/>
          <w:sz w:val="24"/>
          <w:szCs w:val="24"/>
          <w:lang w:eastAsia="ru-RU"/>
        </w:rPr>
      </w:pPr>
      <w:r w:rsidRPr="00902946">
        <w:rPr>
          <w:b/>
          <w:sz w:val="24"/>
          <w:szCs w:val="24"/>
          <w:lang w:eastAsia="ru-RU"/>
        </w:rPr>
        <w:t>Общая характеристика основной образовательной программы</w:t>
      </w:r>
    </w:p>
    <w:p w14:paraId="5E23AD19" w14:textId="77777777" w:rsidR="00164D74" w:rsidRPr="00902946" w:rsidRDefault="00164D74" w:rsidP="00164D74">
      <w:pPr>
        <w:rPr>
          <w:sz w:val="24"/>
          <w:szCs w:val="24"/>
        </w:rPr>
      </w:pPr>
      <w:r w:rsidRPr="00902946">
        <w:rPr>
          <w:sz w:val="24"/>
          <w:szCs w:val="24"/>
        </w:rPr>
        <w:t xml:space="preserve">Основная образовательная программа </w:t>
      </w:r>
      <w:r w:rsidRPr="00902946">
        <w:rPr>
          <w:rFonts w:eastAsia="@Arial Unicode MS"/>
          <w:bCs/>
          <w:noProof/>
          <w:sz w:val="24"/>
          <w:szCs w:val="24"/>
          <w:lang w:eastAsia="ru-RU"/>
        </w:rPr>
        <w:t>среднего общего образования</w:t>
      </w:r>
      <w:r w:rsidRPr="00902946">
        <w:rPr>
          <w:sz w:val="24"/>
          <w:szCs w:val="24"/>
        </w:rPr>
        <w:t xml:space="preserve"> </w:t>
      </w:r>
      <w:r w:rsidRPr="00902946">
        <w:rPr>
          <w:kern w:val="2"/>
          <w:sz w:val="24"/>
          <w:szCs w:val="24"/>
        </w:rPr>
        <w:t xml:space="preserve">разработана </w:t>
      </w:r>
      <w:r w:rsidR="00FD055C" w:rsidRPr="00902946">
        <w:rPr>
          <w:sz w:val="24"/>
          <w:szCs w:val="24"/>
        </w:rPr>
        <w:t xml:space="preserve">на основе </w:t>
      </w:r>
      <w:r w:rsidRPr="00902946">
        <w:rPr>
          <w:kern w:val="2"/>
          <w:sz w:val="24"/>
          <w:szCs w:val="24"/>
        </w:rPr>
        <w:t xml:space="preserve">ФГОС </w:t>
      </w:r>
      <w:r w:rsidR="00A15116" w:rsidRPr="00902946">
        <w:rPr>
          <w:kern w:val="2"/>
          <w:sz w:val="24"/>
          <w:szCs w:val="24"/>
        </w:rPr>
        <w:t>СОО</w:t>
      </w:r>
      <w:r w:rsidRPr="00902946">
        <w:rPr>
          <w:kern w:val="2"/>
          <w:sz w:val="24"/>
          <w:szCs w:val="24"/>
        </w:rPr>
        <w:t xml:space="preserve">, </w:t>
      </w:r>
      <w:r w:rsidR="00FD055C" w:rsidRPr="00902946">
        <w:rPr>
          <w:sz w:val="24"/>
          <w:szCs w:val="24"/>
        </w:rPr>
        <w:t>Конституции Российской Федерации</w:t>
      </w:r>
      <w:r w:rsidR="00FD055C" w:rsidRPr="00902946">
        <w:rPr>
          <w:sz w:val="24"/>
          <w:szCs w:val="24"/>
          <w:vertAlign w:val="superscript"/>
        </w:rPr>
        <w:footnoteReference w:id="1"/>
      </w:r>
      <w:r w:rsidR="00FD055C" w:rsidRPr="00902946">
        <w:rPr>
          <w:sz w:val="24"/>
          <w:szCs w:val="24"/>
        </w:rPr>
        <w:t xml:space="preserve">, Конвенции ООН о правах </w:t>
      </w:r>
      <w:r w:rsidR="00FD055C" w:rsidRPr="00902946">
        <w:rPr>
          <w:sz w:val="24"/>
          <w:szCs w:val="24"/>
        </w:rPr>
        <w:lastRenderedPageBreak/>
        <w:t>ребенка</w:t>
      </w:r>
      <w:r w:rsidR="00FD055C" w:rsidRPr="00902946">
        <w:rPr>
          <w:sz w:val="24"/>
          <w:szCs w:val="24"/>
          <w:vertAlign w:val="superscript"/>
        </w:rPr>
        <w:footnoteReference w:id="2"/>
      </w:r>
      <w:r w:rsidR="00FD055C" w:rsidRPr="00902946">
        <w:rPr>
          <w:sz w:val="24"/>
          <w:szCs w:val="24"/>
        </w:rPr>
        <w:t xml:space="preserve">, </w:t>
      </w:r>
      <w:r w:rsidRPr="00902946">
        <w:rPr>
          <w:kern w:val="2"/>
          <w:sz w:val="24"/>
          <w:szCs w:val="24"/>
        </w:rPr>
        <w:t xml:space="preserve">учитывает региональные, национальные и этнокультурные потребности народов Российской Федерации, </w:t>
      </w:r>
      <w:r w:rsidRPr="00902946">
        <w:rPr>
          <w:sz w:val="24"/>
          <w:szCs w:val="24"/>
        </w:rPr>
        <w:t xml:space="preserve">обеспечивает достижение обучающимися образовательных результатов в соответствии с требованиями, установленными </w:t>
      </w:r>
      <w:r w:rsidR="00A15116" w:rsidRPr="00902946">
        <w:rPr>
          <w:sz w:val="24"/>
          <w:szCs w:val="24"/>
        </w:rPr>
        <w:t>ФГОС СОО</w:t>
      </w:r>
      <w:r w:rsidRPr="00902946">
        <w:rPr>
          <w:sz w:val="24"/>
          <w:szCs w:val="24"/>
        </w:rPr>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14:paraId="19B486AE" w14:textId="77777777" w:rsidR="00164D74" w:rsidRPr="00902946" w:rsidRDefault="00164D74" w:rsidP="00164D74">
      <w:pPr>
        <w:rPr>
          <w:rFonts w:eastAsia="@Arial Unicode MS"/>
          <w:bCs/>
          <w:sz w:val="24"/>
          <w:szCs w:val="24"/>
          <w:lang w:eastAsia="ru-RU"/>
        </w:rPr>
      </w:pPr>
      <w:r w:rsidRPr="00902946">
        <w:rPr>
          <w:rFonts w:eastAsia="@Arial Unicode MS"/>
          <w:bCs/>
          <w:sz w:val="24"/>
          <w:szCs w:val="24"/>
          <w:lang w:eastAsia="ru-RU"/>
        </w:rPr>
        <w:t>Программа содержит три раздела: целевой, содержательный и организационный.</w:t>
      </w:r>
    </w:p>
    <w:p w14:paraId="3D9F840C" w14:textId="77777777" w:rsidR="00164D74" w:rsidRPr="00902946" w:rsidRDefault="00164D74" w:rsidP="00164D74">
      <w:pPr>
        <w:rPr>
          <w:rFonts w:eastAsia="@Arial Unicode MS"/>
          <w:bCs/>
          <w:sz w:val="24"/>
          <w:szCs w:val="24"/>
          <w:lang w:eastAsia="ru-RU"/>
        </w:rPr>
      </w:pPr>
      <w:r w:rsidRPr="00902946">
        <w:rPr>
          <w:rFonts w:eastAsia="@Arial Unicode MS"/>
          <w:bCs/>
          <w:sz w:val="24"/>
          <w:szCs w:val="24"/>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rsidRPr="00902946">
        <w:rPr>
          <w:sz w:val="24"/>
          <w:szCs w:val="24"/>
        </w:rPr>
        <w:t>ФГОС СОО</w:t>
      </w:r>
      <w:r w:rsidRPr="00902946">
        <w:rPr>
          <w:rFonts w:eastAsia="@Arial Unicode MS"/>
          <w:bCs/>
          <w:sz w:val="24"/>
          <w:szCs w:val="24"/>
          <w:lang w:eastAsia="ru-RU"/>
        </w:rPr>
        <w:t xml:space="preserve"> и составляет 60</w:t>
      </w:r>
      <w:r w:rsidR="0001563C" w:rsidRPr="00902946">
        <w:rPr>
          <w:rFonts w:eastAsia="@Arial Unicode MS"/>
          <w:bCs/>
          <w:sz w:val="24"/>
          <w:szCs w:val="24"/>
          <w:lang w:eastAsia="ru-RU"/>
        </w:rPr>
        <w:t> </w:t>
      </w:r>
      <w:r w:rsidRPr="00902946">
        <w:rPr>
          <w:rFonts w:eastAsia="@Arial Unicode MS"/>
          <w:bCs/>
          <w:sz w:val="24"/>
          <w:szCs w:val="24"/>
          <w:lang w:eastAsia="ru-RU"/>
        </w:rPr>
        <w:t xml:space="preserve">%, а часть, формируемая участниками образовательных отношений, </w:t>
      </w:r>
      <w:r w:rsidR="0001563C" w:rsidRPr="00902946">
        <w:rPr>
          <w:rFonts w:eastAsia="@Arial Unicode MS"/>
          <w:bCs/>
          <w:sz w:val="24"/>
          <w:szCs w:val="24"/>
          <w:lang w:eastAsia="ru-RU"/>
        </w:rPr>
        <w:t xml:space="preserve">– </w:t>
      </w:r>
      <w:r w:rsidRPr="00902946">
        <w:rPr>
          <w:rFonts w:eastAsia="@Arial Unicode MS"/>
          <w:bCs/>
          <w:sz w:val="24"/>
          <w:szCs w:val="24"/>
          <w:lang w:eastAsia="ru-RU"/>
        </w:rPr>
        <w:t>40</w:t>
      </w:r>
      <w:r w:rsidR="0001563C" w:rsidRPr="00902946">
        <w:rPr>
          <w:rFonts w:eastAsia="@Arial Unicode MS"/>
          <w:bCs/>
          <w:sz w:val="24"/>
          <w:szCs w:val="24"/>
          <w:lang w:eastAsia="ru-RU"/>
        </w:rPr>
        <w:t> </w:t>
      </w:r>
      <w:r w:rsidRPr="00902946">
        <w:rPr>
          <w:rFonts w:eastAsia="@Arial Unicode MS"/>
          <w:bCs/>
          <w:sz w:val="24"/>
          <w:szCs w:val="24"/>
          <w:lang w:eastAsia="ru-RU"/>
        </w:rPr>
        <w:t>% от общего объема образовательной программы среднего общего образования.</w:t>
      </w:r>
    </w:p>
    <w:p w14:paraId="2B999B19" w14:textId="77777777" w:rsidR="00164D74" w:rsidRPr="00902946" w:rsidRDefault="00164D74" w:rsidP="00164D74">
      <w:pPr>
        <w:rPr>
          <w:rFonts w:eastAsia="@Arial Unicode MS"/>
          <w:bCs/>
          <w:sz w:val="24"/>
          <w:szCs w:val="24"/>
          <w:lang w:eastAsia="ru-RU"/>
        </w:rPr>
      </w:pPr>
      <w:r w:rsidRPr="00902946">
        <w:rPr>
          <w:rFonts w:eastAsia="@Arial Unicode MS"/>
          <w:bCs/>
          <w:sz w:val="24"/>
          <w:szCs w:val="24"/>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14:paraId="3EDFE6A6" w14:textId="77777777" w:rsidR="00164D74" w:rsidRPr="00902946" w:rsidRDefault="00164D74" w:rsidP="005C768E">
      <w:pPr>
        <w:ind w:firstLine="708"/>
        <w:rPr>
          <w:sz w:val="24"/>
          <w:szCs w:val="24"/>
          <w:lang w:eastAsia="ru-RU"/>
        </w:rPr>
      </w:pPr>
      <w:r w:rsidRPr="00902946">
        <w:rPr>
          <w:rFonts w:eastAsia="@Arial Unicode MS"/>
          <w:bCs/>
          <w:sz w:val="24"/>
          <w:szCs w:val="24"/>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007B1FAE" w:rsidRPr="00902946">
        <w:rPr>
          <w:rStyle w:val="aff6"/>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14:paraId="2EA03C9B" w14:textId="77777777" w:rsidR="007B1FAE" w:rsidRPr="00902946" w:rsidRDefault="007B1FAE" w:rsidP="008A2C71">
      <w:pPr>
        <w:rPr>
          <w:b/>
          <w:sz w:val="24"/>
          <w:szCs w:val="24"/>
          <w:lang w:eastAsia="ru-RU"/>
        </w:rPr>
      </w:pPr>
    </w:p>
    <w:p w14:paraId="5441D907" w14:textId="77777777" w:rsidR="00164D74" w:rsidRPr="00902946" w:rsidRDefault="00164D74" w:rsidP="008A2C71">
      <w:pPr>
        <w:rPr>
          <w:b/>
          <w:sz w:val="24"/>
          <w:szCs w:val="24"/>
          <w:lang w:eastAsia="ru-RU"/>
        </w:rPr>
      </w:pPr>
      <w:r w:rsidRPr="00902946">
        <w:rPr>
          <w:b/>
          <w:sz w:val="24"/>
          <w:szCs w:val="24"/>
          <w:lang w:eastAsia="ru-RU"/>
        </w:rPr>
        <w:t>Общие подходы к организации внеурочной деятельности</w:t>
      </w:r>
    </w:p>
    <w:p w14:paraId="7D2FCFC2" w14:textId="77777777" w:rsidR="00164D74" w:rsidRPr="00902946" w:rsidRDefault="00164D74" w:rsidP="00164D74">
      <w:pPr>
        <w:rPr>
          <w:sz w:val="24"/>
          <w:szCs w:val="24"/>
          <w:lang w:eastAsia="ru-RU"/>
        </w:rPr>
      </w:pPr>
      <w:r w:rsidRPr="00902946">
        <w:rPr>
          <w:sz w:val="24"/>
          <w:szCs w:val="24"/>
          <w:lang w:eastAsia="ru-RU"/>
        </w:rPr>
        <w:t>Система</w:t>
      </w:r>
      <w:r w:rsidRPr="00902946" w:rsidDel="004B188C">
        <w:rPr>
          <w:sz w:val="24"/>
          <w:szCs w:val="24"/>
          <w:lang w:eastAsia="ru-RU"/>
        </w:rPr>
        <w:t xml:space="preserve"> </w:t>
      </w:r>
      <w:r w:rsidRPr="00902946">
        <w:rPr>
          <w:sz w:val="24"/>
          <w:szCs w:val="24"/>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14:paraId="2E424D19" w14:textId="77777777" w:rsidR="007B1FAE" w:rsidRPr="00902946" w:rsidRDefault="00164D74" w:rsidP="00164D74">
      <w:pPr>
        <w:rPr>
          <w:sz w:val="24"/>
          <w:szCs w:val="24"/>
          <w:lang w:eastAsia="ru-RU"/>
        </w:rPr>
      </w:pPr>
      <w:r w:rsidRPr="00902946">
        <w:rPr>
          <w:sz w:val="24"/>
          <w:szCs w:val="24"/>
          <w:lang w:eastAsia="ru-RU"/>
        </w:rPr>
        <w:lastRenderedPageBreak/>
        <w:t>Организация внеурочной деятельности предусматривает</w:t>
      </w:r>
      <w:r w:rsidR="008E529E" w:rsidRPr="00902946">
        <w:rPr>
          <w:sz w:val="24"/>
          <w:szCs w:val="24"/>
          <w:lang w:eastAsia="ru-RU"/>
        </w:rPr>
        <w:t xml:space="preserve"> возможность</w:t>
      </w:r>
      <w:r w:rsidRPr="00902946">
        <w:rPr>
          <w:sz w:val="24"/>
          <w:szCs w:val="24"/>
          <w:lang w:eastAsia="ru-RU"/>
        </w:rPr>
        <w:t xml:space="preserve"> </w:t>
      </w:r>
      <w:r w:rsidR="008E529E" w:rsidRPr="00902946">
        <w:rPr>
          <w:sz w:val="24"/>
          <w:szCs w:val="24"/>
          <w:lang w:eastAsia="ru-RU"/>
        </w:rPr>
        <w:t xml:space="preserve">использования </w:t>
      </w:r>
      <w:r w:rsidRPr="00902946">
        <w:rPr>
          <w:sz w:val="24"/>
          <w:szCs w:val="24"/>
          <w:lang w:eastAsia="ru-RU"/>
        </w:rPr>
        <w:t>каникулярного времени, гибкость в распределении нагрузки при подготовке воспитательных мероприятий и общих коллективных дел.</w:t>
      </w:r>
    </w:p>
    <w:p w14:paraId="4094893B" w14:textId="77777777" w:rsidR="008C3E38" w:rsidRPr="00902946" w:rsidRDefault="00164D74" w:rsidP="00E301EC">
      <w:pPr>
        <w:rPr>
          <w:rStyle w:val="aff6"/>
          <w:sz w:val="24"/>
          <w:szCs w:val="24"/>
        </w:rPr>
      </w:pPr>
      <w:r w:rsidRPr="00902946">
        <w:rPr>
          <w:sz w:val="24"/>
          <w:szCs w:val="24"/>
        </w:rPr>
        <w:t>Вариативность содержания внеурочной деятельности определяется профилями обучения (естественно</w:t>
      </w:r>
      <w:r w:rsidR="00447E37" w:rsidRPr="00902946">
        <w:rPr>
          <w:sz w:val="24"/>
          <w:szCs w:val="24"/>
        </w:rPr>
        <w:t>-</w:t>
      </w:r>
      <w:r w:rsidRPr="00902946">
        <w:rPr>
          <w:sz w:val="24"/>
          <w:szCs w:val="24"/>
        </w:rPr>
        <w:t xml:space="preserve">научный, гуманитарный, социально-экономический, технологический, </w:t>
      </w:r>
      <w:r w:rsidRPr="00902946">
        <w:rPr>
          <w:rStyle w:val="aff6"/>
          <w:sz w:val="24"/>
          <w:szCs w:val="24"/>
        </w:rPr>
        <w:t xml:space="preserve">универсальный). </w:t>
      </w:r>
      <w:r w:rsidR="007B1FAE" w:rsidRPr="00902946">
        <w:rPr>
          <w:rStyle w:val="aff6"/>
          <w:sz w:val="24"/>
          <w:szCs w:val="24"/>
        </w:rPr>
        <w:t>Вариативность в распределении часов на отдельные э</w:t>
      </w:r>
      <w:r w:rsidR="005C768E" w:rsidRPr="00902946">
        <w:rPr>
          <w:rStyle w:val="aff6"/>
          <w:sz w:val="24"/>
          <w:szCs w:val="24"/>
        </w:rPr>
        <w:t xml:space="preserve">лементы внеурочной деятельности </w:t>
      </w:r>
      <w:r w:rsidR="007B1FAE" w:rsidRPr="00902946">
        <w:rPr>
          <w:rStyle w:val="aff6"/>
          <w:sz w:val="24"/>
          <w:szCs w:val="24"/>
        </w:rPr>
        <w:t>определяется  с учетом  особенностей образовательных организаций</w:t>
      </w:r>
      <w:r w:rsidR="005C768E" w:rsidRPr="00902946">
        <w:rPr>
          <w:rStyle w:val="aff6"/>
          <w:sz w:val="24"/>
          <w:szCs w:val="24"/>
        </w:rPr>
        <w:t>.</w:t>
      </w:r>
    </w:p>
    <w:p w14:paraId="1D616B69" w14:textId="77777777" w:rsidR="00164D74" w:rsidRPr="00902946" w:rsidRDefault="00164D74" w:rsidP="00164D74">
      <w:pPr>
        <w:rPr>
          <w:sz w:val="24"/>
          <w:szCs w:val="24"/>
        </w:rPr>
      </w:pPr>
    </w:p>
    <w:p w14:paraId="3D625FDB" w14:textId="77777777" w:rsidR="006C5291" w:rsidRPr="00902946" w:rsidRDefault="00577B58" w:rsidP="00865618">
      <w:pPr>
        <w:pStyle w:val="2a"/>
        <w:rPr>
          <w:rFonts w:eastAsia="Calibri"/>
          <w:sz w:val="24"/>
          <w:szCs w:val="24"/>
          <w:u w:color="222222"/>
          <w:bdr w:val="nil"/>
          <w:shd w:val="clear" w:color="auto" w:fill="FFFFFF"/>
          <w:lang w:eastAsia="ru-RU"/>
        </w:rPr>
      </w:pPr>
      <w:bookmarkStart w:id="6" w:name="_Toc435412671"/>
      <w:bookmarkStart w:id="7" w:name="_Toc453968144"/>
      <w:r w:rsidRPr="00902946">
        <w:rPr>
          <w:sz w:val="24"/>
          <w:szCs w:val="24"/>
        </w:rPr>
        <w:t>I.2. </w:t>
      </w:r>
      <w:r w:rsidR="006C5291" w:rsidRPr="00902946">
        <w:rPr>
          <w:sz w:val="24"/>
          <w:szCs w:val="24"/>
        </w:rPr>
        <w:t>Планируемые</w:t>
      </w:r>
      <w:r w:rsidR="006C5291" w:rsidRPr="00902946">
        <w:rPr>
          <w:sz w:val="24"/>
          <w:szCs w:val="24"/>
          <w:u w:color="222222"/>
          <w:bdr w:val="nil"/>
          <w:shd w:val="clear" w:color="auto" w:fill="FFFFFF"/>
          <w:lang w:eastAsia="ru-RU"/>
        </w:rPr>
        <w:t xml:space="preserve"> </w:t>
      </w:r>
      <w:r w:rsidR="006C5291" w:rsidRPr="00902946">
        <w:rPr>
          <w:sz w:val="24"/>
          <w:szCs w:val="24"/>
          <w:lang w:eastAsia="ru-RU"/>
        </w:rPr>
        <w:t>результаты</w:t>
      </w:r>
      <w:r w:rsidR="006C5291" w:rsidRPr="00902946">
        <w:rPr>
          <w:sz w:val="24"/>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6"/>
      <w:bookmarkEnd w:id="7"/>
    </w:p>
    <w:p w14:paraId="02041DB1" w14:textId="77777777" w:rsidR="00F06350" w:rsidRPr="00902946" w:rsidRDefault="00F06350" w:rsidP="00865618">
      <w:pPr>
        <w:pStyle w:val="3a"/>
        <w:rPr>
          <w:sz w:val="24"/>
          <w:szCs w:val="24"/>
        </w:rPr>
      </w:pPr>
      <w:bookmarkStart w:id="8" w:name="_Toc435412672"/>
      <w:bookmarkStart w:id="9" w:name="_Toc453968145"/>
    </w:p>
    <w:p w14:paraId="72F3CD90" w14:textId="77777777" w:rsidR="006C5291" w:rsidRPr="00902946" w:rsidRDefault="00577B58" w:rsidP="00865618">
      <w:pPr>
        <w:pStyle w:val="3a"/>
        <w:rPr>
          <w:sz w:val="24"/>
          <w:szCs w:val="24"/>
        </w:rPr>
      </w:pPr>
      <w:r w:rsidRPr="00902946">
        <w:rPr>
          <w:sz w:val="24"/>
          <w:szCs w:val="24"/>
        </w:rPr>
        <w:t>I.</w:t>
      </w:r>
      <w:r w:rsidR="00CD6335" w:rsidRPr="00902946">
        <w:rPr>
          <w:sz w:val="24"/>
          <w:szCs w:val="24"/>
        </w:rPr>
        <w:t>2.1</w:t>
      </w:r>
      <w:r w:rsidRPr="00902946">
        <w:rPr>
          <w:sz w:val="24"/>
          <w:szCs w:val="24"/>
        </w:rPr>
        <w:t>. </w:t>
      </w:r>
      <w:r w:rsidR="006C5291" w:rsidRPr="00902946">
        <w:rPr>
          <w:sz w:val="24"/>
          <w:szCs w:val="24"/>
        </w:rPr>
        <w:t>Планируемые личностные результаты освоения ООП</w:t>
      </w:r>
      <w:bookmarkEnd w:id="4"/>
      <w:bookmarkEnd w:id="8"/>
      <w:bookmarkEnd w:id="9"/>
    </w:p>
    <w:p w14:paraId="0E220B59" w14:textId="77777777" w:rsidR="00CF354C" w:rsidRPr="00902946" w:rsidRDefault="00CF354C" w:rsidP="00CF354C">
      <w:pPr>
        <w:rPr>
          <w:b/>
          <w:sz w:val="24"/>
          <w:szCs w:val="24"/>
          <w:lang w:eastAsia="ru-RU"/>
        </w:rPr>
      </w:pPr>
      <w:r w:rsidRPr="00902946">
        <w:rPr>
          <w:b/>
          <w:sz w:val="24"/>
          <w:szCs w:val="24"/>
          <w:lang w:eastAsia="ru-RU"/>
        </w:rPr>
        <w:t>Личностные результаты в сфере отношений обучающихся к себе, к своему здоровью, к познанию себя:</w:t>
      </w:r>
    </w:p>
    <w:p w14:paraId="4B1A0D74" w14:textId="77777777" w:rsidR="00CF354C" w:rsidRPr="00902946" w:rsidRDefault="00CF354C" w:rsidP="00BC4999">
      <w:pPr>
        <w:pStyle w:val="a0"/>
        <w:rPr>
          <w:sz w:val="24"/>
          <w:szCs w:val="24"/>
        </w:rPr>
      </w:pPr>
      <w:r w:rsidRPr="00902946">
        <w:rPr>
          <w:sz w:val="24"/>
          <w:szCs w:val="24"/>
        </w:rP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rsidRPr="00902946">
        <w:rPr>
          <w:sz w:val="24"/>
          <w:szCs w:val="24"/>
        </w:rPr>
        <w:t xml:space="preserve">к </w:t>
      </w:r>
      <w:r w:rsidRPr="00902946">
        <w:rPr>
          <w:sz w:val="24"/>
          <w:szCs w:val="24"/>
        </w:rPr>
        <w:t>личностному самоопределению, способность ставить цели и строить жизненные планы;</w:t>
      </w:r>
    </w:p>
    <w:p w14:paraId="4182F6DA" w14:textId="77777777" w:rsidR="00CF354C" w:rsidRPr="00902946" w:rsidRDefault="00CF354C" w:rsidP="00BC4999">
      <w:pPr>
        <w:pStyle w:val="a0"/>
        <w:rPr>
          <w:sz w:val="24"/>
          <w:szCs w:val="24"/>
        </w:rPr>
      </w:pPr>
      <w:r w:rsidRPr="00902946">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5844EF9F" w14:textId="77777777" w:rsidR="00CF354C" w:rsidRPr="00902946" w:rsidRDefault="00CF354C" w:rsidP="00BC4999">
      <w:pPr>
        <w:pStyle w:val="a0"/>
        <w:rPr>
          <w:sz w:val="24"/>
          <w:szCs w:val="24"/>
        </w:rPr>
      </w:pPr>
      <w:r w:rsidRPr="00902946">
        <w:rPr>
          <w:sz w:val="24"/>
          <w:szCs w:val="24"/>
        </w:rPr>
        <w:t>готовность и способность обучающихся к отстаиванию личного достоинства, собственного мнения, готовность и способность выр</w:t>
      </w:r>
      <w:r w:rsidR="00057DA7" w:rsidRPr="00902946">
        <w:rPr>
          <w:sz w:val="24"/>
          <w:szCs w:val="24"/>
        </w:rPr>
        <w:t xml:space="preserve">абатывать </w:t>
      </w:r>
      <w:r w:rsidRPr="00902946">
        <w:rPr>
          <w:sz w:val="24"/>
          <w:szCs w:val="24"/>
        </w:rPr>
        <w:t>собственную позицию по отношению к общественно-политическим</w:t>
      </w:r>
      <w:r w:rsidR="00057DA7" w:rsidRPr="00902946">
        <w:rPr>
          <w:sz w:val="24"/>
          <w:szCs w:val="24"/>
        </w:rPr>
        <w:t xml:space="preserve"> событиям прошлого и настоящего</w:t>
      </w:r>
      <w:r w:rsidRPr="00902946">
        <w:rPr>
          <w:sz w:val="24"/>
          <w:szCs w:val="24"/>
        </w:rPr>
        <w:t xml:space="preserve"> на основе осознания и осмысления истории, духовных ценностей и достижений нашей страны;</w:t>
      </w:r>
    </w:p>
    <w:p w14:paraId="67A98C36" w14:textId="77777777" w:rsidR="00CF354C" w:rsidRPr="00902946" w:rsidRDefault="00CF354C" w:rsidP="00BC4999">
      <w:pPr>
        <w:pStyle w:val="a0"/>
        <w:rPr>
          <w:sz w:val="24"/>
          <w:szCs w:val="24"/>
        </w:rPr>
      </w:pPr>
      <w:r w:rsidRPr="00902946">
        <w:rPr>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902946">
        <w:rPr>
          <w:sz w:val="24"/>
          <w:szCs w:val="24"/>
        </w:rPr>
        <w:t xml:space="preserve">потребность </w:t>
      </w:r>
      <w:r w:rsidRPr="00902946">
        <w:rPr>
          <w:sz w:val="24"/>
          <w:szCs w:val="24"/>
        </w:rPr>
        <w:t>в физическом самосовершенствовании, занятиях спортивно-оздоровительной деятельностью;</w:t>
      </w:r>
    </w:p>
    <w:p w14:paraId="6E74F192" w14:textId="77777777" w:rsidR="00CF354C" w:rsidRPr="00902946" w:rsidRDefault="00CF354C" w:rsidP="00BC4999">
      <w:pPr>
        <w:pStyle w:val="a0"/>
        <w:rPr>
          <w:sz w:val="24"/>
          <w:szCs w:val="24"/>
        </w:rPr>
      </w:pPr>
      <w:r w:rsidRPr="00902946">
        <w:rPr>
          <w:sz w:val="24"/>
          <w:szCs w:val="24"/>
        </w:rPr>
        <w:t xml:space="preserve">принятие и </w:t>
      </w:r>
      <w:r w:rsidR="00F06350" w:rsidRPr="00902946">
        <w:rPr>
          <w:sz w:val="24"/>
          <w:szCs w:val="24"/>
        </w:rPr>
        <w:t xml:space="preserve">реализация </w:t>
      </w:r>
      <w:r w:rsidRPr="00902946">
        <w:rPr>
          <w:sz w:val="24"/>
          <w:szCs w:val="24"/>
        </w:rPr>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14:paraId="176454D8" w14:textId="77777777" w:rsidR="00CF354C" w:rsidRPr="00902946" w:rsidRDefault="00CF354C" w:rsidP="00BC4999">
      <w:pPr>
        <w:pStyle w:val="a0"/>
        <w:rPr>
          <w:sz w:val="24"/>
          <w:szCs w:val="24"/>
        </w:rPr>
      </w:pPr>
      <w:r w:rsidRPr="00902946">
        <w:rPr>
          <w:sz w:val="24"/>
          <w:szCs w:val="24"/>
        </w:rPr>
        <w:t>неприятие вредных привычек: курения, употребления алкоголя, наркотиков.</w:t>
      </w:r>
    </w:p>
    <w:p w14:paraId="7F179E09" w14:textId="77777777" w:rsidR="00CF354C" w:rsidRPr="00902946" w:rsidRDefault="00CF354C" w:rsidP="00CF354C">
      <w:pPr>
        <w:rPr>
          <w:b/>
          <w:sz w:val="24"/>
          <w:szCs w:val="24"/>
          <w:lang w:eastAsia="ru-RU"/>
        </w:rPr>
      </w:pPr>
      <w:r w:rsidRPr="00902946">
        <w:rPr>
          <w:b/>
          <w:sz w:val="24"/>
          <w:szCs w:val="24"/>
          <w:lang w:eastAsia="ru-RU"/>
        </w:rPr>
        <w:t xml:space="preserve">Личностные результаты в сфере отношений обучающихся к России как к Родине (Отечеству): </w:t>
      </w:r>
    </w:p>
    <w:p w14:paraId="4816A89E" w14:textId="77777777" w:rsidR="00CF354C" w:rsidRPr="00902946" w:rsidRDefault="00CF354C" w:rsidP="00BC4999">
      <w:pPr>
        <w:pStyle w:val="a0"/>
        <w:rPr>
          <w:sz w:val="24"/>
          <w:szCs w:val="24"/>
        </w:rPr>
      </w:pPr>
      <w:r w:rsidRPr="00902946">
        <w:rPr>
          <w:sz w:val="24"/>
          <w:szCs w:val="24"/>
        </w:rPr>
        <w:lastRenderedPageBreak/>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14:paraId="284F9E3A" w14:textId="77777777" w:rsidR="00CF354C" w:rsidRPr="00902946" w:rsidRDefault="00CF354C" w:rsidP="00BC4999">
      <w:pPr>
        <w:pStyle w:val="a0"/>
        <w:rPr>
          <w:sz w:val="24"/>
          <w:szCs w:val="24"/>
        </w:rPr>
      </w:pPr>
      <w:r w:rsidRPr="00902946">
        <w:rPr>
          <w:sz w:val="24"/>
          <w:szCs w:val="24"/>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rsidRPr="00902946">
        <w:rPr>
          <w:sz w:val="24"/>
          <w:szCs w:val="24"/>
        </w:rPr>
        <w:t xml:space="preserve">к государственным символам </w:t>
      </w:r>
      <w:r w:rsidRPr="00902946">
        <w:rPr>
          <w:sz w:val="24"/>
          <w:szCs w:val="24"/>
        </w:rPr>
        <w:t>(герб, флаг, гимн);</w:t>
      </w:r>
    </w:p>
    <w:p w14:paraId="1175CEF8" w14:textId="77777777" w:rsidR="00CF354C" w:rsidRPr="00902946" w:rsidRDefault="00CF354C" w:rsidP="00BC4999">
      <w:pPr>
        <w:pStyle w:val="a0"/>
        <w:rPr>
          <w:sz w:val="24"/>
          <w:szCs w:val="24"/>
        </w:rPr>
      </w:pPr>
      <w:r w:rsidRPr="00902946">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6F91C6E6" w14:textId="77777777" w:rsidR="00CF354C" w:rsidRPr="00902946" w:rsidRDefault="00CF354C" w:rsidP="00BC4999">
      <w:pPr>
        <w:pStyle w:val="a0"/>
        <w:rPr>
          <w:sz w:val="24"/>
          <w:szCs w:val="24"/>
        </w:rPr>
      </w:pPr>
      <w:r w:rsidRPr="00902946">
        <w:rPr>
          <w:sz w:val="24"/>
          <w:szCs w:val="24"/>
        </w:rPr>
        <w:t>воспитание уважения к культуре, языкам, традициям и обычаям народов, проживающих в Российской Федерации.</w:t>
      </w:r>
    </w:p>
    <w:p w14:paraId="46885858" w14:textId="77777777" w:rsidR="00CF354C" w:rsidRPr="00902946" w:rsidRDefault="00CF354C" w:rsidP="00CF354C">
      <w:pPr>
        <w:rPr>
          <w:sz w:val="24"/>
          <w:szCs w:val="24"/>
          <w:lang w:eastAsia="ru-RU"/>
        </w:rPr>
      </w:pPr>
    </w:p>
    <w:p w14:paraId="77B20C4B" w14:textId="77777777" w:rsidR="00CF354C" w:rsidRPr="00902946" w:rsidRDefault="00CF354C" w:rsidP="00CF354C">
      <w:pPr>
        <w:rPr>
          <w:b/>
          <w:sz w:val="24"/>
          <w:szCs w:val="24"/>
          <w:lang w:eastAsia="ru-RU"/>
        </w:rPr>
      </w:pPr>
      <w:r w:rsidRPr="00902946">
        <w:rPr>
          <w:b/>
          <w:sz w:val="24"/>
          <w:szCs w:val="24"/>
          <w:lang w:eastAsia="ru-RU"/>
        </w:rPr>
        <w:t xml:space="preserve">Личностные результаты в сфере отношений обучающихся к закону, государству и к гражданскому обществу: </w:t>
      </w:r>
    </w:p>
    <w:p w14:paraId="048EA1C5" w14:textId="77777777" w:rsidR="00CF354C" w:rsidRPr="00902946" w:rsidRDefault="00CF354C" w:rsidP="00BC4999">
      <w:pPr>
        <w:pStyle w:val="a0"/>
        <w:rPr>
          <w:sz w:val="24"/>
          <w:szCs w:val="24"/>
        </w:rPr>
      </w:pPr>
      <w:r w:rsidRPr="00902946">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6EE0B43E" w14:textId="77777777" w:rsidR="00CF354C" w:rsidRPr="00902946" w:rsidRDefault="00CF354C" w:rsidP="00BC4999">
      <w:pPr>
        <w:pStyle w:val="a0"/>
        <w:rPr>
          <w:sz w:val="24"/>
          <w:szCs w:val="24"/>
        </w:rPr>
      </w:pPr>
      <w:r w:rsidRPr="00902946">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rsidRPr="00902946">
        <w:rPr>
          <w:sz w:val="24"/>
          <w:szCs w:val="24"/>
        </w:rPr>
        <w:t>;</w:t>
      </w:r>
    </w:p>
    <w:p w14:paraId="3D6F98C6" w14:textId="77777777" w:rsidR="00EA52E1" w:rsidRPr="00902946" w:rsidRDefault="00CF354C" w:rsidP="00BC4999">
      <w:pPr>
        <w:pStyle w:val="a0"/>
        <w:rPr>
          <w:sz w:val="24"/>
          <w:szCs w:val="24"/>
        </w:rPr>
      </w:pPr>
      <w:r w:rsidRPr="00902946">
        <w:rPr>
          <w:sz w:val="24"/>
          <w:szCs w:val="24"/>
        </w:rPr>
        <w:t xml:space="preserve">мировоззрение, </w:t>
      </w:r>
      <w:r w:rsidR="00F06350" w:rsidRPr="00902946">
        <w:rPr>
          <w:sz w:val="24"/>
          <w:szCs w:val="24"/>
        </w:rPr>
        <w:t xml:space="preserve">соответствующее </w:t>
      </w:r>
      <w:r w:rsidRPr="00902946">
        <w:rPr>
          <w:sz w:val="24"/>
          <w:szCs w:val="24"/>
        </w:rPr>
        <w:t xml:space="preserve">современному уровню развития науки и общественной практики, </w:t>
      </w:r>
      <w:r w:rsidR="00F06350" w:rsidRPr="00902946">
        <w:rPr>
          <w:sz w:val="24"/>
          <w:szCs w:val="24"/>
        </w:rPr>
        <w:t xml:space="preserve">основанное </w:t>
      </w:r>
      <w:r w:rsidRPr="00902946">
        <w:rPr>
          <w:sz w:val="24"/>
          <w:szCs w:val="24"/>
        </w:rPr>
        <w:t xml:space="preserve">на диалоге культур, а также различных форм общественного сознания, осознание своего места в поликультурном мире; </w:t>
      </w:r>
    </w:p>
    <w:p w14:paraId="7D44AD48" w14:textId="77777777" w:rsidR="00CF354C" w:rsidRPr="00902946" w:rsidRDefault="00CF354C" w:rsidP="00BC4999">
      <w:pPr>
        <w:pStyle w:val="a0"/>
        <w:rPr>
          <w:sz w:val="24"/>
          <w:szCs w:val="24"/>
        </w:rPr>
      </w:pPr>
      <w:r w:rsidRPr="00902946">
        <w:rPr>
          <w:sz w:val="24"/>
          <w:szCs w:val="24"/>
        </w:rPr>
        <w:t xml:space="preserve">интериоризация ценностей демократии и социальной солидарности, готовность к договорному </w:t>
      </w:r>
      <w:r w:rsidR="00EA52E1" w:rsidRPr="00902946">
        <w:rPr>
          <w:sz w:val="24"/>
          <w:szCs w:val="24"/>
        </w:rPr>
        <w:t xml:space="preserve">регулированию </w:t>
      </w:r>
      <w:r w:rsidRPr="00902946">
        <w:rPr>
          <w:sz w:val="24"/>
          <w:szCs w:val="24"/>
        </w:rPr>
        <w:t>отношений в группе или социальной организации</w:t>
      </w:r>
      <w:r w:rsidR="00EA52E1" w:rsidRPr="00902946">
        <w:rPr>
          <w:sz w:val="24"/>
          <w:szCs w:val="24"/>
        </w:rPr>
        <w:t>;</w:t>
      </w:r>
    </w:p>
    <w:p w14:paraId="4EB89CB0" w14:textId="77777777" w:rsidR="00CF354C" w:rsidRPr="00902946" w:rsidRDefault="00CF354C" w:rsidP="00BC4999">
      <w:pPr>
        <w:pStyle w:val="a0"/>
        <w:rPr>
          <w:sz w:val="24"/>
          <w:szCs w:val="24"/>
        </w:rPr>
      </w:pPr>
      <w:r w:rsidRPr="00902946">
        <w:rPr>
          <w:sz w:val="24"/>
          <w:szCs w:val="24"/>
        </w:rPr>
        <w:t xml:space="preserve">готовность обучающихся к конструктивному участию в принятии решений, затрагивающих </w:t>
      </w:r>
      <w:r w:rsidR="00EA52E1" w:rsidRPr="00902946">
        <w:rPr>
          <w:sz w:val="24"/>
          <w:szCs w:val="24"/>
        </w:rPr>
        <w:t xml:space="preserve">их </w:t>
      </w:r>
      <w:r w:rsidRPr="00902946">
        <w:rPr>
          <w:sz w:val="24"/>
          <w:szCs w:val="24"/>
        </w:rPr>
        <w:t xml:space="preserve">права и интересы, в том числе в различных формах общественной самоорганизации, самоуправления, общественно значимой деятельности; </w:t>
      </w:r>
    </w:p>
    <w:p w14:paraId="1B5FFDC2" w14:textId="77777777" w:rsidR="00B03A9C" w:rsidRPr="00902946" w:rsidRDefault="00CF354C" w:rsidP="00BC4999">
      <w:pPr>
        <w:pStyle w:val="a0"/>
        <w:rPr>
          <w:sz w:val="24"/>
          <w:szCs w:val="24"/>
        </w:rPr>
      </w:pPr>
      <w:r w:rsidRPr="00902946">
        <w:rPr>
          <w:sz w:val="24"/>
          <w:szCs w:val="24"/>
        </w:rPr>
        <w:lastRenderedPageBreak/>
        <w:t>приверженность идеям интернационализма, дружбы, равенства, взаимопомощи народов; воспитание уважительного отношения к национальному дост</w:t>
      </w:r>
    </w:p>
    <w:p w14:paraId="4C96AB95" w14:textId="77777777" w:rsidR="00CF354C" w:rsidRPr="00902946" w:rsidRDefault="00CF354C" w:rsidP="00BC4999">
      <w:pPr>
        <w:pStyle w:val="a0"/>
        <w:rPr>
          <w:sz w:val="24"/>
          <w:szCs w:val="24"/>
        </w:rPr>
      </w:pPr>
      <w:r w:rsidRPr="00902946">
        <w:rPr>
          <w:sz w:val="24"/>
          <w:szCs w:val="24"/>
        </w:rPr>
        <w:t xml:space="preserve">оинству людей, их чувствам, религиозным убеждениям;  </w:t>
      </w:r>
    </w:p>
    <w:p w14:paraId="4B413E22" w14:textId="77777777" w:rsidR="00CF354C" w:rsidRPr="00902946" w:rsidRDefault="00CF354C" w:rsidP="00BC4999">
      <w:pPr>
        <w:pStyle w:val="a0"/>
        <w:rPr>
          <w:sz w:val="24"/>
          <w:szCs w:val="24"/>
        </w:rPr>
      </w:pPr>
      <w:r w:rsidRPr="00902946">
        <w:rPr>
          <w:sz w:val="24"/>
          <w:szCs w:val="24"/>
        </w:rPr>
        <w:t>готовность обучающихся противостоять идеологии экстремизма, национализма, ксенофобии</w:t>
      </w:r>
      <w:r w:rsidR="00EA52E1" w:rsidRPr="00902946">
        <w:rPr>
          <w:sz w:val="24"/>
          <w:szCs w:val="24"/>
        </w:rPr>
        <w:t>;</w:t>
      </w:r>
      <w:r w:rsidRPr="00902946">
        <w:rPr>
          <w:sz w:val="24"/>
          <w:szCs w:val="24"/>
        </w:rPr>
        <w:t xml:space="preserve"> коррупции</w:t>
      </w:r>
      <w:r w:rsidR="00EA52E1" w:rsidRPr="00902946">
        <w:rPr>
          <w:sz w:val="24"/>
          <w:szCs w:val="24"/>
        </w:rPr>
        <w:t>;</w:t>
      </w:r>
      <w:r w:rsidRPr="00902946">
        <w:rPr>
          <w:sz w:val="24"/>
          <w:szCs w:val="24"/>
        </w:rPr>
        <w:t xml:space="preserve"> дискриминации по социальным, религиозным, расовым, национальным признакам и другим негативным социальным явлениям. </w:t>
      </w:r>
    </w:p>
    <w:p w14:paraId="20F97160" w14:textId="77777777" w:rsidR="00CF354C" w:rsidRPr="00902946" w:rsidRDefault="00CF354C" w:rsidP="00CF354C">
      <w:pPr>
        <w:rPr>
          <w:sz w:val="24"/>
          <w:szCs w:val="24"/>
          <w:lang w:eastAsia="ru-RU"/>
        </w:rPr>
      </w:pPr>
    </w:p>
    <w:p w14:paraId="1C7F2D3E" w14:textId="77777777" w:rsidR="00CF354C" w:rsidRPr="00902946" w:rsidRDefault="00CF354C" w:rsidP="00CF354C">
      <w:pPr>
        <w:rPr>
          <w:b/>
          <w:sz w:val="24"/>
          <w:szCs w:val="24"/>
          <w:lang w:eastAsia="ru-RU"/>
        </w:rPr>
      </w:pPr>
      <w:r w:rsidRPr="00902946">
        <w:rPr>
          <w:b/>
          <w:sz w:val="24"/>
          <w:szCs w:val="24"/>
          <w:lang w:eastAsia="ru-RU"/>
        </w:rPr>
        <w:t xml:space="preserve">Личностные результаты в сфере отношений обучающихся с окружающими людьми: </w:t>
      </w:r>
    </w:p>
    <w:p w14:paraId="55F7744C" w14:textId="77777777" w:rsidR="00CF354C" w:rsidRPr="00902946" w:rsidRDefault="00CF354C" w:rsidP="00BC4999">
      <w:pPr>
        <w:pStyle w:val="a0"/>
        <w:rPr>
          <w:sz w:val="24"/>
          <w:szCs w:val="24"/>
        </w:rPr>
      </w:pPr>
      <w:r w:rsidRPr="00902946">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14:paraId="11355A1C" w14:textId="77777777" w:rsidR="00CF354C" w:rsidRPr="00902946" w:rsidRDefault="00CF354C" w:rsidP="00BC4999">
      <w:pPr>
        <w:pStyle w:val="a0"/>
        <w:rPr>
          <w:sz w:val="24"/>
          <w:szCs w:val="24"/>
        </w:rPr>
      </w:pPr>
      <w:r w:rsidRPr="00902946">
        <w:rPr>
          <w:sz w:val="24"/>
          <w:szCs w:val="24"/>
        </w:rPr>
        <w:t>принятие гуманистических ценностей, осознанное, уважительное и доброжелательное отношени</w:t>
      </w:r>
      <w:r w:rsidR="00EA52E1" w:rsidRPr="00902946">
        <w:rPr>
          <w:sz w:val="24"/>
          <w:szCs w:val="24"/>
        </w:rPr>
        <w:t>е</w:t>
      </w:r>
      <w:r w:rsidRPr="00902946">
        <w:rPr>
          <w:sz w:val="24"/>
          <w:szCs w:val="24"/>
        </w:rPr>
        <w:t xml:space="preserve"> к другому человеку, его мнению, мировоззрению;</w:t>
      </w:r>
    </w:p>
    <w:p w14:paraId="46CE971F" w14:textId="77777777" w:rsidR="00CF354C" w:rsidRPr="00902946" w:rsidRDefault="00EA52E1" w:rsidP="00BC4999">
      <w:pPr>
        <w:pStyle w:val="a0"/>
        <w:rPr>
          <w:sz w:val="24"/>
          <w:szCs w:val="24"/>
        </w:rPr>
      </w:pPr>
      <w:r w:rsidRPr="00902946">
        <w:rPr>
          <w:sz w:val="24"/>
          <w:szCs w:val="24"/>
        </w:rPr>
        <w:t xml:space="preserve">способность </w:t>
      </w:r>
      <w:r w:rsidR="00CF354C" w:rsidRPr="00902946">
        <w:rPr>
          <w:sz w:val="24"/>
          <w:szCs w:val="24"/>
        </w:rPr>
        <w:t xml:space="preserve">к сопереживанию и </w:t>
      </w:r>
      <w:r w:rsidRPr="00902946">
        <w:rPr>
          <w:sz w:val="24"/>
          <w:szCs w:val="24"/>
        </w:rPr>
        <w:t xml:space="preserve">формирование </w:t>
      </w:r>
      <w:r w:rsidR="00CF354C" w:rsidRPr="00902946">
        <w:rPr>
          <w:sz w:val="24"/>
          <w:szCs w:val="24"/>
        </w:rPr>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14:paraId="7E886DE1" w14:textId="77777777" w:rsidR="00CF354C" w:rsidRPr="00902946" w:rsidRDefault="00CF354C" w:rsidP="00BC4999">
      <w:pPr>
        <w:pStyle w:val="a0"/>
        <w:rPr>
          <w:sz w:val="24"/>
          <w:szCs w:val="24"/>
        </w:rPr>
      </w:pPr>
      <w:r w:rsidRPr="00902946">
        <w:rPr>
          <w:sz w:val="24"/>
          <w:szCs w:val="24"/>
        </w:rPr>
        <w:t>формировани</w:t>
      </w:r>
      <w:r w:rsidR="00EA52E1" w:rsidRPr="00902946">
        <w:rPr>
          <w:sz w:val="24"/>
          <w:szCs w:val="24"/>
        </w:rPr>
        <w:t>е</w:t>
      </w:r>
      <w:r w:rsidRPr="00902946">
        <w:rPr>
          <w:sz w:val="24"/>
          <w:szCs w:val="24"/>
        </w:rPr>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14:paraId="52EC46F9" w14:textId="77777777" w:rsidR="00CF354C" w:rsidRPr="00902946" w:rsidRDefault="00EA52E1" w:rsidP="00BC4999">
      <w:pPr>
        <w:pStyle w:val="a0"/>
        <w:rPr>
          <w:sz w:val="24"/>
          <w:szCs w:val="24"/>
        </w:rPr>
      </w:pPr>
      <w:r w:rsidRPr="00902946">
        <w:rPr>
          <w:sz w:val="24"/>
          <w:szCs w:val="24"/>
        </w:rPr>
        <w:t xml:space="preserve">развитие </w:t>
      </w:r>
      <w:r w:rsidR="00CF354C" w:rsidRPr="00902946">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4D6BB093" w14:textId="77777777" w:rsidR="00CF354C" w:rsidRPr="00902946" w:rsidRDefault="00CF354C" w:rsidP="00CF354C">
      <w:pPr>
        <w:rPr>
          <w:sz w:val="24"/>
          <w:szCs w:val="24"/>
        </w:rPr>
      </w:pPr>
    </w:p>
    <w:p w14:paraId="3761C361" w14:textId="77777777" w:rsidR="00CF354C" w:rsidRPr="00902946" w:rsidRDefault="00CF354C" w:rsidP="00CF354C">
      <w:pPr>
        <w:rPr>
          <w:b/>
          <w:sz w:val="24"/>
          <w:szCs w:val="24"/>
          <w:lang w:eastAsia="ru-RU"/>
        </w:rPr>
      </w:pPr>
      <w:r w:rsidRPr="00902946">
        <w:rPr>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14:paraId="3C91411F" w14:textId="77777777" w:rsidR="00CF354C" w:rsidRPr="00902946" w:rsidRDefault="00CF354C" w:rsidP="00BC4999">
      <w:pPr>
        <w:pStyle w:val="a0"/>
        <w:rPr>
          <w:sz w:val="24"/>
          <w:szCs w:val="24"/>
        </w:rPr>
      </w:pPr>
      <w:r w:rsidRPr="00902946">
        <w:rPr>
          <w:sz w:val="24"/>
          <w:szCs w:val="24"/>
        </w:rPr>
        <w:t xml:space="preserve">мировоззрение, соответствующее современному уровню развития науки, </w:t>
      </w:r>
      <w:r w:rsidR="00EA52E1" w:rsidRPr="00902946">
        <w:rPr>
          <w:sz w:val="24"/>
          <w:szCs w:val="24"/>
        </w:rPr>
        <w:t xml:space="preserve">значимости </w:t>
      </w:r>
      <w:r w:rsidRPr="00902946">
        <w:rPr>
          <w:sz w:val="24"/>
          <w:szCs w:val="24"/>
        </w:rPr>
        <w:t>науки, готовность к научно-техническому творчеству, владение достоверной информаци</w:t>
      </w:r>
      <w:r w:rsidR="00EA52E1" w:rsidRPr="00902946">
        <w:rPr>
          <w:sz w:val="24"/>
          <w:szCs w:val="24"/>
        </w:rPr>
        <w:t>ей</w:t>
      </w:r>
      <w:r w:rsidRPr="00902946">
        <w:rPr>
          <w:sz w:val="24"/>
          <w:szCs w:val="24"/>
        </w:rPr>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rsidRPr="00902946">
        <w:rPr>
          <w:sz w:val="24"/>
          <w:szCs w:val="24"/>
        </w:rPr>
        <w:t>;</w:t>
      </w:r>
    </w:p>
    <w:p w14:paraId="2B7C16C8" w14:textId="77777777" w:rsidR="00CF354C" w:rsidRPr="00902946" w:rsidRDefault="00CF354C" w:rsidP="00BC4999">
      <w:pPr>
        <w:pStyle w:val="a0"/>
        <w:rPr>
          <w:sz w:val="24"/>
          <w:szCs w:val="24"/>
        </w:rPr>
      </w:pPr>
      <w:r w:rsidRPr="00902946">
        <w:rPr>
          <w:sz w:val="24"/>
          <w:szCs w:val="24"/>
        </w:rPr>
        <w:lastRenderedPageBreak/>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5282CC4C" w14:textId="77777777" w:rsidR="00CF354C" w:rsidRPr="00902946" w:rsidRDefault="00CF354C" w:rsidP="00BC4999">
      <w:pPr>
        <w:pStyle w:val="a0"/>
        <w:rPr>
          <w:sz w:val="24"/>
          <w:szCs w:val="24"/>
        </w:rPr>
      </w:pPr>
      <w:r w:rsidRPr="00902946">
        <w:rPr>
          <w:sz w:val="24"/>
          <w:szCs w:val="24"/>
        </w:rPr>
        <w:t>экологическая культура, бережное отношения к родной земле, природным богатствам России и мира</w:t>
      </w:r>
      <w:r w:rsidR="00BF11AA" w:rsidRPr="00902946">
        <w:rPr>
          <w:sz w:val="24"/>
          <w:szCs w:val="24"/>
        </w:rPr>
        <w:t>;</w:t>
      </w:r>
      <w:r w:rsidRPr="00902946">
        <w:rPr>
          <w:sz w:val="24"/>
          <w:szCs w:val="24"/>
        </w:rPr>
        <w:t xml:space="preserve"> понимание влияния социально-экономических процессов на состояние природной и социальной среды, ответственност</w:t>
      </w:r>
      <w:r w:rsidR="00BF11AA" w:rsidRPr="00902946">
        <w:rPr>
          <w:sz w:val="24"/>
          <w:szCs w:val="24"/>
        </w:rPr>
        <w:t>ь</w:t>
      </w:r>
      <w:r w:rsidRPr="00902946">
        <w:rPr>
          <w:sz w:val="24"/>
          <w:szCs w:val="24"/>
        </w:rPr>
        <w:t xml:space="preserve"> за состояние природных ресурсов</w:t>
      </w:r>
      <w:r w:rsidR="00BF11AA" w:rsidRPr="00902946">
        <w:rPr>
          <w:sz w:val="24"/>
          <w:szCs w:val="24"/>
        </w:rPr>
        <w:t>;</w:t>
      </w:r>
      <w:r w:rsidRPr="00902946">
        <w:rPr>
          <w:sz w:val="24"/>
          <w:szCs w:val="24"/>
        </w:rPr>
        <w:t xml:space="preserve"> </w:t>
      </w:r>
      <w:r w:rsidR="00BF11AA" w:rsidRPr="00902946">
        <w:rPr>
          <w:sz w:val="24"/>
          <w:szCs w:val="24"/>
        </w:rPr>
        <w:t xml:space="preserve">умения </w:t>
      </w:r>
      <w:r w:rsidRPr="00902946">
        <w:rPr>
          <w:sz w:val="24"/>
          <w:szCs w:val="24"/>
        </w:rPr>
        <w:t xml:space="preserve">и </w:t>
      </w:r>
      <w:r w:rsidR="00BF11AA" w:rsidRPr="00902946">
        <w:rPr>
          <w:sz w:val="24"/>
          <w:szCs w:val="24"/>
        </w:rPr>
        <w:t xml:space="preserve">навыки </w:t>
      </w:r>
      <w:r w:rsidRPr="00902946">
        <w:rPr>
          <w:sz w:val="24"/>
          <w:szCs w:val="24"/>
        </w:rPr>
        <w:t xml:space="preserve">разумного природопользования, </w:t>
      </w:r>
      <w:r w:rsidR="00BF11AA" w:rsidRPr="00902946">
        <w:rPr>
          <w:sz w:val="24"/>
          <w:szCs w:val="24"/>
        </w:rPr>
        <w:t xml:space="preserve">нетерпимое отношение </w:t>
      </w:r>
      <w:r w:rsidRPr="00902946">
        <w:rPr>
          <w:sz w:val="24"/>
          <w:szCs w:val="24"/>
        </w:rPr>
        <w:t>к действиям, приносящим вред экологии; приобретение опыта эколого-направленной деятельности;</w:t>
      </w:r>
    </w:p>
    <w:p w14:paraId="7EE4710C" w14:textId="77777777" w:rsidR="00CF354C" w:rsidRPr="00902946" w:rsidRDefault="00CF354C" w:rsidP="00BC4999">
      <w:pPr>
        <w:pStyle w:val="a0"/>
        <w:rPr>
          <w:sz w:val="24"/>
          <w:szCs w:val="24"/>
        </w:rPr>
      </w:pPr>
      <w:r w:rsidRPr="00902946">
        <w:rPr>
          <w:sz w:val="24"/>
          <w:szCs w:val="24"/>
        </w:rPr>
        <w:t xml:space="preserve">эстетическое отношения к миру, готовность к эстетическому обустройству собственного быта. </w:t>
      </w:r>
    </w:p>
    <w:p w14:paraId="1CD1D9B7" w14:textId="77777777" w:rsidR="00CF354C" w:rsidRPr="00902946" w:rsidRDefault="00CF354C" w:rsidP="00CF354C">
      <w:pPr>
        <w:rPr>
          <w:sz w:val="24"/>
          <w:szCs w:val="24"/>
        </w:rPr>
      </w:pPr>
    </w:p>
    <w:p w14:paraId="3999FACD" w14:textId="77777777" w:rsidR="00CF354C" w:rsidRPr="00902946" w:rsidRDefault="00CF354C" w:rsidP="00CF354C">
      <w:pPr>
        <w:rPr>
          <w:b/>
          <w:sz w:val="24"/>
          <w:szCs w:val="24"/>
          <w:lang w:eastAsia="ru-RU"/>
        </w:rPr>
      </w:pPr>
      <w:r w:rsidRPr="00902946">
        <w:rPr>
          <w:b/>
          <w:sz w:val="24"/>
          <w:szCs w:val="24"/>
          <w:lang w:eastAsia="ru-RU"/>
        </w:rPr>
        <w:t>Личностные результаты в сфере отношений обучающихся к семье и родителям, в том числе подготовка к семейной жизни:</w:t>
      </w:r>
    </w:p>
    <w:p w14:paraId="63376296" w14:textId="77777777" w:rsidR="00CF354C" w:rsidRPr="00902946" w:rsidRDefault="00CF354C" w:rsidP="00BC4999">
      <w:pPr>
        <w:pStyle w:val="a0"/>
        <w:rPr>
          <w:sz w:val="24"/>
          <w:szCs w:val="24"/>
        </w:rPr>
      </w:pPr>
      <w:r w:rsidRPr="00902946">
        <w:rPr>
          <w:sz w:val="24"/>
          <w:szCs w:val="24"/>
        </w:rPr>
        <w:t>ответственное отношение к созданию семьи на основе осознанного принятия ценностей семейной жизни</w:t>
      </w:r>
      <w:r w:rsidR="00BF11AA" w:rsidRPr="00902946">
        <w:rPr>
          <w:sz w:val="24"/>
          <w:szCs w:val="24"/>
        </w:rPr>
        <w:t>;</w:t>
      </w:r>
      <w:r w:rsidRPr="00902946">
        <w:rPr>
          <w:sz w:val="24"/>
          <w:szCs w:val="24"/>
        </w:rPr>
        <w:t xml:space="preserve"> </w:t>
      </w:r>
    </w:p>
    <w:p w14:paraId="5ECE05B5" w14:textId="77777777" w:rsidR="00CF354C" w:rsidRPr="00902946" w:rsidRDefault="00CF354C" w:rsidP="00BC4999">
      <w:pPr>
        <w:pStyle w:val="a0"/>
        <w:rPr>
          <w:sz w:val="24"/>
          <w:szCs w:val="24"/>
        </w:rPr>
      </w:pPr>
      <w:r w:rsidRPr="00902946">
        <w:rPr>
          <w:sz w:val="24"/>
          <w:szCs w:val="24"/>
        </w:rPr>
        <w:t xml:space="preserve">положительный образ семьи, родительства (отцовства и материнства), интериоризация традиционных семейных ценностей. </w:t>
      </w:r>
    </w:p>
    <w:p w14:paraId="20BDDC34" w14:textId="77777777" w:rsidR="00CF354C" w:rsidRPr="00902946" w:rsidRDefault="00CF354C" w:rsidP="00CF354C">
      <w:pPr>
        <w:rPr>
          <w:sz w:val="24"/>
          <w:szCs w:val="24"/>
        </w:rPr>
      </w:pPr>
    </w:p>
    <w:p w14:paraId="2EB57C80" w14:textId="77777777" w:rsidR="00CF354C" w:rsidRPr="00902946" w:rsidRDefault="00CF354C" w:rsidP="00CF354C">
      <w:pPr>
        <w:rPr>
          <w:b/>
          <w:sz w:val="24"/>
          <w:szCs w:val="24"/>
          <w:lang w:eastAsia="ru-RU"/>
        </w:rPr>
      </w:pPr>
      <w:r w:rsidRPr="00902946">
        <w:rPr>
          <w:b/>
          <w:sz w:val="24"/>
          <w:szCs w:val="24"/>
          <w:lang w:eastAsia="ru-RU"/>
        </w:rPr>
        <w:t xml:space="preserve">Личностные результаты в сфере </w:t>
      </w:r>
      <w:r w:rsidR="00BF11AA" w:rsidRPr="00902946">
        <w:rPr>
          <w:b/>
          <w:sz w:val="24"/>
          <w:szCs w:val="24"/>
          <w:lang w:eastAsia="ru-RU"/>
        </w:rPr>
        <w:t xml:space="preserve">отношения </w:t>
      </w:r>
      <w:r w:rsidRPr="00902946">
        <w:rPr>
          <w:b/>
          <w:sz w:val="24"/>
          <w:szCs w:val="24"/>
          <w:lang w:eastAsia="ru-RU"/>
        </w:rPr>
        <w:t>обучающихся к труду, в сфере социально-экономических отношений:</w:t>
      </w:r>
    </w:p>
    <w:p w14:paraId="03760A87" w14:textId="77777777" w:rsidR="00CF354C" w:rsidRPr="00902946" w:rsidRDefault="00CF354C" w:rsidP="00BC4999">
      <w:pPr>
        <w:pStyle w:val="a0"/>
        <w:rPr>
          <w:sz w:val="24"/>
          <w:szCs w:val="24"/>
        </w:rPr>
      </w:pPr>
      <w:r w:rsidRPr="00902946">
        <w:rPr>
          <w:sz w:val="24"/>
          <w:szCs w:val="24"/>
        </w:rPr>
        <w:t xml:space="preserve">уважение </w:t>
      </w:r>
      <w:r w:rsidR="00BF11AA" w:rsidRPr="00902946">
        <w:rPr>
          <w:sz w:val="24"/>
          <w:szCs w:val="24"/>
        </w:rPr>
        <w:t xml:space="preserve">ко </w:t>
      </w:r>
      <w:r w:rsidRPr="00902946">
        <w:rPr>
          <w:sz w:val="24"/>
          <w:szCs w:val="24"/>
        </w:rPr>
        <w:t>все</w:t>
      </w:r>
      <w:r w:rsidR="00BF11AA" w:rsidRPr="00902946">
        <w:rPr>
          <w:sz w:val="24"/>
          <w:szCs w:val="24"/>
        </w:rPr>
        <w:t>м</w:t>
      </w:r>
      <w:r w:rsidRPr="00902946">
        <w:rPr>
          <w:sz w:val="24"/>
          <w:szCs w:val="24"/>
        </w:rPr>
        <w:t xml:space="preserve"> форм</w:t>
      </w:r>
      <w:r w:rsidR="00BF11AA" w:rsidRPr="00902946">
        <w:rPr>
          <w:sz w:val="24"/>
          <w:szCs w:val="24"/>
        </w:rPr>
        <w:t>ам</w:t>
      </w:r>
      <w:r w:rsidRPr="00902946">
        <w:rPr>
          <w:sz w:val="24"/>
          <w:szCs w:val="24"/>
        </w:rPr>
        <w:t xml:space="preserve"> собственности, готовность к защите своей собственности, </w:t>
      </w:r>
    </w:p>
    <w:p w14:paraId="627E9038" w14:textId="77777777" w:rsidR="00CF354C" w:rsidRPr="00902946" w:rsidRDefault="00CF354C" w:rsidP="00BC4999">
      <w:pPr>
        <w:pStyle w:val="a0"/>
        <w:rPr>
          <w:sz w:val="24"/>
          <w:szCs w:val="24"/>
        </w:rPr>
      </w:pPr>
      <w:r w:rsidRPr="00902946">
        <w:rPr>
          <w:sz w:val="24"/>
          <w:szCs w:val="24"/>
        </w:rPr>
        <w:t>осознанный выбор будущей профессии как путь и способ реализации собственных жизненных планов;</w:t>
      </w:r>
    </w:p>
    <w:p w14:paraId="2C6F9082" w14:textId="77777777" w:rsidR="00CF354C" w:rsidRPr="00902946" w:rsidRDefault="00CF354C" w:rsidP="00BC4999">
      <w:pPr>
        <w:pStyle w:val="a0"/>
        <w:rPr>
          <w:sz w:val="24"/>
          <w:szCs w:val="24"/>
        </w:rPr>
      </w:pPr>
      <w:r w:rsidRPr="00902946">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4F078EBD" w14:textId="77777777" w:rsidR="00CF354C" w:rsidRPr="00902946" w:rsidRDefault="00CF354C" w:rsidP="00BC4999">
      <w:pPr>
        <w:pStyle w:val="a0"/>
        <w:rPr>
          <w:sz w:val="24"/>
          <w:szCs w:val="24"/>
        </w:rPr>
      </w:pPr>
      <w:r w:rsidRPr="00902946">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rsidRPr="00902946">
        <w:rPr>
          <w:sz w:val="24"/>
          <w:szCs w:val="24"/>
        </w:rPr>
        <w:t>;</w:t>
      </w:r>
    </w:p>
    <w:p w14:paraId="6FFBB562" w14:textId="77777777" w:rsidR="00CF354C" w:rsidRPr="00902946" w:rsidRDefault="00CF354C" w:rsidP="00BC4999">
      <w:pPr>
        <w:pStyle w:val="a0"/>
        <w:rPr>
          <w:sz w:val="24"/>
          <w:szCs w:val="24"/>
        </w:rPr>
      </w:pPr>
      <w:r w:rsidRPr="00902946">
        <w:rPr>
          <w:sz w:val="24"/>
          <w:szCs w:val="24"/>
        </w:rPr>
        <w:t>готовность к самообслуживанию, включая обучение и выполнение домашних обязанностей.</w:t>
      </w:r>
    </w:p>
    <w:p w14:paraId="266A70CE" w14:textId="77777777" w:rsidR="00CF354C" w:rsidRPr="00902946" w:rsidRDefault="00CF354C" w:rsidP="00CF354C">
      <w:pPr>
        <w:rPr>
          <w:sz w:val="24"/>
          <w:szCs w:val="24"/>
        </w:rPr>
      </w:pPr>
    </w:p>
    <w:p w14:paraId="5C766095" w14:textId="77777777" w:rsidR="00B03A9C" w:rsidRPr="00902946" w:rsidRDefault="00B03A9C" w:rsidP="00CF354C">
      <w:pPr>
        <w:rPr>
          <w:b/>
          <w:sz w:val="24"/>
          <w:szCs w:val="24"/>
          <w:lang w:eastAsia="ru-RU"/>
        </w:rPr>
      </w:pPr>
    </w:p>
    <w:p w14:paraId="4464147D" w14:textId="77777777" w:rsidR="00CF354C" w:rsidRPr="00902946" w:rsidRDefault="00CF354C" w:rsidP="00CF354C">
      <w:pPr>
        <w:rPr>
          <w:b/>
          <w:sz w:val="24"/>
          <w:szCs w:val="24"/>
          <w:lang w:eastAsia="ru-RU"/>
        </w:rPr>
      </w:pPr>
      <w:r w:rsidRPr="00902946">
        <w:rPr>
          <w:b/>
          <w:sz w:val="24"/>
          <w:szCs w:val="24"/>
          <w:lang w:eastAsia="ru-RU"/>
        </w:rPr>
        <w:lastRenderedPageBreak/>
        <w:t>Личностные результаты в сфере физического, психологического, социального и академического благополучия обучающихся:</w:t>
      </w:r>
    </w:p>
    <w:p w14:paraId="4E72C984" w14:textId="77777777" w:rsidR="00CF354C" w:rsidRPr="00902946" w:rsidRDefault="00CF354C" w:rsidP="00BC4999">
      <w:pPr>
        <w:pStyle w:val="a0"/>
        <w:rPr>
          <w:sz w:val="24"/>
          <w:szCs w:val="24"/>
        </w:rPr>
      </w:pPr>
      <w:r w:rsidRPr="00902946">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24A99915" w14:textId="77777777" w:rsidR="00CF354C" w:rsidRDefault="00CF354C" w:rsidP="00CF354C">
      <w:pPr>
        <w:rPr>
          <w:sz w:val="24"/>
          <w:szCs w:val="24"/>
          <w:lang w:eastAsia="ru-RU"/>
        </w:rPr>
      </w:pPr>
    </w:p>
    <w:p w14:paraId="19628316" w14:textId="77777777" w:rsidR="00E301EC" w:rsidRDefault="00E301EC" w:rsidP="00CF354C">
      <w:pPr>
        <w:rPr>
          <w:sz w:val="24"/>
          <w:szCs w:val="24"/>
          <w:lang w:eastAsia="ru-RU"/>
        </w:rPr>
      </w:pPr>
    </w:p>
    <w:p w14:paraId="734BAF44" w14:textId="77777777" w:rsidR="00E301EC" w:rsidRPr="00902946" w:rsidRDefault="00E301EC" w:rsidP="00CF354C">
      <w:pPr>
        <w:rPr>
          <w:sz w:val="24"/>
          <w:szCs w:val="24"/>
          <w:lang w:eastAsia="ru-RU"/>
        </w:rPr>
      </w:pPr>
    </w:p>
    <w:p w14:paraId="398FC076" w14:textId="77777777" w:rsidR="006C5291" w:rsidRPr="00902946" w:rsidRDefault="00CD6335" w:rsidP="00865618">
      <w:pPr>
        <w:pStyle w:val="3a"/>
        <w:rPr>
          <w:sz w:val="24"/>
          <w:szCs w:val="24"/>
        </w:rPr>
      </w:pPr>
      <w:bookmarkStart w:id="10" w:name="_Toc434850649"/>
      <w:bookmarkStart w:id="11" w:name="_Toc435412673"/>
      <w:bookmarkStart w:id="12" w:name="_Toc453968146"/>
      <w:r w:rsidRPr="00902946">
        <w:rPr>
          <w:sz w:val="24"/>
          <w:szCs w:val="24"/>
        </w:rPr>
        <w:t>I.2.2</w:t>
      </w:r>
      <w:r w:rsidR="00577B58" w:rsidRPr="00902946">
        <w:rPr>
          <w:sz w:val="24"/>
          <w:szCs w:val="24"/>
        </w:rPr>
        <w:t>. </w:t>
      </w:r>
      <w:r w:rsidR="006C5291" w:rsidRPr="00902946">
        <w:rPr>
          <w:sz w:val="24"/>
          <w:szCs w:val="24"/>
        </w:rPr>
        <w:t>Планируемые метапредметные результаты освоения ООП</w:t>
      </w:r>
      <w:bookmarkEnd w:id="10"/>
      <w:bookmarkEnd w:id="11"/>
      <w:bookmarkEnd w:id="12"/>
    </w:p>
    <w:p w14:paraId="5AD732FA" w14:textId="77777777" w:rsidR="00F16B1E" w:rsidRPr="00902946" w:rsidRDefault="00F16B1E" w:rsidP="00F16B1E">
      <w:pPr>
        <w:rPr>
          <w:sz w:val="24"/>
          <w:szCs w:val="24"/>
        </w:rPr>
      </w:pPr>
      <w:r w:rsidRPr="00902946">
        <w:rPr>
          <w:sz w:val="24"/>
          <w:szCs w:val="24"/>
        </w:rPr>
        <w:t>Метапредметные результаты освоения основно</w:t>
      </w:r>
      <w:r w:rsidR="003E70BF" w:rsidRPr="00902946">
        <w:rPr>
          <w:sz w:val="24"/>
          <w:szCs w:val="24"/>
        </w:rPr>
        <w:t>й образовательной</w:t>
      </w:r>
      <w:r w:rsidRPr="00902946">
        <w:rPr>
          <w:sz w:val="24"/>
          <w:szCs w:val="24"/>
        </w:rPr>
        <w:t xml:space="preserve"> программы представлены тремя группами универсальных учебных действий (УУД)</w:t>
      </w:r>
      <w:r w:rsidR="00BF11AA" w:rsidRPr="00902946">
        <w:rPr>
          <w:sz w:val="24"/>
          <w:szCs w:val="24"/>
        </w:rPr>
        <w:t>.</w:t>
      </w:r>
    </w:p>
    <w:p w14:paraId="0CCB7EEF" w14:textId="77777777" w:rsidR="00F16B1E" w:rsidRPr="00902946" w:rsidRDefault="00F16B1E" w:rsidP="00F16B1E">
      <w:pPr>
        <w:rPr>
          <w:sz w:val="24"/>
          <w:szCs w:val="24"/>
        </w:rPr>
      </w:pPr>
    </w:p>
    <w:p w14:paraId="75D14FB1" w14:textId="77777777" w:rsidR="00F16B1E" w:rsidRPr="00902946" w:rsidRDefault="00F16B1E" w:rsidP="004F778C">
      <w:pPr>
        <w:numPr>
          <w:ilvl w:val="0"/>
          <w:numId w:val="128"/>
        </w:numPr>
        <w:rPr>
          <w:b/>
          <w:sz w:val="24"/>
          <w:szCs w:val="24"/>
          <w:lang w:eastAsia="ru-RU"/>
        </w:rPr>
      </w:pPr>
      <w:r w:rsidRPr="00902946">
        <w:rPr>
          <w:b/>
          <w:sz w:val="24"/>
          <w:szCs w:val="24"/>
          <w:lang w:eastAsia="ru-RU"/>
        </w:rPr>
        <w:t>Регулятивные универсальные учебные действия</w:t>
      </w:r>
    </w:p>
    <w:p w14:paraId="79EB3454" w14:textId="77777777" w:rsidR="00F16B1E" w:rsidRPr="00902946" w:rsidRDefault="00F16B1E" w:rsidP="008A2C71">
      <w:pPr>
        <w:rPr>
          <w:b/>
          <w:sz w:val="24"/>
          <w:szCs w:val="24"/>
          <w:lang w:eastAsia="ru-RU"/>
        </w:rPr>
      </w:pPr>
      <w:r w:rsidRPr="00902946">
        <w:rPr>
          <w:b/>
          <w:sz w:val="24"/>
          <w:szCs w:val="24"/>
          <w:lang w:eastAsia="ru-RU"/>
        </w:rPr>
        <w:t>Выпускник научится:</w:t>
      </w:r>
    </w:p>
    <w:p w14:paraId="4F43849C" w14:textId="77777777" w:rsidR="00F31F74" w:rsidRPr="00902946" w:rsidRDefault="00F31F74" w:rsidP="00BC4999">
      <w:pPr>
        <w:pStyle w:val="a0"/>
        <w:rPr>
          <w:sz w:val="24"/>
          <w:szCs w:val="24"/>
        </w:rPr>
      </w:pPr>
      <w:r w:rsidRPr="00902946">
        <w:rPr>
          <w:sz w:val="24"/>
          <w:szCs w:val="24"/>
        </w:rPr>
        <w:t>самостоятельно определять цели, задавать параметры и критерии, по которым можно определить, что цель достигнута;</w:t>
      </w:r>
    </w:p>
    <w:p w14:paraId="6C432584" w14:textId="77777777" w:rsidR="00F31F74" w:rsidRPr="00902946" w:rsidRDefault="00F31F74" w:rsidP="00BC4999">
      <w:pPr>
        <w:pStyle w:val="a0"/>
        <w:rPr>
          <w:sz w:val="24"/>
          <w:szCs w:val="24"/>
        </w:rPr>
      </w:pPr>
      <w:r w:rsidRPr="00902946">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670338C7" w14:textId="77777777" w:rsidR="00F31F74" w:rsidRPr="00902946" w:rsidRDefault="00F31F74" w:rsidP="00BC4999">
      <w:pPr>
        <w:pStyle w:val="a0"/>
        <w:rPr>
          <w:sz w:val="24"/>
          <w:szCs w:val="24"/>
        </w:rPr>
      </w:pPr>
      <w:r w:rsidRPr="00902946">
        <w:rPr>
          <w:sz w:val="24"/>
          <w:szCs w:val="24"/>
        </w:rPr>
        <w:t>ставить и формулировать собственные задачи в образовательной деятельности и жизненных ситуациях;</w:t>
      </w:r>
    </w:p>
    <w:p w14:paraId="01A62601" w14:textId="77777777" w:rsidR="00F31F74" w:rsidRPr="00902946" w:rsidRDefault="00F31F74" w:rsidP="00BC4999">
      <w:pPr>
        <w:pStyle w:val="a0"/>
        <w:rPr>
          <w:sz w:val="24"/>
          <w:szCs w:val="24"/>
        </w:rPr>
      </w:pPr>
      <w:r w:rsidRPr="00902946">
        <w:rPr>
          <w:sz w:val="24"/>
          <w:szCs w:val="24"/>
        </w:rPr>
        <w:t>оценивать ресурсы, в том числе время и другие нематериальные ресурсы, необходимые для достижения поставленной цели;</w:t>
      </w:r>
    </w:p>
    <w:p w14:paraId="5E0CA391" w14:textId="77777777" w:rsidR="00F31F74" w:rsidRPr="00902946" w:rsidRDefault="00F31F74" w:rsidP="00BC4999">
      <w:pPr>
        <w:pStyle w:val="a0"/>
        <w:rPr>
          <w:sz w:val="24"/>
          <w:szCs w:val="24"/>
        </w:rPr>
      </w:pPr>
      <w:r w:rsidRPr="00902946">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14:paraId="25EBDC27" w14:textId="77777777" w:rsidR="00F31F74" w:rsidRPr="00902946" w:rsidRDefault="00F31F74" w:rsidP="00BC4999">
      <w:pPr>
        <w:pStyle w:val="a0"/>
        <w:rPr>
          <w:sz w:val="24"/>
          <w:szCs w:val="24"/>
        </w:rPr>
      </w:pPr>
      <w:r w:rsidRPr="00902946">
        <w:rPr>
          <w:sz w:val="24"/>
          <w:szCs w:val="24"/>
        </w:rPr>
        <w:t>организовывать эффективный поиск ресурсов, необходимых для достижения поставленной цели;</w:t>
      </w:r>
    </w:p>
    <w:p w14:paraId="64698760" w14:textId="77777777" w:rsidR="00F16B1E" w:rsidRPr="00902946" w:rsidRDefault="00F31F74" w:rsidP="00BC4999">
      <w:pPr>
        <w:pStyle w:val="a0"/>
        <w:rPr>
          <w:sz w:val="24"/>
          <w:szCs w:val="24"/>
        </w:rPr>
      </w:pPr>
      <w:r w:rsidRPr="00902946">
        <w:rPr>
          <w:sz w:val="24"/>
          <w:szCs w:val="24"/>
        </w:rPr>
        <w:t>сопоставлять полученный результат деятельности с поставленной заранее целью.</w:t>
      </w:r>
    </w:p>
    <w:p w14:paraId="3F7B6B75" w14:textId="77777777" w:rsidR="00F31F74" w:rsidRPr="00902946" w:rsidRDefault="00F31F74" w:rsidP="00F31F74">
      <w:pPr>
        <w:rPr>
          <w:sz w:val="24"/>
          <w:szCs w:val="24"/>
          <w:lang w:eastAsia="ru-RU"/>
        </w:rPr>
      </w:pPr>
    </w:p>
    <w:p w14:paraId="7CD62B76" w14:textId="77777777" w:rsidR="00F16B1E" w:rsidRPr="00902946" w:rsidRDefault="00293309" w:rsidP="008A2C71">
      <w:pPr>
        <w:rPr>
          <w:b/>
          <w:sz w:val="24"/>
          <w:szCs w:val="24"/>
          <w:lang w:eastAsia="ru-RU"/>
        </w:rPr>
      </w:pPr>
      <w:r w:rsidRPr="00902946">
        <w:rPr>
          <w:b/>
          <w:sz w:val="24"/>
          <w:szCs w:val="24"/>
          <w:lang w:eastAsia="ru-RU"/>
        </w:rPr>
        <w:t>2.</w:t>
      </w:r>
      <w:r w:rsidR="00BF11AA" w:rsidRPr="00902946">
        <w:rPr>
          <w:b/>
          <w:sz w:val="24"/>
          <w:szCs w:val="24"/>
          <w:lang w:eastAsia="ru-RU"/>
        </w:rPr>
        <w:t xml:space="preserve"> </w:t>
      </w:r>
      <w:r w:rsidR="00F16B1E" w:rsidRPr="00902946">
        <w:rPr>
          <w:b/>
          <w:sz w:val="24"/>
          <w:szCs w:val="24"/>
          <w:lang w:eastAsia="ru-RU"/>
        </w:rPr>
        <w:t>Познавательные универсальные учебные действия</w:t>
      </w:r>
    </w:p>
    <w:p w14:paraId="3F4E4467" w14:textId="77777777" w:rsidR="00F16B1E" w:rsidRPr="00902946" w:rsidRDefault="00F16B1E" w:rsidP="008A2C71">
      <w:pPr>
        <w:rPr>
          <w:b/>
          <w:sz w:val="24"/>
          <w:szCs w:val="24"/>
          <w:lang w:eastAsia="ru-RU"/>
        </w:rPr>
      </w:pPr>
      <w:r w:rsidRPr="00902946">
        <w:rPr>
          <w:b/>
          <w:sz w:val="24"/>
          <w:szCs w:val="24"/>
          <w:lang w:eastAsia="ru-RU"/>
        </w:rPr>
        <w:t xml:space="preserve">Выпускник научится: </w:t>
      </w:r>
    </w:p>
    <w:p w14:paraId="38A30B0B" w14:textId="77777777" w:rsidR="00F31F74" w:rsidRPr="00902946" w:rsidRDefault="00F31F74" w:rsidP="00BC4999">
      <w:pPr>
        <w:pStyle w:val="a0"/>
        <w:rPr>
          <w:sz w:val="24"/>
          <w:szCs w:val="24"/>
        </w:rPr>
      </w:pPr>
      <w:r w:rsidRPr="00902946">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61EB86DA" w14:textId="77777777" w:rsidR="00F31F74" w:rsidRPr="00902946" w:rsidRDefault="00F31F74" w:rsidP="00BC4999">
      <w:pPr>
        <w:pStyle w:val="a0"/>
        <w:rPr>
          <w:sz w:val="24"/>
          <w:szCs w:val="24"/>
        </w:rPr>
      </w:pPr>
      <w:r w:rsidRPr="00902946">
        <w:rPr>
          <w:sz w:val="24"/>
          <w:szCs w:val="24"/>
        </w:rPr>
        <w:lastRenderedPageBreak/>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23A13B94" w14:textId="77777777" w:rsidR="00F31F74" w:rsidRPr="00902946" w:rsidRDefault="00F31F74" w:rsidP="00BC4999">
      <w:pPr>
        <w:pStyle w:val="a0"/>
        <w:rPr>
          <w:sz w:val="24"/>
          <w:szCs w:val="24"/>
        </w:rPr>
      </w:pPr>
      <w:r w:rsidRPr="00902946">
        <w:rPr>
          <w:sz w:val="24"/>
          <w:szCs w:val="24"/>
        </w:rPr>
        <w:t>использовать различные модельно-схематические средства для представления существенных связей и отношений, а также противоречий</w:t>
      </w:r>
      <w:r w:rsidR="00F97BB6" w:rsidRPr="00902946">
        <w:rPr>
          <w:sz w:val="24"/>
          <w:szCs w:val="24"/>
        </w:rPr>
        <w:t>,</w:t>
      </w:r>
      <w:r w:rsidRPr="00902946">
        <w:rPr>
          <w:sz w:val="24"/>
          <w:szCs w:val="24"/>
        </w:rPr>
        <w:t xml:space="preserve"> выявленных в информационных источниках;</w:t>
      </w:r>
    </w:p>
    <w:p w14:paraId="7B776332" w14:textId="77777777" w:rsidR="00F31F74" w:rsidRPr="00902946" w:rsidRDefault="00F31F74" w:rsidP="00BC4999">
      <w:pPr>
        <w:pStyle w:val="a0"/>
        <w:rPr>
          <w:sz w:val="24"/>
          <w:szCs w:val="24"/>
        </w:rPr>
      </w:pPr>
      <w:r w:rsidRPr="00902946">
        <w:rPr>
          <w:sz w:val="24"/>
          <w:szCs w:val="24"/>
        </w:rPr>
        <w:t xml:space="preserve">находить и приводить критические аргументы в отношении действий и суждений другого; </w:t>
      </w:r>
      <w:r w:rsidR="00F97BB6" w:rsidRPr="00902946">
        <w:rPr>
          <w:sz w:val="24"/>
          <w:szCs w:val="24"/>
        </w:rPr>
        <w:t xml:space="preserve">спокойно и разумно </w:t>
      </w:r>
      <w:r w:rsidRPr="00902946">
        <w:rPr>
          <w:sz w:val="24"/>
          <w:szCs w:val="24"/>
        </w:rPr>
        <w:t>относиться к критическим замечаниям в отношении собственного суждения, рассматривать их как ресурс собственного развития;</w:t>
      </w:r>
    </w:p>
    <w:p w14:paraId="2E256B7A" w14:textId="77777777" w:rsidR="00F31F74" w:rsidRPr="00902946" w:rsidRDefault="00F31F74" w:rsidP="00BC4999">
      <w:pPr>
        <w:pStyle w:val="a0"/>
        <w:rPr>
          <w:sz w:val="24"/>
          <w:szCs w:val="24"/>
        </w:rPr>
      </w:pPr>
      <w:r w:rsidRPr="00902946">
        <w:rPr>
          <w:sz w:val="24"/>
          <w:szCs w:val="24"/>
        </w:rPr>
        <w:t xml:space="preserve">выходить за рамки учебного предмета и осуществлять целенаправленный поиск </w:t>
      </w:r>
      <w:r w:rsidR="00F97BB6" w:rsidRPr="00902946">
        <w:rPr>
          <w:sz w:val="24"/>
          <w:szCs w:val="24"/>
        </w:rPr>
        <w:t xml:space="preserve">возможностей для  </w:t>
      </w:r>
      <w:r w:rsidRPr="00902946">
        <w:rPr>
          <w:sz w:val="24"/>
          <w:szCs w:val="24"/>
        </w:rPr>
        <w:t>широкого переноса средств и способов действия;</w:t>
      </w:r>
    </w:p>
    <w:p w14:paraId="6C98F9F7" w14:textId="77777777" w:rsidR="00F31F74" w:rsidRPr="00902946" w:rsidRDefault="00F31F74" w:rsidP="00BC4999">
      <w:pPr>
        <w:pStyle w:val="a0"/>
        <w:rPr>
          <w:sz w:val="24"/>
          <w:szCs w:val="24"/>
        </w:rPr>
      </w:pPr>
      <w:r w:rsidRPr="00902946">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14:paraId="43BA5FFB" w14:textId="77777777" w:rsidR="00F31F74" w:rsidRPr="00902946" w:rsidRDefault="00F31F74" w:rsidP="00BC4999">
      <w:pPr>
        <w:pStyle w:val="a0"/>
        <w:rPr>
          <w:sz w:val="24"/>
          <w:szCs w:val="24"/>
        </w:rPr>
      </w:pPr>
      <w:r w:rsidRPr="00902946">
        <w:rPr>
          <w:sz w:val="24"/>
          <w:szCs w:val="24"/>
        </w:rPr>
        <w:t>менять и удерживать разные позиции в познавательной деятельности.</w:t>
      </w:r>
    </w:p>
    <w:p w14:paraId="600105B6" w14:textId="77777777" w:rsidR="00F16B1E" w:rsidRPr="00902946" w:rsidRDefault="00F16B1E" w:rsidP="00F16B1E">
      <w:pPr>
        <w:rPr>
          <w:sz w:val="24"/>
          <w:szCs w:val="24"/>
          <w:lang w:eastAsia="ru-RU"/>
        </w:rPr>
      </w:pPr>
    </w:p>
    <w:p w14:paraId="2244F5AE" w14:textId="77777777" w:rsidR="00F16B1E" w:rsidRPr="00902946" w:rsidRDefault="00F16B1E" w:rsidP="004F778C">
      <w:pPr>
        <w:numPr>
          <w:ilvl w:val="0"/>
          <w:numId w:val="129"/>
        </w:numPr>
        <w:ind w:left="993"/>
        <w:rPr>
          <w:b/>
          <w:sz w:val="24"/>
          <w:szCs w:val="24"/>
          <w:lang w:eastAsia="ru-RU"/>
        </w:rPr>
      </w:pPr>
      <w:r w:rsidRPr="00902946">
        <w:rPr>
          <w:b/>
          <w:sz w:val="24"/>
          <w:szCs w:val="24"/>
          <w:lang w:eastAsia="ru-RU"/>
        </w:rPr>
        <w:t>Коммуникативные универсальные учебные действия</w:t>
      </w:r>
    </w:p>
    <w:p w14:paraId="4A91D087" w14:textId="77777777" w:rsidR="00F16B1E" w:rsidRPr="00902946" w:rsidRDefault="00F16B1E" w:rsidP="008A2C71">
      <w:pPr>
        <w:rPr>
          <w:b/>
          <w:sz w:val="24"/>
          <w:szCs w:val="24"/>
          <w:lang w:eastAsia="ru-RU"/>
        </w:rPr>
      </w:pPr>
      <w:r w:rsidRPr="00902946">
        <w:rPr>
          <w:b/>
          <w:sz w:val="24"/>
          <w:szCs w:val="24"/>
          <w:lang w:eastAsia="ru-RU"/>
        </w:rPr>
        <w:t>Выпускник научится:</w:t>
      </w:r>
    </w:p>
    <w:p w14:paraId="56F9AD59" w14:textId="77777777" w:rsidR="00F31F74" w:rsidRPr="00902946" w:rsidRDefault="00F31F74" w:rsidP="00BC4999">
      <w:pPr>
        <w:pStyle w:val="a0"/>
        <w:rPr>
          <w:sz w:val="24"/>
          <w:szCs w:val="24"/>
        </w:rPr>
      </w:pPr>
      <w:r w:rsidRPr="00902946">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437C1529" w14:textId="77777777" w:rsidR="00F31F74" w:rsidRPr="00902946" w:rsidRDefault="00F31F74" w:rsidP="00BC4999">
      <w:pPr>
        <w:pStyle w:val="a0"/>
        <w:rPr>
          <w:sz w:val="24"/>
          <w:szCs w:val="24"/>
        </w:rPr>
      </w:pPr>
      <w:r w:rsidRPr="00902946">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0A4499F8" w14:textId="77777777" w:rsidR="00F31F74" w:rsidRPr="00902946" w:rsidRDefault="00F31F74" w:rsidP="00BC4999">
      <w:pPr>
        <w:pStyle w:val="a0"/>
        <w:rPr>
          <w:sz w:val="24"/>
          <w:szCs w:val="24"/>
        </w:rPr>
      </w:pPr>
      <w:r w:rsidRPr="00902946">
        <w:rPr>
          <w:sz w:val="24"/>
          <w:szCs w:val="24"/>
        </w:rPr>
        <w:t>координировать и выполнять работу в условиях реального, виртуального и комбинированного взаимодействия;</w:t>
      </w:r>
    </w:p>
    <w:p w14:paraId="04D36AEE" w14:textId="77777777" w:rsidR="00F31F74" w:rsidRPr="00902946" w:rsidRDefault="00F31F74" w:rsidP="00BC4999">
      <w:pPr>
        <w:pStyle w:val="a0"/>
        <w:rPr>
          <w:sz w:val="24"/>
          <w:szCs w:val="24"/>
        </w:rPr>
      </w:pPr>
      <w:r w:rsidRPr="00902946">
        <w:rPr>
          <w:sz w:val="24"/>
          <w:szCs w:val="24"/>
        </w:rPr>
        <w:t>развернуто, логично и точно излагать свою точку зрения с использованием адекватных (устных и письменных) языковых средств;</w:t>
      </w:r>
    </w:p>
    <w:p w14:paraId="3DB9E9E7" w14:textId="77777777" w:rsidR="00F31F74" w:rsidRPr="00902946" w:rsidRDefault="00F31F74" w:rsidP="00BC4999">
      <w:pPr>
        <w:pStyle w:val="a0"/>
        <w:rPr>
          <w:sz w:val="24"/>
          <w:szCs w:val="24"/>
        </w:rPr>
      </w:pPr>
      <w:r w:rsidRPr="00902946">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204F1AA9" w14:textId="77777777" w:rsidR="00CA63EF" w:rsidRPr="00902946" w:rsidRDefault="00CA63EF" w:rsidP="00CA63EF">
      <w:pPr>
        <w:rPr>
          <w:sz w:val="24"/>
          <w:szCs w:val="24"/>
          <w:lang w:eastAsia="ru-RU"/>
        </w:rPr>
      </w:pPr>
    </w:p>
    <w:p w14:paraId="15BE93C6" w14:textId="77777777" w:rsidR="00CA63EF" w:rsidRPr="00902946" w:rsidRDefault="00CA63EF" w:rsidP="00CA63EF">
      <w:pPr>
        <w:rPr>
          <w:sz w:val="24"/>
          <w:szCs w:val="24"/>
          <w:lang w:eastAsia="ru-RU"/>
        </w:rPr>
      </w:pPr>
    </w:p>
    <w:p w14:paraId="4B37C641" w14:textId="77777777" w:rsidR="00CA63EF" w:rsidRPr="00902946" w:rsidRDefault="00CA63EF" w:rsidP="00CA63EF">
      <w:pPr>
        <w:rPr>
          <w:sz w:val="24"/>
          <w:szCs w:val="24"/>
          <w:lang w:eastAsia="ru-RU"/>
        </w:rPr>
      </w:pPr>
    </w:p>
    <w:p w14:paraId="35BD95B6" w14:textId="77777777" w:rsidR="00CA63EF" w:rsidRPr="00902946" w:rsidRDefault="00CA63EF" w:rsidP="00CA63EF">
      <w:pPr>
        <w:rPr>
          <w:sz w:val="24"/>
          <w:szCs w:val="24"/>
          <w:lang w:eastAsia="ru-RU"/>
        </w:rPr>
      </w:pPr>
    </w:p>
    <w:p w14:paraId="452548C0" w14:textId="77777777" w:rsidR="00CA63EF" w:rsidRPr="00902946" w:rsidRDefault="00CA63EF" w:rsidP="00CA63EF">
      <w:pPr>
        <w:rPr>
          <w:sz w:val="24"/>
          <w:szCs w:val="24"/>
          <w:lang w:eastAsia="ru-RU"/>
        </w:rPr>
      </w:pPr>
    </w:p>
    <w:p w14:paraId="4264BB3A" w14:textId="77777777" w:rsidR="00CA63EF" w:rsidRPr="00902946" w:rsidRDefault="00CA63EF" w:rsidP="00CA63EF">
      <w:pPr>
        <w:rPr>
          <w:sz w:val="24"/>
          <w:szCs w:val="24"/>
          <w:lang w:eastAsia="ru-RU"/>
        </w:rPr>
      </w:pPr>
    </w:p>
    <w:p w14:paraId="2D6F72DE" w14:textId="77777777" w:rsidR="00CA63EF" w:rsidRPr="00902946" w:rsidRDefault="00CA63EF" w:rsidP="00CA63EF">
      <w:pPr>
        <w:rPr>
          <w:sz w:val="24"/>
          <w:szCs w:val="24"/>
          <w:lang w:eastAsia="ru-RU"/>
        </w:rPr>
      </w:pPr>
    </w:p>
    <w:p w14:paraId="27967D7A" w14:textId="77777777" w:rsidR="00CA63EF" w:rsidRPr="00902946" w:rsidRDefault="00CA63EF" w:rsidP="00CA63EF">
      <w:pPr>
        <w:rPr>
          <w:sz w:val="24"/>
          <w:szCs w:val="24"/>
          <w:lang w:eastAsia="ru-RU"/>
        </w:rPr>
      </w:pPr>
    </w:p>
    <w:p w14:paraId="53586818" w14:textId="77777777" w:rsidR="00CA63EF" w:rsidRPr="00902946" w:rsidRDefault="00CA63EF" w:rsidP="00CA63EF">
      <w:pPr>
        <w:rPr>
          <w:sz w:val="24"/>
          <w:szCs w:val="24"/>
          <w:lang w:eastAsia="ru-RU"/>
        </w:rPr>
      </w:pPr>
    </w:p>
    <w:p w14:paraId="019E3218" w14:textId="77777777" w:rsidR="00CA63EF" w:rsidRPr="00902946" w:rsidRDefault="00CA63EF" w:rsidP="00CA63EF">
      <w:pPr>
        <w:rPr>
          <w:sz w:val="24"/>
          <w:szCs w:val="24"/>
          <w:lang w:eastAsia="ru-RU"/>
        </w:rPr>
      </w:pPr>
    </w:p>
    <w:p w14:paraId="2CF4803D" w14:textId="77777777" w:rsidR="00CA63EF" w:rsidRPr="00902946" w:rsidRDefault="00CA63EF" w:rsidP="00CA63EF">
      <w:pPr>
        <w:rPr>
          <w:sz w:val="24"/>
          <w:szCs w:val="24"/>
          <w:lang w:eastAsia="ru-RU"/>
        </w:rPr>
      </w:pPr>
    </w:p>
    <w:p w14:paraId="3AE85C82" w14:textId="77777777" w:rsidR="00F16B1E" w:rsidRPr="00902946" w:rsidRDefault="00F16B1E" w:rsidP="00F16B1E">
      <w:pPr>
        <w:rPr>
          <w:sz w:val="24"/>
          <w:szCs w:val="24"/>
        </w:rPr>
      </w:pPr>
    </w:p>
    <w:p w14:paraId="7F31BCFA" w14:textId="77777777" w:rsidR="006C5291" w:rsidRPr="00902946" w:rsidRDefault="00CD6335" w:rsidP="00865618">
      <w:pPr>
        <w:pStyle w:val="3a"/>
        <w:rPr>
          <w:sz w:val="24"/>
          <w:szCs w:val="24"/>
        </w:rPr>
      </w:pPr>
      <w:bookmarkStart w:id="13" w:name="_Toc434850650"/>
      <w:bookmarkStart w:id="14" w:name="_Toc435412674"/>
      <w:bookmarkStart w:id="15" w:name="_Toc453968147"/>
      <w:r w:rsidRPr="00902946">
        <w:rPr>
          <w:sz w:val="24"/>
          <w:szCs w:val="24"/>
        </w:rPr>
        <w:t>I.2.3</w:t>
      </w:r>
      <w:r w:rsidR="00577B58" w:rsidRPr="00902946">
        <w:rPr>
          <w:sz w:val="24"/>
          <w:szCs w:val="24"/>
        </w:rPr>
        <w:t>. </w:t>
      </w:r>
      <w:r w:rsidR="006C5291" w:rsidRPr="00902946">
        <w:rPr>
          <w:sz w:val="24"/>
          <w:szCs w:val="24"/>
        </w:rPr>
        <w:t>Планируемые предметные результаты освоения ООП</w:t>
      </w:r>
      <w:bookmarkEnd w:id="13"/>
      <w:bookmarkEnd w:id="14"/>
      <w:bookmarkEnd w:id="15"/>
    </w:p>
    <w:p w14:paraId="322BD1EF" w14:textId="77777777" w:rsidR="00BC4F2E" w:rsidRPr="00902946" w:rsidRDefault="00BC4F2E" w:rsidP="00BC4F2E">
      <w:pPr>
        <w:ind w:firstLine="567"/>
        <w:rPr>
          <w:sz w:val="24"/>
          <w:szCs w:val="24"/>
        </w:rPr>
      </w:pPr>
      <w:bookmarkStart w:id="16" w:name="_Toc435412675"/>
      <w:bookmarkStart w:id="17" w:name="_Toc434850651"/>
      <w:r w:rsidRPr="00902946">
        <w:rPr>
          <w:sz w:val="24"/>
          <w:szCs w:val="24"/>
        </w:rPr>
        <w:t>На уровне среднего общего образования в соответствии с ФГОС СОО</w:t>
      </w:r>
      <w:r w:rsidR="002F5571" w:rsidRPr="00902946">
        <w:rPr>
          <w:sz w:val="24"/>
          <w:szCs w:val="24"/>
        </w:rPr>
        <w:t>,</w:t>
      </w:r>
      <w:r w:rsidRPr="00902946">
        <w:rPr>
          <w:sz w:val="24"/>
          <w:szCs w:val="24"/>
        </w:rPr>
        <w:t xml:space="preserve"> помимо традиционных двух групп результатов «</w:t>
      </w:r>
      <w:r w:rsidR="000A3F76" w:rsidRPr="00902946">
        <w:rPr>
          <w:sz w:val="24"/>
          <w:szCs w:val="24"/>
        </w:rPr>
        <w:t xml:space="preserve">Выпускник </w:t>
      </w:r>
      <w:r w:rsidR="009B506B" w:rsidRPr="00902946">
        <w:rPr>
          <w:sz w:val="24"/>
          <w:szCs w:val="24"/>
        </w:rPr>
        <w:t>научится» и «</w:t>
      </w:r>
      <w:r w:rsidR="000A3F76" w:rsidRPr="00902946">
        <w:rPr>
          <w:sz w:val="24"/>
          <w:szCs w:val="24"/>
        </w:rPr>
        <w:t xml:space="preserve">Выпускник </w:t>
      </w:r>
      <w:r w:rsidR="009B506B" w:rsidRPr="00902946">
        <w:rPr>
          <w:sz w:val="24"/>
          <w:szCs w:val="24"/>
        </w:rPr>
        <w:t>получит</w:t>
      </w:r>
      <w:r w:rsidRPr="00902946">
        <w:rPr>
          <w:sz w:val="24"/>
          <w:szCs w:val="24"/>
        </w:rPr>
        <w:t xml:space="preserve"> возможность научиться», что ранее делалось в структуре ПООП начального и основного общего образования, </w:t>
      </w:r>
      <w:r w:rsidR="000A3F76" w:rsidRPr="00902946">
        <w:rPr>
          <w:sz w:val="24"/>
          <w:szCs w:val="24"/>
        </w:rPr>
        <w:t xml:space="preserve">появляются еще две группы результатов: </w:t>
      </w:r>
      <w:r w:rsidRPr="00902946">
        <w:rPr>
          <w:sz w:val="24"/>
          <w:szCs w:val="24"/>
        </w:rPr>
        <w:t xml:space="preserve">результаты базового и </w:t>
      </w:r>
      <w:r w:rsidR="000A3F76" w:rsidRPr="00902946">
        <w:rPr>
          <w:sz w:val="24"/>
          <w:szCs w:val="24"/>
        </w:rPr>
        <w:t xml:space="preserve">углубленного </w:t>
      </w:r>
      <w:r w:rsidR="005C768E" w:rsidRPr="00902946">
        <w:rPr>
          <w:sz w:val="24"/>
          <w:szCs w:val="24"/>
        </w:rPr>
        <w:t>уровней.</w:t>
      </w:r>
    </w:p>
    <w:p w14:paraId="56219544" w14:textId="77777777" w:rsidR="00BC4F2E" w:rsidRPr="00902946" w:rsidRDefault="00BC4F2E" w:rsidP="00BC4F2E">
      <w:pPr>
        <w:ind w:firstLine="567"/>
        <w:rPr>
          <w:sz w:val="24"/>
          <w:szCs w:val="24"/>
        </w:rPr>
      </w:pPr>
      <w:r w:rsidRPr="00902946">
        <w:rPr>
          <w:sz w:val="24"/>
          <w:szCs w:val="24"/>
        </w:rPr>
        <w:t xml:space="preserve">Логика представления результатов </w:t>
      </w:r>
      <w:r w:rsidR="000A3F76" w:rsidRPr="00902946">
        <w:rPr>
          <w:sz w:val="24"/>
          <w:szCs w:val="24"/>
        </w:rPr>
        <w:t xml:space="preserve">четырех </w:t>
      </w:r>
      <w:r w:rsidRPr="00902946">
        <w:rPr>
          <w:sz w:val="24"/>
          <w:szCs w:val="24"/>
        </w:rPr>
        <w:t>видов: «</w:t>
      </w:r>
      <w:r w:rsidR="000A3F76" w:rsidRPr="00902946">
        <w:rPr>
          <w:sz w:val="24"/>
          <w:szCs w:val="24"/>
        </w:rPr>
        <w:t xml:space="preserve">Выпускник </w:t>
      </w:r>
      <w:r w:rsidRPr="00902946">
        <w:rPr>
          <w:sz w:val="24"/>
          <w:szCs w:val="24"/>
        </w:rPr>
        <w:t>научится – базовый уровень», «</w:t>
      </w:r>
      <w:r w:rsidR="000A3F76" w:rsidRPr="00902946">
        <w:rPr>
          <w:sz w:val="24"/>
          <w:szCs w:val="24"/>
        </w:rPr>
        <w:t xml:space="preserve">Выпускник </w:t>
      </w:r>
      <w:r w:rsidRPr="00902946">
        <w:rPr>
          <w:sz w:val="24"/>
          <w:szCs w:val="24"/>
        </w:rPr>
        <w:t>получит возможность научиться – базовый уровень», «</w:t>
      </w:r>
      <w:r w:rsidR="000A3F76" w:rsidRPr="00902946">
        <w:rPr>
          <w:sz w:val="24"/>
          <w:szCs w:val="24"/>
        </w:rPr>
        <w:t>В</w:t>
      </w:r>
      <w:r w:rsidRPr="00902946">
        <w:rPr>
          <w:sz w:val="24"/>
          <w:szCs w:val="24"/>
        </w:rPr>
        <w:t xml:space="preserve">ыпускник научится – </w:t>
      </w:r>
      <w:r w:rsidR="000A3F76" w:rsidRPr="00902946">
        <w:rPr>
          <w:sz w:val="24"/>
          <w:szCs w:val="24"/>
        </w:rPr>
        <w:t xml:space="preserve">углубленный </w:t>
      </w:r>
      <w:r w:rsidRPr="00902946">
        <w:rPr>
          <w:sz w:val="24"/>
          <w:szCs w:val="24"/>
        </w:rPr>
        <w:t>уровень», «</w:t>
      </w:r>
      <w:r w:rsidR="000A3F76" w:rsidRPr="00902946">
        <w:rPr>
          <w:sz w:val="24"/>
          <w:szCs w:val="24"/>
        </w:rPr>
        <w:t xml:space="preserve">Выпускник </w:t>
      </w:r>
      <w:r w:rsidRPr="00902946">
        <w:rPr>
          <w:sz w:val="24"/>
          <w:szCs w:val="24"/>
        </w:rPr>
        <w:t xml:space="preserve">получит возможность научиться – </w:t>
      </w:r>
      <w:r w:rsidR="000A3F76" w:rsidRPr="00902946">
        <w:rPr>
          <w:sz w:val="24"/>
          <w:szCs w:val="24"/>
        </w:rPr>
        <w:t xml:space="preserve">углубленный </w:t>
      </w:r>
      <w:r w:rsidRPr="00902946">
        <w:rPr>
          <w:sz w:val="24"/>
          <w:szCs w:val="24"/>
        </w:rPr>
        <w:t xml:space="preserve">уровень» </w:t>
      </w:r>
      <w:r w:rsidR="000A3F76" w:rsidRPr="00902946">
        <w:rPr>
          <w:sz w:val="24"/>
          <w:szCs w:val="24"/>
        </w:rPr>
        <w:t xml:space="preserve">– </w:t>
      </w:r>
      <w:r w:rsidRPr="00902946">
        <w:rPr>
          <w:sz w:val="24"/>
          <w:szCs w:val="24"/>
        </w:rPr>
        <w:t xml:space="preserve">определяется следующей методологией. </w:t>
      </w:r>
    </w:p>
    <w:p w14:paraId="61682A91" w14:textId="77777777" w:rsidR="00BC4F2E" w:rsidRPr="00902946" w:rsidRDefault="00BC4F2E" w:rsidP="00BC4F2E">
      <w:pPr>
        <w:ind w:firstLine="567"/>
        <w:rPr>
          <w:sz w:val="24"/>
          <w:szCs w:val="24"/>
        </w:rPr>
      </w:pPr>
      <w:r w:rsidRPr="00902946">
        <w:rPr>
          <w:sz w:val="24"/>
          <w:szCs w:val="24"/>
        </w:rPr>
        <w:t>Как и в основном общем образовании, группа результатов «</w:t>
      </w:r>
      <w:r w:rsidR="00320A88" w:rsidRPr="00902946">
        <w:rPr>
          <w:sz w:val="24"/>
          <w:szCs w:val="24"/>
        </w:rPr>
        <w:t xml:space="preserve">Выпускник </w:t>
      </w:r>
      <w:r w:rsidRPr="00902946">
        <w:rPr>
          <w:sz w:val="24"/>
          <w:szCs w:val="24"/>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sidRPr="00902946">
        <w:rPr>
          <w:sz w:val="24"/>
          <w:szCs w:val="24"/>
        </w:rPr>
        <w:t xml:space="preserve">Выпускник </w:t>
      </w:r>
      <w:r w:rsidRPr="00902946">
        <w:rPr>
          <w:sz w:val="24"/>
          <w:szCs w:val="24"/>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sidRPr="00902946">
        <w:rPr>
          <w:sz w:val="24"/>
          <w:szCs w:val="24"/>
        </w:rPr>
        <w:t xml:space="preserve">Выпускник </w:t>
      </w:r>
      <w:r w:rsidRPr="00902946">
        <w:rPr>
          <w:sz w:val="24"/>
          <w:szCs w:val="24"/>
        </w:rPr>
        <w:t xml:space="preserve">получит возможность научиться», </w:t>
      </w:r>
      <w:r w:rsidRPr="00902946">
        <w:rPr>
          <w:bCs/>
          <w:sz w:val="24"/>
          <w:szCs w:val="24"/>
        </w:rPr>
        <w:t>может</w:t>
      </w:r>
      <w:r w:rsidRPr="00902946">
        <w:rPr>
          <w:sz w:val="24"/>
          <w:szCs w:val="24"/>
        </w:rPr>
        <w:t xml:space="preserve"> включаться в материалы блока «</w:t>
      </w:r>
      <w:r w:rsidR="00320A88" w:rsidRPr="00902946">
        <w:rPr>
          <w:sz w:val="24"/>
          <w:szCs w:val="24"/>
        </w:rPr>
        <w:t xml:space="preserve">Выпускник </w:t>
      </w:r>
      <w:r w:rsidRPr="00902946">
        <w:rPr>
          <w:sz w:val="24"/>
          <w:szCs w:val="24"/>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14:paraId="7435E6D9" w14:textId="77777777" w:rsidR="00BC4F2E" w:rsidRPr="00902946" w:rsidRDefault="00BC4F2E" w:rsidP="00BC4F2E">
      <w:pPr>
        <w:rPr>
          <w:sz w:val="24"/>
          <w:szCs w:val="24"/>
        </w:rPr>
      </w:pPr>
      <w:r w:rsidRPr="00902946">
        <w:rPr>
          <w:sz w:val="24"/>
          <w:szCs w:val="24"/>
        </w:rPr>
        <w:t xml:space="preserve">Принципиальным отличием результатов базового уровня от результатов </w:t>
      </w:r>
      <w:r w:rsidR="000A3F76" w:rsidRPr="00902946">
        <w:rPr>
          <w:sz w:val="24"/>
          <w:szCs w:val="24"/>
        </w:rPr>
        <w:t xml:space="preserve">углубленного </w:t>
      </w:r>
      <w:r w:rsidRPr="00902946">
        <w:rPr>
          <w:sz w:val="24"/>
          <w:szCs w:val="24"/>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14:paraId="52E5FB6E" w14:textId="77777777" w:rsidR="00BC4F2E" w:rsidRPr="00902946" w:rsidRDefault="000A3F76" w:rsidP="00BC4F2E">
      <w:pPr>
        <w:rPr>
          <w:sz w:val="24"/>
          <w:szCs w:val="24"/>
        </w:rPr>
      </w:pPr>
      <w:r w:rsidRPr="00902946">
        <w:rPr>
          <w:sz w:val="24"/>
          <w:szCs w:val="24"/>
        </w:rPr>
        <w:t>–</w:t>
      </w:r>
      <w:r w:rsidR="00BC4F2E" w:rsidRPr="00902946">
        <w:rPr>
          <w:sz w:val="24"/>
          <w:szCs w:val="24"/>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902946">
        <w:rPr>
          <w:sz w:val="24"/>
          <w:szCs w:val="24"/>
        </w:rPr>
        <w:t xml:space="preserve">счет </w:t>
      </w:r>
      <w:r w:rsidR="00BC4F2E" w:rsidRPr="00902946">
        <w:rPr>
          <w:sz w:val="24"/>
          <w:szCs w:val="24"/>
        </w:rPr>
        <w:t xml:space="preserve">заучивания определений и </w:t>
      </w:r>
      <w:r w:rsidR="00BC4F2E" w:rsidRPr="00902946">
        <w:rPr>
          <w:sz w:val="24"/>
          <w:szCs w:val="24"/>
        </w:rPr>
        <w:lastRenderedPageBreak/>
        <w:t>правил, а посредством моделирования и постановки проблемных вопросов культуры, характерных для данной предметной области;</w:t>
      </w:r>
    </w:p>
    <w:p w14:paraId="5BEB9AAD" w14:textId="77777777" w:rsidR="00BC4F2E" w:rsidRPr="00902946" w:rsidRDefault="000A3F76" w:rsidP="00BC4F2E">
      <w:pPr>
        <w:rPr>
          <w:sz w:val="24"/>
          <w:szCs w:val="24"/>
        </w:rPr>
      </w:pPr>
      <w:r w:rsidRPr="00902946">
        <w:rPr>
          <w:sz w:val="24"/>
          <w:szCs w:val="24"/>
        </w:rPr>
        <w:t xml:space="preserve">– </w:t>
      </w:r>
      <w:r w:rsidR="00BC4F2E" w:rsidRPr="00902946">
        <w:rPr>
          <w:sz w:val="24"/>
          <w:szCs w:val="24"/>
        </w:rPr>
        <w:t>умение решать основные практические задачи, характерные для использования методов и инструментария данной предметной области;</w:t>
      </w:r>
    </w:p>
    <w:p w14:paraId="7899D861" w14:textId="77777777" w:rsidR="00BC4F2E" w:rsidRPr="00902946" w:rsidRDefault="000A3F76" w:rsidP="00BC4F2E">
      <w:pPr>
        <w:rPr>
          <w:sz w:val="24"/>
          <w:szCs w:val="24"/>
        </w:rPr>
      </w:pPr>
      <w:r w:rsidRPr="00902946">
        <w:rPr>
          <w:sz w:val="24"/>
          <w:szCs w:val="24"/>
        </w:rPr>
        <w:t xml:space="preserve">– </w:t>
      </w:r>
      <w:r w:rsidR="00BC4F2E" w:rsidRPr="00902946">
        <w:rPr>
          <w:sz w:val="24"/>
          <w:szCs w:val="24"/>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14:paraId="410EF2E8" w14:textId="77777777" w:rsidR="00BC4F2E" w:rsidRPr="00902946" w:rsidRDefault="00BC4F2E" w:rsidP="00BC4F2E">
      <w:pPr>
        <w:pStyle w:val="-310"/>
        <w:ind w:left="0"/>
        <w:rPr>
          <w:sz w:val="24"/>
          <w:szCs w:val="24"/>
        </w:rPr>
      </w:pPr>
      <w:r w:rsidRPr="00902946">
        <w:rPr>
          <w:sz w:val="24"/>
          <w:szCs w:val="24"/>
        </w:rPr>
        <w:t xml:space="preserve">Результаты </w:t>
      </w:r>
      <w:r w:rsidRPr="00902946">
        <w:rPr>
          <w:b/>
          <w:sz w:val="24"/>
          <w:szCs w:val="24"/>
        </w:rPr>
        <w:t>углубл</w:t>
      </w:r>
      <w:r w:rsidR="007E17AD" w:rsidRPr="00902946">
        <w:rPr>
          <w:b/>
          <w:sz w:val="24"/>
          <w:szCs w:val="24"/>
        </w:rPr>
        <w:t>е</w:t>
      </w:r>
      <w:r w:rsidRPr="00902946">
        <w:rPr>
          <w:b/>
          <w:sz w:val="24"/>
          <w:szCs w:val="24"/>
        </w:rPr>
        <w:t>нного</w:t>
      </w:r>
      <w:r w:rsidRPr="00902946">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14:paraId="758976E2" w14:textId="77777777" w:rsidR="00BC4F2E" w:rsidRPr="00902946" w:rsidRDefault="000A3F76" w:rsidP="00BC4F2E">
      <w:pPr>
        <w:rPr>
          <w:sz w:val="24"/>
          <w:szCs w:val="24"/>
        </w:rPr>
      </w:pPr>
      <w:r w:rsidRPr="00902946">
        <w:rPr>
          <w:sz w:val="24"/>
          <w:szCs w:val="24"/>
        </w:rPr>
        <w:t xml:space="preserve">– </w:t>
      </w:r>
      <w:r w:rsidR="00BC4F2E" w:rsidRPr="00902946">
        <w:rPr>
          <w:sz w:val="24"/>
          <w:szCs w:val="24"/>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14:paraId="35A2BCAE" w14:textId="77777777" w:rsidR="00BC4F2E" w:rsidRPr="00902946" w:rsidRDefault="000A3F76" w:rsidP="00BC4F2E">
      <w:pPr>
        <w:rPr>
          <w:sz w:val="24"/>
          <w:szCs w:val="24"/>
        </w:rPr>
      </w:pPr>
      <w:r w:rsidRPr="00902946">
        <w:rPr>
          <w:sz w:val="24"/>
          <w:szCs w:val="24"/>
        </w:rPr>
        <w:t xml:space="preserve">– </w:t>
      </w:r>
      <w:r w:rsidR="00BC4F2E" w:rsidRPr="00902946">
        <w:rPr>
          <w:sz w:val="24"/>
          <w:szCs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14:paraId="3F2D2D5D" w14:textId="77777777" w:rsidR="00BC4F2E" w:rsidRPr="00902946" w:rsidRDefault="000A3F76" w:rsidP="00BC4F2E">
      <w:pPr>
        <w:rPr>
          <w:sz w:val="24"/>
          <w:szCs w:val="24"/>
        </w:rPr>
      </w:pPr>
      <w:r w:rsidRPr="00902946">
        <w:rPr>
          <w:sz w:val="24"/>
          <w:szCs w:val="24"/>
        </w:rPr>
        <w:t xml:space="preserve">– </w:t>
      </w:r>
      <w:r w:rsidR="00BC4F2E" w:rsidRPr="00902946">
        <w:rPr>
          <w:sz w:val="24"/>
          <w:szCs w:val="24"/>
        </w:rPr>
        <w:t xml:space="preserve">наличие представлений о данной предметной области как целостной теории (совокупности теорий), </w:t>
      </w:r>
      <w:r w:rsidRPr="00902946">
        <w:rPr>
          <w:sz w:val="24"/>
          <w:szCs w:val="24"/>
        </w:rPr>
        <w:t xml:space="preserve">об </w:t>
      </w:r>
      <w:r w:rsidR="00BC4F2E" w:rsidRPr="00902946">
        <w:rPr>
          <w:sz w:val="24"/>
          <w:szCs w:val="24"/>
        </w:rPr>
        <w:t xml:space="preserve">основных связях с иными смежными областями знаний. </w:t>
      </w:r>
    </w:p>
    <w:p w14:paraId="43320D92" w14:textId="77777777" w:rsidR="00731841" w:rsidRPr="00902946" w:rsidRDefault="00731841" w:rsidP="00731841">
      <w:pPr>
        <w:rPr>
          <w:sz w:val="24"/>
          <w:szCs w:val="24"/>
        </w:rPr>
      </w:pPr>
      <w:r w:rsidRPr="00902946">
        <w:rPr>
          <w:sz w:val="24"/>
          <w:szCs w:val="24"/>
        </w:rPr>
        <w:t>П</w:t>
      </w:r>
      <w:r w:rsidR="00FB5853" w:rsidRPr="00902946">
        <w:rPr>
          <w:sz w:val="24"/>
          <w:szCs w:val="24"/>
        </w:rPr>
        <w:t>римерные п</w:t>
      </w:r>
      <w:r w:rsidRPr="00902946">
        <w:rPr>
          <w:sz w:val="24"/>
          <w:szCs w:val="24"/>
        </w:rPr>
        <w:t>рограмм</w:t>
      </w:r>
      <w:r w:rsidR="00BC4F2E" w:rsidRPr="00902946">
        <w:rPr>
          <w:sz w:val="24"/>
          <w:szCs w:val="24"/>
        </w:rPr>
        <w:t>ы</w:t>
      </w:r>
      <w:r w:rsidRPr="00902946">
        <w:rPr>
          <w:sz w:val="24"/>
          <w:szCs w:val="24"/>
        </w:rPr>
        <w:t xml:space="preserve"> </w:t>
      </w:r>
      <w:r w:rsidR="00BC4F2E" w:rsidRPr="00902946">
        <w:rPr>
          <w:sz w:val="24"/>
          <w:szCs w:val="24"/>
        </w:rPr>
        <w:t xml:space="preserve">учебных предметов </w:t>
      </w:r>
      <w:r w:rsidRPr="00902946">
        <w:rPr>
          <w:sz w:val="24"/>
          <w:szCs w:val="24"/>
        </w:rPr>
        <w:t>построен</w:t>
      </w:r>
      <w:r w:rsidR="00BC4F2E" w:rsidRPr="00902946">
        <w:rPr>
          <w:sz w:val="24"/>
          <w:szCs w:val="24"/>
        </w:rPr>
        <w:t>ы</w:t>
      </w:r>
      <w:r w:rsidRPr="00902946">
        <w:rPr>
          <w:sz w:val="24"/>
          <w:szCs w:val="24"/>
        </w:rP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14:paraId="723F6A22" w14:textId="77777777" w:rsidR="00EE533A" w:rsidRPr="00902946" w:rsidRDefault="00EE533A" w:rsidP="009A41CC">
      <w:pPr>
        <w:rPr>
          <w:sz w:val="24"/>
          <w:szCs w:val="24"/>
        </w:rPr>
      </w:pPr>
    </w:p>
    <w:p w14:paraId="05D7A13A" w14:textId="77777777" w:rsidR="00CA63EF" w:rsidRPr="00902946" w:rsidRDefault="00CA63EF" w:rsidP="009A41CC">
      <w:pPr>
        <w:rPr>
          <w:sz w:val="24"/>
          <w:szCs w:val="24"/>
        </w:rPr>
      </w:pPr>
    </w:p>
    <w:p w14:paraId="3C50DFC0" w14:textId="77777777" w:rsidR="00CA63EF" w:rsidRPr="00902946" w:rsidRDefault="00CA63EF" w:rsidP="009A41CC">
      <w:pPr>
        <w:rPr>
          <w:sz w:val="24"/>
          <w:szCs w:val="24"/>
        </w:rPr>
      </w:pPr>
    </w:p>
    <w:p w14:paraId="05A48CA4" w14:textId="77777777" w:rsidR="00CA63EF" w:rsidRPr="00902946" w:rsidRDefault="00CA63EF" w:rsidP="009A41CC">
      <w:pPr>
        <w:rPr>
          <w:sz w:val="24"/>
          <w:szCs w:val="24"/>
        </w:rPr>
      </w:pPr>
    </w:p>
    <w:p w14:paraId="14B4126C" w14:textId="77777777" w:rsidR="00CA63EF" w:rsidRPr="00902946" w:rsidRDefault="00CA63EF" w:rsidP="009A41CC">
      <w:pPr>
        <w:rPr>
          <w:sz w:val="24"/>
          <w:szCs w:val="24"/>
        </w:rPr>
      </w:pPr>
    </w:p>
    <w:p w14:paraId="5B337E77" w14:textId="77777777" w:rsidR="00CA63EF" w:rsidRPr="00902946" w:rsidRDefault="00CA63EF" w:rsidP="009A41CC">
      <w:pPr>
        <w:rPr>
          <w:sz w:val="24"/>
          <w:szCs w:val="24"/>
        </w:rPr>
      </w:pPr>
    </w:p>
    <w:p w14:paraId="61879523" w14:textId="77777777" w:rsidR="00CA63EF" w:rsidRPr="00902946" w:rsidRDefault="00CA63EF" w:rsidP="009A41CC">
      <w:pPr>
        <w:rPr>
          <w:sz w:val="24"/>
          <w:szCs w:val="24"/>
        </w:rPr>
      </w:pPr>
    </w:p>
    <w:p w14:paraId="29714DDC" w14:textId="77777777" w:rsidR="00CA63EF" w:rsidRPr="00902946" w:rsidRDefault="00CA63EF" w:rsidP="009A41CC">
      <w:pPr>
        <w:rPr>
          <w:sz w:val="24"/>
          <w:szCs w:val="24"/>
        </w:rPr>
      </w:pPr>
    </w:p>
    <w:p w14:paraId="7AC4CB35" w14:textId="77777777" w:rsidR="00CA63EF" w:rsidRPr="00902946" w:rsidRDefault="00CA63EF" w:rsidP="009A41CC">
      <w:pPr>
        <w:rPr>
          <w:sz w:val="24"/>
          <w:szCs w:val="24"/>
        </w:rPr>
      </w:pPr>
    </w:p>
    <w:p w14:paraId="6AB4ABBC" w14:textId="77777777" w:rsidR="00CA63EF" w:rsidRPr="00902946" w:rsidRDefault="00CA63EF" w:rsidP="009A41CC">
      <w:pPr>
        <w:rPr>
          <w:sz w:val="24"/>
          <w:szCs w:val="24"/>
        </w:rPr>
      </w:pPr>
    </w:p>
    <w:p w14:paraId="302D3253" w14:textId="77777777" w:rsidR="00CA63EF" w:rsidRPr="00902946" w:rsidRDefault="00CA63EF" w:rsidP="009A41CC">
      <w:pPr>
        <w:rPr>
          <w:sz w:val="24"/>
          <w:szCs w:val="24"/>
        </w:rPr>
      </w:pPr>
    </w:p>
    <w:p w14:paraId="50F06AA0" w14:textId="77777777" w:rsidR="00CA63EF" w:rsidRPr="00902946" w:rsidRDefault="00CA63EF" w:rsidP="009A41CC">
      <w:pPr>
        <w:rPr>
          <w:sz w:val="24"/>
          <w:szCs w:val="24"/>
        </w:rPr>
      </w:pPr>
    </w:p>
    <w:p w14:paraId="3237591D" w14:textId="77777777" w:rsidR="00CA63EF" w:rsidRPr="00902946" w:rsidRDefault="00CA63EF" w:rsidP="009A41CC">
      <w:pPr>
        <w:rPr>
          <w:sz w:val="24"/>
          <w:szCs w:val="24"/>
        </w:rPr>
      </w:pPr>
    </w:p>
    <w:p w14:paraId="106270F9" w14:textId="77777777" w:rsidR="00CA63EF" w:rsidRPr="00902946" w:rsidRDefault="00CA63EF" w:rsidP="009A41CC">
      <w:pPr>
        <w:rPr>
          <w:sz w:val="24"/>
          <w:szCs w:val="24"/>
        </w:rPr>
      </w:pPr>
    </w:p>
    <w:p w14:paraId="2B94C638" w14:textId="77777777" w:rsidR="00CA63EF" w:rsidRPr="00902946" w:rsidRDefault="00CA63EF" w:rsidP="009A41CC">
      <w:pPr>
        <w:rPr>
          <w:sz w:val="24"/>
          <w:szCs w:val="24"/>
        </w:rPr>
      </w:pPr>
    </w:p>
    <w:p w14:paraId="058509F2" w14:textId="77777777" w:rsidR="00CA63EF" w:rsidRPr="00902946" w:rsidRDefault="00CA63EF" w:rsidP="009A41CC">
      <w:pPr>
        <w:rPr>
          <w:sz w:val="24"/>
          <w:szCs w:val="24"/>
        </w:rPr>
      </w:pPr>
    </w:p>
    <w:p w14:paraId="5BDB33D9" w14:textId="77777777" w:rsidR="00B05D89" w:rsidRPr="00902946" w:rsidRDefault="00B05D89" w:rsidP="00631F61">
      <w:pPr>
        <w:pStyle w:val="4a"/>
        <w:rPr>
          <w:sz w:val="24"/>
          <w:szCs w:val="24"/>
        </w:rPr>
      </w:pPr>
      <w:bookmarkStart w:id="18" w:name="_Toc453968148"/>
      <w:r w:rsidRPr="00902946">
        <w:rPr>
          <w:sz w:val="24"/>
          <w:szCs w:val="24"/>
        </w:rPr>
        <w:t>Русский язык</w:t>
      </w:r>
      <w:bookmarkEnd w:id="18"/>
    </w:p>
    <w:p w14:paraId="0360E8BF" w14:textId="77777777" w:rsidR="0006406A" w:rsidRPr="00902946" w:rsidRDefault="00E330F9" w:rsidP="003C0A5F">
      <w:pPr>
        <w:rPr>
          <w:b/>
          <w:sz w:val="24"/>
          <w:szCs w:val="24"/>
        </w:rPr>
      </w:pPr>
      <w:r w:rsidRPr="00902946">
        <w:rPr>
          <w:b/>
          <w:sz w:val="24"/>
          <w:szCs w:val="24"/>
        </w:rPr>
        <w:t>В результате изучения учебного предмета «Русский язык» на уровне среднего общего образования</w:t>
      </w:r>
      <w:r w:rsidR="0080564F" w:rsidRPr="00902946">
        <w:rPr>
          <w:b/>
          <w:sz w:val="24"/>
          <w:szCs w:val="24"/>
        </w:rPr>
        <w:t>:</w:t>
      </w:r>
    </w:p>
    <w:p w14:paraId="37CDA3DB" w14:textId="77777777" w:rsidR="0006406A" w:rsidRPr="00902946" w:rsidRDefault="0080564F" w:rsidP="003C0A5F">
      <w:pPr>
        <w:rPr>
          <w:b/>
          <w:sz w:val="24"/>
          <w:szCs w:val="24"/>
        </w:rPr>
      </w:pPr>
      <w:r w:rsidRPr="00902946">
        <w:rPr>
          <w:b/>
          <w:sz w:val="24"/>
          <w:szCs w:val="24"/>
        </w:rPr>
        <w:t>В</w:t>
      </w:r>
      <w:r w:rsidR="0006406A" w:rsidRPr="00902946">
        <w:rPr>
          <w:b/>
          <w:sz w:val="24"/>
          <w:szCs w:val="24"/>
        </w:rPr>
        <w:t>ыпускник на базовом уровне научится:</w:t>
      </w:r>
    </w:p>
    <w:p w14:paraId="6713D270" w14:textId="77777777" w:rsidR="00747270" w:rsidRPr="00902946" w:rsidRDefault="00747270" w:rsidP="00BC4999">
      <w:pPr>
        <w:pStyle w:val="a0"/>
        <w:rPr>
          <w:sz w:val="24"/>
          <w:szCs w:val="24"/>
        </w:rPr>
      </w:pPr>
      <w:r w:rsidRPr="00902946">
        <w:rPr>
          <w:sz w:val="24"/>
          <w:szCs w:val="24"/>
        </w:rPr>
        <w:t>использовать языковые средства адекватно цели общения и речевой ситуации;</w:t>
      </w:r>
    </w:p>
    <w:p w14:paraId="7E7CF045" w14:textId="77777777" w:rsidR="00747270" w:rsidRPr="00902946" w:rsidRDefault="00747270" w:rsidP="00BC4999">
      <w:pPr>
        <w:pStyle w:val="a0"/>
        <w:rPr>
          <w:sz w:val="24"/>
          <w:szCs w:val="24"/>
        </w:rPr>
      </w:pPr>
      <w:r w:rsidRPr="00902946">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14:paraId="1A1A8240" w14:textId="77777777" w:rsidR="00747270" w:rsidRPr="00902946" w:rsidRDefault="00747270" w:rsidP="00BC4999">
      <w:pPr>
        <w:pStyle w:val="a0"/>
        <w:rPr>
          <w:sz w:val="24"/>
          <w:szCs w:val="24"/>
        </w:rPr>
      </w:pPr>
      <w:r w:rsidRPr="00902946">
        <w:rPr>
          <w:sz w:val="24"/>
          <w:szCs w:val="24"/>
        </w:rPr>
        <w:t xml:space="preserve">создавать устные и письменные высказывания, монологические и диалогические тексты </w:t>
      </w:r>
      <w:r w:rsidR="00320A88" w:rsidRPr="00902946">
        <w:rPr>
          <w:sz w:val="24"/>
          <w:szCs w:val="24"/>
        </w:rPr>
        <w:t xml:space="preserve">определенной </w:t>
      </w:r>
      <w:r w:rsidRPr="00902946">
        <w:rPr>
          <w:sz w:val="24"/>
          <w:szCs w:val="24"/>
        </w:rPr>
        <w:t xml:space="preserve">функционально-смысловой принадлежности (описание, повествование, рассуждение) и </w:t>
      </w:r>
      <w:r w:rsidR="00320A88" w:rsidRPr="00902946">
        <w:rPr>
          <w:sz w:val="24"/>
          <w:szCs w:val="24"/>
        </w:rPr>
        <w:t xml:space="preserve">определенных </w:t>
      </w:r>
      <w:r w:rsidRPr="00902946">
        <w:rPr>
          <w:sz w:val="24"/>
          <w:szCs w:val="24"/>
        </w:rPr>
        <w:t>жанров (тезисы, конспекты, выступления, лекции, отчеты, сообщения, аннотации, рефераты, доклады, сочинения);</w:t>
      </w:r>
    </w:p>
    <w:p w14:paraId="06039C68" w14:textId="77777777" w:rsidR="00A44D45" w:rsidRPr="00902946" w:rsidRDefault="00747270" w:rsidP="00BC4999">
      <w:pPr>
        <w:pStyle w:val="a0"/>
        <w:rPr>
          <w:sz w:val="24"/>
          <w:szCs w:val="24"/>
        </w:rPr>
      </w:pPr>
      <w:r w:rsidRPr="00902946">
        <w:rPr>
          <w:sz w:val="24"/>
          <w:szCs w:val="24"/>
        </w:rPr>
        <w:t>выстраивать композицию текста, используя знания о его структурных элементах;</w:t>
      </w:r>
    </w:p>
    <w:p w14:paraId="5393FC60" w14:textId="77777777" w:rsidR="00A44D45" w:rsidRPr="00902946" w:rsidRDefault="0059328D" w:rsidP="00BC4999">
      <w:pPr>
        <w:pStyle w:val="a0"/>
        <w:rPr>
          <w:sz w:val="24"/>
          <w:szCs w:val="24"/>
        </w:rPr>
      </w:pPr>
      <w:r w:rsidRPr="00902946">
        <w:rPr>
          <w:sz w:val="24"/>
          <w:szCs w:val="24"/>
          <w:shd w:val="clear" w:color="auto" w:fill="FFFFFF"/>
        </w:rPr>
        <w:t>подбирать и использовать языковые средства в зависимости от типа текста и выбранного профиля обучения</w:t>
      </w:r>
      <w:r w:rsidR="00A44D45" w:rsidRPr="00902946">
        <w:rPr>
          <w:sz w:val="24"/>
          <w:szCs w:val="24"/>
          <w:shd w:val="clear" w:color="auto" w:fill="FFFFFF"/>
        </w:rPr>
        <w:t>;</w:t>
      </w:r>
    </w:p>
    <w:p w14:paraId="6F45CA5C" w14:textId="77777777" w:rsidR="00747270" w:rsidRPr="00902946" w:rsidRDefault="00747270" w:rsidP="00BC4999">
      <w:pPr>
        <w:pStyle w:val="a0"/>
        <w:rPr>
          <w:sz w:val="24"/>
          <w:szCs w:val="24"/>
        </w:rPr>
      </w:pPr>
      <w:r w:rsidRPr="00902946">
        <w:rPr>
          <w:sz w:val="24"/>
          <w:szCs w:val="24"/>
        </w:rPr>
        <w:t>правильно использовать лексические и грамматические средства связи предложений при построении текста;</w:t>
      </w:r>
    </w:p>
    <w:p w14:paraId="6371234E" w14:textId="77777777" w:rsidR="00747270" w:rsidRPr="00902946" w:rsidRDefault="00747270" w:rsidP="00BC4999">
      <w:pPr>
        <w:pStyle w:val="a0"/>
        <w:rPr>
          <w:sz w:val="24"/>
          <w:szCs w:val="24"/>
        </w:rPr>
      </w:pPr>
      <w:r w:rsidRPr="00902946">
        <w:rPr>
          <w:sz w:val="24"/>
          <w:szCs w:val="24"/>
        </w:rPr>
        <w:t>создавать устные и письменные тексты разных жанров в соответствии с функционально-стилевой принадлежностью текста;</w:t>
      </w:r>
    </w:p>
    <w:p w14:paraId="06645928" w14:textId="77777777" w:rsidR="00747270" w:rsidRPr="00902946" w:rsidRDefault="00747270" w:rsidP="00BC4999">
      <w:pPr>
        <w:pStyle w:val="a0"/>
        <w:rPr>
          <w:sz w:val="24"/>
          <w:szCs w:val="24"/>
        </w:rPr>
      </w:pPr>
      <w:r w:rsidRPr="00902946">
        <w:rPr>
          <w:sz w:val="24"/>
          <w:szCs w:val="24"/>
        </w:rPr>
        <w:t xml:space="preserve">сознательно использовать изобразительно-выразительные средства языка при создании текста </w:t>
      </w:r>
      <w:r w:rsidR="00540A04" w:rsidRPr="00902946">
        <w:rPr>
          <w:sz w:val="24"/>
          <w:szCs w:val="24"/>
        </w:rPr>
        <w:t>в соответствии с выбранным профилем обучения</w:t>
      </w:r>
      <w:r w:rsidRPr="00902946">
        <w:rPr>
          <w:sz w:val="24"/>
          <w:szCs w:val="24"/>
        </w:rPr>
        <w:t>;</w:t>
      </w:r>
    </w:p>
    <w:p w14:paraId="52BD03A2" w14:textId="77777777" w:rsidR="00747270" w:rsidRPr="00902946" w:rsidRDefault="00747270" w:rsidP="00BC4999">
      <w:pPr>
        <w:pStyle w:val="a0"/>
        <w:rPr>
          <w:sz w:val="24"/>
          <w:szCs w:val="24"/>
        </w:rPr>
      </w:pPr>
      <w:r w:rsidRPr="00902946">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14:paraId="38414F38" w14:textId="77777777" w:rsidR="00A44D45" w:rsidRPr="00902946" w:rsidRDefault="00A44D45" w:rsidP="00BC4999">
      <w:pPr>
        <w:pStyle w:val="a0"/>
        <w:rPr>
          <w:sz w:val="24"/>
          <w:szCs w:val="24"/>
        </w:rPr>
      </w:pPr>
      <w:r w:rsidRPr="00902946">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14:paraId="3C88EA5D" w14:textId="77777777" w:rsidR="00747270" w:rsidRPr="00902946" w:rsidRDefault="00747270" w:rsidP="00BC4999">
      <w:pPr>
        <w:pStyle w:val="a0"/>
        <w:rPr>
          <w:sz w:val="24"/>
          <w:szCs w:val="24"/>
        </w:rPr>
      </w:pPr>
      <w:r w:rsidRPr="00902946">
        <w:rPr>
          <w:sz w:val="24"/>
          <w:szCs w:val="24"/>
        </w:rPr>
        <w:t>извлекать необходимую информацию из различных источников и переводить ее в текстовый формат;</w:t>
      </w:r>
    </w:p>
    <w:p w14:paraId="6B93D583" w14:textId="77777777" w:rsidR="00747270" w:rsidRPr="00902946" w:rsidRDefault="00747270" w:rsidP="00BC4999">
      <w:pPr>
        <w:pStyle w:val="a0"/>
        <w:rPr>
          <w:sz w:val="24"/>
          <w:szCs w:val="24"/>
        </w:rPr>
      </w:pPr>
      <w:r w:rsidRPr="00902946">
        <w:rPr>
          <w:sz w:val="24"/>
          <w:szCs w:val="24"/>
        </w:rPr>
        <w:t>преобразовывать текст в другие виды передачи информации;</w:t>
      </w:r>
    </w:p>
    <w:p w14:paraId="2172F9BA" w14:textId="77777777" w:rsidR="00747270" w:rsidRPr="00902946" w:rsidRDefault="00747270" w:rsidP="00BC4999">
      <w:pPr>
        <w:pStyle w:val="a0"/>
        <w:rPr>
          <w:sz w:val="24"/>
          <w:szCs w:val="24"/>
        </w:rPr>
      </w:pPr>
      <w:r w:rsidRPr="00902946">
        <w:rPr>
          <w:sz w:val="24"/>
          <w:szCs w:val="24"/>
        </w:rPr>
        <w:t>выбирать тему, определять цель и подбирать материал для публичного выступления;</w:t>
      </w:r>
    </w:p>
    <w:p w14:paraId="52E32737" w14:textId="77777777" w:rsidR="00747270" w:rsidRPr="00902946" w:rsidRDefault="00747270" w:rsidP="00BC4999">
      <w:pPr>
        <w:pStyle w:val="a0"/>
        <w:rPr>
          <w:sz w:val="24"/>
          <w:szCs w:val="24"/>
        </w:rPr>
      </w:pPr>
      <w:r w:rsidRPr="00902946">
        <w:rPr>
          <w:sz w:val="24"/>
          <w:szCs w:val="24"/>
        </w:rPr>
        <w:lastRenderedPageBreak/>
        <w:t>соблюдать культуру публичной речи;</w:t>
      </w:r>
    </w:p>
    <w:p w14:paraId="6F64503B" w14:textId="77777777" w:rsidR="00747270" w:rsidRPr="00902946" w:rsidRDefault="00747270" w:rsidP="00BC4999">
      <w:pPr>
        <w:pStyle w:val="a0"/>
        <w:rPr>
          <w:sz w:val="24"/>
          <w:szCs w:val="24"/>
        </w:rPr>
      </w:pPr>
      <w:r w:rsidRPr="00902946">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14:paraId="7666CCCF" w14:textId="77777777" w:rsidR="00747270" w:rsidRPr="00902946" w:rsidRDefault="00747270" w:rsidP="00BC4999">
      <w:pPr>
        <w:pStyle w:val="a0"/>
        <w:rPr>
          <w:sz w:val="24"/>
          <w:szCs w:val="24"/>
        </w:rPr>
      </w:pPr>
      <w:r w:rsidRPr="00902946">
        <w:rPr>
          <w:sz w:val="24"/>
          <w:szCs w:val="24"/>
        </w:rPr>
        <w:t>оценивать собственную и чужую речь с позиции соответствия языковым нормам;</w:t>
      </w:r>
    </w:p>
    <w:p w14:paraId="60CC1842" w14:textId="77777777" w:rsidR="0006406A" w:rsidRPr="00902946" w:rsidRDefault="00747270" w:rsidP="00BC4999">
      <w:pPr>
        <w:pStyle w:val="a0"/>
        <w:rPr>
          <w:sz w:val="24"/>
          <w:szCs w:val="24"/>
        </w:rPr>
      </w:pPr>
      <w:r w:rsidRPr="00902946">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14:paraId="10CB8DF2" w14:textId="77777777" w:rsidR="00D76BF2" w:rsidRPr="00902946" w:rsidRDefault="00D76BF2" w:rsidP="003C0A5F">
      <w:pPr>
        <w:rPr>
          <w:sz w:val="24"/>
          <w:szCs w:val="24"/>
        </w:rPr>
      </w:pPr>
    </w:p>
    <w:p w14:paraId="6C113AF4" w14:textId="77777777" w:rsidR="0006406A" w:rsidRPr="00902946" w:rsidRDefault="0006406A" w:rsidP="001C0B8F">
      <w:pPr>
        <w:rPr>
          <w:b/>
          <w:sz w:val="24"/>
          <w:szCs w:val="24"/>
        </w:rPr>
      </w:pPr>
      <w:r w:rsidRPr="00902946">
        <w:rPr>
          <w:b/>
          <w:sz w:val="24"/>
          <w:szCs w:val="24"/>
        </w:rPr>
        <w:t>Выпускник на базовом уровне получит возможность научиться:</w:t>
      </w:r>
    </w:p>
    <w:p w14:paraId="6C0F8BC3" w14:textId="77777777" w:rsidR="00747270" w:rsidRPr="00902946" w:rsidRDefault="00896E95" w:rsidP="00BC4999">
      <w:pPr>
        <w:pStyle w:val="a0"/>
        <w:rPr>
          <w:i/>
          <w:sz w:val="24"/>
          <w:szCs w:val="24"/>
        </w:rPr>
      </w:pPr>
      <w:r w:rsidRPr="00902946">
        <w:rPr>
          <w:i/>
          <w:sz w:val="24"/>
          <w:szCs w:val="24"/>
        </w:rPr>
        <w:t>распознавать уровни и единицы языка в предъявленном тексте и видеть взаимосвязь между ними;</w:t>
      </w:r>
    </w:p>
    <w:p w14:paraId="2B71B20D" w14:textId="77777777" w:rsidR="00747270" w:rsidRPr="00902946" w:rsidRDefault="00896E95" w:rsidP="00BC4999">
      <w:pPr>
        <w:pStyle w:val="a0"/>
        <w:rPr>
          <w:i/>
          <w:sz w:val="24"/>
          <w:szCs w:val="24"/>
        </w:rPr>
      </w:pPr>
      <w:r w:rsidRPr="00902946">
        <w:rPr>
          <w:i/>
          <w:sz w:val="24"/>
          <w:szCs w:val="24"/>
        </w:rPr>
        <w:t xml:space="preserve">анализировать </w:t>
      </w:r>
      <w:r w:rsidR="00320A88" w:rsidRPr="00902946">
        <w:rPr>
          <w:i/>
          <w:sz w:val="24"/>
          <w:szCs w:val="24"/>
        </w:rPr>
        <w:t xml:space="preserve">при оценке собственной и чужой речи </w:t>
      </w:r>
      <w:r w:rsidRPr="00902946">
        <w:rPr>
          <w:i/>
          <w:sz w:val="24"/>
          <w:szCs w:val="24"/>
        </w:rPr>
        <w:t>языковые средства, использованные в тексте, с точки зрения правильности, точности и уместности их употребления;</w:t>
      </w:r>
    </w:p>
    <w:p w14:paraId="43C85A17" w14:textId="77777777" w:rsidR="00747270" w:rsidRPr="00902946" w:rsidRDefault="00896E95" w:rsidP="00BC4999">
      <w:pPr>
        <w:pStyle w:val="a0"/>
        <w:rPr>
          <w:i/>
          <w:sz w:val="24"/>
          <w:szCs w:val="24"/>
        </w:rPr>
      </w:pPr>
      <w:r w:rsidRPr="00902946">
        <w:rPr>
          <w:i/>
          <w:sz w:val="24"/>
          <w:szCs w:val="24"/>
        </w:rPr>
        <w:t>комментировать авторские высказывания на различные темы (в том числе о богатстве и выразительности русского языка);</w:t>
      </w:r>
    </w:p>
    <w:p w14:paraId="7834F520" w14:textId="77777777" w:rsidR="00747270" w:rsidRPr="00902946" w:rsidRDefault="00A8605A" w:rsidP="00BC4999">
      <w:pPr>
        <w:pStyle w:val="a0"/>
        <w:rPr>
          <w:i/>
          <w:sz w:val="24"/>
          <w:szCs w:val="24"/>
        </w:rPr>
      </w:pPr>
      <w:r w:rsidRPr="00902946">
        <w:rPr>
          <w:i/>
          <w:sz w:val="24"/>
          <w:szCs w:val="24"/>
        </w:rPr>
        <w:t xml:space="preserve">отличать </w:t>
      </w:r>
      <w:r w:rsidR="00896E95" w:rsidRPr="00902946">
        <w:rPr>
          <w:i/>
          <w:sz w:val="24"/>
          <w:szCs w:val="24"/>
        </w:rPr>
        <w:t>язык художественной литературы от других разновидностей современного русского языка;</w:t>
      </w:r>
    </w:p>
    <w:p w14:paraId="22ACC57D" w14:textId="77777777" w:rsidR="00747270" w:rsidRPr="00902946" w:rsidRDefault="00896E95" w:rsidP="00BC4999">
      <w:pPr>
        <w:pStyle w:val="a0"/>
        <w:rPr>
          <w:i/>
          <w:sz w:val="24"/>
          <w:szCs w:val="24"/>
        </w:rPr>
      </w:pPr>
      <w:r w:rsidRPr="00902946">
        <w:rPr>
          <w:i/>
          <w:sz w:val="24"/>
          <w:szCs w:val="24"/>
        </w:rPr>
        <w:t>использовать синонимические ресурсы русского языка для более точного выражения мысли и усиления выразительности речи;</w:t>
      </w:r>
    </w:p>
    <w:p w14:paraId="5920FF6F" w14:textId="77777777" w:rsidR="00747270" w:rsidRPr="00902946" w:rsidRDefault="00896E95" w:rsidP="00BC4999">
      <w:pPr>
        <w:pStyle w:val="a0"/>
        <w:rPr>
          <w:i/>
          <w:sz w:val="24"/>
          <w:szCs w:val="24"/>
        </w:rPr>
      </w:pPr>
      <w:r w:rsidRPr="00902946">
        <w:rPr>
          <w:i/>
          <w:sz w:val="24"/>
          <w:szCs w:val="24"/>
        </w:rPr>
        <w:t>иметь представление об историческом развитии русского языка и истории русского языкознания;</w:t>
      </w:r>
    </w:p>
    <w:p w14:paraId="61F439E9" w14:textId="77777777" w:rsidR="00747270" w:rsidRPr="00902946" w:rsidRDefault="00896E95" w:rsidP="00BC4999">
      <w:pPr>
        <w:pStyle w:val="a0"/>
        <w:rPr>
          <w:i/>
          <w:sz w:val="24"/>
          <w:szCs w:val="24"/>
        </w:rPr>
      </w:pPr>
      <w:r w:rsidRPr="00902946">
        <w:rPr>
          <w:i/>
          <w:sz w:val="24"/>
          <w:szCs w:val="24"/>
        </w:rPr>
        <w:t>выражать согласие или несогласие с мнением собеседника в соответствии с правилами ведения диалогической речи;</w:t>
      </w:r>
    </w:p>
    <w:p w14:paraId="715E91C2" w14:textId="77777777" w:rsidR="00747270" w:rsidRPr="00902946" w:rsidRDefault="00896E95" w:rsidP="00BC4999">
      <w:pPr>
        <w:pStyle w:val="a0"/>
        <w:rPr>
          <w:i/>
          <w:sz w:val="24"/>
          <w:szCs w:val="24"/>
        </w:rPr>
      </w:pPr>
      <w:r w:rsidRPr="00902946">
        <w:rPr>
          <w:i/>
          <w:sz w:val="24"/>
          <w:szCs w:val="24"/>
        </w:rPr>
        <w:t xml:space="preserve">дифференцировать главную и второстепенную информацию, известную и неизвестную информацию </w:t>
      </w:r>
      <w:r w:rsidR="00A8605A" w:rsidRPr="00902946">
        <w:rPr>
          <w:i/>
          <w:sz w:val="24"/>
          <w:szCs w:val="24"/>
        </w:rPr>
        <w:t xml:space="preserve">в прослушанном </w:t>
      </w:r>
      <w:r w:rsidRPr="00902946">
        <w:rPr>
          <w:i/>
          <w:sz w:val="24"/>
          <w:szCs w:val="24"/>
        </w:rPr>
        <w:t>текст</w:t>
      </w:r>
      <w:r w:rsidR="00A8605A" w:rsidRPr="00902946">
        <w:rPr>
          <w:i/>
          <w:sz w:val="24"/>
          <w:szCs w:val="24"/>
        </w:rPr>
        <w:t>е</w:t>
      </w:r>
      <w:r w:rsidRPr="00902946">
        <w:rPr>
          <w:i/>
          <w:sz w:val="24"/>
          <w:szCs w:val="24"/>
        </w:rPr>
        <w:t>;</w:t>
      </w:r>
    </w:p>
    <w:p w14:paraId="540AB1D1" w14:textId="77777777" w:rsidR="00747270" w:rsidRPr="00902946" w:rsidRDefault="00896E95" w:rsidP="00BC4999">
      <w:pPr>
        <w:pStyle w:val="a0"/>
        <w:rPr>
          <w:i/>
          <w:sz w:val="24"/>
          <w:szCs w:val="24"/>
        </w:rPr>
      </w:pPr>
      <w:r w:rsidRPr="00902946">
        <w:rPr>
          <w:i/>
          <w:sz w:val="24"/>
          <w:szCs w:val="24"/>
        </w:rPr>
        <w:t>проводить самостоятельный поиск текстовой и нетекстовой информации, отбирать и анализировать полученную информацию;</w:t>
      </w:r>
    </w:p>
    <w:p w14:paraId="39547FF5" w14:textId="77777777" w:rsidR="00747270" w:rsidRPr="00902946" w:rsidRDefault="00896E95" w:rsidP="00BC4999">
      <w:pPr>
        <w:pStyle w:val="a0"/>
        <w:rPr>
          <w:i/>
          <w:sz w:val="24"/>
          <w:szCs w:val="24"/>
        </w:rPr>
      </w:pPr>
      <w:r w:rsidRPr="00902946">
        <w:rPr>
          <w:i/>
          <w:sz w:val="24"/>
          <w:szCs w:val="24"/>
        </w:rPr>
        <w:t>сохранять стилевое единство при создании текста заданного функционального стиля;</w:t>
      </w:r>
    </w:p>
    <w:p w14:paraId="79BDBC75" w14:textId="77777777" w:rsidR="00747270" w:rsidRPr="00902946" w:rsidRDefault="00896E95" w:rsidP="00BC4999">
      <w:pPr>
        <w:pStyle w:val="a0"/>
        <w:rPr>
          <w:i/>
          <w:sz w:val="24"/>
          <w:szCs w:val="24"/>
        </w:rPr>
      </w:pPr>
      <w:r w:rsidRPr="00902946">
        <w:rPr>
          <w:i/>
          <w:sz w:val="24"/>
          <w:szCs w:val="24"/>
        </w:rPr>
        <w:t xml:space="preserve">владеть умениями информационно </w:t>
      </w:r>
      <w:r w:rsidR="00A8605A" w:rsidRPr="00902946">
        <w:rPr>
          <w:i/>
          <w:sz w:val="24"/>
          <w:szCs w:val="24"/>
        </w:rPr>
        <w:t>перераб</w:t>
      </w:r>
      <w:r w:rsidR="003E674E" w:rsidRPr="00902946">
        <w:rPr>
          <w:i/>
          <w:sz w:val="24"/>
          <w:szCs w:val="24"/>
        </w:rPr>
        <w:t>а</w:t>
      </w:r>
      <w:r w:rsidR="00A8605A" w:rsidRPr="00902946">
        <w:rPr>
          <w:i/>
          <w:sz w:val="24"/>
          <w:szCs w:val="24"/>
        </w:rPr>
        <w:t>т</w:t>
      </w:r>
      <w:r w:rsidR="003E674E" w:rsidRPr="00902946">
        <w:rPr>
          <w:i/>
          <w:sz w:val="24"/>
          <w:szCs w:val="24"/>
        </w:rPr>
        <w:t>ыв</w:t>
      </w:r>
      <w:r w:rsidR="00A8605A" w:rsidRPr="00902946">
        <w:rPr>
          <w:i/>
          <w:sz w:val="24"/>
          <w:szCs w:val="24"/>
        </w:rPr>
        <w:t xml:space="preserve">ать </w:t>
      </w:r>
      <w:r w:rsidRPr="00902946">
        <w:rPr>
          <w:i/>
          <w:sz w:val="24"/>
          <w:szCs w:val="24"/>
        </w:rPr>
        <w:t>прочитанны</w:t>
      </w:r>
      <w:r w:rsidR="00A8605A" w:rsidRPr="00902946">
        <w:rPr>
          <w:i/>
          <w:sz w:val="24"/>
          <w:szCs w:val="24"/>
        </w:rPr>
        <w:t>е</w:t>
      </w:r>
      <w:r w:rsidRPr="00902946">
        <w:rPr>
          <w:i/>
          <w:sz w:val="24"/>
          <w:szCs w:val="24"/>
        </w:rPr>
        <w:t xml:space="preserve"> и прослушанны</w:t>
      </w:r>
      <w:r w:rsidR="00A8605A" w:rsidRPr="00902946">
        <w:rPr>
          <w:i/>
          <w:sz w:val="24"/>
          <w:szCs w:val="24"/>
        </w:rPr>
        <w:t>е</w:t>
      </w:r>
      <w:r w:rsidRPr="00902946">
        <w:rPr>
          <w:i/>
          <w:sz w:val="24"/>
          <w:szCs w:val="24"/>
        </w:rPr>
        <w:t xml:space="preserve"> текст</w:t>
      </w:r>
      <w:r w:rsidR="00A8605A" w:rsidRPr="00902946">
        <w:rPr>
          <w:i/>
          <w:sz w:val="24"/>
          <w:szCs w:val="24"/>
        </w:rPr>
        <w:t>ы</w:t>
      </w:r>
      <w:r w:rsidRPr="00902946">
        <w:rPr>
          <w:i/>
          <w:sz w:val="24"/>
          <w:szCs w:val="24"/>
        </w:rPr>
        <w:t xml:space="preserve"> и </w:t>
      </w:r>
      <w:r w:rsidR="00A8605A" w:rsidRPr="00902946">
        <w:rPr>
          <w:i/>
          <w:sz w:val="24"/>
          <w:szCs w:val="24"/>
        </w:rPr>
        <w:t>представ</w:t>
      </w:r>
      <w:r w:rsidR="003E674E" w:rsidRPr="00902946">
        <w:rPr>
          <w:i/>
          <w:sz w:val="24"/>
          <w:szCs w:val="24"/>
        </w:rPr>
        <w:t>ля</w:t>
      </w:r>
      <w:r w:rsidR="00A8605A" w:rsidRPr="00902946">
        <w:rPr>
          <w:i/>
          <w:sz w:val="24"/>
          <w:szCs w:val="24"/>
        </w:rPr>
        <w:t xml:space="preserve">ть </w:t>
      </w:r>
      <w:r w:rsidRPr="00902946">
        <w:rPr>
          <w:i/>
          <w:sz w:val="24"/>
          <w:szCs w:val="24"/>
        </w:rPr>
        <w:t>их в виде тезисов, конспектов, аннотаций, рефератов;</w:t>
      </w:r>
    </w:p>
    <w:p w14:paraId="7EF3C844" w14:textId="77777777" w:rsidR="00747270" w:rsidRPr="00902946" w:rsidRDefault="00896E95" w:rsidP="00BC4999">
      <w:pPr>
        <w:pStyle w:val="a0"/>
        <w:rPr>
          <w:i/>
          <w:sz w:val="24"/>
          <w:szCs w:val="24"/>
        </w:rPr>
      </w:pPr>
      <w:r w:rsidRPr="00902946">
        <w:rPr>
          <w:i/>
          <w:sz w:val="24"/>
          <w:szCs w:val="24"/>
        </w:rPr>
        <w:t>создавать отзывы и рецензии на предложенный текст;</w:t>
      </w:r>
    </w:p>
    <w:p w14:paraId="6956CAF7" w14:textId="77777777" w:rsidR="00747270" w:rsidRPr="00902946" w:rsidRDefault="00896E95" w:rsidP="00BC4999">
      <w:pPr>
        <w:pStyle w:val="a0"/>
        <w:rPr>
          <w:i/>
          <w:sz w:val="24"/>
          <w:szCs w:val="24"/>
        </w:rPr>
      </w:pPr>
      <w:r w:rsidRPr="00902946">
        <w:rPr>
          <w:i/>
          <w:sz w:val="24"/>
          <w:szCs w:val="24"/>
        </w:rPr>
        <w:t>соблюдать культуру чтения, говорения, аудирования и письма;</w:t>
      </w:r>
    </w:p>
    <w:p w14:paraId="41B56615" w14:textId="77777777" w:rsidR="00747270" w:rsidRPr="00902946" w:rsidRDefault="00896E95" w:rsidP="00BC4999">
      <w:pPr>
        <w:pStyle w:val="a0"/>
        <w:rPr>
          <w:i/>
          <w:sz w:val="24"/>
          <w:szCs w:val="24"/>
        </w:rPr>
      </w:pPr>
      <w:r w:rsidRPr="00902946">
        <w:rPr>
          <w:i/>
          <w:sz w:val="24"/>
          <w:szCs w:val="24"/>
        </w:rPr>
        <w:lastRenderedPageBreak/>
        <w:t>соблюдать культуру научного и делового общения в устной и письменной форме, в том числе при обсуждении дискуссионных проблем;</w:t>
      </w:r>
    </w:p>
    <w:p w14:paraId="671A133C" w14:textId="77777777" w:rsidR="00747270" w:rsidRPr="00902946" w:rsidRDefault="00896E95" w:rsidP="00BC4999">
      <w:pPr>
        <w:pStyle w:val="a0"/>
        <w:rPr>
          <w:i/>
          <w:sz w:val="24"/>
          <w:szCs w:val="24"/>
        </w:rPr>
      </w:pPr>
      <w:r w:rsidRPr="00902946">
        <w:rPr>
          <w:i/>
          <w:sz w:val="24"/>
          <w:szCs w:val="24"/>
        </w:rPr>
        <w:t>соблюдать нормы речевого поведения в разговорной речи, а также в учебно-научной и официально-деловой сферах общения;</w:t>
      </w:r>
    </w:p>
    <w:p w14:paraId="6E60DC4E" w14:textId="77777777" w:rsidR="00747270" w:rsidRPr="00902946" w:rsidRDefault="00896E95" w:rsidP="00BC4999">
      <w:pPr>
        <w:pStyle w:val="a0"/>
        <w:rPr>
          <w:i/>
          <w:sz w:val="24"/>
          <w:szCs w:val="24"/>
        </w:rPr>
      </w:pPr>
      <w:r w:rsidRPr="00902946">
        <w:rPr>
          <w:i/>
          <w:sz w:val="24"/>
          <w:szCs w:val="24"/>
        </w:rPr>
        <w:t>осуществлять речевой самоконтроль;</w:t>
      </w:r>
    </w:p>
    <w:p w14:paraId="14F091AD" w14:textId="77777777" w:rsidR="00747270" w:rsidRPr="00902946" w:rsidRDefault="00896E95" w:rsidP="00BC4999">
      <w:pPr>
        <w:pStyle w:val="a0"/>
        <w:rPr>
          <w:i/>
          <w:sz w:val="24"/>
          <w:szCs w:val="24"/>
        </w:rPr>
      </w:pPr>
      <w:r w:rsidRPr="00902946">
        <w:rPr>
          <w:i/>
          <w:sz w:val="24"/>
          <w:szCs w:val="24"/>
        </w:rPr>
        <w:t>совершенствовать орфографические и пунктуационные умения и навыки на основе знаний о нормах русского литературного языка;</w:t>
      </w:r>
    </w:p>
    <w:p w14:paraId="6C115EB4" w14:textId="77777777" w:rsidR="00747270" w:rsidRPr="00902946" w:rsidRDefault="00896E95" w:rsidP="00BC4999">
      <w:pPr>
        <w:pStyle w:val="a0"/>
        <w:rPr>
          <w:i/>
          <w:sz w:val="24"/>
          <w:szCs w:val="24"/>
        </w:rPr>
      </w:pPr>
      <w:r w:rsidRPr="00902946">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14:paraId="716B1CD1" w14:textId="77777777" w:rsidR="00517171" w:rsidRPr="00902946" w:rsidRDefault="00896E95" w:rsidP="00BC4999">
      <w:pPr>
        <w:pStyle w:val="a0"/>
        <w:rPr>
          <w:i/>
          <w:sz w:val="24"/>
          <w:szCs w:val="24"/>
        </w:rPr>
      </w:pPr>
      <w:r w:rsidRPr="00902946">
        <w:rPr>
          <w:i/>
          <w:sz w:val="24"/>
          <w:szCs w:val="24"/>
        </w:rPr>
        <w:t>оценивать эстетическую сторону речевого высказывания при анализе текстов (в том числе художественной литературы).</w:t>
      </w:r>
    </w:p>
    <w:p w14:paraId="353D80D4" w14:textId="77777777" w:rsidR="00A44D45" w:rsidRPr="00902946" w:rsidRDefault="00A44D45" w:rsidP="001C0B8F">
      <w:pPr>
        <w:rPr>
          <w:b/>
          <w:sz w:val="24"/>
          <w:szCs w:val="24"/>
        </w:rPr>
      </w:pPr>
    </w:p>
    <w:p w14:paraId="13840515" w14:textId="77777777" w:rsidR="001C0B8F" w:rsidRPr="00902946" w:rsidRDefault="001C0B8F" w:rsidP="001C0B8F">
      <w:pPr>
        <w:rPr>
          <w:b/>
          <w:sz w:val="24"/>
          <w:szCs w:val="24"/>
        </w:rPr>
      </w:pPr>
      <w:r w:rsidRPr="00902946">
        <w:rPr>
          <w:b/>
          <w:sz w:val="24"/>
          <w:szCs w:val="24"/>
        </w:rPr>
        <w:t>Выпускник на углубленном уровне научится:</w:t>
      </w:r>
    </w:p>
    <w:p w14:paraId="4AC3B5B8" w14:textId="77777777" w:rsidR="00747270" w:rsidRPr="00902946" w:rsidRDefault="00747270" w:rsidP="00BC4999">
      <w:pPr>
        <w:pStyle w:val="a0"/>
        <w:rPr>
          <w:sz w:val="24"/>
          <w:szCs w:val="24"/>
        </w:rPr>
      </w:pPr>
      <w:r w:rsidRPr="00902946">
        <w:rPr>
          <w:sz w:val="24"/>
          <w:szCs w:val="24"/>
        </w:rPr>
        <w:t>воспринимать лингвистику как часть общечеловеческого гуманитарного знания;</w:t>
      </w:r>
    </w:p>
    <w:p w14:paraId="511F2B6F" w14:textId="77777777" w:rsidR="00747270" w:rsidRPr="00902946" w:rsidRDefault="00747270" w:rsidP="00BC4999">
      <w:pPr>
        <w:pStyle w:val="a0"/>
        <w:rPr>
          <w:sz w:val="24"/>
          <w:szCs w:val="24"/>
        </w:rPr>
      </w:pPr>
      <w:r w:rsidRPr="00902946">
        <w:rPr>
          <w:sz w:val="24"/>
          <w:szCs w:val="24"/>
        </w:rPr>
        <w:t>рассматривать язык в качестве многофункциональной развивающейся системы;</w:t>
      </w:r>
    </w:p>
    <w:p w14:paraId="33D22820" w14:textId="77777777" w:rsidR="00747270" w:rsidRPr="00902946" w:rsidRDefault="00747270" w:rsidP="00BC4999">
      <w:pPr>
        <w:pStyle w:val="a0"/>
        <w:rPr>
          <w:sz w:val="24"/>
          <w:szCs w:val="24"/>
        </w:rPr>
      </w:pPr>
      <w:r w:rsidRPr="00902946">
        <w:rPr>
          <w:sz w:val="24"/>
          <w:szCs w:val="24"/>
        </w:rPr>
        <w:t>распознавать уровни и единицы языка в предъявленном тексте и видеть взаимосвязь между ними;</w:t>
      </w:r>
    </w:p>
    <w:p w14:paraId="205A358F" w14:textId="77777777" w:rsidR="00747270" w:rsidRPr="00902946" w:rsidRDefault="00747270" w:rsidP="00BC4999">
      <w:pPr>
        <w:pStyle w:val="a0"/>
        <w:rPr>
          <w:sz w:val="24"/>
          <w:szCs w:val="24"/>
        </w:rPr>
      </w:pPr>
      <w:r w:rsidRPr="00902946">
        <w:rPr>
          <w:sz w:val="24"/>
          <w:szCs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14:paraId="3FC571EF" w14:textId="77777777" w:rsidR="00747270" w:rsidRPr="00902946" w:rsidRDefault="00747270" w:rsidP="00BC4999">
      <w:pPr>
        <w:pStyle w:val="a0"/>
        <w:rPr>
          <w:sz w:val="24"/>
          <w:szCs w:val="24"/>
        </w:rPr>
      </w:pPr>
      <w:r w:rsidRPr="00902946">
        <w:rPr>
          <w:sz w:val="24"/>
          <w:szCs w:val="24"/>
        </w:rPr>
        <w:t>комментировать авторские высказывания на различные темы (в том числе о богатстве и выразительности русского языка);</w:t>
      </w:r>
    </w:p>
    <w:p w14:paraId="14B0C681" w14:textId="77777777" w:rsidR="00747270" w:rsidRPr="00902946" w:rsidRDefault="00747270" w:rsidP="00BC4999">
      <w:pPr>
        <w:pStyle w:val="a0"/>
        <w:rPr>
          <w:sz w:val="24"/>
          <w:szCs w:val="24"/>
        </w:rPr>
      </w:pPr>
      <w:r w:rsidRPr="00902946">
        <w:rPr>
          <w:sz w:val="24"/>
          <w:szCs w:val="24"/>
        </w:rPr>
        <w:t>отмечать отличия языка художественной литературы от других разновидностей современного русского языка;</w:t>
      </w:r>
    </w:p>
    <w:p w14:paraId="5CBBECD2" w14:textId="77777777" w:rsidR="00747270" w:rsidRPr="00902946" w:rsidRDefault="00747270" w:rsidP="00BC4999">
      <w:pPr>
        <w:pStyle w:val="a0"/>
        <w:rPr>
          <w:sz w:val="24"/>
          <w:szCs w:val="24"/>
        </w:rPr>
      </w:pPr>
      <w:r w:rsidRPr="00902946">
        <w:rPr>
          <w:sz w:val="24"/>
          <w:szCs w:val="24"/>
        </w:rPr>
        <w:t>использовать синонимические ресурсы русского языка для более точного выражения мысли и усиления выразительности речи;</w:t>
      </w:r>
    </w:p>
    <w:p w14:paraId="307929B4" w14:textId="77777777" w:rsidR="00747270" w:rsidRPr="00902946" w:rsidRDefault="00747270" w:rsidP="00BC4999">
      <w:pPr>
        <w:pStyle w:val="a0"/>
        <w:rPr>
          <w:sz w:val="24"/>
          <w:szCs w:val="24"/>
        </w:rPr>
      </w:pPr>
      <w:r w:rsidRPr="00902946">
        <w:rPr>
          <w:sz w:val="24"/>
          <w:szCs w:val="24"/>
        </w:rPr>
        <w:t>иметь представление об историческом развитии русского языка и истории русского языкознания;</w:t>
      </w:r>
    </w:p>
    <w:p w14:paraId="3341AA12" w14:textId="77777777" w:rsidR="00747270" w:rsidRPr="00902946" w:rsidRDefault="00747270" w:rsidP="00BC4999">
      <w:pPr>
        <w:pStyle w:val="a0"/>
        <w:rPr>
          <w:sz w:val="24"/>
          <w:szCs w:val="24"/>
        </w:rPr>
      </w:pPr>
      <w:r w:rsidRPr="00902946">
        <w:rPr>
          <w:sz w:val="24"/>
          <w:szCs w:val="24"/>
        </w:rPr>
        <w:t>выражать согласие или несогласие с мнением собеседника в соответствии с правилами ведения диалогической речи;</w:t>
      </w:r>
    </w:p>
    <w:p w14:paraId="7926398B" w14:textId="77777777" w:rsidR="00747270" w:rsidRPr="00902946" w:rsidRDefault="00747270" w:rsidP="00BC4999">
      <w:pPr>
        <w:pStyle w:val="a0"/>
        <w:rPr>
          <w:sz w:val="24"/>
          <w:szCs w:val="24"/>
        </w:rPr>
      </w:pPr>
      <w:r w:rsidRPr="00902946">
        <w:rPr>
          <w:sz w:val="24"/>
          <w:szCs w:val="24"/>
        </w:rPr>
        <w:t>дифференцировать главную и второстепенную информацию, известную и неизвестную информацию</w:t>
      </w:r>
      <w:r w:rsidR="00A8605A" w:rsidRPr="00902946">
        <w:rPr>
          <w:sz w:val="24"/>
          <w:szCs w:val="24"/>
        </w:rPr>
        <w:t xml:space="preserve"> в</w:t>
      </w:r>
      <w:r w:rsidRPr="00902946">
        <w:rPr>
          <w:sz w:val="24"/>
          <w:szCs w:val="24"/>
        </w:rPr>
        <w:t xml:space="preserve"> </w:t>
      </w:r>
      <w:r w:rsidR="00A8605A" w:rsidRPr="00902946">
        <w:rPr>
          <w:sz w:val="24"/>
          <w:szCs w:val="24"/>
        </w:rPr>
        <w:t xml:space="preserve">прослушанном </w:t>
      </w:r>
      <w:r w:rsidRPr="00902946">
        <w:rPr>
          <w:sz w:val="24"/>
          <w:szCs w:val="24"/>
        </w:rPr>
        <w:t>текст</w:t>
      </w:r>
      <w:r w:rsidR="00A8605A" w:rsidRPr="00902946">
        <w:rPr>
          <w:sz w:val="24"/>
          <w:szCs w:val="24"/>
        </w:rPr>
        <w:t>е</w:t>
      </w:r>
      <w:r w:rsidRPr="00902946">
        <w:rPr>
          <w:sz w:val="24"/>
          <w:szCs w:val="24"/>
        </w:rPr>
        <w:t>;</w:t>
      </w:r>
    </w:p>
    <w:p w14:paraId="4A7A94DD" w14:textId="77777777" w:rsidR="00747270" w:rsidRPr="00902946" w:rsidRDefault="00747270" w:rsidP="00BC4999">
      <w:pPr>
        <w:pStyle w:val="a0"/>
        <w:rPr>
          <w:sz w:val="24"/>
          <w:szCs w:val="24"/>
        </w:rPr>
      </w:pPr>
      <w:r w:rsidRPr="00902946">
        <w:rPr>
          <w:sz w:val="24"/>
          <w:szCs w:val="24"/>
        </w:rPr>
        <w:t>проводить самостоятельный поиск текстовой и нетекстовой информации, отбирать и анализировать полученную информацию;</w:t>
      </w:r>
    </w:p>
    <w:p w14:paraId="5BADB66E" w14:textId="77777777" w:rsidR="00747270" w:rsidRPr="00902946" w:rsidRDefault="00747270" w:rsidP="00BC4999">
      <w:pPr>
        <w:pStyle w:val="a0"/>
        <w:rPr>
          <w:sz w:val="24"/>
          <w:szCs w:val="24"/>
        </w:rPr>
      </w:pPr>
      <w:r w:rsidRPr="00902946">
        <w:rPr>
          <w:sz w:val="24"/>
          <w:szCs w:val="24"/>
        </w:rPr>
        <w:lastRenderedPageBreak/>
        <w:t>оценивать стилистические ресурсы языка;</w:t>
      </w:r>
    </w:p>
    <w:p w14:paraId="323C7320" w14:textId="77777777" w:rsidR="00747270" w:rsidRPr="00902946" w:rsidRDefault="00747270" w:rsidP="00BC4999">
      <w:pPr>
        <w:pStyle w:val="a0"/>
        <w:rPr>
          <w:sz w:val="24"/>
          <w:szCs w:val="24"/>
        </w:rPr>
      </w:pPr>
      <w:r w:rsidRPr="00902946">
        <w:rPr>
          <w:sz w:val="24"/>
          <w:szCs w:val="24"/>
        </w:rPr>
        <w:t>сохранять стилевое единство при создании текста заданного функционального стиля;</w:t>
      </w:r>
    </w:p>
    <w:p w14:paraId="5419724F" w14:textId="77777777" w:rsidR="00747270" w:rsidRPr="00902946" w:rsidRDefault="00747270" w:rsidP="00BC4999">
      <w:pPr>
        <w:pStyle w:val="a0"/>
        <w:rPr>
          <w:sz w:val="24"/>
          <w:szCs w:val="24"/>
        </w:rPr>
      </w:pPr>
      <w:r w:rsidRPr="00902946">
        <w:rPr>
          <w:sz w:val="24"/>
          <w:szCs w:val="24"/>
        </w:rPr>
        <w:t xml:space="preserve">владеть умениями информационно </w:t>
      </w:r>
      <w:r w:rsidR="00A8605A" w:rsidRPr="00902946">
        <w:rPr>
          <w:sz w:val="24"/>
          <w:szCs w:val="24"/>
        </w:rPr>
        <w:t xml:space="preserve">перерабатывать </w:t>
      </w:r>
      <w:r w:rsidR="003E674E" w:rsidRPr="00902946">
        <w:rPr>
          <w:sz w:val="24"/>
          <w:szCs w:val="24"/>
        </w:rPr>
        <w:t xml:space="preserve">прочитанные </w:t>
      </w:r>
      <w:r w:rsidRPr="00902946">
        <w:rPr>
          <w:sz w:val="24"/>
          <w:szCs w:val="24"/>
        </w:rPr>
        <w:t xml:space="preserve">и </w:t>
      </w:r>
      <w:r w:rsidR="003E674E" w:rsidRPr="00902946">
        <w:rPr>
          <w:sz w:val="24"/>
          <w:szCs w:val="24"/>
        </w:rPr>
        <w:t xml:space="preserve">прослушанные тексты </w:t>
      </w:r>
      <w:r w:rsidRPr="00902946">
        <w:rPr>
          <w:sz w:val="24"/>
          <w:szCs w:val="24"/>
        </w:rPr>
        <w:t>и представлять их в виде тезисов, конспектов, аннотаций, рефератов;</w:t>
      </w:r>
    </w:p>
    <w:p w14:paraId="6F4318D0" w14:textId="77777777" w:rsidR="00747270" w:rsidRPr="00902946" w:rsidRDefault="00747270" w:rsidP="00BC4999">
      <w:pPr>
        <w:pStyle w:val="a0"/>
        <w:rPr>
          <w:sz w:val="24"/>
          <w:szCs w:val="24"/>
        </w:rPr>
      </w:pPr>
      <w:r w:rsidRPr="00902946">
        <w:rPr>
          <w:sz w:val="24"/>
          <w:szCs w:val="24"/>
        </w:rPr>
        <w:t>создавать отзывы и рецензии на предложенный текст;</w:t>
      </w:r>
    </w:p>
    <w:p w14:paraId="7C1BD4C7" w14:textId="77777777" w:rsidR="00747270" w:rsidRPr="00902946" w:rsidRDefault="00747270" w:rsidP="00BC4999">
      <w:pPr>
        <w:pStyle w:val="a0"/>
        <w:rPr>
          <w:sz w:val="24"/>
          <w:szCs w:val="24"/>
        </w:rPr>
      </w:pPr>
      <w:r w:rsidRPr="00902946">
        <w:rPr>
          <w:sz w:val="24"/>
          <w:szCs w:val="24"/>
        </w:rPr>
        <w:t>соблюдать культуру чтения, говорения, аудирования и письма;</w:t>
      </w:r>
    </w:p>
    <w:p w14:paraId="52BEC1D0" w14:textId="77777777" w:rsidR="00747270" w:rsidRPr="00902946" w:rsidRDefault="00747270" w:rsidP="00BC4999">
      <w:pPr>
        <w:pStyle w:val="a0"/>
        <w:rPr>
          <w:sz w:val="24"/>
          <w:szCs w:val="24"/>
        </w:rPr>
      </w:pPr>
      <w:r w:rsidRPr="00902946">
        <w:rPr>
          <w:sz w:val="24"/>
          <w:szCs w:val="24"/>
        </w:rPr>
        <w:t>соблюдать культуру научного и делового общения в устной и письменной форме, в том числе при обсуждении дискуссионных проблем;</w:t>
      </w:r>
    </w:p>
    <w:p w14:paraId="7B1E3B93" w14:textId="77777777" w:rsidR="00747270" w:rsidRPr="00902946" w:rsidRDefault="00747270" w:rsidP="00BC4999">
      <w:pPr>
        <w:pStyle w:val="a0"/>
        <w:rPr>
          <w:sz w:val="24"/>
          <w:szCs w:val="24"/>
        </w:rPr>
      </w:pPr>
      <w:r w:rsidRPr="00902946">
        <w:rPr>
          <w:sz w:val="24"/>
          <w:szCs w:val="24"/>
        </w:rPr>
        <w:t>соблюдать нормы речевого поведения в разговорной речи, а также в учебно-научной и официально-деловой сферах общения;</w:t>
      </w:r>
    </w:p>
    <w:p w14:paraId="51E06FA3" w14:textId="77777777" w:rsidR="00747270" w:rsidRPr="00902946" w:rsidRDefault="00747270" w:rsidP="00BC4999">
      <w:pPr>
        <w:pStyle w:val="a0"/>
        <w:rPr>
          <w:sz w:val="24"/>
          <w:szCs w:val="24"/>
        </w:rPr>
      </w:pPr>
      <w:r w:rsidRPr="00902946">
        <w:rPr>
          <w:sz w:val="24"/>
          <w:szCs w:val="24"/>
        </w:rPr>
        <w:t>осуществлять речевой самоконтроль;</w:t>
      </w:r>
    </w:p>
    <w:p w14:paraId="2A279629" w14:textId="77777777" w:rsidR="00747270" w:rsidRPr="00902946" w:rsidRDefault="00747270" w:rsidP="00BC4999">
      <w:pPr>
        <w:pStyle w:val="a0"/>
        <w:rPr>
          <w:sz w:val="24"/>
          <w:szCs w:val="24"/>
        </w:rPr>
      </w:pPr>
      <w:r w:rsidRPr="00902946">
        <w:rPr>
          <w:sz w:val="24"/>
          <w:szCs w:val="24"/>
        </w:rPr>
        <w:t>совершенствовать орфографические и пунктуационные умения и навыки на основе знаний о нормах русского литературного языка;</w:t>
      </w:r>
    </w:p>
    <w:p w14:paraId="4BB8637B" w14:textId="77777777" w:rsidR="00747270" w:rsidRPr="00902946" w:rsidRDefault="00747270" w:rsidP="00BC4999">
      <w:pPr>
        <w:pStyle w:val="a0"/>
        <w:rPr>
          <w:sz w:val="24"/>
          <w:szCs w:val="24"/>
        </w:rPr>
      </w:pPr>
      <w:r w:rsidRPr="00902946">
        <w:rPr>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14:paraId="7BCD558C" w14:textId="77777777" w:rsidR="00747270" w:rsidRPr="00902946" w:rsidRDefault="00747270" w:rsidP="00BC4999">
      <w:pPr>
        <w:pStyle w:val="a0"/>
        <w:rPr>
          <w:sz w:val="24"/>
          <w:szCs w:val="24"/>
        </w:rPr>
      </w:pPr>
      <w:r w:rsidRPr="00902946">
        <w:rPr>
          <w:sz w:val="24"/>
          <w:szCs w:val="24"/>
        </w:rPr>
        <w:t>оценивать эстетическую сторону речевого высказывания при анализе текстов (в том числе художественной литературы).</w:t>
      </w:r>
    </w:p>
    <w:p w14:paraId="0F57E355" w14:textId="77777777" w:rsidR="00517171" w:rsidRPr="00902946" w:rsidRDefault="00517171" w:rsidP="00BC4999">
      <w:pPr>
        <w:pStyle w:val="a0"/>
        <w:numPr>
          <w:ilvl w:val="0"/>
          <w:numId w:val="0"/>
        </w:numPr>
        <w:ind w:left="284"/>
        <w:rPr>
          <w:sz w:val="24"/>
          <w:szCs w:val="24"/>
        </w:rPr>
      </w:pPr>
    </w:p>
    <w:p w14:paraId="39B8F6F1" w14:textId="77777777" w:rsidR="0006406A" w:rsidRPr="00902946" w:rsidRDefault="0006406A" w:rsidP="001C0B8F">
      <w:pPr>
        <w:rPr>
          <w:b/>
          <w:sz w:val="24"/>
          <w:szCs w:val="24"/>
        </w:rPr>
      </w:pPr>
      <w:r w:rsidRPr="00902946">
        <w:rPr>
          <w:b/>
          <w:sz w:val="24"/>
          <w:szCs w:val="24"/>
        </w:rPr>
        <w:t>Выпускник на углубленном уровне получит возможность научиться:</w:t>
      </w:r>
    </w:p>
    <w:p w14:paraId="07E644D6" w14:textId="77777777" w:rsidR="00747270" w:rsidRPr="00902946" w:rsidRDefault="00896E95" w:rsidP="00BC4999">
      <w:pPr>
        <w:pStyle w:val="a0"/>
        <w:rPr>
          <w:i/>
          <w:sz w:val="24"/>
          <w:szCs w:val="24"/>
        </w:rPr>
      </w:pPr>
      <w:r w:rsidRPr="00902946">
        <w:rPr>
          <w:i/>
          <w:sz w:val="24"/>
          <w:szCs w:val="24"/>
        </w:rPr>
        <w:t>проводить комплексный анализ языковых единиц в тексте;</w:t>
      </w:r>
    </w:p>
    <w:p w14:paraId="27EB6B95" w14:textId="77777777" w:rsidR="00747270" w:rsidRPr="00902946" w:rsidRDefault="00896E95" w:rsidP="00BC4999">
      <w:pPr>
        <w:pStyle w:val="a0"/>
        <w:rPr>
          <w:i/>
          <w:sz w:val="24"/>
          <w:szCs w:val="24"/>
        </w:rPr>
      </w:pPr>
      <w:r w:rsidRPr="00902946">
        <w:rPr>
          <w:i/>
          <w:sz w:val="24"/>
          <w:szCs w:val="24"/>
        </w:rPr>
        <w:t>выделять и описывать социальные функции русского языка;</w:t>
      </w:r>
    </w:p>
    <w:p w14:paraId="0D8B028E" w14:textId="77777777" w:rsidR="00747270" w:rsidRPr="00902946" w:rsidRDefault="00896E95" w:rsidP="00BC4999">
      <w:pPr>
        <w:pStyle w:val="a0"/>
        <w:rPr>
          <w:i/>
          <w:sz w:val="24"/>
          <w:szCs w:val="24"/>
        </w:rPr>
      </w:pPr>
      <w:r w:rsidRPr="00902946">
        <w:rPr>
          <w:i/>
          <w:sz w:val="24"/>
          <w:szCs w:val="24"/>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14:paraId="28EDC9BE" w14:textId="77777777" w:rsidR="00747270" w:rsidRPr="00902946" w:rsidRDefault="00896E95" w:rsidP="00BC4999">
      <w:pPr>
        <w:pStyle w:val="a0"/>
        <w:rPr>
          <w:i/>
          <w:sz w:val="24"/>
          <w:szCs w:val="24"/>
        </w:rPr>
      </w:pPr>
      <w:r w:rsidRPr="00902946">
        <w:rPr>
          <w:i/>
          <w:sz w:val="24"/>
          <w:szCs w:val="24"/>
        </w:rPr>
        <w:t>анализировать языковые явления и факты, допускающие неоднозначную интерпретацию;</w:t>
      </w:r>
    </w:p>
    <w:p w14:paraId="456154CA" w14:textId="77777777" w:rsidR="00747270" w:rsidRPr="00902946" w:rsidRDefault="00896E95" w:rsidP="00BC4999">
      <w:pPr>
        <w:pStyle w:val="a0"/>
        <w:rPr>
          <w:i/>
          <w:sz w:val="24"/>
          <w:szCs w:val="24"/>
        </w:rPr>
      </w:pPr>
      <w:r w:rsidRPr="00902946">
        <w:rPr>
          <w:i/>
          <w:sz w:val="24"/>
          <w:szCs w:val="24"/>
        </w:rPr>
        <w:t>характеризовать роль форм русского языка в становлении и развитии русского языка;</w:t>
      </w:r>
    </w:p>
    <w:p w14:paraId="41FEB042" w14:textId="77777777" w:rsidR="00747270" w:rsidRPr="00902946" w:rsidRDefault="00896E95" w:rsidP="00BC4999">
      <w:pPr>
        <w:pStyle w:val="a0"/>
        <w:rPr>
          <w:i/>
          <w:sz w:val="24"/>
          <w:szCs w:val="24"/>
        </w:rPr>
      </w:pPr>
      <w:r w:rsidRPr="00902946">
        <w:rPr>
          <w:i/>
          <w:sz w:val="24"/>
          <w:szCs w:val="24"/>
        </w:rPr>
        <w:t xml:space="preserve">проводить анализ прочитанных и прослушанных текстов и представлять </w:t>
      </w:r>
      <w:r w:rsidR="009673D1" w:rsidRPr="00902946">
        <w:rPr>
          <w:i/>
          <w:sz w:val="24"/>
          <w:szCs w:val="24"/>
        </w:rPr>
        <w:t xml:space="preserve">их </w:t>
      </w:r>
      <w:r w:rsidRPr="00902946">
        <w:rPr>
          <w:i/>
          <w:sz w:val="24"/>
          <w:szCs w:val="24"/>
        </w:rPr>
        <w:t>в виде доклада, статьи, рецензии, резюме;</w:t>
      </w:r>
    </w:p>
    <w:p w14:paraId="62BCBCE0" w14:textId="77777777" w:rsidR="00747270" w:rsidRPr="00902946" w:rsidRDefault="00896E95" w:rsidP="00BC4999">
      <w:pPr>
        <w:pStyle w:val="a0"/>
        <w:rPr>
          <w:i/>
          <w:sz w:val="24"/>
          <w:szCs w:val="24"/>
        </w:rPr>
      </w:pPr>
      <w:r w:rsidRPr="00902946">
        <w:rPr>
          <w:i/>
          <w:sz w:val="24"/>
          <w:szCs w:val="24"/>
        </w:rPr>
        <w:t>проводить комплексный лингвистический анализ текста в соответствии с его функционально-стилевой и жанровой принадлежностью;</w:t>
      </w:r>
    </w:p>
    <w:p w14:paraId="7DA6C29A" w14:textId="77777777" w:rsidR="00747270" w:rsidRPr="00902946" w:rsidRDefault="00896E95" w:rsidP="00BC4999">
      <w:pPr>
        <w:pStyle w:val="a0"/>
        <w:rPr>
          <w:i/>
          <w:sz w:val="24"/>
          <w:szCs w:val="24"/>
        </w:rPr>
      </w:pPr>
      <w:r w:rsidRPr="00902946">
        <w:rPr>
          <w:i/>
          <w:sz w:val="24"/>
          <w:szCs w:val="24"/>
        </w:rPr>
        <w:t>критически оценивать устный монологический текст и устный диалогический текст;</w:t>
      </w:r>
    </w:p>
    <w:p w14:paraId="01847700" w14:textId="77777777" w:rsidR="00747270" w:rsidRPr="00902946" w:rsidRDefault="00896E95" w:rsidP="00BC4999">
      <w:pPr>
        <w:pStyle w:val="a0"/>
        <w:rPr>
          <w:i/>
          <w:sz w:val="24"/>
          <w:szCs w:val="24"/>
        </w:rPr>
      </w:pPr>
      <w:r w:rsidRPr="00902946">
        <w:rPr>
          <w:i/>
          <w:sz w:val="24"/>
          <w:szCs w:val="24"/>
        </w:rPr>
        <w:t>выступать перед аудиторией с текстами различной жанровой принадлежности;</w:t>
      </w:r>
    </w:p>
    <w:p w14:paraId="51D5E196" w14:textId="77777777" w:rsidR="00747270" w:rsidRPr="00902946" w:rsidRDefault="00896E95" w:rsidP="00BC4999">
      <w:pPr>
        <w:pStyle w:val="a0"/>
        <w:rPr>
          <w:i/>
          <w:sz w:val="24"/>
          <w:szCs w:val="24"/>
        </w:rPr>
      </w:pPr>
      <w:r w:rsidRPr="00902946">
        <w:rPr>
          <w:i/>
          <w:sz w:val="24"/>
          <w:szCs w:val="24"/>
        </w:rPr>
        <w:lastRenderedPageBreak/>
        <w:t>осуществлять речевой самоконтроль, самооценку, самокоррекцию;</w:t>
      </w:r>
    </w:p>
    <w:p w14:paraId="153C263E" w14:textId="77777777" w:rsidR="00747270" w:rsidRPr="00902946" w:rsidRDefault="00896E95" w:rsidP="00BC4999">
      <w:pPr>
        <w:pStyle w:val="a0"/>
        <w:rPr>
          <w:i/>
          <w:sz w:val="24"/>
          <w:szCs w:val="24"/>
        </w:rPr>
      </w:pPr>
      <w:r w:rsidRPr="00902946">
        <w:rPr>
          <w:i/>
          <w:sz w:val="24"/>
          <w:szCs w:val="24"/>
        </w:rPr>
        <w:t>использовать языковые средства с учетом вариативности современного русского языка;</w:t>
      </w:r>
    </w:p>
    <w:p w14:paraId="3F93C2EF" w14:textId="77777777" w:rsidR="00747270" w:rsidRPr="00902946" w:rsidRDefault="00896E95" w:rsidP="00BC4999">
      <w:pPr>
        <w:pStyle w:val="a0"/>
        <w:rPr>
          <w:i/>
          <w:sz w:val="24"/>
          <w:szCs w:val="24"/>
        </w:rPr>
      </w:pPr>
      <w:r w:rsidRPr="00902946">
        <w:rPr>
          <w:i/>
          <w:sz w:val="24"/>
          <w:szCs w:val="24"/>
        </w:rPr>
        <w:t>проводить анализ коммуникативных качеств и эффективности речи;</w:t>
      </w:r>
    </w:p>
    <w:p w14:paraId="22AA1D53" w14:textId="77777777" w:rsidR="00747270" w:rsidRPr="00902946" w:rsidRDefault="00896E95" w:rsidP="00BC4999">
      <w:pPr>
        <w:pStyle w:val="a0"/>
        <w:rPr>
          <w:i/>
          <w:sz w:val="24"/>
          <w:szCs w:val="24"/>
        </w:rPr>
      </w:pPr>
      <w:r w:rsidRPr="00902946">
        <w:rPr>
          <w:i/>
          <w:sz w:val="24"/>
          <w:szCs w:val="24"/>
        </w:rPr>
        <w:t>редактировать устные и письменные тексты различных стилей и жанров на основе знаний о нормах русского литературного языка;</w:t>
      </w:r>
    </w:p>
    <w:p w14:paraId="7333AC1A" w14:textId="77777777" w:rsidR="00747270" w:rsidRPr="00902946" w:rsidRDefault="00896E95" w:rsidP="00BC4999">
      <w:pPr>
        <w:pStyle w:val="a0"/>
        <w:rPr>
          <w:i/>
          <w:sz w:val="24"/>
          <w:szCs w:val="24"/>
        </w:rPr>
      </w:pPr>
      <w:r w:rsidRPr="00902946">
        <w:rPr>
          <w:i/>
          <w:sz w:val="24"/>
          <w:szCs w:val="24"/>
        </w:rPr>
        <w:t>определять пути совершенствования собственных коммуникативных способностей и культуры речи.</w:t>
      </w:r>
    </w:p>
    <w:p w14:paraId="205E4F11" w14:textId="77777777" w:rsidR="00517171" w:rsidRPr="00902946" w:rsidRDefault="00517171" w:rsidP="00BC4999">
      <w:pPr>
        <w:pStyle w:val="a0"/>
        <w:numPr>
          <w:ilvl w:val="0"/>
          <w:numId w:val="0"/>
        </w:numPr>
        <w:ind w:left="284"/>
        <w:rPr>
          <w:sz w:val="24"/>
          <w:szCs w:val="24"/>
        </w:rPr>
      </w:pPr>
    </w:p>
    <w:p w14:paraId="5D0C0F1F" w14:textId="77777777" w:rsidR="006C5291" w:rsidRPr="00902946" w:rsidRDefault="00D76BF2" w:rsidP="00631F61">
      <w:pPr>
        <w:pStyle w:val="4a"/>
        <w:rPr>
          <w:sz w:val="24"/>
          <w:szCs w:val="24"/>
        </w:rPr>
      </w:pPr>
      <w:bookmarkStart w:id="19" w:name="_Toc453968149"/>
      <w:r w:rsidRPr="00902946">
        <w:rPr>
          <w:sz w:val="24"/>
          <w:szCs w:val="24"/>
        </w:rPr>
        <w:br w:type="page"/>
      </w:r>
      <w:r w:rsidR="00FA278B" w:rsidRPr="00902946">
        <w:rPr>
          <w:sz w:val="24"/>
          <w:szCs w:val="24"/>
        </w:rPr>
        <w:lastRenderedPageBreak/>
        <w:t>Литература</w:t>
      </w:r>
      <w:bookmarkEnd w:id="16"/>
      <w:bookmarkEnd w:id="19"/>
    </w:p>
    <w:p w14:paraId="32AD1132" w14:textId="77777777" w:rsidR="007D1B05" w:rsidRPr="00902946" w:rsidRDefault="00FA278B" w:rsidP="00EE533A">
      <w:pPr>
        <w:rPr>
          <w:b/>
          <w:sz w:val="24"/>
          <w:szCs w:val="24"/>
        </w:rPr>
      </w:pPr>
      <w:r w:rsidRPr="00902946">
        <w:rPr>
          <w:b/>
          <w:sz w:val="24"/>
          <w:szCs w:val="24"/>
        </w:rPr>
        <w:t>В результате изучения учебного предмета «Литература» на уровне среднего общего обр</w:t>
      </w:r>
      <w:r w:rsidR="007D1B05" w:rsidRPr="00902946">
        <w:rPr>
          <w:b/>
          <w:sz w:val="24"/>
          <w:szCs w:val="24"/>
        </w:rPr>
        <w:t>азования</w:t>
      </w:r>
      <w:r w:rsidR="0080564F" w:rsidRPr="00902946">
        <w:rPr>
          <w:b/>
          <w:sz w:val="24"/>
          <w:szCs w:val="24"/>
        </w:rPr>
        <w:t>:</w:t>
      </w:r>
    </w:p>
    <w:p w14:paraId="34798B73" w14:textId="77777777" w:rsidR="007D1B05" w:rsidRPr="00902946" w:rsidRDefault="0080564F" w:rsidP="007D1B05">
      <w:pPr>
        <w:rPr>
          <w:b/>
          <w:sz w:val="24"/>
          <w:szCs w:val="24"/>
        </w:rPr>
      </w:pPr>
      <w:r w:rsidRPr="00902946">
        <w:rPr>
          <w:b/>
          <w:sz w:val="24"/>
          <w:szCs w:val="24"/>
        </w:rPr>
        <w:t>В</w:t>
      </w:r>
      <w:r w:rsidR="007D1B05" w:rsidRPr="00902946">
        <w:rPr>
          <w:b/>
          <w:sz w:val="24"/>
          <w:szCs w:val="24"/>
        </w:rPr>
        <w:t>ыпускник на базовом уровне научится:</w:t>
      </w:r>
    </w:p>
    <w:p w14:paraId="35E77DEA" w14:textId="77777777" w:rsidR="007D1B05" w:rsidRPr="00902946" w:rsidRDefault="007D1B05" w:rsidP="00BC4999">
      <w:pPr>
        <w:pStyle w:val="a0"/>
        <w:rPr>
          <w:sz w:val="24"/>
          <w:szCs w:val="24"/>
        </w:rPr>
      </w:pPr>
      <w:r w:rsidRPr="00902946">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14:paraId="0CD64A42" w14:textId="77777777" w:rsidR="007D1B05" w:rsidRPr="00902946" w:rsidRDefault="007D1B05" w:rsidP="00BC4999">
      <w:pPr>
        <w:pStyle w:val="a0"/>
        <w:rPr>
          <w:sz w:val="24"/>
          <w:szCs w:val="24"/>
        </w:rPr>
      </w:pPr>
      <w:r w:rsidRPr="00902946">
        <w:rPr>
          <w:sz w:val="24"/>
          <w:szCs w:val="24"/>
        </w:rPr>
        <w:t>в устной и письменной форме обобщать и анализировать свой читательский опыт, а именно</w:t>
      </w:r>
      <w:r w:rsidR="00D76BF2" w:rsidRPr="00902946">
        <w:rPr>
          <w:sz w:val="24"/>
          <w:szCs w:val="24"/>
        </w:rPr>
        <w:t>:</w:t>
      </w:r>
    </w:p>
    <w:p w14:paraId="13EB8E10" w14:textId="77777777" w:rsidR="00A6747D" w:rsidRPr="00902946" w:rsidRDefault="003E674E" w:rsidP="00421E37">
      <w:pPr>
        <w:pStyle w:val="a5"/>
        <w:numPr>
          <w:ilvl w:val="0"/>
          <w:numId w:val="0"/>
        </w:numPr>
        <w:ind w:left="709"/>
        <w:rPr>
          <w:sz w:val="24"/>
          <w:szCs w:val="24"/>
        </w:rPr>
      </w:pPr>
      <w:r w:rsidRPr="00902946">
        <w:rPr>
          <w:sz w:val="24"/>
          <w:szCs w:val="24"/>
        </w:rPr>
        <w:t xml:space="preserve">• </w:t>
      </w:r>
      <w:r w:rsidR="007D1B05" w:rsidRPr="00902946">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w:t>
      </w:r>
      <w:r w:rsidR="00040B0C" w:rsidRPr="00902946">
        <w:rPr>
          <w:sz w:val="24"/>
          <w:szCs w:val="24"/>
        </w:rPr>
        <w:t xml:space="preserve">содержащиеся </w:t>
      </w:r>
      <w:r w:rsidR="007D1B05" w:rsidRPr="00902946">
        <w:rPr>
          <w:sz w:val="24"/>
          <w:szCs w:val="24"/>
        </w:rPr>
        <w:t>в нем смыслы и подтексты);</w:t>
      </w:r>
    </w:p>
    <w:p w14:paraId="4EB5A53F" w14:textId="77777777" w:rsidR="00A6747D" w:rsidRPr="00902946" w:rsidRDefault="003E674E" w:rsidP="00421E37">
      <w:pPr>
        <w:pStyle w:val="a5"/>
        <w:numPr>
          <w:ilvl w:val="0"/>
          <w:numId w:val="0"/>
        </w:numPr>
        <w:ind w:left="709"/>
        <w:rPr>
          <w:sz w:val="24"/>
          <w:szCs w:val="24"/>
        </w:rPr>
      </w:pPr>
      <w:r w:rsidRPr="00902946">
        <w:rPr>
          <w:sz w:val="24"/>
          <w:szCs w:val="24"/>
        </w:rPr>
        <w:t xml:space="preserve">• </w:t>
      </w:r>
      <w:r w:rsidR="007D1B05" w:rsidRPr="00902946">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14:paraId="29914CE3" w14:textId="77777777" w:rsidR="00A6747D" w:rsidRPr="00902946" w:rsidRDefault="003E674E" w:rsidP="00421E37">
      <w:pPr>
        <w:pStyle w:val="a5"/>
        <w:numPr>
          <w:ilvl w:val="0"/>
          <w:numId w:val="0"/>
        </w:numPr>
        <w:ind w:left="709"/>
        <w:rPr>
          <w:sz w:val="24"/>
          <w:szCs w:val="24"/>
        </w:rPr>
      </w:pPr>
      <w:r w:rsidRPr="00902946">
        <w:rPr>
          <w:sz w:val="24"/>
          <w:szCs w:val="24"/>
        </w:rPr>
        <w:t xml:space="preserve">• </w:t>
      </w:r>
      <w:r w:rsidR="007D1B05" w:rsidRPr="00902946">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14:paraId="463F62A0" w14:textId="77777777" w:rsidR="00A6747D" w:rsidRPr="00902946" w:rsidRDefault="003E674E" w:rsidP="00421E37">
      <w:pPr>
        <w:pStyle w:val="a5"/>
        <w:numPr>
          <w:ilvl w:val="0"/>
          <w:numId w:val="0"/>
        </w:numPr>
        <w:ind w:left="709"/>
        <w:rPr>
          <w:sz w:val="24"/>
          <w:szCs w:val="24"/>
        </w:rPr>
      </w:pPr>
      <w:r w:rsidRPr="00902946">
        <w:rPr>
          <w:sz w:val="24"/>
          <w:szCs w:val="24"/>
        </w:rPr>
        <w:t xml:space="preserve">• </w:t>
      </w:r>
      <w:r w:rsidR="007D1B05" w:rsidRPr="00902946">
        <w:rPr>
          <w:sz w:val="24"/>
          <w:szCs w:val="24"/>
        </w:rPr>
        <w:t>анализировать жанрово-родовой выбор автора</w:t>
      </w:r>
      <w:r w:rsidRPr="00902946">
        <w:rPr>
          <w:sz w:val="24"/>
          <w:szCs w:val="24"/>
        </w:rPr>
        <w:t>,</w:t>
      </w:r>
      <w:r w:rsidR="007D1B05" w:rsidRPr="00902946">
        <w:rPr>
          <w:sz w:val="24"/>
          <w:szCs w:val="24"/>
        </w:rPr>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14:paraId="08B77CE1" w14:textId="77777777" w:rsidR="00A6747D" w:rsidRPr="00902946" w:rsidRDefault="003E674E" w:rsidP="00421E37">
      <w:pPr>
        <w:pStyle w:val="a5"/>
        <w:numPr>
          <w:ilvl w:val="0"/>
          <w:numId w:val="0"/>
        </w:numPr>
        <w:ind w:left="709"/>
        <w:rPr>
          <w:sz w:val="24"/>
          <w:szCs w:val="24"/>
        </w:rPr>
      </w:pPr>
      <w:r w:rsidRPr="00902946">
        <w:rPr>
          <w:sz w:val="24"/>
          <w:szCs w:val="24"/>
        </w:rPr>
        <w:t xml:space="preserve">• </w:t>
      </w:r>
      <w:r w:rsidR="007D1B05" w:rsidRPr="00902946">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023E74AC" w14:textId="77777777" w:rsidR="00E370E9" w:rsidRPr="00902946" w:rsidRDefault="003E674E" w:rsidP="00421E37">
      <w:pPr>
        <w:pStyle w:val="a5"/>
        <w:numPr>
          <w:ilvl w:val="0"/>
          <w:numId w:val="0"/>
        </w:numPr>
        <w:ind w:left="709"/>
        <w:rPr>
          <w:sz w:val="24"/>
          <w:szCs w:val="24"/>
        </w:rPr>
      </w:pPr>
      <w:r w:rsidRPr="00902946">
        <w:rPr>
          <w:sz w:val="24"/>
          <w:szCs w:val="24"/>
        </w:rPr>
        <w:t xml:space="preserve">• </w:t>
      </w:r>
      <w:r w:rsidR="007D1B05" w:rsidRPr="00902946">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14:paraId="310E8F0D" w14:textId="77777777" w:rsidR="00E370E9" w:rsidRPr="00902946" w:rsidRDefault="003E674E" w:rsidP="00421E37">
      <w:pPr>
        <w:pStyle w:val="a5"/>
        <w:numPr>
          <w:ilvl w:val="0"/>
          <w:numId w:val="0"/>
        </w:numPr>
        <w:ind w:left="709"/>
        <w:rPr>
          <w:sz w:val="24"/>
          <w:szCs w:val="24"/>
        </w:rPr>
      </w:pPr>
      <w:r w:rsidRPr="00902946">
        <w:rPr>
          <w:sz w:val="24"/>
          <w:szCs w:val="24"/>
        </w:rPr>
        <w:t xml:space="preserve">• </w:t>
      </w:r>
      <w:r w:rsidR="00040B0C" w:rsidRPr="00902946">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rsidRPr="00902946">
        <w:rPr>
          <w:sz w:val="24"/>
          <w:szCs w:val="24"/>
        </w:rPr>
        <w:t>;</w:t>
      </w:r>
    </w:p>
    <w:p w14:paraId="1692B1C8" w14:textId="77777777" w:rsidR="007D1B05" w:rsidRPr="00902946" w:rsidRDefault="007D1B05" w:rsidP="00421E37">
      <w:pPr>
        <w:pStyle w:val="a0"/>
        <w:rPr>
          <w:sz w:val="24"/>
          <w:szCs w:val="24"/>
        </w:rPr>
      </w:pPr>
      <w:r w:rsidRPr="00902946">
        <w:rPr>
          <w:sz w:val="24"/>
          <w:szCs w:val="24"/>
        </w:rPr>
        <w:lastRenderedPageBreak/>
        <w:t>осуществлять следующую продуктивную деятельность:</w:t>
      </w:r>
    </w:p>
    <w:p w14:paraId="14BAF7C9" w14:textId="77777777" w:rsidR="00A44D45" w:rsidRPr="00902946" w:rsidRDefault="003E674E" w:rsidP="00421E37">
      <w:pPr>
        <w:pStyle w:val="a5"/>
        <w:numPr>
          <w:ilvl w:val="0"/>
          <w:numId w:val="0"/>
        </w:numPr>
        <w:ind w:left="709"/>
        <w:rPr>
          <w:sz w:val="24"/>
          <w:szCs w:val="24"/>
        </w:rPr>
      </w:pPr>
      <w:r w:rsidRPr="00902946">
        <w:rPr>
          <w:sz w:val="24"/>
          <w:szCs w:val="24"/>
        </w:rPr>
        <w:t xml:space="preserve">• </w:t>
      </w:r>
      <w:r w:rsidR="00A44D45" w:rsidRPr="00902946">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14:paraId="63C0A159" w14:textId="77777777" w:rsidR="007D1B05" w:rsidRPr="00902946" w:rsidRDefault="003E674E" w:rsidP="00421E37">
      <w:pPr>
        <w:pStyle w:val="a5"/>
        <w:numPr>
          <w:ilvl w:val="0"/>
          <w:numId w:val="0"/>
        </w:numPr>
        <w:ind w:left="709"/>
        <w:rPr>
          <w:sz w:val="24"/>
          <w:szCs w:val="24"/>
        </w:rPr>
      </w:pPr>
      <w:r w:rsidRPr="00902946">
        <w:rPr>
          <w:sz w:val="24"/>
          <w:szCs w:val="24"/>
        </w:rPr>
        <w:t xml:space="preserve">• </w:t>
      </w:r>
      <w:r w:rsidR="00A44D45" w:rsidRPr="00902946">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14:paraId="6FFAD089" w14:textId="77777777" w:rsidR="007D1B05" w:rsidRPr="00902946" w:rsidRDefault="007D1B05" w:rsidP="007D1B05">
      <w:pPr>
        <w:rPr>
          <w:sz w:val="24"/>
          <w:szCs w:val="24"/>
        </w:rPr>
      </w:pPr>
    </w:p>
    <w:p w14:paraId="041F059E" w14:textId="77777777" w:rsidR="007D1B05" w:rsidRPr="00902946" w:rsidRDefault="007D1B05" w:rsidP="001C0B8F">
      <w:pPr>
        <w:rPr>
          <w:b/>
          <w:sz w:val="24"/>
          <w:szCs w:val="24"/>
        </w:rPr>
      </w:pPr>
      <w:r w:rsidRPr="00902946">
        <w:rPr>
          <w:b/>
          <w:sz w:val="24"/>
          <w:szCs w:val="24"/>
        </w:rPr>
        <w:t>Выпускник на базовом уровне получит возможность научиться:</w:t>
      </w:r>
    </w:p>
    <w:p w14:paraId="35273CF7" w14:textId="77777777" w:rsidR="007D1B05" w:rsidRPr="00902946" w:rsidRDefault="007D1B05" w:rsidP="00BC4999">
      <w:pPr>
        <w:pStyle w:val="a0"/>
        <w:rPr>
          <w:i/>
          <w:sz w:val="24"/>
          <w:szCs w:val="24"/>
        </w:rPr>
      </w:pPr>
      <w:r w:rsidRPr="00902946">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sidRPr="00902946">
        <w:rPr>
          <w:i/>
          <w:sz w:val="24"/>
          <w:szCs w:val="24"/>
        </w:rPr>
        <w:t>)</w:t>
      </w:r>
      <w:r w:rsidRPr="00902946">
        <w:rPr>
          <w:i/>
          <w:sz w:val="24"/>
          <w:szCs w:val="24"/>
        </w:rPr>
        <w:t>;</w:t>
      </w:r>
    </w:p>
    <w:p w14:paraId="3D5A9CE8" w14:textId="77777777" w:rsidR="007D1B05" w:rsidRPr="00902946" w:rsidRDefault="007D1B05" w:rsidP="00BC4999">
      <w:pPr>
        <w:pStyle w:val="a0"/>
        <w:rPr>
          <w:i/>
          <w:sz w:val="24"/>
          <w:szCs w:val="24"/>
        </w:rPr>
      </w:pPr>
      <w:r w:rsidRPr="00902946">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14:paraId="58424D91" w14:textId="77777777" w:rsidR="007D1B05" w:rsidRPr="00902946" w:rsidRDefault="007D1B05" w:rsidP="00BC4999">
      <w:pPr>
        <w:pStyle w:val="a0"/>
        <w:rPr>
          <w:i/>
          <w:sz w:val="24"/>
          <w:szCs w:val="24"/>
        </w:rPr>
      </w:pPr>
      <w:r w:rsidRPr="00902946">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14:paraId="02A692FD" w14:textId="77777777" w:rsidR="007D1B05" w:rsidRPr="00902946" w:rsidRDefault="007D1B05" w:rsidP="00BC4999">
      <w:pPr>
        <w:pStyle w:val="a0"/>
        <w:rPr>
          <w:i/>
          <w:sz w:val="24"/>
          <w:szCs w:val="24"/>
        </w:rPr>
      </w:pPr>
      <w:r w:rsidRPr="00902946">
        <w:rPr>
          <w:i/>
          <w:sz w:val="24"/>
          <w:szCs w:val="24"/>
        </w:rPr>
        <w:t>анализировать</w:t>
      </w:r>
      <w:r w:rsidRPr="00902946">
        <w:rPr>
          <w:i/>
          <w:sz w:val="24"/>
          <w:szCs w:val="24"/>
          <w:highlight w:val="white"/>
        </w:rPr>
        <w:t xml:space="preserve"> одну из интерпретаций эпического, драматического или лирического произведени</w:t>
      </w:r>
      <w:r w:rsidR="00472378" w:rsidRPr="00902946">
        <w:rPr>
          <w:i/>
          <w:sz w:val="24"/>
          <w:szCs w:val="24"/>
          <w:highlight w:val="white"/>
        </w:rPr>
        <w:t>я</w:t>
      </w:r>
      <w:r w:rsidRPr="00902946">
        <w:rPr>
          <w:i/>
          <w:sz w:val="24"/>
          <w:szCs w:val="24"/>
          <w:highlight w:val="white"/>
        </w:rPr>
        <w:t xml:space="preserve"> (например, кино</w:t>
      </w:r>
      <w:r w:rsidR="00472378" w:rsidRPr="00902946">
        <w:rPr>
          <w:i/>
          <w:sz w:val="24"/>
          <w:szCs w:val="24"/>
          <w:highlight w:val="white"/>
        </w:rPr>
        <w:t>фильм</w:t>
      </w:r>
      <w:r w:rsidRPr="00902946">
        <w:rPr>
          <w:i/>
          <w:sz w:val="24"/>
          <w:szCs w:val="24"/>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902946">
        <w:rPr>
          <w:i/>
          <w:sz w:val="24"/>
          <w:szCs w:val="24"/>
        </w:rPr>
        <w:t>.</w:t>
      </w:r>
    </w:p>
    <w:p w14:paraId="4B61A92F" w14:textId="77777777" w:rsidR="007D1B05" w:rsidRPr="00902946" w:rsidRDefault="007D1B05" w:rsidP="001C0B8F">
      <w:pPr>
        <w:rPr>
          <w:i/>
          <w:sz w:val="24"/>
          <w:szCs w:val="24"/>
        </w:rPr>
      </w:pPr>
      <w:r w:rsidRPr="00902946">
        <w:rPr>
          <w:b/>
          <w:i/>
          <w:sz w:val="24"/>
          <w:szCs w:val="24"/>
        </w:rPr>
        <w:t>Выпускник на базовом уровне получит возможность узнать:</w:t>
      </w:r>
    </w:p>
    <w:p w14:paraId="7CA44F88" w14:textId="77777777" w:rsidR="007D1B05" w:rsidRPr="00902946" w:rsidRDefault="007D1B05" w:rsidP="00BC4999">
      <w:pPr>
        <w:pStyle w:val="a0"/>
        <w:rPr>
          <w:i/>
          <w:sz w:val="24"/>
          <w:szCs w:val="24"/>
        </w:rPr>
      </w:pPr>
      <w:r w:rsidRPr="00902946">
        <w:rPr>
          <w:i/>
          <w:sz w:val="24"/>
          <w:szCs w:val="24"/>
        </w:rPr>
        <w:t>о месте и значении русской литературы в мировой литературе;</w:t>
      </w:r>
    </w:p>
    <w:p w14:paraId="468C14FC" w14:textId="77777777" w:rsidR="007D1B05" w:rsidRPr="00902946" w:rsidRDefault="007D1B05" w:rsidP="00BC4999">
      <w:pPr>
        <w:pStyle w:val="a0"/>
        <w:rPr>
          <w:i/>
          <w:sz w:val="24"/>
          <w:szCs w:val="24"/>
        </w:rPr>
      </w:pPr>
      <w:r w:rsidRPr="00902946">
        <w:rPr>
          <w:i/>
          <w:sz w:val="24"/>
          <w:szCs w:val="24"/>
        </w:rPr>
        <w:t>о произведениях новейшей отечественной и мировой литературы;</w:t>
      </w:r>
    </w:p>
    <w:p w14:paraId="070DD5B3" w14:textId="77777777" w:rsidR="007D1B05" w:rsidRPr="00902946" w:rsidRDefault="007D1B05" w:rsidP="00BC4999">
      <w:pPr>
        <w:pStyle w:val="a0"/>
        <w:rPr>
          <w:i/>
          <w:sz w:val="24"/>
          <w:szCs w:val="24"/>
        </w:rPr>
      </w:pPr>
      <w:r w:rsidRPr="00902946">
        <w:rPr>
          <w:i/>
          <w:sz w:val="24"/>
          <w:szCs w:val="24"/>
        </w:rPr>
        <w:t>о важнейших литературных ресурсах, в том числе в сети Интернет;</w:t>
      </w:r>
    </w:p>
    <w:p w14:paraId="38CBF8D0" w14:textId="77777777" w:rsidR="007D1B05" w:rsidRPr="00902946" w:rsidRDefault="007D1B05" w:rsidP="00BC4999">
      <w:pPr>
        <w:pStyle w:val="a0"/>
        <w:rPr>
          <w:i/>
          <w:sz w:val="24"/>
          <w:szCs w:val="24"/>
        </w:rPr>
      </w:pPr>
      <w:r w:rsidRPr="00902946">
        <w:rPr>
          <w:i/>
          <w:sz w:val="24"/>
          <w:szCs w:val="24"/>
        </w:rPr>
        <w:t>об историко-культурном подходе в литературоведении</w:t>
      </w:r>
      <w:r w:rsidR="009155CC" w:rsidRPr="00902946">
        <w:rPr>
          <w:i/>
          <w:sz w:val="24"/>
          <w:szCs w:val="24"/>
        </w:rPr>
        <w:t>;</w:t>
      </w:r>
    </w:p>
    <w:p w14:paraId="041513AA" w14:textId="77777777" w:rsidR="007D1B05" w:rsidRPr="00902946" w:rsidRDefault="007D1B05" w:rsidP="00BC4999">
      <w:pPr>
        <w:pStyle w:val="a0"/>
        <w:rPr>
          <w:i/>
          <w:sz w:val="24"/>
          <w:szCs w:val="24"/>
        </w:rPr>
      </w:pPr>
      <w:r w:rsidRPr="00902946">
        <w:rPr>
          <w:i/>
          <w:sz w:val="24"/>
          <w:szCs w:val="24"/>
        </w:rPr>
        <w:t>об историко-литературном процессе XIX и XX веков</w:t>
      </w:r>
      <w:r w:rsidR="009155CC" w:rsidRPr="00902946">
        <w:rPr>
          <w:i/>
          <w:sz w:val="24"/>
          <w:szCs w:val="24"/>
        </w:rPr>
        <w:t>;</w:t>
      </w:r>
    </w:p>
    <w:p w14:paraId="37A01AE7" w14:textId="77777777" w:rsidR="007D1B05" w:rsidRPr="00902946" w:rsidRDefault="007D1B05" w:rsidP="00BC4999">
      <w:pPr>
        <w:pStyle w:val="a0"/>
        <w:rPr>
          <w:i/>
          <w:sz w:val="24"/>
          <w:szCs w:val="24"/>
        </w:rPr>
      </w:pPr>
      <w:r w:rsidRPr="00902946">
        <w:rPr>
          <w:i/>
          <w:sz w:val="24"/>
          <w:szCs w:val="24"/>
        </w:rPr>
        <w:t>о наиболее ярких или характерных чертах литературных направлений или течений</w:t>
      </w:r>
      <w:r w:rsidR="009155CC" w:rsidRPr="00902946">
        <w:rPr>
          <w:i/>
          <w:sz w:val="24"/>
          <w:szCs w:val="24"/>
        </w:rPr>
        <w:t>;</w:t>
      </w:r>
      <w:r w:rsidRPr="00902946">
        <w:rPr>
          <w:i/>
          <w:sz w:val="24"/>
          <w:szCs w:val="24"/>
        </w:rPr>
        <w:t xml:space="preserve"> </w:t>
      </w:r>
    </w:p>
    <w:p w14:paraId="1434E7F6" w14:textId="77777777" w:rsidR="007D1B05" w:rsidRPr="00902946" w:rsidRDefault="007D1B05" w:rsidP="00BC4999">
      <w:pPr>
        <w:pStyle w:val="a0"/>
        <w:rPr>
          <w:i/>
          <w:sz w:val="24"/>
          <w:szCs w:val="24"/>
        </w:rPr>
      </w:pPr>
      <w:r w:rsidRPr="00902946">
        <w:rPr>
          <w:i/>
          <w:sz w:val="24"/>
          <w:szCs w:val="24"/>
        </w:rPr>
        <w:t>имена ведущих писателей, значимые факты их творческой биографии, названия ключевых произведений, имен</w:t>
      </w:r>
      <w:r w:rsidR="00472378" w:rsidRPr="00902946">
        <w:rPr>
          <w:i/>
          <w:sz w:val="24"/>
          <w:szCs w:val="24"/>
        </w:rPr>
        <w:t>а</w:t>
      </w:r>
      <w:r w:rsidRPr="00902946">
        <w:rPr>
          <w:i/>
          <w:sz w:val="24"/>
          <w:szCs w:val="24"/>
        </w:rPr>
        <w:t xml:space="preserve"> героев, ставших «вечными образами» или именами нарицательными в общемировой и отечественной культуре;</w:t>
      </w:r>
    </w:p>
    <w:p w14:paraId="4CB38C40" w14:textId="77777777" w:rsidR="007D1B05" w:rsidRPr="00902946" w:rsidRDefault="007D1B05" w:rsidP="00BC4999">
      <w:pPr>
        <w:pStyle w:val="a0"/>
        <w:rPr>
          <w:i/>
          <w:sz w:val="24"/>
          <w:szCs w:val="24"/>
        </w:rPr>
      </w:pPr>
      <w:r w:rsidRPr="00902946">
        <w:rPr>
          <w:i/>
          <w:sz w:val="24"/>
          <w:szCs w:val="24"/>
        </w:rPr>
        <w:t>о соотношении и взаимосвязях литературы с историческим периодом, эпохой.</w:t>
      </w:r>
    </w:p>
    <w:p w14:paraId="1F1862D2" w14:textId="77777777" w:rsidR="007D1B05" w:rsidRPr="00902946" w:rsidRDefault="007D1B05" w:rsidP="007D1B05">
      <w:pPr>
        <w:rPr>
          <w:sz w:val="24"/>
          <w:szCs w:val="24"/>
        </w:rPr>
      </w:pPr>
    </w:p>
    <w:p w14:paraId="0593D787" w14:textId="77777777" w:rsidR="007D1B05" w:rsidRPr="00902946" w:rsidRDefault="007D1B05" w:rsidP="001C0B8F">
      <w:pPr>
        <w:rPr>
          <w:b/>
          <w:sz w:val="24"/>
          <w:szCs w:val="24"/>
        </w:rPr>
      </w:pPr>
      <w:r w:rsidRPr="00902946">
        <w:rPr>
          <w:b/>
          <w:sz w:val="24"/>
          <w:szCs w:val="24"/>
        </w:rPr>
        <w:lastRenderedPageBreak/>
        <w:t>Выпускник на углубленном уровне научится:</w:t>
      </w:r>
    </w:p>
    <w:p w14:paraId="13C0033A" w14:textId="77777777" w:rsidR="007D1B05" w:rsidRPr="00902946" w:rsidRDefault="002E476B" w:rsidP="00BC4999">
      <w:pPr>
        <w:pStyle w:val="a0"/>
        <w:rPr>
          <w:sz w:val="24"/>
          <w:szCs w:val="24"/>
        </w:rPr>
      </w:pPr>
      <w:r w:rsidRPr="00902946">
        <w:rPr>
          <w:sz w:val="24"/>
          <w:szCs w:val="24"/>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007D1B05" w:rsidRPr="00902946">
        <w:rPr>
          <w:sz w:val="24"/>
          <w:szCs w:val="24"/>
        </w:rPr>
        <w:t>;</w:t>
      </w:r>
    </w:p>
    <w:p w14:paraId="48488FDA" w14:textId="77777777" w:rsidR="007D1B05" w:rsidRPr="00902946" w:rsidRDefault="007D1B05" w:rsidP="00BC4999">
      <w:pPr>
        <w:pStyle w:val="a0"/>
        <w:rPr>
          <w:sz w:val="24"/>
          <w:szCs w:val="24"/>
        </w:rPr>
      </w:pPr>
      <w:r w:rsidRPr="00902946">
        <w:rPr>
          <w:sz w:val="24"/>
          <w:szCs w:val="24"/>
        </w:rPr>
        <w:t>в устной и письменной форме анализировать:</w:t>
      </w:r>
    </w:p>
    <w:p w14:paraId="22C3787C" w14:textId="77777777" w:rsidR="007D1B05" w:rsidRPr="00902946" w:rsidRDefault="00472378" w:rsidP="00421E37">
      <w:pPr>
        <w:pStyle w:val="a0"/>
        <w:numPr>
          <w:ilvl w:val="0"/>
          <w:numId w:val="0"/>
        </w:numPr>
        <w:ind w:left="709"/>
        <w:rPr>
          <w:sz w:val="24"/>
          <w:szCs w:val="24"/>
        </w:rPr>
      </w:pPr>
      <w:r w:rsidRPr="00902946">
        <w:rPr>
          <w:sz w:val="24"/>
          <w:szCs w:val="24"/>
        </w:rPr>
        <w:t xml:space="preserve">• </w:t>
      </w:r>
      <w:r w:rsidR="007D1B05" w:rsidRPr="00902946">
        <w:rPr>
          <w:sz w:val="24"/>
          <w:szCs w:val="24"/>
        </w:rPr>
        <w:t>конкретные произведения с использованием различных научных методов, методик и практик чтения;</w:t>
      </w:r>
    </w:p>
    <w:p w14:paraId="3FF2022A" w14:textId="77777777" w:rsidR="007D1B05" w:rsidRPr="00902946" w:rsidRDefault="00472378" w:rsidP="00421E37">
      <w:pPr>
        <w:pStyle w:val="a0"/>
        <w:numPr>
          <w:ilvl w:val="0"/>
          <w:numId w:val="0"/>
        </w:numPr>
        <w:ind w:left="709"/>
        <w:rPr>
          <w:sz w:val="24"/>
          <w:szCs w:val="24"/>
        </w:rPr>
      </w:pPr>
      <w:r w:rsidRPr="00902946">
        <w:rPr>
          <w:sz w:val="24"/>
          <w:szCs w:val="24"/>
        </w:rPr>
        <w:t xml:space="preserve">• </w:t>
      </w:r>
      <w:r w:rsidR="007D1B05" w:rsidRPr="00902946">
        <w:rPr>
          <w:sz w:val="24"/>
          <w:szCs w:val="24"/>
        </w:rPr>
        <w:t>конкретные произведения во взаимосвязи с другими видами искусства (театром, кино и др.) и отраслями знания (историей, философией, педагогикой</w:t>
      </w:r>
      <w:r w:rsidRPr="00902946">
        <w:rPr>
          <w:sz w:val="24"/>
          <w:szCs w:val="24"/>
        </w:rPr>
        <w:t>,</w:t>
      </w:r>
      <w:r w:rsidR="007D1B05" w:rsidRPr="00902946">
        <w:rPr>
          <w:sz w:val="24"/>
          <w:szCs w:val="24"/>
        </w:rPr>
        <w:t xml:space="preserve"> психологией и др.);</w:t>
      </w:r>
    </w:p>
    <w:p w14:paraId="4249EC49" w14:textId="77777777" w:rsidR="007D1B05" w:rsidRPr="00902946" w:rsidRDefault="00472378" w:rsidP="00421E37">
      <w:pPr>
        <w:pStyle w:val="a0"/>
        <w:numPr>
          <w:ilvl w:val="0"/>
          <w:numId w:val="0"/>
        </w:numPr>
        <w:ind w:left="709"/>
        <w:rPr>
          <w:sz w:val="24"/>
          <w:szCs w:val="24"/>
        </w:rPr>
      </w:pPr>
      <w:r w:rsidRPr="00902946">
        <w:rPr>
          <w:sz w:val="24"/>
          <w:szCs w:val="24"/>
        </w:rPr>
        <w:t xml:space="preserve">• </w:t>
      </w:r>
      <w:r w:rsidR="007D1B05" w:rsidRPr="00902946">
        <w:rPr>
          <w:sz w:val="24"/>
          <w:szCs w:val="24"/>
        </w:rPr>
        <w:t xml:space="preserve">несколько различных интерпретаций эпического, драматического или лирического </w:t>
      </w:r>
      <w:r w:rsidRPr="00902946">
        <w:rPr>
          <w:sz w:val="24"/>
          <w:szCs w:val="24"/>
        </w:rPr>
        <w:t xml:space="preserve">произведения </w:t>
      </w:r>
      <w:r w:rsidR="007D1B05" w:rsidRPr="00902946">
        <w:rPr>
          <w:sz w:val="24"/>
          <w:szCs w:val="24"/>
        </w:rPr>
        <w:t>(например, кино</w:t>
      </w:r>
      <w:r w:rsidRPr="00902946">
        <w:rPr>
          <w:sz w:val="24"/>
          <w:szCs w:val="24"/>
        </w:rPr>
        <w:t>фильм</w:t>
      </w:r>
      <w:r w:rsidR="007D1B05" w:rsidRPr="00902946">
        <w:rPr>
          <w:sz w:val="24"/>
          <w:szCs w:val="24"/>
        </w:rPr>
        <w:t xml:space="preserve">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14:paraId="28FA7CFF" w14:textId="77777777" w:rsidR="007D1B05" w:rsidRPr="00902946" w:rsidRDefault="007D1B05" w:rsidP="00BC4999">
      <w:pPr>
        <w:pStyle w:val="a0"/>
        <w:rPr>
          <w:sz w:val="24"/>
          <w:szCs w:val="24"/>
        </w:rPr>
      </w:pPr>
      <w:r w:rsidRPr="00902946">
        <w:rPr>
          <w:sz w:val="24"/>
          <w:szCs w:val="24"/>
        </w:rPr>
        <w:t>ориентироваться в историко-литературном процессе XIX–ХХ веков и современном литературном процессе, опираясь на:</w:t>
      </w:r>
    </w:p>
    <w:p w14:paraId="2C99F943" w14:textId="77777777" w:rsidR="00A6747D" w:rsidRPr="00902946" w:rsidRDefault="00472378" w:rsidP="00421E37">
      <w:pPr>
        <w:pStyle w:val="a5"/>
        <w:numPr>
          <w:ilvl w:val="0"/>
          <w:numId w:val="0"/>
        </w:numPr>
        <w:ind w:left="709"/>
        <w:rPr>
          <w:sz w:val="24"/>
          <w:szCs w:val="24"/>
        </w:rPr>
      </w:pPr>
      <w:r w:rsidRPr="00902946">
        <w:rPr>
          <w:sz w:val="24"/>
          <w:szCs w:val="24"/>
        </w:rPr>
        <w:t xml:space="preserve">• </w:t>
      </w:r>
      <w:r w:rsidR="007D1B05" w:rsidRPr="00902946">
        <w:rPr>
          <w:sz w:val="24"/>
          <w:szCs w:val="24"/>
        </w:rPr>
        <w:t>понятие об основных литературных направлениях, течениях, ведущих литературных группах (уме</w:t>
      </w:r>
      <w:r w:rsidR="00FF19AB" w:rsidRPr="00902946">
        <w:rPr>
          <w:sz w:val="24"/>
          <w:szCs w:val="24"/>
        </w:rPr>
        <w:t>ть</w:t>
      </w:r>
      <w:r w:rsidR="007D1B05" w:rsidRPr="00902946">
        <w:rPr>
          <w:sz w:val="24"/>
          <w:szCs w:val="24"/>
        </w:rPr>
        <w:t xml:space="preserve">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w:t>
      </w:r>
      <w:r w:rsidR="00F27F55" w:rsidRPr="00902946">
        <w:rPr>
          <w:sz w:val="24"/>
          <w:szCs w:val="24"/>
        </w:rPr>
        <w:t xml:space="preserve">о </w:t>
      </w:r>
      <w:r w:rsidR="007D1B05" w:rsidRPr="00902946">
        <w:rPr>
          <w:sz w:val="24"/>
          <w:szCs w:val="24"/>
        </w:rPr>
        <w:t xml:space="preserve">литературной борьбе и взаимодействии между ними (например, </w:t>
      </w:r>
      <w:r w:rsidR="00F27F55" w:rsidRPr="00902946">
        <w:rPr>
          <w:sz w:val="24"/>
          <w:szCs w:val="24"/>
        </w:rPr>
        <w:t xml:space="preserve">о полемике символистов и футуристов, </w:t>
      </w:r>
      <w:r w:rsidR="007D1B05" w:rsidRPr="00902946">
        <w:rPr>
          <w:sz w:val="24"/>
          <w:szCs w:val="24"/>
        </w:rPr>
        <w:t>сторонников «гражданской» и «чистой» поэзии и др.);</w:t>
      </w:r>
    </w:p>
    <w:p w14:paraId="29FC42C7" w14:textId="77777777" w:rsidR="00A6747D" w:rsidRPr="00902946" w:rsidRDefault="00472378" w:rsidP="00421E37">
      <w:pPr>
        <w:pStyle w:val="a5"/>
        <w:numPr>
          <w:ilvl w:val="0"/>
          <w:numId w:val="0"/>
        </w:numPr>
        <w:ind w:left="709"/>
        <w:rPr>
          <w:sz w:val="24"/>
          <w:szCs w:val="24"/>
        </w:rPr>
      </w:pPr>
      <w:r w:rsidRPr="00902946">
        <w:rPr>
          <w:sz w:val="24"/>
          <w:szCs w:val="24"/>
        </w:rPr>
        <w:t xml:space="preserve">• </w:t>
      </w:r>
      <w:r w:rsidR="007D1B05" w:rsidRPr="00902946">
        <w:rPr>
          <w:sz w:val="24"/>
          <w:szCs w:val="24"/>
        </w:rPr>
        <w:t xml:space="preserve">знание </w:t>
      </w:r>
      <w:r w:rsidRPr="00902946">
        <w:rPr>
          <w:sz w:val="24"/>
          <w:szCs w:val="24"/>
        </w:rPr>
        <w:t xml:space="preserve">имен </w:t>
      </w:r>
      <w:r w:rsidR="007D1B05" w:rsidRPr="00902946">
        <w:rPr>
          <w:sz w:val="24"/>
          <w:szCs w:val="24"/>
        </w:rPr>
        <w:t>и творческих биографий наиболее известных писателей, критиков, литературных героев, а также названий самых значительных произведений;</w:t>
      </w:r>
    </w:p>
    <w:p w14:paraId="4D9A920D" w14:textId="77777777" w:rsidR="00A6747D" w:rsidRPr="00902946" w:rsidRDefault="00472378" w:rsidP="00421E37">
      <w:pPr>
        <w:pStyle w:val="a5"/>
        <w:numPr>
          <w:ilvl w:val="0"/>
          <w:numId w:val="0"/>
        </w:numPr>
        <w:ind w:left="709"/>
        <w:rPr>
          <w:sz w:val="24"/>
          <w:szCs w:val="24"/>
        </w:rPr>
      </w:pPr>
      <w:r w:rsidRPr="00902946">
        <w:rPr>
          <w:sz w:val="24"/>
          <w:szCs w:val="24"/>
        </w:rPr>
        <w:t xml:space="preserve">• </w:t>
      </w:r>
      <w:r w:rsidR="007D1B05" w:rsidRPr="00902946">
        <w:rPr>
          <w:sz w:val="24"/>
          <w:szCs w:val="24"/>
        </w:rPr>
        <w:t>представление о значимости и актуальности произведений в контексте эпохи их появления;</w:t>
      </w:r>
    </w:p>
    <w:p w14:paraId="3DE1DAAF" w14:textId="77777777" w:rsidR="00A6747D" w:rsidRPr="00902946" w:rsidRDefault="00472378" w:rsidP="00421E37">
      <w:pPr>
        <w:pStyle w:val="a5"/>
        <w:numPr>
          <w:ilvl w:val="0"/>
          <w:numId w:val="0"/>
        </w:numPr>
        <w:ind w:left="709"/>
        <w:rPr>
          <w:sz w:val="24"/>
          <w:szCs w:val="24"/>
        </w:rPr>
      </w:pPr>
      <w:r w:rsidRPr="00902946">
        <w:rPr>
          <w:sz w:val="24"/>
          <w:szCs w:val="24"/>
        </w:rPr>
        <w:t xml:space="preserve">• </w:t>
      </w:r>
      <w:r w:rsidR="007D1B05" w:rsidRPr="00902946">
        <w:rPr>
          <w:sz w:val="24"/>
          <w:szCs w:val="24"/>
        </w:rPr>
        <w:t>знания об истории создания изучаемых произведений и об особенностях восприятия произведений читателями в исторической динамике;</w:t>
      </w:r>
    </w:p>
    <w:p w14:paraId="1C8F3CE0" w14:textId="77777777" w:rsidR="00A6747D" w:rsidRPr="00902946" w:rsidRDefault="007D1B05" w:rsidP="00E865B3">
      <w:pPr>
        <w:pStyle w:val="a0"/>
        <w:rPr>
          <w:sz w:val="24"/>
          <w:szCs w:val="24"/>
        </w:rPr>
      </w:pPr>
      <w:r w:rsidRPr="00902946">
        <w:rPr>
          <w:sz w:val="24"/>
          <w:szCs w:val="24"/>
        </w:rPr>
        <w:t xml:space="preserve">обобщать и анализировать свой читательский опыт (в том числе и опыт самостоятельного чтения): </w:t>
      </w:r>
    </w:p>
    <w:p w14:paraId="3E1F13EC" w14:textId="77777777" w:rsidR="00A6747D" w:rsidRPr="00902946" w:rsidRDefault="00F27F55" w:rsidP="00421E37">
      <w:pPr>
        <w:pStyle w:val="a5"/>
        <w:numPr>
          <w:ilvl w:val="0"/>
          <w:numId w:val="0"/>
        </w:numPr>
        <w:ind w:left="709"/>
        <w:rPr>
          <w:sz w:val="24"/>
          <w:szCs w:val="24"/>
        </w:rPr>
      </w:pPr>
      <w:r w:rsidRPr="00902946">
        <w:rPr>
          <w:sz w:val="24"/>
          <w:szCs w:val="24"/>
        </w:rPr>
        <w:t xml:space="preserve">• </w:t>
      </w:r>
      <w:r w:rsidR="007D1B05" w:rsidRPr="00902946">
        <w:rPr>
          <w:sz w:val="24"/>
          <w:szCs w:val="24"/>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14:paraId="494C2791" w14:textId="77777777" w:rsidR="00A6747D" w:rsidRPr="00902946" w:rsidRDefault="007D1B05" w:rsidP="00AC3ADE">
      <w:pPr>
        <w:pStyle w:val="a0"/>
        <w:rPr>
          <w:sz w:val="24"/>
          <w:szCs w:val="24"/>
        </w:rPr>
      </w:pPr>
      <w:r w:rsidRPr="00902946">
        <w:rPr>
          <w:sz w:val="24"/>
          <w:szCs w:val="24"/>
        </w:rPr>
        <w:lastRenderedPageBreak/>
        <w:t>осуществлять следующую продуктивную деятельность:</w:t>
      </w:r>
    </w:p>
    <w:p w14:paraId="0996AF8F" w14:textId="77777777" w:rsidR="00A6747D" w:rsidRPr="00902946" w:rsidRDefault="00F27F55" w:rsidP="00421E37">
      <w:pPr>
        <w:pStyle w:val="a5"/>
        <w:numPr>
          <w:ilvl w:val="0"/>
          <w:numId w:val="0"/>
        </w:numPr>
        <w:ind w:left="709"/>
        <w:rPr>
          <w:sz w:val="24"/>
          <w:szCs w:val="24"/>
        </w:rPr>
      </w:pPr>
      <w:r w:rsidRPr="00902946">
        <w:rPr>
          <w:sz w:val="24"/>
          <w:szCs w:val="24"/>
        </w:rPr>
        <w:t xml:space="preserve">• </w:t>
      </w:r>
      <w:r w:rsidR="007D1B05" w:rsidRPr="00902946">
        <w:rPr>
          <w:sz w:val="24"/>
          <w:szCs w:val="24"/>
        </w:rPr>
        <w:t>выполнять проектные и исследовательские литературоведческие работы, самостоятельно определяя их тематику, методы и планируемые результаты;</w:t>
      </w:r>
    </w:p>
    <w:p w14:paraId="74D9B82B" w14:textId="77777777" w:rsidR="00A6747D" w:rsidRPr="00902946" w:rsidRDefault="00F27F55" w:rsidP="00421E37">
      <w:pPr>
        <w:pStyle w:val="a5"/>
        <w:numPr>
          <w:ilvl w:val="0"/>
          <w:numId w:val="0"/>
        </w:numPr>
        <w:ind w:left="709"/>
        <w:rPr>
          <w:sz w:val="24"/>
          <w:szCs w:val="24"/>
        </w:rPr>
      </w:pPr>
      <w:r w:rsidRPr="00902946">
        <w:rPr>
          <w:sz w:val="24"/>
          <w:szCs w:val="24"/>
        </w:rPr>
        <w:t xml:space="preserve">• </w:t>
      </w:r>
      <w:r w:rsidR="00A44D45" w:rsidRPr="00902946">
        <w:rPr>
          <w:sz w:val="24"/>
          <w:szCs w:val="24"/>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w:t>
      </w:r>
      <w:r w:rsidRPr="00902946">
        <w:rPr>
          <w:sz w:val="24"/>
          <w:szCs w:val="24"/>
        </w:rPr>
        <w:t>др</w:t>
      </w:r>
      <w:r w:rsidR="00A44D45" w:rsidRPr="00902946">
        <w:rPr>
          <w:sz w:val="24"/>
          <w:szCs w:val="24"/>
        </w:rPr>
        <w:t>.</w:t>
      </w:r>
      <w:r w:rsidRPr="00902946">
        <w:rPr>
          <w:sz w:val="24"/>
          <w:szCs w:val="24"/>
        </w:rPr>
        <w:t>).</w:t>
      </w:r>
      <w:r w:rsidR="007D1B05" w:rsidRPr="00902946">
        <w:rPr>
          <w:sz w:val="24"/>
          <w:szCs w:val="24"/>
        </w:rPr>
        <w:t xml:space="preserve"> </w:t>
      </w:r>
    </w:p>
    <w:p w14:paraId="5F7B44CD" w14:textId="77777777" w:rsidR="007D1B05" w:rsidRPr="00902946" w:rsidRDefault="007D1B05" w:rsidP="007D1B05">
      <w:pPr>
        <w:rPr>
          <w:sz w:val="24"/>
          <w:szCs w:val="24"/>
        </w:rPr>
      </w:pPr>
    </w:p>
    <w:p w14:paraId="170B5DFE" w14:textId="77777777" w:rsidR="007D1B05" w:rsidRPr="00902946" w:rsidRDefault="007D1B05" w:rsidP="001C0B8F">
      <w:pPr>
        <w:rPr>
          <w:b/>
          <w:sz w:val="24"/>
          <w:szCs w:val="24"/>
        </w:rPr>
      </w:pPr>
      <w:r w:rsidRPr="00902946">
        <w:rPr>
          <w:b/>
          <w:sz w:val="24"/>
          <w:szCs w:val="24"/>
        </w:rPr>
        <w:t>Выпускник на углубленном уровне получит возможность научит</w:t>
      </w:r>
      <w:r w:rsidR="003E1006" w:rsidRPr="00902946">
        <w:rPr>
          <w:b/>
          <w:sz w:val="24"/>
          <w:szCs w:val="24"/>
        </w:rPr>
        <w:t>ь</w:t>
      </w:r>
      <w:r w:rsidRPr="00902946">
        <w:rPr>
          <w:b/>
          <w:sz w:val="24"/>
          <w:szCs w:val="24"/>
        </w:rPr>
        <w:t>ся:</w:t>
      </w:r>
    </w:p>
    <w:p w14:paraId="2A2193DE" w14:textId="77777777" w:rsidR="007D1B05" w:rsidRPr="00902946" w:rsidRDefault="007D1B05" w:rsidP="00BC4999">
      <w:pPr>
        <w:pStyle w:val="a0"/>
        <w:rPr>
          <w:i/>
          <w:sz w:val="24"/>
          <w:szCs w:val="24"/>
        </w:rPr>
      </w:pPr>
      <w:r w:rsidRPr="00902946">
        <w:rPr>
          <w:i/>
          <w:sz w:val="24"/>
          <w:szCs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14:paraId="65328722" w14:textId="77777777" w:rsidR="007D1B05" w:rsidRPr="00902946" w:rsidRDefault="007D1B05" w:rsidP="00BC4999">
      <w:pPr>
        <w:pStyle w:val="a0"/>
        <w:rPr>
          <w:i/>
          <w:sz w:val="24"/>
          <w:szCs w:val="24"/>
        </w:rPr>
      </w:pPr>
      <w:r w:rsidRPr="00902946">
        <w:rPr>
          <w:i/>
          <w:sz w:val="24"/>
          <w:szCs w:val="24"/>
        </w:rPr>
        <w:t xml:space="preserve">опираться в своей деятельности на ведущие направления литературоведения, в том числе современного, </w:t>
      </w:r>
      <w:r w:rsidR="003E1006" w:rsidRPr="00902946">
        <w:rPr>
          <w:i/>
          <w:sz w:val="24"/>
          <w:szCs w:val="24"/>
        </w:rPr>
        <w:t xml:space="preserve">на </w:t>
      </w:r>
      <w:r w:rsidRPr="00902946">
        <w:rPr>
          <w:i/>
          <w:sz w:val="24"/>
          <w:szCs w:val="24"/>
        </w:rPr>
        <w:t>работы крупнейших литературоведов и критиков XIX–XXI вв.;</w:t>
      </w:r>
    </w:p>
    <w:p w14:paraId="5E771B3C" w14:textId="77777777" w:rsidR="007D1B05" w:rsidRPr="00902946" w:rsidRDefault="007D1B05" w:rsidP="00BC4999">
      <w:pPr>
        <w:pStyle w:val="a0"/>
        <w:rPr>
          <w:i/>
          <w:sz w:val="24"/>
          <w:szCs w:val="24"/>
        </w:rPr>
      </w:pPr>
      <w:r w:rsidRPr="00902946">
        <w:rPr>
          <w:i/>
          <w:sz w:val="24"/>
          <w:szCs w:val="24"/>
        </w:rPr>
        <w:t>пополнять и обогащать свои представления об основных закономерностях литературного процесса</w:t>
      </w:r>
      <w:r w:rsidR="003E1006" w:rsidRPr="00902946">
        <w:rPr>
          <w:i/>
          <w:sz w:val="24"/>
          <w:szCs w:val="24"/>
        </w:rPr>
        <w:t>, в том числе современного,</w:t>
      </w:r>
      <w:r w:rsidRPr="00902946">
        <w:rPr>
          <w:i/>
          <w:sz w:val="24"/>
          <w:szCs w:val="24"/>
        </w:rPr>
        <w:t xml:space="preserve"> в его динамике;</w:t>
      </w:r>
    </w:p>
    <w:p w14:paraId="1A5CBE9E" w14:textId="77777777" w:rsidR="007D1B05" w:rsidRPr="00902946" w:rsidRDefault="007D1B05" w:rsidP="00BC4999">
      <w:pPr>
        <w:pStyle w:val="a0"/>
        <w:rPr>
          <w:i/>
          <w:sz w:val="24"/>
          <w:szCs w:val="24"/>
        </w:rPr>
      </w:pPr>
      <w:r w:rsidRPr="00902946">
        <w:rPr>
          <w:i/>
          <w:sz w:val="24"/>
          <w:szCs w:val="24"/>
        </w:rPr>
        <w:t xml:space="preserve">принимать участие в научных и творческих мероприятиях (конференциях, конкурсах, летних школах и пр.) для молодых ученых в различных </w:t>
      </w:r>
      <w:r w:rsidR="00773BAF" w:rsidRPr="00902946">
        <w:rPr>
          <w:i/>
          <w:sz w:val="24"/>
          <w:szCs w:val="24"/>
        </w:rPr>
        <w:t>ролях</w:t>
      </w:r>
      <w:r w:rsidRPr="00902946">
        <w:rPr>
          <w:i/>
          <w:sz w:val="24"/>
          <w:szCs w:val="24"/>
        </w:rPr>
        <w:t xml:space="preserve"> (докладчик, содокладчик, дискутант и др.), представляя результаты своих исследований в виде научных докладов и статей в специализированных изданиях.</w:t>
      </w:r>
    </w:p>
    <w:p w14:paraId="73096380" w14:textId="77777777" w:rsidR="00E301EC" w:rsidRDefault="00E301EC" w:rsidP="00631F61">
      <w:pPr>
        <w:pStyle w:val="4a"/>
        <w:rPr>
          <w:sz w:val="24"/>
          <w:szCs w:val="24"/>
        </w:rPr>
      </w:pPr>
      <w:bookmarkStart w:id="20" w:name="_Toc434850657"/>
      <w:bookmarkStart w:id="21" w:name="_Toc435412678"/>
      <w:bookmarkStart w:id="22" w:name="_Toc453968150"/>
      <w:bookmarkEnd w:id="17"/>
    </w:p>
    <w:p w14:paraId="4A3B16DE" w14:textId="77777777" w:rsidR="00E301EC" w:rsidRDefault="00E301EC" w:rsidP="00631F61">
      <w:pPr>
        <w:pStyle w:val="4a"/>
        <w:rPr>
          <w:sz w:val="24"/>
          <w:szCs w:val="24"/>
        </w:rPr>
      </w:pPr>
    </w:p>
    <w:p w14:paraId="57E915BE" w14:textId="77777777" w:rsidR="00E301EC" w:rsidRDefault="00E301EC" w:rsidP="00631F61">
      <w:pPr>
        <w:pStyle w:val="4a"/>
        <w:rPr>
          <w:sz w:val="24"/>
          <w:szCs w:val="24"/>
        </w:rPr>
      </w:pPr>
    </w:p>
    <w:p w14:paraId="23F404B9" w14:textId="77777777" w:rsidR="00E301EC" w:rsidRDefault="00E301EC" w:rsidP="00631F61">
      <w:pPr>
        <w:pStyle w:val="4a"/>
        <w:rPr>
          <w:sz w:val="24"/>
          <w:szCs w:val="24"/>
        </w:rPr>
      </w:pPr>
    </w:p>
    <w:p w14:paraId="6365F9DB" w14:textId="77777777" w:rsidR="00E301EC" w:rsidRDefault="00E301EC" w:rsidP="00631F61">
      <w:pPr>
        <w:pStyle w:val="4a"/>
        <w:rPr>
          <w:sz w:val="24"/>
          <w:szCs w:val="24"/>
        </w:rPr>
      </w:pPr>
    </w:p>
    <w:p w14:paraId="5A2F3FCB" w14:textId="77777777" w:rsidR="00E301EC" w:rsidRDefault="00E301EC" w:rsidP="00631F61">
      <w:pPr>
        <w:pStyle w:val="4a"/>
        <w:rPr>
          <w:sz w:val="24"/>
          <w:szCs w:val="24"/>
        </w:rPr>
      </w:pPr>
    </w:p>
    <w:p w14:paraId="61AF248A" w14:textId="77777777" w:rsidR="00E301EC" w:rsidRDefault="00E301EC" w:rsidP="00631F61">
      <w:pPr>
        <w:pStyle w:val="4a"/>
        <w:rPr>
          <w:sz w:val="24"/>
          <w:szCs w:val="24"/>
        </w:rPr>
      </w:pPr>
    </w:p>
    <w:p w14:paraId="17199B27" w14:textId="77777777" w:rsidR="00E301EC" w:rsidRDefault="00E301EC" w:rsidP="00631F61">
      <w:pPr>
        <w:pStyle w:val="4a"/>
        <w:rPr>
          <w:sz w:val="24"/>
          <w:szCs w:val="24"/>
        </w:rPr>
      </w:pPr>
    </w:p>
    <w:p w14:paraId="4C61D28D" w14:textId="77777777" w:rsidR="00E301EC" w:rsidRDefault="00E301EC" w:rsidP="00631F61">
      <w:pPr>
        <w:pStyle w:val="4a"/>
        <w:rPr>
          <w:sz w:val="24"/>
          <w:szCs w:val="24"/>
        </w:rPr>
      </w:pPr>
    </w:p>
    <w:p w14:paraId="5FD74B94" w14:textId="77777777" w:rsidR="00E301EC" w:rsidRDefault="00E301EC" w:rsidP="00631F61">
      <w:pPr>
        <w:pStyle w:val="4a"/>
        <w:rPr>
          <w:sz w:val="24"/>
          <w:szCs w:val="24"/>
        </w:rPr>
      </w:pPr>
    </w:p>
    <w:p w14:paraId="617B5D3B" w14:textId="77777777" w:rsidR="00E301EC" w:rsidRDefault="00E301EC" w:rsidP="00631F61">
      <w:pPr>
        <w:pStyle w:val="4a"/>
        <w:rPr>
          <w:sz w:val="24"/>
          <w:szCs w:val="24"/>
        </w:rPr>
      </w:pPr>
    </w:p>
    <w:p w14:paraId="54B492EC" w14:textId="77777777" w:rsidR="00E301EC" w:rsidRDefault="00E301EC" w:rsidP="00631F61">
      <w:pPr>
        <w:pStyle w:val="4a"/>
        <w:rPr>
          <w:sz w:val="24"/>
          <w:szCs w:val="24"/>
        </w:rPr>
      </w:pPr>
    </w:p>
    <w:p w14:paraId="2E75568E" w14:textId="77777777" w:rsidR="00E301EC" w:rsidRDefault="00E301EC" w:rsidP="00631F61">
      <w:pPr>
        <w:pStyle w:val="4a"/>
        <w:rPr>
          <w:sz w:val="24"/>
          <w:szCs w:val="24"/>
        </w:rPr>
      </w:pPr>
    </w:p>
    <w:p w14:paraId="668651DC" w14:textId="77777777" w:rsidR="00E301EC" w:rsidRDefault="00E301EC" w:rsidP="00631F61">
      <w:pPr>
        <w:pStyle w:val="4a"/>
        <w:rPr>
          <w:sz w:val="24"/>
          <w:szCs w:val="24"/>
        </w:rPr>
      </w:pPr>
    </w:p>
    <w:p w14:paraId="49FF61AD" w14:textId="77777777" w:rsidR="00E301EC" w:rsidRDefault="00E301EC" w:rsidP="00631F61">
      <w:pPr>
        <w:pStyle w:val="4a"/>
        <w:rPr>
          <w:sz w:val="24"/>
          <w:szCs w:val="24"/>
        </w:rPr>
      </w:pPr>
    </w:p>
    <w:p w14:paraId="6553143E" w14:textId="77777777" w:rsidR="00E301EC" w:rsidRDefault="00E301EC" w:rsidP="00631F61">
      <w:pPr>
        <w:pStyle w:val="4a"/>
        <w:rPr>
          <w:sz w:val="24"/>
          <w:szCs w:val="24"/>
        </w:rPr>
      </w:pPr>
    </w:p>
    <w:p w14:paraId="3F3C8C07" w14:textId="77777777" w:rsidR="00E301EC" w:rsidRDefault="00E301EC" w:rsidP="00631F61">
      <w:pPr>
        <w:pStyle w:val="4a"/>
        <w:rPr>
          <w:sz w:val="24"/>
          <w:szCs w:val="24"/>
        </w:rPr>
      </w:pPr>
    </w:p>
    <w:p w14:paraId="10D4CBE7" w14:textId="77777777" w:rsidR="00E301EC" w:rsidRDefault="00E301EC" w:rsidP="00631F61">
      <w:pPr>
        <w:pStyle w:val="4a"/>
        <w:rPr>
          <w:sz w:val="24"/>
          <w:szCs w:val="24"/>
        </w:rPr>
      </w:pPr>
    </w:p>
    <w:p w14:paraId="4E9F0AD9" w14:textId="77777777" w:rsidR="00E301EC" w:rsidRDefault="00E301EC" w:rsidP="00631F61">
      <w:pPr>
        <w:pStyle w:val="4a"/>
        <w:rPr>
          <w:sz w:val="24"/>
          <w:szCs w:val="24"/>
        </w:rPr>
      </w:pPr>
    </w:p>
    <w:p w14:paraId="46700DEF" w14:textId="77777777" w:rsidR="00E301EC" w:rsidRDefault="00E301EC" w:rsidP="00631F61">
      <w:pPr>
        <w:pStyle w:val="4a"/>
        <w:rPr>
          <w:sz w:val="24"/>
          <w:szCs w:val="24"/>
        </w:rPr>
      </w:pPr>
    </w:p>
    <w:p w14:paraId="53D36144" w14:textId="77777777" w:rsidR="00E301EC" w:rsidRDefault="00E301EC" w:rsidP="00631F61">
      <w:pPr>
        <w:pStyle w:val="4a"/>
        <w:rPr>
          <w:sz w:val="24"/>
          <w:szCs w:val="24"/>
        </w:rPr>
      </w:pPr>
    </w:p>
    <w:p w14:paraId="6F474691" w14:textId="77777777" w:rsidR="00E301EC" w:rsidRDefault="00E301EC" w:rsidP="00631F61">
      <w:pPr>
        <w:pStyle w:val="4a"/>
        <w:rPr>
          <w:sz w:val="24"/>
          <w:szCs w:val="24"/>
        </w:rPr>
      </w:pPr>
    </w:p>
    <w:p w14:paraId="1C6B12DA" w14:textId="77777777" w:rsidR="00E301EC" w:rsidRDefault="00E301EC" w:rsidP="00631F61">
      <w:pPr>
        <w:pStyle w:val="4a"/>
        <w:rPr>
          <w:sz w:val="24"/>
          <w:szCs w:val="24"/>
        </w:rPr>
      </w:pPr>
    </w:p>
    <w:p w14:paraId="52BEF782" w14:textId="77777777" w:rsidR="00E301EC" w:rsidRDefault="00E301EC" w:rsidP="00631F61">
      <w:pPr>
        <w:pStyle w:val="4a"/>
        <w:rPr>
          <w:sz w:val="24"/>
          <w:szCs w:val="24"/>
        </w:rPr>
      </w:pPr>
    </w:p>
    <w:p w14:paraId="032A068E" w14:textId="77777777" w:rsidR="00E301EC" w:rsidRDefault="00E301EC" w:rsidP="00631F61">
      <w:pPr>
        <w:pStyle w:val="4a"/>
        <w:rPr>
          <w:sz w:val="24"/>
          <w:szCs w:val="24"/>
        </w:rPr>
      </w:pPr>
    </w:p>
    <w:p w14:paraId="7E4A1E45" w14:textId="77777777" w:rsidR="00E301EC" w:rsidRDefault="00E301EC" w:rsidP="00631F61">
      <w:pPr>
        <w:pStyle w:val="4a"/>
        <w:rPr>
          <w:sz w:val="24"/>
          <w:szCs w:val="24"/>
        </w:rPr>
      </w:pPr>
    </w:p>
    <w:p w14:paraId="7C782F1B" w14:textId="77777777" w:rsidR="00E301EC" w:rsidRDefault="00E301EC" w:rsidP="00631F61">
      <w:pPr>
        <w:pStyle w:val="4a"/>
        <w:rPr>
          <w:sz w:val="24"/>
          <w:szCs w:val="24"/>
        </w:rPr>
      </w:pPr>
    </w:p>
    <w:p w14:paraId="29B42143" w14:textId="77777777" w:rsidR="00E301EC" w:rsidRDefault="00E301EC" w:rsidP="00631F61">
      <w:pPr>
        <w:pStyle w:val="4a"/>
        <w:rPr>
          <w:sz w:val="24"/>
          <w:szCs w:val="24"/>
        </w:rPr>
      </w:pPr>
    </w:p>
    <w:p w14:paraId="7E6CC3F4" w14:textId="77777777" w:rsidR="00E301EC" w:rsidRDefault="00E301EC" w:rsidP="00631F61">
      <w:pPr>
        <w:pStyle w:val="4a"/>
        <w:rPr>
          <w:sz w:val="24"/>
          <w:szCs w:val="24"/>
        </w:rPr>
      </w:pPr>
    </w:p>
    <w:p w14:paraId="2DA665D2" w14:textId="77777777" w:rsidR="00E301EC" w:rsidRDefault="00E301EC" w:rsidP="00631F61">
      <w:pPr>
        <w:pStyle w:val="4a"/>
        <w:rPr>
          <w:sz w:val="24"/>
          <w:szCs w:val="24"/>
        </w:rPr>
      </w:pPr>
    </w:p>
    <w:p w14:paraId="639CFEA1" w14:textId="77777777" w:rsidR="00E301EC" w:rsidRDefault="00E301EC" w:rsidP="00631F61">
      <w:pPr>
        <w:pStyle w:val="4a"/>
        <w:rPr>
          <w:sz w:val="24"/>
          <w:szCs w:val="24"/>
        </w:rPr>
      </w:pPr>
    </w:p>
    <w:p w14:paraId="18E1626C" w14:textId="77777777" w:rsidR="00E301EC" w:rsidRDefault="00E301EC" w:rsidP="00631F61">
      <w:pPr>
        <w:pStyle w:val="4a"/>
        <w:rPr>
          <w:sz w:val="24"/>
          <w:szCs w:val="24"/>
        </w:rPr>
      </w:pPr>
    </w:p>
    <w:p w14:paraId="19898D59" w14:textId="77777777" w:rsidR="00E301EC" w:rsidRDefault="00E301EC" w:rsidP="00631F61">
      <w:pPr>
        <w:pStyle w:val="4a"/>
        <w:rPr>
          <w:sz w:val="24"/>
          <w:szCs w:val="24"/>
        </w:rPr>
      </w:pPr>
    </w:p>
    <w:p w14:paraId="4D004714" w14:textId="77777777" w:rsidR="00E301EC" w:rsidRDefault="00E301EC" w:rsidP="00631F61">
      <w:pPr>
        <w:pStyle w:val="4a"/>
        <w:rPr>
          <w:sz w:val="24"/>
          <w:szCs w:val="24"/>
        </w:rPr>
      </w:pPr>
    </w:p>
    <w:p w14:paraId="1EB3A980" w14:textId="77777777" w:rsidR="00CA63EF" w:rsidRPr="00902946" w:rsidRDefault="00CA63EF" w:rsidP="00631F61">
      <w:pPr>
        <w:pStyle w:val="4a"/>
        <w:rPr>
          <w:sz w:val="24"/>
          <w:szCs w:val="24"/>
        </w:rPr>
      </w:pPr>
      <w:r w:rsidRPr="00902946">
        <w:rPr>
          <w:sz w:val="24"/>
          <w:szCs w:val="24"/>
        </w:rPr>
        <w:lastRenderedPageBreak/>
        <w:t>Родной язык и родная литература</w:t>
      </w:r>
    </w:p>
    <w:p w14:paraId="6D7A682B" w14:textId="77777777" w:rsidR="00CA63EF" w:rsidRPr="00902946" w:rsidRDefault="00CA63EF" w:rsidP="00CA63EF">
      <w:pPr>
        <w:rPr>
          <w:sz w:val="24"/>
          <w:szCs w:val="24"/>
        </w:rPr>
      </w:pPr>
      <w:r w:rsidRPr="00902946">
        <w:rPr>
          <w:sz w:val="24"/>
          <w:szCs w:val="24"/>
        </w:rPr>
        <w:t>Изучение  предметной  области  «Родной  язык  и  родная  литература»  должно обеспечить:</w:t>
      </w:r>
    </w:p>
    <w:p w14:paraId="0BFB1D34" w14:textId="77777777" w:rsidR="00CA63EF" w:rsidRPr="00902946" w:rsidRDefault="00CA63EF" w:rsidP="00CA63EF">
      <w:pPr>
        <w:rPr>
          <w:sz w:val="24"/>
          <w:szCs w:val="24"/>
        </w:rPr>
      </w:pPr>
      <w:r w:rsidRPr="00902946">
        <w:rPr>
          <w:sz w:val="24"/>
          <w:szCs w:val="24"/>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14:paraId="3B9C16CD" w14:textId="77777777" w:rsidR="00CA63EF" w:rsidRPr="00902946" w:rsidRDefault="00CA63EF" w:rsidP="00CA63EF">
      <w:pPr>
        <w:rPr>
          <w:sz w:val="24"/>
          <w:szCs w:val="24"/>
        </w:rPr>
      </w:pPr>
      <w:r w:rsidRPr="00902946">
        <w:rPr>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14:paraId="6E23982D" w14:textId="77777777" w:rsidR="00CA63EF" w:rsidRPr="00902946" w:rsidRDefault="00CA63EF" w:rsidP="00CA63EF">
      <w:pPr>
        <w:rPr>
          <w:sz w:val="24"/>
          <w:szCs w:val="24"/>
        </w:rPr>
      </w:pPr>
      <w:r w:rsidRPr="00902946">
        <w:rPr>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14:paraId="6691F127" w14:textId="77777777" w:rsidR="00CA63EF" w:rsidRPr="00902946" w:rsidRDefault="00CA63EF" w:rsidP="00CA63EF">
      <w:pPr>
        <w:rPr>
          <w:sz w:val="24"/>
          <w:szCs w:val="24"/>
        </w:rPr>
      </w:pPr>
      <w:r w:rsidRPr="00902946">
        <w:rPr>
          <w:sz w:val="24"/>
          <w:szCs w:val="24"/>
        </w:rPr>
        <w:t xml:space="preserve">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w:t>
      </w:r>
    </w:p>
    <w:p w14:paraId="07DD5A49" w14:textId="77777777" w:rsidR="00CA63EF" w:rsidRPr="00902946" w:rsidRDefault="00CA63EF" w:rsidP="00881F6C">
      <w:pPr>
        <w:rPr>
          <w:sz w:val="24"/>
          <w:szCs w:val="24"/>
        </w:rPr>
      </w:pPr>
      <w:r w:rsidRPr="00902946">
        <w:rPr>
          <w:sz w:val="24"/>
          <w:szCs w:val="24"/>
        </w:rPr>
        <w:t>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14:paraId="51DD5253" w14:textId="77777777" w:rsidR="00CA63EF" w:rsidRPr="00902946" w:rsidRDefault="00CA63EF" w:rsidP="00881F6C">
      <w:pPr>
        <w:rPr>
          <w:sz w:val="24"/>
          <w:szCs w:val="24"/>
        </w:rPr>
      </w:pPr>
      <w:r w:rsidRPr="00902946">
        <w:rPr>
          <w:sz w:val="24"/>
          <w:szCs w:val="24"/>
        </w:rPr>
        <w:t>свободное  использование  словарного  запаса,  развит</w:t>
      </w:r>
      <w:r w:rsidR="00881F6C" w:rsidRPr="00902946">
        <w:rPr>
          <w:sz w:val="24"/>
          <w:szCs w:val="24"/>
        </w:rPr>
        <w:t xml:space="preserve">ие  культуры  владения  родным </w:t>
      </w:r>
      <w:r w:rsidRPr="00902946">
        <w:rPr>
          <w:sz w:val="24"/>
          <w:szCs w:val="24"/>
        </w:rPr>
        <w:t>литературным  языком  во  всей  полноте  его  функциональных  возможностей  в  соответствии  с нормами устной и письменной речи, правилами речевого этикета;сформированность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14:paraId="32AC0FA6" w14:textId="77777777" w:rsidR="00CA63EF" w:rsidRPr="00902946" w:rsidRDefault="00CA63EF" w:rsidP="00CA63EF">
      <w:pPr>
        <w:rPr>
          <w:sz w:val="24"/>
          <w:szCs w:val="24"/>
        </w:rPr>
      </w:pPr>
      <w:r w:rsidRPr="00902946">
        <w:rPr>
          <w:sz w:val="24"/>
          <w:szCs w:val="24"/>
        </w:rPr>
        <w:t xml:space="preserve">Предметные  результаты  изучения  предметной  области  «Родной  язык  и  родная </w:t>
      </w:r>
    </w:p>
    <w:p w14:paraId="0DE11073" w14:textId="77777777" w:rsidR="00CA63EF" w:rsidRPr="00902946" w:rsidRDefault="00CA63EF" w:rsidP="00881F6C">
      <w:pPr>
        <w:rPr>
          <w:sz w:val="24"/>
          <w:szCs w:val="24"/>
        </w:rPr>
      </w:pPr>
      <w:r w:rsidRPr="00902946">
        <w:rPr>
          <w:sz w:val="24"/>
          <w:szCs w:val="24"/>
        </w:rPr>
        <w:t>литература»  включают  предметные  результаты  учебных  предметов:  «Р</w:t>
      </w:r>
      <w:r w:rsidR="00881F6C" w:rsidRPr="00902946">
        <w:rPr>
          <w:sz w:val="24"/>
          <w:szCs w:val="24"/>
        </w:rPr>
        <w:t xml:space="preserve">одной  язык»,  «Родная </w:t>
      </w:r>
      <w:r w:rsidRPr="00902946">
        <w:rPr>
          <w:sz w:val="24"/>
          <w:szCs w:val="24"/>
        </w:rPr>
        <w:t>литература»  (базовый  и  углубленный  уровень)  -  требования  к  предметным  результатам освоения базового курса родного языка и родной литературы отражают:</w:t>
      </w:r>
    </w:p>
    <w:p w14:paraId="0E40C7A6" w14:textId="77777777" w:rsidR="00CA63EF" w:rsidRPr="00902946" w:rsidRDefault="00CA63EF" w:rsidP="00881F6C">
      <w:pPr>
        <w:rPr>
          <w:sz w:val="24"/>
          <w:szCs w:val="24"/>
        </w:rPr>
      </w:pPr>
      <w:r w:rsidRPr="00902946">
        <w:rPr>
          <w:sz w:val="24"/>
          <w:szCs w:val="24"/>
        </w:rPr>
        <w:t>1)  сформированность  понятий  о  нормах  родного языка  и  применение з</w:t>
      </w:r>
      <w:r w:rsidR="00881F6C" w:rsidRPr="00902946">
        <w:rPr>
          <w:sz w:val="24"/>
          <w:szCs w:val="24"/>
        </w:rPr>
        <w:t xml:space="preserve">наний  о  них  в </w:t>
      </w:r>
      <w:r w:rsidRPr="00902946">
        <w:rPr>
          <w:sz w:val="24"/>
          <w:szCs w:val="24"/>
        </w:rPr>
        <w:t>речевой практике;</w:t>
      </w:r>
    </w:p>
    <w:p w14:paraId="6637E3CC" w14:textId="77777777" w:rsidR="00CA63EF" w:rsidRPr="00902946" w:rsidRDefault="00CA63EF" w:rsidP="00881F6C">
      <w:pPr>
        <w:rPr>
          <w:sz w:val="24"/>
          <w:szCs w:val="24"/>
        </w:rPr>
      </w:pPr>
      <w:r w:rsidRPr="00902946">
        <w:rPr>
          <w:sz w:val="24"/>
          <w:szCs w:val="24"/>
        </w:rPr>
        <w:t xml:space="preserve">2)  владение  видами  речевой  деятельности  на  родном </w:t>
      </w:r>
      <w:r w:rsidR="00881F6C" w:rsidRPr="00902946">
        <w:rPr>
          <w:sz w:val="24"/>
          <w:szCs w:val="24"/>
        </w:rPr>
        <w:t xml:space="preserve"> языке  (аудирование,  чтение, </w:t>
      </w:r>
      <w:r w:rsidRPr="00902946">
        <w:rPr>
          <w:sz w:val="24"/>
          <w:szCs w:val="24"/>
        </w:rPr>
        <w:t>говорение  и  письмо),  обеспечивающими  эффективное  взаимодействие  с  окружающими юдьми  в  ситуациях  формального  и  неформального  межличностного  и  межкультурного общения;</w:t>
      </w:r>
    </w:p>
    <w:p w14:paraId="092B07AB" w14:textId="77777777" w:rsidR="00CA63EF" w:rsidRPr="00902946" w:rsidRDefault="00CA63EF" w:rsidP="00881F6C">
      <w:pPr>
        <w:rPr>
          <w:sz w:val="24"/>
          <w:szCs w:val="24"/>
        </w:rPr>
      </w:pPr>
      <w:r w:rsidRPr="00902946">
        <w:rPr>
          <w:sz w:val="24"/>
          <w:szCs w:val="24"/>
        </w:rPr>
        <w:lastRenderedPageBreak/>
        <w:t>3)  сформированность  навыков  свободного  и</w:t>
      </w:r>
      <w:r w:rsidR="00881F6C" w:rsidRPr="00902946">
        <w:rPr>
          <w:sz w:val="24"/>
          <w:szCs w:val="24"/>
        </w:rPr>
        <w:t xml:space="preserve">спользования  коммуникативно - </w:t>
      </w:r>
      <w:r w:rsidRPr="00902946">
        <w:rPr>
          <w:sz w:val="24"/>
          <w:szCs w:val="24"/>
        </w:rPr>
        <w:t>эстетических возможностей родного языка;</w:t>
      </w:r>
    </w:p>
    <w:p w14:paraId="52D1D694" w14:textId="77777777" w:rsidR="00CA63EF" w:rsidRPr="00902946" w:rsidRDefault="00CA63EF" w:rsidP="00881F6C">
      <w:pPr>
        <w:rPr>
          <w:sz w:val="24"/>
          <w:szCs w:val="24"/>
        </w:rPr>
      </w:pPr>
      <w:r w:rsidRPr="00902946">
        <w:rPr>
          <w:sz w:val="24"/>
          <w:szCs w:val="24"/>
        </w:rPr>
        <w:t>4)  сформированность  понятий  и  систематизацию  науч</w:t>
      </w:r>
      <w:r w:rsidR="00881F6C" w:rsidRPr="00902946">
        <w:rPr>
          <w:sz w:val="24"/>
          <w:szCs w:val="24"/>
        </w:rPr>
        <w:t xml:space="preserve">ных  знаний  о  родном  языке; </w:t>
      </w:r>
      <w:r w:rsidRPr="00902946">
        <w:rPr>
          <w:sz w:val="24"/>
          <w:szCs w:val="24"/>
        </w:rPr>
        <w:t>осознание  взаимосвязи  его  уровней  и  единиц;  освоение  базовых  понятий  лингвистики, основных единиц и грамматических категорий родного языка;</w:t>
      </w:r>
    </w:p>
    <w:p w14:paraId="5721D317" w14:textId="77777777" w:rsidR="00CA63EF" w:rsidRPr="00902946" w:rsidRDefault="00CA63EF" w:rsidP="00881F6C">
      <w:pPr>
        <w:rPr>
          <w:sz w:val="24"/>
          <w:szCs w:val="24"/>
        </w:rPr>
      </w:pPr>
      <w:r w:rsidRPr="00902946">
        <w:rPr>
          <w:sz w:val="24"/>
          <w:szCs w:val="24"/>
        </w:rPr>
        <w:t>5)  сформированность  навыков  проведения  ра</w:t>
      </w:r>
      <w:r w:rsidR="00881F6C" w:rsidRPr="00902946">
        <w:rPr>
          <w:sz w:val="24"/>
          <w:szCs w:val="24"/>
        </w:rPr>
        <w:t xml:space="preserve">зличных  видов  анализа  слова </w:t>
      </w:r>
      <w:r w:rsidRPr="00902946">
        <w:rPr>
          <w:sz w:val="24"/>
          <w:szCs w:val="24"/>
        </w:rPr>
        <w:t>(фонетического,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14:paraId="47AC05B4" w14:textId="77777777" w:rsidR="00CA63EF" w:rsidRPr="00902946" w:rsidRDefault="00CA63EF" w:rsidP="00881F6C">
      <w:pPr>
        <w:rPr>
          <w:sz w:val="24"/>
          <w:szCs w:val="24"/>
        </w:rPr>
      </w:pPr>
      <w:r w:rsidRPr="00902946">
        <w:rPr>
          <w:sz w:val="24"/>
          <w:szCs w:val="24"/>
        </w:rPr>
        <w:t>6)  обогащение  активного  и  потенциального  словарного  запаса,  расширение</w:t>
      </w:r>
      <w:r w:rsidR="00881F6C" w:rsidRPr="00902946">
        <w:rPr>
          <w:sz w:val="24"/>
          <w:szCs w:val="24"/>
        </w:rPr>
        <w:t xml:space="preserve">  объема </w:t>
      </w:r>
      <w:r w:rsidRPr="00902946">
        <w:rPr>
          <w:sz w:val="24"/>
          <w:szCs w:val="24"/>
        </w:rPr>
        <w:t>используемых  в речи  грамматических  средств для свободного  выражения  мыслей  и чувств  на родном языке адекватно ситуации и стилю общения;</w:t>
      </w:r>
    </w:p>
    <w:p w14:paraId="2D6396E5" w14:textId="77777777" w:rsidR="00CA63EF" w:rsidRPr="00902946" w:rsidRDefault="00CA63EF" w:rsidP="00881F6C">
      <w:pPr>
        <w:rPr>
          <w:sz w:val="24"/>
          <w:szCs w:val="24"/>
        </w:rPr>
      </w:pPr>
      <w:r w:rsidRPr="00902946">
        <w:rPr>
          <w:sz w:val="24"/>
          <w:szCs w:val="24"/>
        </w:rPr>
        <w:t>7)  овладение  основными  стилистическими ресурсами  ле</w:t>
      </w:r>
      <w:r w:rsidR="00881F6C" w:rsidRPr="00902946">
        <w:rPr>
          <w:sz w:val="24"/>
          <w:szCs w:val="24"/>
        </w:rPr>
        <w:t xml:space="preserve">ксики  и  фразеологии  родного </w:t>
      </w:r>
      <w:r w:rsidRPr="00902946">
        <w:rPr>
          <w:sz w:val="24"/>
          <w:szCs w:val="24"/>
        </w:rPr>
        <w:t xml:space="preserve">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w:t>
      </w:r>
    </w:p>
    <w:p w14:paraId="60A09420" w14:textId="77777777" w:rsidR="00CA63EF" w:rsidRPr="00902946" w:rsidRDefault="00CA63EF" w:rsidP="00881F6C">
      <w:pPr>
        <w:rPr>
          <w:sz w:val="24"/>
          <w:szCs w:val="24"/>
        </w:rPr>
      </w:pPr>
      <w:r w:rsidRPr="00902946">
        <w:rPr>
          <w:sz w:val="24"/>
          <w:szCs w:val="24"/>
        </w:rPr>
        <w:t>использования  в  речевой  практике  при  создании  устных  и  письменных  высказываний; стремление к речевому самосовершенствованию;</w:t>
      </w:r>
    </w:p>
    <w:p w14:paraId="0B5F6DAA" w14:textId="77777777" w:rsidR="00CA63EF" w:rsidRPr="00902946" w:rsidRDefault="00CA63EF" w:rsidP="00881F6C">
      <w:pPr>
        <w:rPr>
          <w:sz w:val="24"/>
          <w:szCs w:val="24"/>
        </w:rPr>
      </w:pPr>
      <w:r w:rsidRPr="00902946">
        <w:rPr>
          <w:sz w:val="24"/>
          <w:szCs w:val="24"/>
        </w:rPr>
        <w:t>8)  сформированность  ответственности  за  языковую  к</w:t>
      </w:r>
      <w:r w:rsidR="00881F6C" w:rsidRPr="00902946">
        <w:rPr>
          <w:sz w:val="24"/>
          <w:szCs w:val="24"/>
        </w:rPr>
        <w:t xml:space="preserve">ультуру  как  общечеловеческую </w:t>
      </w:r>
      <w:r w:rsidRPr="00902946">
        <w:rPr>
          <w:sz w:val="24"/>
          <w:szCs w:val="24"/>
        </w:rPr>
        <w:t>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66FEC4A8" w14:textId="77777777" w:rsidR="00CA63EF" w:rsidRPr="00902946" w:rsidRDefault="00CA63EF" w:rsidP="00881F6C">
      <w:pPr>
        <w:rPr>
          <w:sz w:val="24"/>
          <w:szCs w:val="24"/>
        </w:rPr>
      </w:pPr>
      <w:r w:rsidRPr="00902946">
        <w:rPr>
          <w:sz w:val="24"/>
          <w:szCs w:val="24"/>
        </w:rPr>
        <w:t>9)  сформированность  понимания  родной  литературы  как  одной  и</w:t>
      </w:r>
      <w:r w:rsidR="00881F6C" w:rsidRPr="00902946">
        <w:rPr>
          <w:sz w:val="24"/>
          <w:szCs w:val="24"/>
        </w:rPr>
        <w:t xml:space="preserve">з  основных </w:t>
      </w:r>
      <w:r w:rsidRPr="00902946">
        <w:rPr>
          <w:sz w:val="24"/>
          <w:szCs w:val="24"/>
        </w:rPr>
        <w:t>национально-культурных ценностей народа, как особого способа познания жизни;</w:t>
      </w:r>
    </w:p>
    <w:p w14:paraId="56CB602F" w14:textId="77777777" w:rsidR="00CA63EF" w:rsidRPr="00902946" w:rsidRDefault="00CA63EF" w:rsidP="00881F6C">
      <w:pPr>
        <w:rPr>
          <w:sz w:val="24"/>
          <w:szCs w:val="24"/>
        </w:rPr>
      </w:pPr>
      <w:r w:rsidRPr="00902946">
        <w:rPr>
          <w:sz w:val="24"/>
          <w:szCs w:val="24"/>
        </w:rPr>
        <w:t>10)  обеспечение  культурной  самоидентификации</w:t>
      </w:r>
      <w:r w:rsidR="00881F6C" w:rsidRPr="00902946">
        <w:rPr>
          <w:sz w:val="24"/>
          <w:szCs w:val="24"/>
        </w:rPr>
        <w:t xml:space="preserve">,  осознание  коммуникативно - </w:t>
      </w:r>
      <w:r w:rsidRPr="00902946">
        <w:rPr>
          <w:sz w:val="24"/>
          <w:szCs w:val="24"/>
        </w:rPr>
        <w:t>эстетических  возможностей  родного  языка  на  основе  изучения  выдающихся  произведений культуры своего народа, российской и мировой культуры;</w:t>
      </w:r>
    </w:p>
    <w:p w14:paraId="5335CE47" w14:textId="77777777" w:rsidR="00CA63EF" w:rsidRPr="00902946" w:rsidRDefault="00CA63EF" w:rsidP="00881F6C">
      <w:pPr>
        <w:rPr>
          <w:sz w:val="24"/>
          <w:szCs w:val="24"/>
        </w:rPr>
      </w:pPr>
      <w:r w:rsidRPr="00902946">
        <w:rPr>
          <w:sz w:val="24"/>
          <w:szCs w:val="24"/>
        </w:rPr>
        <w:t>11)  сформированность  навыков  понимания</w:t>
      </w:r>
      <w:r w:rsidR="00881F6C" w:rsidRPr="00902946">
        <w:rPr>
          <w:sz w:val="24"/>
          <w:szCs w:val="24"/>
        </w:rPr>
        <w:t xml:space="preserve">  литературных  художественных </w:t>
      </w:r>
      <w:r w:rsidRPr="00902946">
        <w:rPr>
          <w:sz w:val="24"/>
          <w:szCs w:val="24"/>
        </w:rPr>
        <w:t>произведений, отражающих разные этнокультурные традиции.</w:t>
      </w:r>
    </w:p>
    <w:p w14:paraId="52376683" w14:textId="77777777" w:rsidR="00CA63EF" w:rsidRPr="00902946" w:rsidRDefault="00CA63EF" w:rsidP="00CA63EF">
      <w:pPr>
        <w:rPr>
          <w:sz w:val="24"/>
          <w:szCs w:val="24"/>
        </w:rPr>
      </w:pPr>
      <w:r w:rsidRPr="00902946">
        <w:rPr>
          <w:sz w:val="24"/>
          <w:szCs w:val="24"/>
        </w:rPr>
        <w:t>(в соответствии с Приказом Минобрнауки России от 31.12.2015 N 1578)</w:t>
      </w:r>
    </w:p>
    <w:p w14:paraId="32649EEF" w14:textId="77777777" w:rsidR="00CA63EF" w:rsidRPr="00902946" w:rsidRDefault="00CA63EF" w:rsidP="00CA63EF">
      <w:pPr>
        <w:rPr>
          <w:sz w:val="24"/>
          <w:szCs w:val="24"/>
        </w:rPr>
      </w:pPr>
    </w:p>
    <w:p w14:paraId="59320D84" w14:textId="77777777" w:rsidR="00881F6C" w:rsidRPr="00902946" w:rsidRDefault="00881F6C" w:rsidP="00CA63EF">
      <w:pPr>
        <w:rPr>
          <w:sz w:val="24"/>
          <w:szCs w:val="24"/>
        </w:rPr>
      </w:pPr>
    </w:p>
    <w:p w14:paraId="703D60DC" w14:textId="77777777" w:rsidR="00881F6C" w:rsidRPr="00902946" w:rsidRDefault="00881F6C" w:rsidP="00CA63EF">
      <w:pPr>
        <w:rPr>
          <w:sz w:val="24"/>
          <w:szCs w:val="24"/>
        </w:rPr>
      </w:pPr>
    </w:p>
    <w:p w14:paraId="7DB9C4F0" w14:textId="77777777" w:rsidR="006C5291" w:rsidRPr="00902946" w:rsidRDefault="006C5291" w:rsidP="00631F61">
      <w:pPr>
        <w:pStyle w:val="4a"/>
        <w:rPr>
          <w:sz w:val="24"/>
          <w:szCs w:val="24"/>
        </w:rPr>
      </w:pPr>
      <w:r w:rsidRPr="00902946">
        <w:rPr>
          <w:sz w:val="24"/>
          <w:szCs w:val="24"/>
        </w:rPr>
        <w:lastRenderedPageBreak/>
        <w:t>Иностранный язык</w:t>
      </w:r>
      <w:bookmarkEnd w:id="20"/>
      <w:bookmarkEnd w:id="21"/>
      <w:bookmarkEnd w:id="22"/>
      <w:r w:rsidR="00881F6C" w:rsidRPr="00902946">
        <w:rPr>
          <w:sz w:val="24"/>
          <w:szCs w:val="24"/>
        </w:rPr>
        <w:t xml:space="preserve"> </w:t>
      </w:r>
    </w:p>
    <w:p w14:paraId="5AC5367A" w14:textId="77777777" w:rsidR="001976B6" w:rsidRPr="00902946" w:rsidRDefault="001976B6" w:rsidP="00EE533A">
      <w:pPr>
        <w:rPr>
          <w:sz w:val="24"/>
          <w:szCs w:val="24"/>
        </w:rPr>
      </w:pPr>
      <w:r w:rsidRPr="00902946">
        <w:rPr>
          <w:b/>
          <w:sz w:val="24"/>
          <w:szCs w:val="24"/>
        </w:rPr>
        <w:t>В результате изучения учебного предмет</w:t>
      </w:r>
      <w:r w:rsidR="00881F6C" w:rsidRPr="00902946">
        <w:rPr>
          <w:b/>
          <w:sz w:val="24"/>
          <w:szCs w:val="24"/>
        </w:rPr>
        <w:t>а «Иностранный язык» (немецкий</w:t>
      </w:r>
      <w:r w:rsidRPr="00902946">
        <w:rPr>
          <w:b/>
          <w:sz w:val="24"/>
          <w:szCs w:val="24"/>
        </w:rPr>
        <w:t>) на уровне среднего общего образования</w:t>
      </w:r>
      <w:r w:rsidR="0080564F" w:rsidRPr="00902946">
        <w:rPr>
          <w:b/>
          <w:sz w:val="24"/>
          <w:szCs w:val="24"/>
        </w:rPr>
        <w:t>:</w:t>
      </w:r>
    </w:p>
    <w:p w14:paraId="5AC7D9EF" w14:textId="77777777" w:rsidR="001976B6" w:rsidRPr="00902946" w:rsidRDefault="0080564F" w:rsidP="001976B6">
      <w:pPr>
        <w:rPr>
          <w:sz w:val="24"/>
          <w:szCs w:val="24"/>
        </w:rPr>
      </w:pPr>
      <w:r w:rsidRPr="00902946">
        <w:rPr>
          <w:b/>
          <w:sz w:val="24"/>
          <w:szCs w:val="24"/>
        </w:rPr>
        <w:t>В</w:t>
      </w:r>
      <w:r w:rsidR="001976B6" w:rsidRPr="00902946">
        <w:rPr>
          <w:b/>
          <w:sz w:val="24"/>
          <w:szCs w:val="24"/>
        </w:rPr>
        <w:t>ыпускник на базовом уровне научится:</w:t>
      </w:r>
    </w:p>
    <w:p w14:paraId="40008A14" w14:textId="77777777" w:rsidR="006D1CE9" w:rsidRPr="00902946" w:rsidRDefault="006D1CE9" w:rsidP="001976B6">
      <w:pPr>
        <w:rPr>
          <w:b/>
          <w:sz w:val="24"/>
          <w:szCs w:val="24"/>
        </w:rPr>
      </w:pPr>
    </w:p>
    <w:p w14:paraId="6FBDFC73" w14:textId="77777777" w:rsidR="001976B6" w:rsidRPr="00902946" w:rsidRDefault="001976B6" w:rsidP="001C0B8F">
      <w:pPr>
        <w:rPr>
          <w:sz w:val="24"/>
          <w:szCs w:val="24"/>
        </w:rPr>
      </w:pPr>
      <w:r w:rsidRPr="00902946">
        <w:rPr>
          <w:b/>
          <w:sz w:val="24"/>
          <w:szCs w:val="24"/>
        </w:rPr>
        <w:t>Коммуникативные умения</w:t>
      </w:r>
    </w:p>
    <w:p w14:paraId="668ACA27" w14:textId="77777777" w:rsidR="001976B6" w:rsidRPr="00902946" w:rsidRDefault="001976B6" w:rsidP="001C0B8F">
      <w:pPr>
        <w:rPr>
          <w:sz w:val="24"/>
          <w:szCs w:val="24"/>
        </w:rPr>
      </w:pPr>
      <w:r w:rsidRPr="00902946">
        <w:rPr>
          <w:b/>
          <w:sz w:val="24"/>
          <w:szCs w:val="24"/>
        </w:rPr>
        <w:t>Говорение, диалогическая речь</w:t>
      </w:r>
    </w:p>
    <w:p w14:paraId="757A161A" w14:textId="77777777" w:rsidR="001976B6" w:rsidRPr="00902946" w:rsidRDefault="00773BAF" w:rsidP="00BC4999">
      <w:pPr>
        <w:pStyle w:val="a0"/>
        <w:rPr>
          <w:sz w:val="24"/>
          <w:szCs w:val="24"/>
        </w:rPr>
      </w:pPr>
      <w:r w:rsidRPr="00902946">
        <w:rPr>
          <w:sz w:val="24"/>
          <w:szCs w:val="24"/>
        </w:rPr>
        <w:t xml:space="preserve">Вести </w:t>
      </w:r>
      <w:r w:rsidR="00397595" w:rsidRPr="00902946">
        <w:rPr>
          <w:sz w:val="24"/>
          <w:szCs w:val="24"/>
        </w:rPr>
        <w:t>диалог/полилог</w:t>
      </w:r>
      <w:r w:rsidR="001976B6" w:rsidRPr="00902946">
        <w:rPr>
          <w:sz w:val="24"/>
          <w:szCs w:val="24"/>
        </w:rPr>
        <w:t xml:space="preserve"> в ситуациях неофициального общения в рамках изученной тематики</w:t>
      </w:r>
      <w:r w:rsidR="00E17CED" w:rsidRPr="00902946">
        <w:rPr>
          <w:sz w:val="24"/>
          <w:szCs w:val="24"/>
        </w:rPr>
        <w:t>;</w:t>
      </w:r>
    </w:p>
    <w:p w14:paraId="67AEDEC6" w14:textId="77777777" w:rsidR="001976B6" w:rsidRPr="00902946" w:rsidRDefault="00E17CED" w:rsidP="00BC4999">
      <w:pPr>
        <w:pStyle w:val="a0"/>
        <w:rPr>
          <w:sz w:val="24"/>
          <w:szCs w:val="24"/>
        </w:rPr>
      </w:pPr>
      <w:r w:rsidRPr="00902946">
        <w:rPr>
          <w:sz w:val="24"/>
          <w:szCs w:val="24"/>
        </w:rPr>
        <w:t>п</w:t>
      </w:r>
      <w:r w:rsidR="001976B6" w:rsidRPr="00902946">
        <w:rPr>
          <w:sz w:val="24"/>
          <w:szCs w:val="24"/>
        </w:rPr>
        <w:t xml:space="preserve">ри помощи разнообразных языковых средств без подготовки инициировать, поддерживать и заканчивать беседу на темы, включенные в раздел </w:t>
      </w:r>
      <w:r w:rsidRPr="00902946">
        <w:rPr>
          <w:sz w:val="24"/>
          <w:szCs w:val="24"/>
        </w:rPr>
        <w:t>«</w:t>
      </w:r>
      <w:r w:rsidR="001976B6" w:rsidRPr="00902946">
        <w:rPr>
          <w:sz w:val="24"/>
          <w:szCs w:val="24"/>
        </w:rPr>
        <w:t>Предметное содержание речи</w:t>
      </w:r>
      <w:r w:rsidRPr="00902946">
        <w:rPr>
          <w:sz w:val="24"/>
          <w:szCs w:val="24"/>
        </w:rPr>
        <w:t>»;</w:t>
      </w:r>
    </w:p>
    <w:p w14:paraId="3AA55189" w14:textId="77777777" w:rsidR="001976B6" w:rsidRPr="00902946" w:rsidRDefault="00E17CED" w:rsidP="00BC4999">
      <w:pPr>
        <w:pStyle w:val="a0"/>
        <w:rPr>
          <w:sz w:val="24"/>
          <w:szCs w:val="24"/>
        </w:rPr>
      </w:pPr>
      <w:r w:rsidRPr="00902946">
        <w:rPr>
          <w:sz w:val="24"/>
          <w:szCs w:val="24"/>
        </w:rPr>
        <w:t>в</w:t>
      </w:r>
      <w:r w:rsidR="001976B6" w:rsidRPr="00902946">
        <w:rPr>
          <w:sz w:val="24"/>
          <w:szCs w:val="24"/>
        </w:rPr>
        <w:t>ыражать и аргументировать личную точку зрения</w:t>
      </w:r>
      <w:r w:rsidRPr="00902946">
        <w:rPr>
          <w:sz w:val="24"/>
          <w:szCs w:val="24"/>
        </w:rPr>
        <w:t>;</w:t>
      </w:r>
    </w:p>
    <w:p w14:paraId="7335B50E" w14:textId="77777777" w:rsidR="001976B6" w:rsidRPr="00902946" w:rsidRDefault="00E17CED" w:rsidP="00BC4999">
      <w:pPr>
        <w:pStyle w:val="a0"/>
        <w:rPr>
          <w:sz w:val="24"/>
          <w:szCs w:val="24"/>
        </w:rPr>
      </w:pPr>
      <w:r w:rsidRPr="00902946">
        <w:rPr>
          <w:sz w:val="24"/>
          <w:szCs w:val="24"/>
        </w:rPr>
        <w:t>з</w:t>
      </w:r>
      <w:r w:rsidR="001976B6" w:rsidRPr="00902946">
        <w:rPr>
          <w:sz w:val="24"/>
          <w:szCs w:val="24"/>
        </w:rPr>
        <w:t>апрашивать информаци</w:t>
      </w:r>
      <w:r w:rsidR="001D10A3" w:rsidRPr="00902946">
        <w:rPr>
          <w:sz w:val="24"/>
          <w:szCs w:val="24"/>
        </w:rPr>
        <w:t>ю и обмениваться информацией в пределах изученной тематики</w:t>
      </w:r>
      <w:r w:rsidRPr="00902946">
        <w:rPr>
          <w:sz w:val="24"/>
          <w:szCs w:val="24"/>
        </w:rPr>
        <w:t>;</w:t>
      </w:r>
    </w:p>
    <w:p w14:paraId="6E6FD471" w14:textId="77777777" w:rsidR="001976B6" w:rsidRPr="00902946" w:rsidRDefault="00E17CED" w:rsidP="00BC4999">
      <w:pPr>
        <w:pStyle w:val="a0"/>
        <w:rPr>
          <w:sz w:val="24"/>
          <w:szCs w:val="24"/>
        </w:rPr>
      </w:pPr>
      <w:r w:rsidRPr="00902946">
        <w:rPr>
          <w:sz w:val="24"/>
          <w:szCs w:val="24"/>
        </w:rPr>
        <w:t>о</w:t>
      </w:r>
      <w:r w:rsidR="001976B6" w:rsidRPr="00902946">
        <w:rPr>
          <w:sz w:val="24"/>
          <w:szCs w:val="24"/>
        </w:rPr>
        <w:t>бращаться за разъяснениями, уточняя интересующую информацию.</w:t>
      </w:r>
    </w:p>
    <w:p w14:paraId="5335E4B7" w14:textId="77777777" w:rsidR="001976B6" w:rsidRPr="00902946" w:rsidRDefault="001976B6" w:rsidP="001C0B8F">
      <w:pPr>
        <w:rPr>
          <w:sz w:val="24"/>
          <w:szCs w:val="24"/>
        </w:rPr>
      </w:pPr>
      <w:r w:rsidRPr="00902946">
        <w:rPr>
          <w:sz w:val="24"/>
          <w:szCs w:val="24"/>
        </w:rPr>
        <w:t xml:space="preserve"> </w:t>
      </w:r>
      <w:r w:rsidRPr="00902946">
        <w:rPr>
          <w:b/>
          <w:sz w:val="24"/>
          <w:szCs w:val="24"/>
        </w:rPr>
        <w:t>Говорение, монологическая речь</w:t>
      </w:r>
    </w:p>
    <w:p w14:paraId="55942F73" w14:textId="77777777" w:rsidR="001976B6" w:rsidRPr="00902946" w:rsidRDefault="00866ED7" w:rsidP="00BC4999">
      <w:pPr>
        <w:pStyle w:val="a0"/>
        <w:rPr>
          <w:sz w:val="24"/>
          <w:szCs w:val="24"/>
        </w:rPr>
      </w:pPr>
      <w:r w:rsidRPr="00902946">
        <w:rPr>
          <w:sz w:val="24"/>
          <w:szCs w:val="24"/>
        </w:rPr>
        <w:t xml:space="preserve">Формулировать </w:t>
      </w:r>
      <w:r w:rsidR="001D10A3" w:rsidRPr="00902946">
        <w:rPr>
          <w:sz w:val="24"/>
          <w:szCs w:val="24"/>
        </w:rPr>
        <w:t xml:space="preserve">несложные </w:t>
      </w:r>
      <w:r w:rsidR="001976B6" w:rsidRPr="00902946">
        <w:rPr>
          <w:sz w:val="24"/>
          <w:szCs w:val="24"/>
        </w:rPr>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rsidRPr="00902946">
        <w:rPr>
          <w:sz w:val="24"/>
          <w:szCs w:val="24"/>
        </w:rPr>
        <w:t>«</w:t>
      </w:r>
      <w:r w:rsidR="001976B6" w:rsidRPr="00902946">
        <w:rPr>
          <w:sz w:val="24"/>
          <w:szCs w:val="24"/>
        </w:rPr>
        <w:t>Предметное содержание речи</w:t>
      </w:r>
      <w:r w:rsidR="00E17CED" w:rsidRPr="00902946">
        <w:rPr>
          <w:sz w:val="24"/>
          <w:szCs w:val="24"/>
        </w:rPr>
        <w:t>»</w:t>
      </w:r>
      <w:r w:rsidR="0067643A" w:rsidRPr="00902946">
        <w:rPr>
          <w:sz w:val="24"/>
          <w:szCs w:val="24"/>
        </w:rPr>
        <w:t>;</w:t>
      </w:r>
    </w:p>
    <w:p w14:paraId="30ED28FE" w14:textId="77777777" w:rsidR="001976B6" w:rsidRPr="00902946" w:rsidRDefault="00E17CED" w:rsidP="00BC4999">
      <w:pPr>
        <w:pStyle w:val="a0"/>
        <w:rPr>
          <w:sz w:val="24"/>
          <w:szCs w:val="24"/>
        </w:rPr>
      </w:pPr>
      <w:r w:rsidRPr="00902946">
        <w:rPr>
          <w:sz w:val="24"/>
          <w:szCs w:val="24"/>
        </w:rPr>
        <w:t>п</w:t>
      </w:r>
      <w:r w:rsidR="001976B6" w:rsidRPr="00902946">
        <w:rPr>
          <w:sz w:val="24"/>
          <w:szCs w:val="24"/>
        </w:rPr>
        <w:t>ередавать основное содержание прочитанного/</w:t>
      </w:r>
      <w:r w:rsidR="0067643A" w:rsidRPr="00902946">
        <w:rPr>
          <w:sz w:val="24"/>
          <w:szCs w:val="24"/>
        </w:rPr>
        <w:br/>
      </w:r>
      <w:r w:rsidR="001976B6" w:rsidRPr="00902946">
        <w:rPr>
          <w:sz w:val="24"/>
          <w:szCs w:val="24"/>
        </w:rPr>
        <w:t>увиденного/услышанного</w:t>
      </w:r>
      <w:r w:rsidR="0067643A" w:rsidRPr="00902946">
        <w:rPr>
          <w:sz w:val="24"/>
          <w:szCs w:val="24"/>
        </w:rPr>
        <w:t>;</w:t>
      </w:r>
    </w:p>
    <w:p w14:paraId="154A666D" w14:textId="77777777" w:rsidR="001976B6" w:rsidRPr="00902946" w:rsidRDefault="001D10A3" w:rsidP="00BC4999">
      <w:pPr>
        <w:pStyle w:val="a0"/>
        <w:rPr>
          <w:sz w:val="24"/>
          <w:szCs w:val="24"/>
        </w:rPr>
      </w:pPr>
      <w:r w:rsidRPr="00902946">
        <w:rPr>
          <w:sz w:val="24"/>
          <w:szCs w:val="24"/>
        </w:rPr>
        <w:t>давать краткие описания и/или комментарии</w:t>
      </w:r>
      <w:r w:rsidRPr="00902946" w:rsidDel="001D10A3">
        <w:rPr>
          <w:sz w:val="24"/>
          <w:szCs w:val="24"/>
        </w:rPr>
        <w:t xml:space="preserve"> </w:t>
      </w:r>
      <w:r w:rsidR="001976B6" w:rsidRPr="00902946">
        <w:rPr>
          <w:sz w:val="24"/>
          <w:szCs w:val="24"/>
        </w:rPr>
        <w:t>с опорой на нелинейный текст (таблицы, графики)</w:t>
      </w:r>
      <w:r w:rsidR="0067643A" w:rsidRPr="00902946">
        <w:rPr>
          <w:sz w:val="24"/>
          <w:szCs w:val="24"/>
        </w:rPr>
        <w:t>;</w:t>
      </w:r>
    </w:p>
    <w:p w14:paraId="62482861" w14:textId="77777777" w:rsidR="001976B6" w:rsidRPr="00902946" w:rsidRDefault="0067643A" w:rsidP="00BC4999">
      <w:pPr>
        <w:pStyle w:val="a0"/>
        <w:rPr>
          <w:sz w:val="24"/>
          <w:szCs w:val="24"/>
        </w:rPr>
      </w:pPr>
      <w:r w:rsidRPr="00902946">
        <w:rPr>
          <w:sz w:val="24"/>
          <w:szCs w:val="24"/>
        </w:rPr>
        <w:t>с</w:t>
      </w:r>
      <w:r w:rsidR="001976B6" w:rsidRPr="00902946">
        <w:rPr>
          <w:sz w:val="24"/>
          <w:szCs w:val="24"/>
        </w:rPr>
        <w:t>троить высказывание на основе изображения с опорой и</w:t>
      </w:r>
      <w:r w:rsidRPr="00902946">
        <w:rPr>
          <w:sz w:val="24"/>
          <w:szCs w:val="24"/>
        </w:rPr>
        <w:t>ли без опоры на ключевые слова/план/</w:t>
      </w:r>
      <w:r w:rsidR="001976B6" w:rsidRPr="00902946">
        <w:rPr>
          <w:sz w:val="24"/>
          <w:szCs w:val="24"/>
        </w:rPr>
        <w:t>вопросы</w:t>
      </w:r>
      <w:r w:rsidRPr="00902946">
        <w:rPr>
          <w:sz w:val="24"/>
          <w:szCs w:val="24"/>
        </w:rPr>
        <w:t>.</w:t>
      </w:r>
    </w:p>
    <w:p w14:paraId="054207B4" w14:textId="77777777" w:rsidR="001976B6" w:rsidRPr="00902946" w:rsidRDefault="001976B6" w:rsidP="001C0B8F">
      <w:pPr>
        <w:rPr>
          <w:sz w:val="24"/>
          <w:szCs w:val="24"/>
        </w:rPr>
      </w:pPr>
      <w:r w:rsidRPr="00902946">
        <w:rPr>
          <w:sz w:val="24"/>
          <w:szCs w:val="24"/>
        </w:rPr>
        <w:t xml:space="preserve"> </w:t>
      </w:r>
      <w:r w:rsidRPr="00902946">
        <w:rPr>
          <w:b/>
          <w:sz w:val="24"/>
          <w:szCs w:val="24"/>
        </w:rPr>
        <w:t>Аудирование</w:t>
      </w:r>
    </w:p>
    <w:p w14:paraId="512E3E89" w14:textId="77777777" w:rsidR="001976B6" w:rsidRPr="00902946" w:rsidRDefault="00866ED7" w:rsidP="00BC4999">
      <w:pPr>
        <w:pStyle w:val="a0"/>
        <w:rPr>
          <w:sz w:val="24"/>
          <w:szCs w:val="24"/>
        </w:rPr>
      </w:pPr>
      <w:r w:rsidRPr="00902946">
        <w:rPr>
          <w:sz w:val="24"/>
          <w:szCs w:val="24"/>
        </w:rPr>
        <w:t xml:space="preserve">Понимать </w:t>
      </w:r>
      <w:r w:rsidR="001976B6" w:rsidRPr="00902946">
        <w:rPr>
          <w:sz w:val="24"/>
          <w:szCs w:val="24"/>
        </w:rPr>
        <w:t xml:space="preserve">основное содержание несложных аутентичных аудиотекстов различных </w:t>
      </w:r>
      <w:r w:rsidR="001D10A3" w:rsidRPr="00902946">
        <w:rPr>
          <w:sz w:val="24"/>
          <w:szCs w:val="24"/>
        </w:rPr>
        <w:t xml:space="preserve">стилей и </w:t>
      </w:r>
      <w:r w:rsidR="001976B6" w:rsidRPr="00902946">
        <w:rPr>
          <w:sz w:val="24"/>
          <w:szCs w:val="24"/>
        </w:rPr>
        <w:t xml:space="preserve">жанров монологического и диалогического характера </w:t>
      </w:r>
      <w:r w:rsidRPr="00902946">
        <w:rPr>
          <w:sz w:val="24"/>
          <w:szCs w:val="24"/>
        </w:rPr>
        <w:t xml:space="preserve">в рамках изученной тематики </w:t>
      </w:r>
      <w:r w:rsidR="001976B6" w:rsidRPr="00902946">
        <w:rPr>
          <w:sz w:val="24"/>
          <w:szCs w:val="24"/>
        </w:rPr>
        <w:t>с четким нормативным произношением</w:t>
      </w:r>
      <w:r w:rsidR="0067643A" w:rsidRPr="00902946">
        <w:rPr>
          <w:sz w:val="24"/>
          <w:szCs w:val="24"/>
        </w:rPr>
        <w:t>;</w:t>
      </w:r>
    </w:p>
    <w:p w14:paraId="7621E5CF" w14:textId="77777777" w:rsidR="001976B6" w:rsidRPr="00902946" w:rsidRDefault="0067643A" w:rsidP="00BC4999">
      <w:pPr>
        <w:pStyle w:val="a0"/>
        <w:rPr>
          <w:sz w:val="24"/>
          <w:szCs w:val="24"/>
        </w:rPr>
      </w:pPr>
      <w:r w:rsidRPr="00902946">
        <w:rPr>
          <w:sz w:val="24"/>
          <w:szCs w:val="24"/>
        </w:rPr>
        <w:t>в</w:t>
      </w:r>
      <w:r w:rsidR="001976B6" w:rsidRPr="00902946">
        <w:rPr>
          <w:sz w:val="24"/>
          <w:szCs w:val="24"/>
        </w:rPr>
        <w:t>ыборочно</w:t>
      </w:r>
      <w:r w:rsidR="001D10A3" w:rsidRPr="00902946">
        <w:rPr>
          <w:sz w:val="24"/>
          <w:szCs w:val="24"/>
        </w:rPr>
        <w:t>е</w:t>
      </w:r>
      <w:r w:rsidR="001976B6" w:rsidRPr="00902946">
        <w:rPr>
          <w:sz w:val="24"/>
          <w:szCs w:val="24"/>
        </w:rPr>
        <w:t xml:space="preserve"> </w:t>
      </w:r>
      <w:r w:rsidR="001D10A3" w:rsidRPr="00902946">
        <w:rPr>
          <w:sz w:val="24"/>
          <w:szCs w:val="24"/>
        </w:rPr>
        <w:t xml:space="preserve">понимание </w:t>
      </w:r>
      <w:r w:rsidR="00D57CE8" w:rsidRPr="00902946">
        <w:rPr>
          <w:sz w:val="24"/>
          <w:szCs w:val="24"/>
        </w:rPr>
        <w:t xml:space="preserve">запрашиваемой информации из </w:t>
      </w:r>
      <w:r w:rsidR="001976B6" w:rsidRPr="00902946">
        <w:rPr>
          <w:sz w:val="24"/>
          <w:szCs w:val="24"/>
        </w:rPr>
        <w:t>несложных аутентичных аудиотекстов различных жанров монологического и диалогического характера</w:t>
      </w:r>
      <w:r w:rsidR="00866ED7" w:rsidRPr="00902946">
        <w:rPr>
          <w:sz w:val="24"/>
          <w:szCs w:val="24"/>
        </w:rPr>
        <w:t xml:space="preserve"> в рамках изученной тематики</w:t>
      </w:r>
      <w:r w:rsidR="001976B6" w:rsidRPr="00902946">
        <w:rPr>
          <w:sz w:val="24"/>
          <w:szCs w:val="24"/>
        </w:rPr>
        <w:t>, характеризующихся четким нормативным произношением.</w:t>
      </w:r>
    </w:p>
    <w:p w14:paraId="0D7A2073" w14:textId="77777777" w:rsidR="001976B6" w:rsidRPr="00902946" w:rsidRDefault="001976B6" w:rsidP="001C0B8F">
      <w:pPr>
        <w:rPr>
          <w:sz w:val="24"/>
          <w:szCs w:val="24"/>
        </w:rPr>
      </w:pPr>
      <w:r w:rsidRPr="00902946">
        <w:rPr>
          <w:b/>
          <w:sz w:val="24"/>
          <w:szCs w:val="24"/>
        </w:rPr>
        <w:t>Чтение</w:t>
      </w:r>
    </w:p>
    <w:p w14:paraId="213BA522" w14:textId="77777777" w:rsidR="001976B6" w:rsidRPr="00902946" w:rsidRDefault="0004151C" w:rsidP="00BC4999">
      <w:pPr>
        <w:pStyle w:val="a0"/>
        <w:rPr>
          <w:sz w:val="24"/>
          <w:szCs w:val="24"/>
        </w:rPr>
      </w:pPr>
      <w:r w:rsidRPr="00902946">
        <w:rPr>
          <w:sz w:val="24"/>
          <w:szCs w:val="24"/>
        </w:rPr>
        <w:lastRenderedPageBreak/>
        <w:t>Ч</w:t>
      </w:r>
      <w:r w:rsidR="001976B6" w:rsidRPr="00902946">
        <w:rPr>
          <w:sz w:val="24"/>
          <w:szCs w:val="24"/>
        </w:rPr>
        <w:t xml:space="preserve">итать и понимать </w:t>
      </w:r>
      <w:r w:rsidR="00D57CE8" w:rsidRPr="00902946">
        <w:rPr>
          <w:sz w:val="24"/>
          <w:szCs w:val="24"/>
        </w:rPr>
        <w:t xml:space="preserve">несложные </w:t>
      </w:r>
      <w:r w:rsidR="001976B6" w:rsidRPr="00902946">
        <w:rPr>
          <w:sz w:val="24"/>
          <w:szCs w:val="24"/>
        </w:rPr>
        <w:t>аутентичные тексты различных стилей</w:t>
      </w:r>
      <w:r w:rsidR="00D57CE8" w:rsidRPr="00902946">
        <w:rPr>
          <w:sz w:val="24"/>
          <w:szCs w:val="24"/>
        </w:rPr>
        <w:t xml:space="preserve"> и жанров</w:t>
      </w:r>
      <w:r w:rsidR="001976B6" w:rsidRPr="00902946">
        <w:rPr>
          <w:sz w:val="24"/>
          <w:szCs w:val="24"/>
        </w:rPr>
        <w:t>, используя основные виды чтения (ознакомительное, изучающее, поисковое/просмотровое) в зависимости от коммуникативной задачи</w:t>
      </w:r>
      <w:r w:rsidR="0067643A" w:rsidRPr="00902946">
        <w:rPr>
          <w:sz w:val="24"/>
          <w:szCs w:val="24"/>
        </w:rPr>
        <w:t>;</w:t>
      </w:r>
    </w:p>
    <w:p w14:paraId="083ADC87" w14:textId="77777777" w:rsidR="001976B6" w:rsidRPr="00902946" w:rsidRDefault="0067643A" w:rsidP="00BC4999">
      <w:pPr>
        <w:pStyle w:val="a0"/>
        <w:rPr>
          <w:sz w:val="24"/>
          <w:szCs w:val="24"/>
        </w:rPr>
      </w:pPr>
      <w:r w:rsidRPr="00902946">
        <w:rPr>
          <w:sz w:val="24"/>
          <w:szCs w:val="24"/>
        </w:rPr>
        <w:t>о</w:t>
      </w:r>
      <w:r w:rsidR="001976B6" w:rsidRPr="00902946">
        <w:rPr>
          <w:sz w:val="24"/>
          <w:szCs w:val="24"/>
        </w:rPr>
        <w:t xml:space="preserve">тделять в </w:t>
      </w:r>
      <w:r w:rsidR="00D57CE8" w:rsidRPr="00902946">
        <w:rPr>
          <w:sz w:val="24"/>
          <w:szCs w:val="24"/>
        </w:rPr>
        <w:t xml:space="preserve">несложных </w:t>
      </w:r>
      <w:r w:rsidR="001976B6" w:rsidRPr="00902946">
        <w:rPr>
          <w:sz w:val="24"/>
          <w:szCs w:val="24"/>
        </w:rPr>
        <w:t xml:space="preserve">аутентичных текстах различных стилей </w:t>
      </w:r>
      <w:r w:rsidR="00D57CE8" w:rsidRPr="00902946">
        <w:rPr>
          <w:sz w:val="24"/>
          <w:szCs w:val="24"/>
        </w:rPr>
        <w:t xml:space="preserve">и жанров </w:t>
      </w:r>
      <w:r w:rsidR="001976B6" w:rsidRPr="00902946">
        <w:rPr>
          <w:sz w:val="24"/>
          <w:szCs w:val="24"/>
        </w:rPr>
        <w:t>главную информацию от второстепенной, выявлять наиболее значимые факты.</w:t>
      </w:r>
    </w:p>
    <w:p w14:paraId="552ACBFB" w14:textId="77777777" w:rsidR="001976B6" w:rsidRPr="00902946" w:rsidRDefault="001976B6" w:rsidP="001C0B8F">
      <w:pPr>
        <w:rPr>
          <w:sz w:val="24"/>
          <w:szCs w:val="24"/>
        </w:rPr>
      </w:pPr>
      <w:r w:rsidRPr="00902946">
        <w:rPr>
          <w:sz w:val="24"/>
          <w:szCs w:val="24"/>
        </w:rPr>
        <w:t xml:space="preserve"> </w:t>
      </w:r>
      <w:r w:rsidRPr="00902946">
        <w:rPr>
          <w:b/>
          <w:sz w:val="24"/>
          <w:szCs w:val="24"/>
        </w:rPr>
        <w:t>Письмо</w:t>
      </w:r>
    </w:p>
    <w:p w14:paraId="65E04B13" w14:textId="77777777" w:rsidR="001976B6" w:rsidRPr="00902946" w:rsidRDefault="0004151C" w:rsidP="00BC4999">
      <w:pPr>
        <w:pStyle w:val="a0"/>
        <w:rPr>
          <w:sz w:val="24"/>
          <w:szCs w:val="24"/>
        </w:rPr>
      </w:pPr>
      <w:r w:rsidRPr="00902946">
        <w:rPr>
          <w:sz w:val="24"/>
          <w:szCs w:val="24"/>
        </w:rPr>
        <w:t xml:space="preserve">Писать </w:t>
      </w:r>
      <w:r w:rsidR="00D57CE8" w:rsidRPr="00902946">
        <w:rPr>
          <w:sz w:val="24"/>
          <w:szCs w:val="24"/>
        </w:rPr>
        <w:t xml:space="preserve">несложные </w:t>
      </w:r>
      <w:r w:rsidR="0067643A" w:rsidRPr="00902946">
        <w:rPr>
          <w:sz w:val="24"/>
          <w:szCs w:val="24"/>
        </w:rPr>
        <w:t>связные тексты по изученной тематике;</w:t>
      </w:r>
    </w:p>
    <w:p w14:paraId="68AD1182" w14:textId="77777777" w:rsidR="001976B6" w:rsidRPr="00902946" w:rsidRDefault="0067643A" w:rsidP="00BC4999">
      <w:pPr>
        <w:pStyle w:val="a0"/>
        <w:rPr>
          <w:sz w:val="24"/>
          <w:szCs w:val="24"/>
        </w:rPr>
      </w:pPr>
      <w:r w:rsidRPr="00902946">
        <w:rPr>
          <w:sz w:val="24"/>
          <w:szCs w:val="24"/>
        </w:rPr>
        <w:t xml:space="preserve">писать </w:t>
      </w:r>
      <w:r w:rsidR="00D57CE8" w:rsidRPr="00902946">
        <w:rPr>
          <w:sz w:val="24"/>
          <w:szCs w:val="24"/>
        </w:rPr>
        <w:t xml:space="preserve">личное </w:t>
      </w:r>
      <w:r w:rsidR="00D16ED0" w:rsidRPr="00902946">
        <w:rPr>
          <w:sz w:val="24"/>
          <w:szCs w:val="24"/>
        </w:rPr>
        <w:t>(</w:t>
      </w:r>
      <w:r w:rsidRPr="00902946">
        <w:rPr>
          <w:sz w:val="24"/>
          <w:szCs w:val="24"/>
        </w:rPr>
        <w:t>электронное</w:t>
      </w:r>
      <w:r w:rsidR="00D16ED0" w:rsidRPr="00902946">
        <w:rPr>
          <w:sz w:val="24"/>
          <w:szCs w:val="24"/>
        </w:rPr>
        <w:t>)</w:t>
      </w:r>
      <w:r w:rsidR="00234E34" w:rsidRPr="00902946">
        <w:rPr>
          <w:sz w:val="24"/>
          <w:szCs w:val="24"/>
        </w:rPr>
        <w:t xml:space="preserve"> </w:t>
      </w:r>
      <w:r w:rsidRPr="00902946">
        <w:rPr>
          <w:sz w:val="24"/>
          <w:szCs w:val="24"/>
        </w:rPr>
        <w:t>письмо, заполнять анкету, письменно излагать сведения о себе в форме, принятой в стране/странах изучаемого языка;</w:t>
      </w:r>
    </w:p>
    <w:p w14:paraId="5285A0DC" w14:textId="77777777" w:rsidR="001976B6" w:rsidRPr="00902946" w:rsidRDefault="0067643A" w:rsidP="00BC4999">
      <w:pPr>
        <w:pStyle w:val="a0"/>
        <w:rPr>
          <w:sz w:val="24"/>
          <w:szCs w:val="24"/>
        </w:rPr>
      </w:pPr>
      <w:r w:rsidRPr="00902946">
        <w:rPr>
          <w:sz w:val="24"/>
          <w:szCs w:val="24"/>
        </w:rPr>
        <w:t xml:space="preserve">письменно </w:t>
      </w:r>
      <w:r w:rsidR="001976B6" w:rsidRPr="00902946">
        <w:rPr>
          <w:sz w:val="24"/>
          <w:szCs w:val="24"/>
        </w:rPr>
        <w:t xml:space="preserve">выражать свою точку зрения </w:t>
      </w:r>
      <w:r w:rsidR="00D57CE8" w:rsidRPr="00902946">
        <w:rPr>
          <w:sz w:val="24"/>
          <w:szCs w:val="24"/>
        </w:rPr>
        <w:t>в рамках тем, включенных в раздел «Предметное содержание речи»</w:t>
      </w:r>
      <w:r w:rsidR="0004151C" w:rsidRPr="00902946">
        <w:rPr>
          <w:sz w:val="24"/>
          <w:szCs w:val="24"/>
        </w:rPr>
        <w:t>,</w:t>
      </w:r>
      <w:r w:rsidR="00D57CE8" w:rsidRPr="00902946">
        <w:rPr>
          <w:sz w:val="24"/>
          <w:szCs w:val="24"/>
        </w:rPr>
        <w:t xml:space="preserve"> </w:t>
      </w:r>
      <w:r w:rsidR="001976B6" w:rsidRPr="00902946">
        <w:rPr>
          <w:sz w:val="24"/>
          <w:szCs w:val="24"/>
        </w:rPr>
        <w:t>в форме рассуждения, приводя аргументы и примеры.</w:t>
      </w:r>
    </w:p>
    <w:p w14:paraId="6B7902B1" w14:textId="77777777" w:rsidR="001976B6" w:rsidRPr="00902946" w:rsidRDefault="001976B6" w:rsidP="001976B6">
      <w:pPr>
        <w:rPr>
          <w:sz w:val="24"/>
          <w:szCs w:val="24"/>
        </w:rPr>
      </w:pPr>
      <w:r w:rsidRPr="00902946">
        <w:rPr>
          <w:sz w:val="24"/>
          <w:szCs w:val="24"/>
        </w:rPr>
        <w:t xml:space="preserve"> </w:t>
      </w:r>
    </w:p>
    <w:p w14:paraId="1C693A49" w14:textId="77777777" w:rsidR="001976B6" w:rsidRPr="00902946" w:rsidRDefault="001976B6" w:rsidP="001C0B8F">
      <w:pPr>
        <w:rPr>
          <w:sz w:val="24"/>
          <w:szCs w:val="24"/>
        </w:rPr>
      </w:pPr>
      <w:r w:rsidRPr="00902946">
        <w:rPr>
          <w:b/>
          <w:sz w:val="24"/>
          <w:szCs w:val="24"/>
        </w:rPr>
        <w:t>Языковые навыки</w:t>
      </w:r>
    </w:p>
    <w:p w14:paraId="0BEDD146" w14:textId="77777777" w:rsidR="001976B6" w:rsidRPr="00902946" w:rsidRDefault="001976B6" w:rsidP="001C0B8F">
      <w:pPr>
        <w:rPr>
          <w:sz w:val="24"/>
          <w:szCs w:val="24"/>
        </w:rPr>
      </w:pPr>
      <w:r w:rsidRPr="00902946">
        <w:rPr>
          <w:b/>
          <w:sz w:val="24"/>
          <w:szCs w:val="24"/>
        </w:rPr>
        <w:t>Орфография и пунктуация</w:t>
      </w:r>
    </w:p>
    <w:p w14:paraId="3D821A3C" w14:textId="77777777" w:rsidR="001B1C7C" w:rsidRPr="00902946" w:rsidRDefault="0004151C" w:rsidP="00BC4999">
      <w:pPr>
        <w:pStyle w:val="a0"/>
        <w:rPr>
          <w:sz w:val="24"/>
          <w:szCs w:val="24"/>
        </w:rPr>
      </w:pPr>
      <w:r w:rsidRPr="00902946">
        <w:rPr>
          <w:sz w:val="24"/>
          <w:szCs w:val="24"/>
        </w:rPr>
        <w:t xml:space="preserve">Владеть </w:t>
      </w:r>
      <w:r w:rsidR="001B1C7C" w:rsidRPr="00902946">
        <w:rPr>
          <w:sz w:val="24"/>
          <w:szCs w:val="24"/>
        </w:rPr>
        <w:t>орфографическими навыками в рамках тем, включенных в раздел «Предметное содержание речи»;</w:t>
      </w:r>
    </w:p>
    <w:p w14:paraId="4335454A" w14:textId="77777777" w:rsidR="001976B6" w:rsidRPr="00902946" w:rsidRDefault="0067643A" w:rsidP="00BC4999">
      <w:pPr>
        <w:pStyle w:val="a0"/>
        <w:rPr>
          <w:sz w:val="24"/>
          <w:szCs w:val="24"/>
        </w:rPr>
      </w:pPr>
      <w:r w:rsidRPr="00902946">
        <w:rPr>
          <w:sz w:val="24"/>
          <w:szCs w:val="24"/>
        </w:rPr>
        <w:t>р</w:t>
      </w:r>
      <w:r w:rsidR="001976B6" w:rsidRPr="00902946">
        <w:rPr>
          <w:sz w:val="24"/>
          <w:szCs w:val="24"/>
        </w:rPr>
        <w:t>асставлять в тексте знаки препинания в соответствии с нормами</w:t>
      </w:r>
      <w:r w:rsidR="001B1C7C" w:rsidRPr="00902946">
        <w:rPr>
          <w:sz w:val="24"/>
          <w:szCs w:val="24"/>
        </w:rPr>
        <w:t xml:space="preserve"> пунктуации</w:t>
      </w:r>
      <w:r w:rsidR="001976B6" w:rsidRPr="00902946">
        <w:rPr>
          <w:sz w:val="24"/>
          <w:szCs w:val="24"/>
        </w:rPr>
        <w:t>.</w:t>
      </w:r>
    </w:p>
    <w:p w14:paraId="6DB00B63" w14:textId="77777777" w:rsidR="00D76BF2" w:rsidRPr="00902946" w:rsidRDefault="00D76BF2" w:rsidP="001C0B8F">
      <w:pPr>
        <w:rPr>
          <w:b/>
          <w:sz w:val="24"/>
          <w:szCs w:val="24"/>
        </w:rPr>
      </w:pPr>
    </w:p>
    <w:p w14:paraId="15B1B733" w14:textId="77777777" w:rsidR="00D76BF2" w:rsidRPr="00902946" w:rsidRDefault="00D76BF2" w:rsidP="001C0B8F">
      <w:pPr>
        <w:rPr>
          <w:b/>
          <w:sz w:val="24"/>
          <w:szCs w:val="24"/>
        </w:rPr>
      </w:pPr>
    </w:p>
    <w:p w14:paraId="5DCDD819" w14:textId="77777777" w:rsidR="001976B6" w:rsidRPr="00902946" w:rsidRDefault="001976B6" w:rsidP="001C0B8F">
      <w:pPr>
        <w:rPr>
          <w:sz w:val="24"/>
          <w:szCs w:val="24"/>
        </w:rPr>
      </w:pPr>
      <w:r w:rsidRPr="00902946">
        <w:rPr>
          <w:b/>
          <w:sz w:val="24"/>
          <w:szCs w:val="24"/>
        </w:rPr>
        <w:t>Фонетическая сторона речи</w:t>
      </w:r>
    </w:p>
    <w:p w14:paraId="3CE8163E" w14:textId="77777777" w:rsidR="0098271C" w:rsidRPr="00902946" w:rsidRDefault="0004151C" w:rsidP="00BC4999">
      <w:pPr>
        <w:pStyle w:val="a0"/>
        <w:rPr>
          <w:sz w:val="24"/>
          <w:szCs w:val="24"/>
        </w:rPr>
      </w:pPr>
      <w:r w:rsidRPr="00902946">
        <w:rPr>
          <w:sz w:val="24"/>
          <w:szCs w:val="24"/>
        </w:rPr>
        <w:t xml:space="preserve">Владеть </w:t>
      </w:r>
      <w:r w:rsidR="0098271C" w:rsidRPr="00902946">
        <w:rPr>
          <w:sz w:val="24"/>
          <w:szCs w:val="24"/>
        </w:rPr>
        <w:t>слухопроизносительными навыками в рамках тем, включенных в раздел «Предметное содержание речи»;</w:t>
      </w:r>
    </w:p>
    <w:p w14:paraId="2EAA163A" w14:textId="77777777" w:rsidR="001976B6" w:rsidRPr="00902946" w:rsidRDefault="0098271C" w:rsidP="00BC4999">
      <w:pPr>
        <w:pStyle w:val="a0"/>
        <w:rPr>
          <w:sz w:val="24"/>
          <w:szCs w:val="24"/>
        </w:rPr>
      </w:pPr>
      <w:r w:rsidRPr="00902946">
        <w:rPr>
          <w:sz w:val="24"/>
          <w:szCs w:val="24"/>
        </w:rPr>
        <w:t>владеть навыками ритмико-интонационного оформления речи в зависимости от коммуникативной ситуации.</w:t>
      </w:r>
    </w:p>
    <w:p w14:paraId="4E237068" w14:textId="77777777" w:rsidR="001976B6" w:rsidRPr="00902946" w:rsidRDefault="001976B6" w:rsidP="001C0B8F">
      <w:pPr>
        <w:rPr>
          <w:sz w:val="24"/>
          <w:szCs w:val="24"/>
        </w:rPr>
      </w:pPr>
      <w:r w:rsidRPr="00902946">
        <w:rPr>
          <w:b/>
          <w:sz w:val="24"/>
          <w:szCs w:val="24"/>
        </w:rPr>
        <w:t>Лексическая сторона речи</w:t>
      </w:r>
    </w:p>
    <w:p w14:paraId="409C2E9B" w14:textId="77777777" w:rsidR="001976B6" w:rsidRPr="00902946" w:rsidRDefault="0004151C" w:rsidP="00BC4999">
      <w:pPr>
        <w:pStyle w:val="a0"/>
        <w:rPr>
          <w:sz w:val="24"/>
          <w:szCs w:val="24"/>
        </w:rPr>
      </w:pPr>
      <w:r w:rsidRPr="00902946">
        <w:rPr>
          <w:sz w:val="24"/>
          <w:szCs w:val="24"/>
        </w:rPr>
        <w:t xml:space="preserve">Распознавать </w:t>
      </w:r>
      <w:r w:rsidR="001976B6" w:rsidRPr="00902946">
        <w:rPr>
          <w:sz w:val="24"/>
          <w:szCs w:val="24"/>
        </w:rPr>
        <w:t>и употреблять</w:t>
      </w:r>
      <w:r w:rsidR="0098271C" w:rsidRPr="00902946">
        <w:rPr>
          <w:sz w:val="24"/>
          <w:szCs w:val="24"/>
        </w:rPr>
        <w:t xml:space="preserve"> в речи</w:t>
      </w:r>
      <w:r w:rsidR="001976B6" w:rsidRPr="00902946">
        <w:rPr>
          <w:sz w:val="24"/>
          <w:szCs w:val="24"/>
        </w:rPr>
        <w:t xml:space="preserve"> лексические единицы в рамках тем, включенных в раздел </w:t>
      </w:r>
      <w:r w:rsidR="0067643A" w:rsidRPr="00902946">
        <w:rPr>
          <w:sz w:val="24"/>
          <w:szCs w:val="24"/>
        </w:rPr>
        <w:t>«</w:t>
      </w:r>
      <w:r w:rsidR="001976B6" w:rsidRPr="00902946">
        <w:rPr>
          <w:sz w:val="24"/>
          <w:szCs w:val="24"/>
        </w:rPr>
        <w:t>Предметное содержание речи</w:t>
      </w:r>
      <w:r w:rsidR="0067643A" w:rsidRPr="00902946">
        <w:rPr>
          <w:sz w:val="24"/>
          <w:szCs w:val="24"/>
        </w:rPr>
        <w:t>»;</w:t>
      </w:r>
    </w:p>
    <w:p w14:paraId="42B4CE92" w14:textId="77777777" w:rsidR="001976B6" w:rsidRPr="00902946" w:rsidRDefault="0067643A" w:rsidP="00BC4999">
      <w:pPr>
        <w:pStyle w:val="a0"/>
        <w:rPr>
          <w:sz w:val="24"/>
          <w:szCs w:val="24"/>
        </w:rPr>
      </w:pPr>
      <w:r w:rsidRPr="00902946">
        <w:rPr>
          <w:sz w:val="24"/>
          <w:szCs w:val="24"/>
        </w:rPr>
        <w:t>р</w:t>
      </w:r>
      <w:r w:rsidR="001976B6" w:rsidRPr="00902946">
        <w:rPr>
          <w:sz w:val="24"/>
          <w:szCs w:val="24"/>
        </w:rPr>
        <w:t>аспознавать и употреблять в речи наиболее распространенные фразовые глаголы</w:t>
      </w:r>
      <w:r w:rsidRPr="00902946">
        <w:rPr>
          <w:sz w:val="24"/>
          <w:szCs w:val="24"/>
        </w:rPr>
        <w:t>;</w:t>
      </w:r>
    </w:p>
    <w:p w14:paraId="2D657DD9" w14:textId="77777777" w:rsidR="001976B6" w:rsidRPr="00902946" w:rsidRDefault="0067643A" w:rsidP="00BC4999">
      <w:pPr>
        <w:pStyle w:val="a0"/>
        <w:rPr>
          <w:sz w:val="24"/>
          <w:szCs w:val="24"/>
        </w:rPr>
      </w:pPr>
      <w:r w:rsidRPr="00902946">
        <w:rPr>
          <w:sz w:val="24"/>
          <w:szCs w:val="24"/>
        </w:rPr>
        <w:t>о</w:t>
      </w:r>
      <w:r w:rsidR="001976B6" w:rsidRPr="00902946">
        <w:rPr>
          <w:sz w:val="24"/>
          <w:szCs w:val="24"/>
        </w:rPr>
        <w:t>пределять принадлежность слов к частям речи по аффиксам</w:t>
      </w:r>
      <w:r w:rsidRPr="00902946">
        <w:rPr>
          <w:sz w:val="24"/>
          <w:szCs w:val="24"/>
        </w:rPr>
        <w:t>;</w:t>
      </w:r>
    </w:p>
    <w:p w14:paraId="2999BA43" w14:textId="77777777" w:rsidR="001976B6" w:rsidRPr="00902946" w:rsidRDefault="0067643A" w:rsidP="00BC4999">
      <w:pPr>
        <w:pStyle w:val="a0"/>
        <w:rPr>
          <w:sz w:val="24"/>
          <w:szCs w:val="24"/>
        </w:rPr>
      </w:pPr>
      <w:r w:rsidRPr="00902946">
        <w:rPr>
          <w:sz w:val="24"/>
          <w:szCs w:val="24"/>
        </w:rPr>
        <w:t>д</w:t>
      </w:r>
      <w:r w:rsidR="001976B6" w:rsidRPr="00902946">
        <w:rPr>
          <w:sz w:val="24"/>
          <w:szCs w:val="24"/>
        </w:rPr>
        <w:t xml:space="preserve">огадываться </w:t>
      </w:r>
      <w:r w:rsidR="0098271C" w:rsidRPr="00902946">
        <w:rPr>
          <w:sz w:val="24"/>
          <w:szCs w:val="24"/>
        </w:rPr>
        <w:t xml:space="preserve">о значении отдельных слов </w:t>
      </w:r>
      <w:r w:rsidR="001976B6" w:rsidRPr="00902946">
        <w:rPr>
          <w:sz w:val="24"/>
          <w:szCs w:val="24"/>
        </w:rPr>
        <w:t>на основе сходства с родным языком, по словообразовательным элементам и контексту</w:t>
      </w:r>
      <w:r w:rsidRPr="00902946">
        <w:rPr>
          <w:sz w:val="24"/>
          <w:szCs w:val="24"/>
        </w:rPr>
        <w:t>;</w:t>
      </w:r>
    </w:p>
    <w:p w14:paraId="098B5A4F" w14:textId="77777777" w:rsidR="008B0DB1" w:rsidRPr="00902946" w:rsidRDefault="0067643A" w:rsidP="001C0B8F">
      <w:pPr>
        <w:pStyle w:val="a0"/>
        <w:rPr>
          <w:sz w:val="24"/>
          <w:szCs w:val="24"/>
        </w:rPr>
      </w:pPr>
      <w:r w:rsidRPr="00902946">
        <w:rPr>
          <w:sz w:val="24"/>
          <w:szCs w:val="24"/>
        </w:rPr>
        <w:t>р</w:t>
      </w:r>
      <w:r w:rsidR="001976B6" w:rsidRPr="00902946">
        <w:rPr>
          <w:sz w:val="24"/>
          <w:szCs w:val="24"/>
        </w:rPr>
        <w:t xml:space="preserve">аспознавать и употреблять различные средства связи в тексте для обеспечения его целостности </w:t>
      </w:r>
    </w:p>
    <w:p w14:paraId="4214447E" w14:textId="77777777" w:rsidR="001976B6" w:rsidRPr="00902946" w:rsidRDefault="001976B6" w:rsidP="008B0DB1">
      <w:pPr>
        <w:pStyle w:val="a0"/>
        <w:numPr>
          <w:ilvl w:val="0"/>
          <w:numId w:val="0"/>
        </w:numPr>
        <w:ind w:left="284"/>
        <w:rPr>
          <w:sz w:val="24"/>
          <w:szCs w:val="24"/>
        </w:rPr>
      </w:pPr>
      <w:r w:rsidRPr="00902946">
        <w:rPr>
          <w:b/>
          <w:sz w:val="24"/>
          <w:szCs w:val="24"/>
        </w:rPr>
        <w:t>Грамматическая сторона речи</w:t>
      </w:r>
    </w:p>
    <w:p w14:paraId="1E946DAB" w14:textId="77777777" w:rsidR="001976B6" w:rsidRPr="00902946" w:rsidRDefault="0004151C" w:rsidP="00BC4999">
      <w:pPr>
        <w:pStyle w:val="a0"/>
        <w:rPr>
          <w:sz w:val="24"/>
          <w:szCs w:val="24"/>
        </w:rPr>
      </w:pPr>
      <w:r w:rsidRPr="00902946">
        <w:rPr>
          <w:sz w:val="24"/>
          <w:szCs w:val="24"/>
        </w:rPr>
        <w:lastRenderedPageBreak/>
        <w:t xml:space="preserve">Оперировать </w:t>
      </w:r>
      <w:r w:rsidR="001976B6" w:rsidRPr="00902946">
        <w:rPr>
          <w:sz w:val="24"/>
          <w:szCs w:val="24"/>
        </w:rPr>
        <w:t>в процессе устного и письменного общения основными синтактическими конструкциями в соответствии с коммуникативной задачей</w:t>
      </w:r>
      <w:r w:rsidR="0067643A" w:rsidRPr="00902946">
        <w:rPr>
          <w:sz w:val="24"/>
          <w:szCs w:val="24"/>
        </w:rPr>
        <w:t>;</w:t>
      </w:r>
    </w:p>
    <w:p w14:paraId="3F3FEF12" w14:textId="77777777" w:rsidR="001976B6" w:rsidRPr="00902946" w:rsidRDefault="0067643A" w:rsidP="00BC4999">
      <w:pPr>
        <w:pStyle w:val="a0"/>
        <w:rPr>
          <w:sz w:val="24"/>
          <w:szCs w:val="24"/>
        </w:rPr>
      </w:pPr>
      <w:r w:rsidRPr="00902946">
        <w:rPr>
          <w:sz w:val="24"/>
          <w:szCs w:val="24"/>
        </w:rPr>
        <w:t>у</w:t>
      </w:r>
      <w:r w:rsidR="001976B6" w:rsidRPr="00902946">
        <w:rPr>
          <w:sz w:val="24"/>
          <w:szCs w:val="24"/>
        </w:rPr>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rsidRPr="00902946">
        <w:rPr>
          <w:sz w:val="24"/>
          <w:szCs w:val="24"/>
        </w:rPr>
        <w:t>;</w:t>
      </w:r>
    </w:p>
    <w:p w14:paraId="12C356FD" w14:textId="77777777" w:rsidR="008B0DB1" w:rsidRPr="00902946" w:rsidRDefault="0067643A" w:rsidP="00BC4999">
      <w:pPr>
        <w:pStyle w:val="a0"/>
        <w:rPr>
          <w:sz w:val="24"/>
          <w:szCs w:val="24"/>
        </w:rPr>
      </w:pPr>
      <w:r w:rsidRPr="00902946">
        <w:rPr>
          <w:sz w:val="24"/>
          <w:szCs w:val="24"/>
        </w:rPr>
        <w:t>у</w:t>
      </w:r>
      <w:r w:rsidR="001976B6" w:rsidRPr="00902946">
        <w:rPr>
          <w:sz w:val="24"/>
          <w:szCs w:val="24"/>
        </w:rPr>
        <w:t xml:space="preserve">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14:paraId="6AECEC64" w14:textId="77777777" w:rsidR="008B0DB1" w:rsidRPr="00902946" w:rsidRDefault="0067643A" w:rsidP="00BC4999">
      <w:pPr>
        <w:pStyle w:val="a0"/>
        <w:rPr>
          <w:sz w:val="24"/>
          <w:szCs w:val="24"/>
        </w:rPr>
      </w:pPr>
      <w:r w:rsidRPr="00902946">
        <w:rPr>
          <w:sz w:val="24"/>
          <w:szCs w:val="24"/>
        </w:rPr>
        <w:t>у</w:t>
      </w:r>
      <w:r w:rsidR="001976B6" w:rsidRPr="00902946">
        <w:rPr>
          <w:sz w:val="24"/>
          <w:szCs w:val="24"/>
        </w:rPr>
        <w:t xml:space="preserve">потреблять в речи сложноподчиненные предложения с союзами и союзными словами </w:t>
      </w:r>
    </w:p>
    <w:p w14:paraId="1E35B948" w14:textId="77777777" w:rsidR="001976B6" w:rsidRPr="00902946" w:rsidRDefault="0067643A" w:rsidP="00BC4999">
      <w:pPr>
        <w:pStyle w:val="a0"/>
        <w:rPr>
          <w:sz w:val="24"/>
          <w:szCs w:val="24"/>
        </w:rPr>
      </w:pPr>
      <w:r w:rsidRPr="00902946">
        <w:rPr>
          <w:sz w:val="24"/>
          <w:szCs w:val="24"/>
        </w:rPr>
        <w:t>у</w:t>
      </w:r>
      <w:r w:rsidR="001976B6" w:rsidRPr="00902946">
        <w:rPr>
          <w:sz w:val="24"/>
          <w:szCs w:val="24"/>
        </w:rPr>
        <w:t>потреблять в речи сложносочиненные предложения с сочин</w:t>
      </w:r>
      <w:r w:rsidR="00D16ED0" w:rsidRPr="00902946">
        <w:rPr>
          <w:sz w:val="24"/>
          <w:szCs w:val="24"/>
        </w:rPr>
        <w:t>ительными союзами</w:t>
      </w:r>
      <w:r w:rsidR="008B0DB1" w:rsidRPr="00902946">
        <w:rPr>
          <w:sz w:val="24"/>
          <w:szCs w:val="24"/>
        </w:rPr>
        <w:t xml:space="preserve"> </w:t>
      </w:r>
      <w:r w:rsidR="00D16ED0" w:rsidRPr="00902946">
        <w:rPr>
          <w:sz w:val="24"/>
          <w:szCs w:val="24"/>
        </w:rPr>
        <w:t>;</w:t>
      </w:r>
    </w:p>
    <w:p w14:paraId="0E11C9DD" w14:textId="77777777" w:rsidR="008B0DB1" w:rsidRPr="00902946" w:rsidRDefault="0067643A" w:rsidP="00BC4999">
      <w:pPr>
        <w:pStyle w:val="a0"/>
        <w:rPr>
          <w:sz w:val="24"/>
          <w:szCs w:val="24"/>
        </w:rPr>
      </w:pPr>
      <w:r w:rsidRPr="00902946">
        <w:rPr>
          <w:sz w:val="24"/>
          <w:szCs w:val="24"/>
        </w:rPr>
        <w:t>у</w:t>
      </w:r>
      <w:r w:rsidR="001976B6" w:rsidRPr="00902946">
        <w:rPr>
          <w:sz w:val="24"/>
          <w:szCs w:val="24"/>
        </w:rPr>
        <w:t xml:space="preserve">потреблять в речи условные предложения реального </w:t>
      </w:r>
    </w:p>
    <w:p w14:paraId="5B79DA6E" w14:textId="77777777" w:rsidR="008B0DB1" w:rsidRPr="00902946" w:rsidRDefault="0067643A" w:rsidP="00BC4999">
      <w:pPr>
        <w:pStyle w:val="a0"/>
        <w:rPr>
          <w:sz w:val="24"/>
          <w:szCs w:val="24"/>
        </w:rPr>
      </w:pPr>
      <w:r w:rsidRPr="00902946">
        <w:rPr>
          <w:sz w:val="24"/>
          <w:szCs w:val="24"/>
        </w:rPr>
        <w:t>у</w:t>
      </w:r>
      <w:r w:rsidR="001976B6" w:rsidRPr="00902946">
        <w:rPr>
          <w:sz w:val="24"/>
          <w:szCs w:val="24"/>
        </w:rPr>
        <w:t xml:space="preserve">потреблять в речи предложения с конструкцией </w:t>
      </w:r>
    </w:p>
    <w:p w14:paraId="6CBDA22C" w14:textId="77777777" w:rsidR="008B0DB1" w:rsidRPr="00902946" w:rsidRDefault="0067643A" w:rsidP="00BC4999">
      <w:pPr>
        <w:pStyle w:val="a0"/>
        <w:rPr>
          <w:sz w:val="24"/>
          <w:szCs w:val="24"/>
        </w:rPr>
      </w:pPr>
      <w:r w:rsidRPr="00902946">
        <w:rPr>
          <w:sz w:val="24"/>
          <w:szCs w:val="24"/>
        </w:rPr>
        <w:t>у</w:t>
      </w:r>
      <w:r w:rsidR="001976B6" w:rsidRPr="00902946">
        <w:rPr>
          <w:sz w:val="24"/>
          <w:szCs w:val="24"/>
        </w:rPr>
        <w:t xml:space="preserve">потреблять в речи предложения с конструкцией </w:t>
      </w:r>
    </w:p>
    <w:p w14:paraId="4203679F" w14:textId="77777777" w:rsidR="008B0DB1" w:rsidRPr="00902946" w:rsidRDefault="0067643A" w:rsidP="00BC4999">
      <w:pPr>
        <w:pStyle w:val="a0"/>
        <w:rPr>
          <w:sz w:val="24"/>
          <w:szCs w:val="24"/>
        </w:rPr>
      </w:pPr>
      <w:r w:rsidRPr="00902946">
        <w:rPr>
          <w:sz w:val="24"/>
          <w:szCs w:val="24"/>
        </w:rPr>
        <w:t>у</w:t>
      </w:r>
      <w:r w:rsidR="001976B6" w:rsidRPr="00902946">
        <w:rPr>
          <w:sz w:val="24"/>
          <w:szCs w:val="24"/>
        </w:rPr>
        <w:t xml:space="preserve">потреблять в речи конструкции с герундием: </w:t>
      </w:r>
    </w:p>
    <w:p w14:paraId="17AB1F7F" w14:textId="77777777" w:rsidR="008B0DB1" w:rsidRPr="00902946" w:rsidRDefault="0067643A" w:rsidP="00BC4999">
      <w:pPr>
        <w:pStyle w:val="a0"/>
        <w:rPr>
          <w:sz w:val="24"/>
          <w:szCs w:val="24"/>
        </w:rPr>
      </w:pPr>
      <w:r w:rsidRPr="00902946">
        <w:rPr>
          <w:sz w:val="24"/>
          <w:szCs w:val="24"/>
        </w:rPr>
        <w:t>у</w:t>
      </w:r>
      <w:r w:rsidR="001976B6" w:rsidRPr="00902946">
        <w:rPr>
          <w:sz w:val="24"/>
          <w:szCs w:val="24"/>
        </w:rPr>
        <w:t xml:space="preserve">потреблять в речи конструкции с инфинитивом: </w:t>
      </w:r>
    </w:p>
    <w:p w14:paraId="1AE411B9" w14:textId="77777777" w:rsidR="008B0DB1" w:rsidRPr="00902946" w:rsidRDefault="0067643A" w:rsidP="008B0DB1">
      <w:pPr>
        <w:pStyle w:val="a0"/>
        <w:rPr>
          <w:sz w:val="24"/>
          <w:szCs w:val="24"/>
        </w:rPr>
      </w:pPr>
      <w:r w:rsidRPr="00902946">
        <w:rPr>
          <w:sz w:val="24"/>
          <w:szCs w:val="24"/>
        </w:rPr>
        <w:t>у</w:t>
      </w:r>
      <w:r w:rsidR="001976B6" w:rsidRPr="00902946">
        <w:rPr>
          <w:sz w:val="24"/>
          <w:szCs w:val="24"/>
        </w:rPr>
        <w:t xml:space="preserve">потреблять в речи инфинитив цели </w:t>
      </w:r>
      <w:r w:rsidRPr="00902946">
        <w:rPr>
          <w:sz w:val="24"/>
          <w:szCs w:val="24"/>
        </w:rPr>
        <w:t>у</w:t>
      </w:r>
      <w:r w:rsidR="001976B6" w:rsidRPr="00902946">
        <w:rPr>
          <w:sz w:val="24"/>
          <w:szCs w:val="24"/>
        </w:rPr>
        <w:t xml:space="preserve">потреблять в речи конструкцию </w:t>
      </w:r>
      <w:r w:rsidRPr="00902946">
        <w:rPr>
          <w:sz w:val="24"/>
          <w:szCs w:val="24"/>
        </w:rPr>
        <w:t>и</w:t>
      </w:r>
      <w:r w:rsidR="001976B6" w:rsidRPr="00902946">
        <w:rPr>
          <w:sz w:val="24"/>
          <w:szCs w:val="24"/>
        </w:rPr>
        <w:t>спользовать косвенную речь</w:t>
      </w:r>
      <w:r w:rsidRPr="00902946">
        <w:rPr>
          <w:sz w:val="24"/>
          <w:szCs w:val="24"/>
        </w:rPr>
        <w:t>;</w:t>
      </w:r>
    </w:p>
    <w:p w14:paraId="3A889DBB" w14:textId="77777777" w:rsidR="008B0DB1" w:rsidRPr="00902946" w:rsidRDefault="0067643A" w:rsidP="00BC4999">
      <w:pPr>
        <w:pStyle w:val="a0"/>
        <w:rPr>
          <w:sz w:val="24"/>
          <w:szCs w:val="24"/>
        </w:rPr>
      </w:pPr>
      <w:r w:rsidRPr="00902946">
        <w:rPr>
          <w:sz w:val="24"/>
          <w:szCs w:val="24"/>
        </w:rPr>
        <w:t>и</w:t>
      </w:r>
      <w:r w:rsidR="001976B6" w:rsidRPr="00902946">
        <w:rPr>
          <w:sz w:val="24"/>
          <w:szCs w:val="24"/>
        </w:rPr>
        <w:t>спользовать в речи глаголы в наиболее употребляемых временных формах</w:t>
      </w:r>
      <w:r w:rsidR="008B0DB1" w:rsidRPr="00902946">
        <w:rPr>
          <w:sz w:val="24"/>
          <w:szCs w:val="24"/>
        </w:rPr>
        <w:t xml:space="preserve"> </w:t>
      </w:r>
      <w:r w:rsidR="001976B6" w:rsidRPr="00902946">
        <w:rPr>
          <w:sz w:val="24"/>
          <w:szCs w:val="24"/>
        </w:rPr>
        <w:t xml:space="preserve">: </w:t>
      </w:r>
    </w:p>
    <w:p w14:paraId="2617D944" w14:textId="77777777" w:rsidR="008B0DB1" w:rsidRPr="00902946" w:rsidRDefault="0067643A" w:rsidP="00BC4999">
      <w:pPr>
        <w:pStyle w:val="a0"/>
        <w:rPr>
          <w:sz w:val="24"/>
          <w:szCs w:val="24"/>
        </w:rPr>
      </w:pPr>
      <w:r w:rsidRPr="00902946">
        <w:rPr>
          <w:sz w:val="24"/>
          <w:szCs w:val="24"/>
        </w:rPr>
        <w:t>у</w:t>
      </w:r>
      <w:r w:rsidR="001976B6" w:rsidRPr="00902946">
        <w:rPr>
          <w:sz w:val="24"/>
          <w:szCs w:val="24"/>
        </w:rPr>
        <w:t>потреблять в речи страдательный залог в формах наиболее используемых</w:t>
      </w:r>
      <w:r w:rsidR="00A702FA" w:rsidRPr="00902946">
        <w:rPr>
          <w:sz w:val="24"/>
          <w:szCs w:val="24"/>
        </w:rPr>
        <w:t xml:space="preserve"> </w:t>
      </w:r>
      <w:r w:rsidR="001976B6" w:rsidRPr="00902946">
        <w:rPr>
          <w:sz w:val="24"/>
          <w:szCs w:val="24"/>
        </w:rPr>
        <w:t xml:space="preserve">времен: </w:t>
      </w:r>
      <w:r w:rsidR="008B0DB1" w:rsidRPr="00902946">
        <w:rPr>
          <w:sz w:val="24"/>
          <w:szCs w:val="24"/>
        </w:rPr>
        <w:t>Perfect, PlusquamPerfect и др.;</w:t>
      </w:r>
    </w:p>
    <w:p w14:paraId="7BF6C05E" w14:textId="77777777" w:rsidR="001976B6" w:rsidRPr="00902946" w:rsidRDefault="0067643A" w:rsidP="00BC4999">
      <w:pPr>
        <w:pStyle w:val="a0"/>
        <w:rPr>
          <w:sz w:val="24"/>
          <w:szCs w:val="24"/>
        </w:rPr>
      </w:pPr>
      <w:r w:rsidRPr="00902946">
        <w:rPr>
          <w:sz w:val="24"/>
          <w:szCs w:val="24"/>
        </w:rPr>
        <w:t>у</w:t>
      </w:r>
      <w:r w:rsidR="001976B6" w:rsidRPr="00902946">
        <w:rPr>
          <w:sz w:val="24"/>
          <w:szCs w:val="24"/>
        </w:rPr>
        <w:t xml:space="preserve">потреблять в речи различные грамматические средства для выражения будущего времени </w:t>
      </w:r>
      <w:r w:rsidR="00B94DD8" w:rsidRPr="00902946">
        <w:rPr>
          <w:sz w:val="24"/>
          <w:szCs w:val="24"/>
        </w:rPr>
        <w:t>–</w:t>
      </w:r>
      <w:r w:rsidRPr="00902946">
        <w:rPr>
          <w:sz w:val="24"/>
          <w:szCs w:val="24"/>
        </w:rPr>
        <w:t>у</w:t>
      </w:r>
      <w:r w:rsidR="001976B6" w:rsidRPr="00902946">
        <w:rPr>
          <w:sz w:val="24"/>
          <w:szCs w:val="24"/>
        </w:rPr>
        <w:t xml:space="preserve">потреблять в речи модальные глаголы и их эквиваленты </w:t>
      </w:r>
      <w:r w:rsidRPr="00902946">
        <w:rPr>
          <w:sz w:val="24"/>
          <w:szCs w:val="24"/>
        </w:rPr>
        <w:t>с</w:t>
      </w:r>
      <w:r w:rsidR="001976B6" w:rsidRPr="00902946">
        <w:rPr>
          <w:sz w:val="24"/>
          <w:szCs w:val="24"/>
        </w:rPr>
        <w:t>огласовывать времена в рамках сложного предложения в плане настоящего и прошлого</w:t>
      </w:r>
      <w:r w:rsidRPr="00902946">
        <w:rPr>
          <w:sz w:val="24"/>
          <w:szCs w:val="24"/>
        </w:rPr>
        <w:t>;</w:t>
      </w:r>
    </w:p>
    <w:p w14:paraId="443EDEF8" w14:textId="77777777" w:rsidR="001976B6" w:rsidRPr="00902946" w:rsidRDefault="0067643A" w:rsidP="00BC4999">
      <w:pPr>
        <w:pStyle w:val="a0"/>
        <w:rPr>
          <w:sz w:val="24"/>
          <w:szCs w:val="24"/>
        </w:rPr>
      </w:pPr>
      <w:r w:rsidRPr="00902946">
        <w:rPr>
          <w:sz w:val="24"/>
          <w:szCs w:val="24"/>
        </w:rPr>
        <w:t>у</w:t>
      </w:r>
      <w:r w:rsidR="001976B6" w:rsidRPr="00902946">
        <w:rPr>
          <w:sz w:val="24"/>
          <w:szCs w:val="24"/>
        </w:rPr>
        <w:t>потреблять в речи имена существительные в единственном числе и во множественном числе, образованные по правилу, и исключения</w:t>
      </w:r>
      <w:r w:rsidRPr="00902946">
        <w:rPr>
          <w:sz w:val="24"/>
          <w:szCs w:val="24"/>
        </w:rPr>
        <w:t>;</w:t>
      </w:r>
    </w:p>
    <w:p w14:paraId="3AFC9DA5" w14:textId="77777777" w:rsidR="001976B6" w:rsidRPr="00902946" w:rsidRDefault="0067643A" w:rsidP="00BC4999">
      <w:pPr>
        <w:pStyle w:val="a0"/>
        <w:rPr>
          <w:sz w:val="24"/>
          <w:szCs w:val="24"/>
        </w:rPr>
      </w:pPr>
      <w:r w:rsidRPr="00902946">
        <w:rPr>
          <w:sz w:val="24"/>
          <w:szCs w:val="24"/>
        </w:rPr>
        <w:t>у</w:t>
      </w:r>
      <w:r w:rsidR="001976B6" w:rsidRPr="00902946">
        <w:rPr>
          <w:sz w:val="24"/>
          <w:szCs w:val="24"/>
        </w:rPr>
        <w:t>потреблять в речи определенный/неопределенный/нулевой артикль</w:t>
      </w:r>
      <w:r w:rsidRPr="00902946">
        <w:rPr>
          <w:sz w:val="24"/>
          <w:szCs w:val="24"/>
        </w:rPr>
        <w:t>;</w:t>
      </w:r>
    </w:p>
    <w:p w14:paraId="08389CB6" w14:textId="77777777" w:rsidR="001976B6" w:rsidRPr="00902946" w:rsidRDefault="0067643A" w:rsidP="00BC4999">
      <w:pPr>
        <w:pStyle w:val="a0"/>
        <w:rPr>
          <w:sz w:val="24"/>
          <w:szCs w:val="24"/>
        </w:rPr>
      </w:pPr>
      <w:r w:rsidRPr="00902946">
        <w:rPr>
          <w:sz w:val="24"/>
          <w:szCs w:val="24"/>
        </w:rPr>
        <w:t>у</w:t>
      </w:r>
      <w:r w:rsidR="001976B6" w:rsidRPr="00902946">
        <w:rPr>
          <w:sz w:val="24"/>
          <w:szCs w:val="24"/>
        </w:rPr>
        <w:t>потреблять в речи личные, притяжательные, указательные, неопределенные, относительные, вопросительные местоимения</w:t>
      </w:r>
      <w:r w:rsidRPr="00902946">
        <w:rPr>
          <w:sz w:val="24"/>
          <w:szCs w:val="24"/>
        </w:rPr>
        <w:t>;</w:t>
      </w:r>
    </w:p>
    <w:p w14:paraId="7EE09674" w14:textId="77777777" w:rsidR="001976B6" w:rsidRPr="00902946" w:rsidRDefault="0067643A" w:rsidP="00BC4999">
      <w:pPr>
        <w:pStyle w:val="a0"/>
        <w:rPr>
          <w:sz w:val="24"/>
          <w:szCs w:val="24"/>
        </w:rPr>
      </w:pPr>
      <w:r w:rsidRPr="00902946">
        <w:rPr>
          <w:sz w:val="24"/>
          <w:szCs w:val="24"/>
        </w:rPr>
        <w:t>у</w:t>
      </w:r>
      <w:r w:rsidR="001976B6" w:rsidRPr="00902946">
        <w:rPr>
          <w:sz w:val="24"/>
          <w:szCs w:val="24"/>
        </w:rPr>
        <w:t>потреблять в речи имена прилагательные в положительной, сравнительной и превосходной степенях, образованные по правилу, и исключения</w:t>
      </w:r>
      <w:r w:rsidRPr="00902946">
        <w:rPr>
          <w:sz w:val="24"/>
          <w:szCs w:val="24"/>
        </w:rPr>
        <w:t>;</w:t>
      </w:r>
    </w:p>
    <w:p w14:paraId="08F8E405" w14:textId="77777777" w:rsidR="001976B6" w:rsidRPr="00902946" w:rsidRDefault="0067643A" w:rsidP="00BC4999">
      <w:pPr>
        <w:pStyle w:val="a0"/>
        <w:rPr>
          <w:sz w:val="24"/>
          <w:szCs w:val="24"/>
        </w:rPr>
      </w:pPr>
      <w:r w:rsidRPr="00902946">
        <w:rPr>
          <w:sz w:val="24"/>
          <w:szCs w:val="24"/>
        </w:rPr>
        <w:t>у</w:t>
      </w:r>
      <w:r w:rsidR="001976B6" w:rsidRPr="00902946">
        <w:rPr>
          <w:sz w:val="24"/>
          <w:szCs w:val="24"/>
        </w:rPr>
        <w:t>потреблять в речи наречия в положительной, сравнительной и превосходной степенях, а также наречия, выражающие количество и наречия, выражающие время</w:t>
      </w:r>
      <w:r w:rsidRPr="00902946">
        <w:rPr>
          <w:sz w:val="24"/>
          <w:szCs w:val="24"/>
        </w:rPr>
        <w:t>;</w:t>
      </w:r>
    </w:p>
    <w:p w14:paraId="4F503B4E" w14:textId="77777777" w:rsidR="001976B6" w:rsidRPr="00902946" w:rsidRDefault="0067643A" w:rsidP="00BC4999">
      <w:pPr>
        <w:pStyle w:val="a0"/>
        <w:rPr>
          <w:sz w:val="24"/>
          <w:szCs w:val="24"/>
        </w:rPr>
      </w:pPr>
      <w:r w:rsidRPr="00902946">
        <w:rPr>
          <w:sz w:val="24"/>
          <w:szCs w:val="24"/>
        </w:rPr>
        <w:t>у</w:t>
      </w:r>
      <w:r w:rsidR="001976B6" w:rsidRPr="00902946">
        <w:rPr>
          <w:sz w:val="24"/>
          <w:szCs w:val="24"/>
        </w:rPr>
        <w:t>потреблять предлоги, выражающие направление движения, время и место действия.</w:t>
      </w:r>
    </w:p>
    <w:p w14:paraId="53FFEE9C" w14:textId="77777777" w:rsidR="001976B6" w:rsidRPr="00902946" w:rsidRDefault="001976B6" w:rsidP="001976B6">
      <w:pPr>
        <w:rPr>
          <w:sz w:val="24"/>
          <w:szCs w:val="24"/>
        </w:rPr>
      </w:pPr>
    </w:p>
    <w:p w14:paraId="1C71B742" w14:textId="77777777" w:rsidR="001976B6" w:rsidRPr="00902946" w:rsidRDefault="001976B6" w:rsidP="001C0B8F">
      <w:pPr>
        <w:rPr>
          <w:sz w:val="24"/>
          <w:szCs w:val="24"/>
        </w:rPr>
      </w:pPr>
      <w:r w:rsidRPr="00902946">
        <w:rPr>
          <w:b/>
          <w:sz w:val="24"/>
          <w:szCs w:val="24"/>
        </w:rPr>
        <w:lastRenderedPageBreak/>
        <w:t>Выпускник на базовом уровне получит возможность научиться:</w:t>
      </w:r>
    </w:p>
    <w:p w14:paraId="5190179F" w14:textId="77777777" w:rsidR="001976B6" w:rsidRPr="00902946" w:rsidRDefault="001976B6" w:rsidP="001C0B8F">
      <w:pPr>
        <w:rPr>
          <w:i/>
          <w:sz w:val="24"/>
          <w:szCs w:val="24"/>
        </w:rPr>
      </w:pPr>
      <w:r w:rsidRPr="00902946">
        <w:rPr>
          <w:b/>
          <w:i/>
          <w:sz w:val="24"/>
          <w:szCs w:val="24"/>
        </w:rPr>
        <w:t>Коммуникативные умения</w:t>
      </w:r>
    </w:p>
    <w:p w14:paraId="1FE714E4" w14:textId="77777777" w:rsidR="001976B6" w:rsidRPr="00902946" w:rsidRDefault="001976B6" w:rsidP="001C0B8F">
      <w:pPr>
        <w:rPr>
          <w:i/>
          <w:sz w:val="24"/>
          <w:szCs w:val="24"/>
        </w:rPr>
      </w:pPr>
      <w:r w:rsidRPr="00902946">
        <w:rPr>
          <w:b/>
          <w:i/>
          <w:sz w:val="24"/>
          <w:szCs w:val="24"/>
        </w:rPr>
        <w:t>Говорение, диалогическая речь</w:t>
      </w:r>
    </w:p>
    <w:p w14:paraId="7F193867" w14:textId="77777777" w:rsidR="001976B6" w:rsidRPr="00902946" w:rsidRDefault="00CE11F1" w:rsidP="00BC4999">
      <w:pPr>
        <w:pStyle w:val="a0"/>
        <w:rPr>
          <w:i/>
          <w:sz w:val="24"/>
          <w:szCs w:val="24"/>
        </w:rPr>
      </w:pPr>
      <w:r w:rsidRPr="00902946">
        <w:rPr>
          <w:i/>
          <w:sz w:val="24"/>
          <w:szCs w:val="24"/>
        </w:rPr>
        <w:t>В</w:t>
      </w:r>
      <w:r w:rsidR="0098271C" w:rsidRPr="00902946">
        <w:rPr>
          <w:i/>
          <w:sz w:val="24"/>
          <w:szCs w:val="24"/>
        </w:rPr>
        <w:t xml:space="preserve">ести диалог/полилог в ситуациях официального </w:t>
      </w:r>
      <w:r w:rsidR="00D16ED0" w:rsidRPr="00902946">
        <w:rPr>
          <w:i/>
          <w:sz w:val="24"/>
          <w:szCs w:val="24"/>
        </w:rPr>
        <w:t xml:space="preserve">общения </w:t>
      </w:r>
      <w:r w:rsidR="0098271C" w:rsidRPr="00902946">
        <w:rPr>
          <w:i/>
          <w:sz w:val="24"/>
          <w:szCs w:val="24"/>
        </w:rPr>
        <w:t xml:space="preserve">в рамках изученной тематики; </w:t>
      </w:r>
      <w:r w:rsidR="0067643A" w:rsidRPr="00902946">
        <w:rPr>
          <w:i/>
          <w:sz w:val="24"/>
          <w:szCs w:val="24"/>
        </w:rPr>
        <w:t>к</w:t>
      </w:r>
      <w:r w:rsidR="001976B6" w:rsidRPr="00902946">
        <w:rPr>
          <w:i/>
          <w:sz w:val="24"/>
          <w:szCs w:val="24"/>
        </w:rPr>
        <w:t>ратко комментировать точку зрения другого человека</w:t>
      </w:r>
      <w:r w:rsidR="0067643A" w:rsidRPr="00902946">
        <w:rPr>
          <w:i/>
          <w:sz w:val="24"/>
          <w:szCs w:val="24"/>
        </w:rPr>
        <w:t>;</w:t>
      </w:r>
    </w:p>
    <w:p w14:paraId="0595D5DC" w14:textId="77777777" w:rsidR="001976B6" w:rsidRPr="00902946" w:rsidRDefault="0067643A" w:rsidP="00BC4999">
      <w:pPr>
        <w:pStyle w:val="a0"/>
        <w:rPr>
          <w:i/>
          <w:sz w:val="24"/>
          <w:szCs w:val="24"/>
        </w:rPr>
      </w:pPr>
      <w:r w:rsidRPr="00902946">
        <w:rPr>
          <w:i/>
          <w:sz w:val="24"/>
          <w:szCs w:val="24"/>
        </w:rPr>
        <w:t>п</w:t>
      </w:r>
      <w:r w:rsidR="001976B6" w:rsidRPr="00902946">
        <w:rPr>
          <w:i/>
          <w:sz w:val="24"/>
          <w:szCs w:val="24"/>
        </w:rPr>
        <w:t>роводить подготовленное интервью, проверяя и получая подтверждение какой-либо информации</w:t>
      </w:r>
      <w:r w:rsidRPr="00902946">
        <w:rPr>
          <w:i/>
          <w:sz w:val="24"/>
          <w:szCs w:val="24"/>
        </w:rPr>
        <w:t>;</w:t>
      </w:r>
    </w:p>
    <w:p w14:paraId="603A17EF" w14:textId="77777777" w:rsidR="001976B6" w:rsidRPr="00902946" w:rsidRDefault="001976B6" w:rsidP="00BC4999">
      <w:pPr>
        <w:pStyle w:val="a0"/>
        <w:rPr>
          <w:i/>
          <w:sz w:val="24"/>
          <w:szCs w:val="24"/>
        </w:rPr>
      </w:pPr>
      <w:r w:rsidRPr="00902946">
        <w:rPr>
          <w:i/>
          <w:sz w:val="24"/>
          <w:szCs w:val="24"/>
        </w:rPr>
        <w:t>обмениваться</w:t>
      </w:r>
      <w:r w:rsidR="0098271C" w:rsidRPr="00902946">
        <w:rPr>
          <w:i/>
          <w:sz w:val="24"/>
          <w:szCs w:val="24"/>
        </w:rPr>
        <w:t xml:space="preserve"> информацией</w:t>
      </w:r>
      <w:r w:rsidRPr="00902946">
        <w:rPr>
          <w:i/>
          <w:sz w:val="24"/>
          <w:szCs w:val="24"/>
        </w:rPr>
        <w:t>, проверять и подтверждать собранную фактическую информацию.</w:t>
      </w:r>
    </w:p>
    <w:p w14:paraId="2FB522D0" w14:textId="77777777" w:rsidR="001976B6" w:rsidRPr="00902946" w:rsidRDefault="001976B6" w:rsidP="001C0B8F">
      <w:pPr>
        <w:rPr>
          <w:i/>
          <w:sz w:val="24"/>
          <w:szCs w:val="24"/>
        </w:rPr>
      </w:pPr>
      <w:r w:rsidRPr="00902946">
        <w:rPr>
          <w:b/>
          <w:i/>
          <w:sz w:val="24"/>
          <w:szCs w:val="24"/>
        </w:rPr>
        <w:t>Говорение, монологическая речь</w:t>
      </w:r>
    </w:p>
    <w:p w14:paraId="53054A1F" w14:textId="77777777" w:rsidR="001976B6" w:rsidRPr="00902946" w:rsidRDefault="00CE11F1" w:rsidP="00BC4999">
      <w:pPr>
        <w:pStyle w:val="a0"/>
        <w:rPr>
          <w:i/>
          <w:sz w:val="24"/>
          <w:szCs w:val="24"/>
        </w:rPr>
      </w:pPr>
      <w:r w:rsidRPr="00902946">
        <w:rPr>
          <w:i/>
          <w:sz w:val="24"/>
          <w:szCs w:val="24"/>
        </w:rPr>
        <w:t xml:space="preserve">Резюмировать </w:t>
      </w:r>
      <w:r w:rsidR="0067643A" w:rsidRPr="00902946">
        <w:rPr>
          <w:i/>
          <w:sz w:val="24"/>
          <w:szCs w:val="24"/>
        </w:rPr>
        <w:t>прослушанный/прочитанный текст;</w:t>
      </w:r>
    </w:p>
    <w:p w14:paraId="0CF968D2" w14:textId="77777777" w:rsidR="001976B6" w:rsidRPr="00902946" w:rsidRDefault="0067643A" w:rsidP="00BC4999">
      <w:pPr>
        <w:pStyle w:val="a0"/>
        <w:rPr>
          <w:i/>
          <w:sz w:val="24"/>
          <w:szCs w:val="24"/>
        </w:rPr>
      </w:pPr>
      <w:r w:rsidRPr="00902946">
        <w:rPr>
          <w:i/>
          <w:sz w:val="24"/>
          <w:szCs w:val="24"/>
        </w:rPr>
        <w:t>обобщать информацию на основе прочитанного/прослушанного текста</w:t>
      </w:r>
      <w:r w:rsidR="00A055EC" w:rsidRPr="00902946">
        <w:rPr>
          <w:i/>
          <w:sz w:val="24"/>
          <w:szCs w:val="24"/>
        </w:rPr>
        <w:t>.</w:t>
      </w:r>
    </w:p>
    <w:p w14:paraId="573706CC" w14:textId="77777777" w:rsidR="001976B6" w:rsidRPr="00902946" w:rsidRDefault="001976B6" w:rsidP="001C0B8F">
      <w:pPr>
        <w:rPr>
          <w:i/>
          <w:sz w:val="24"/>
          <w:szCs w:val="24"/>
        </w:rPr>
      </w:pPr>
      <w:r w:rsidRPr="00902946">
        <w:rPr>
          <w:b/>
          <w:i/>
          <w:sz w:val="24"/>
          <w:szCs w:val="24"/>
        </w:rPr>
        <w:t>Аудирование</w:t>
      </w:r>
    </w:p>
    <w:p w14:paraId="750C9706" w14:textId="77777777" w:rsidR="00517171" w:rsidRPr="00902946" w:rsidRDefault="00522C41" w:rsidP="00BC4999">
      <w:pPr>
        <w:pStyle w:val="a0"/>
        <w:rPr>
          <w:i/>
          <w:sz w:val="24"/>
          <w:szCs w:val="24"/>
        </w:rPr>
      </w:pPr>
      <w:r w:rsidRPr="00902946">
        <w:rPr>
          <w:i/>
          <w:sz w:val="24"/>
          <w:szCs w:val="24"/>
        </w:rPr>
        <w:t xml:space="preserve">Полно </w:t>
      </w:r>
      <w:r w:rsidR="00896E95" w:rsidRPr="00902946">
        <w:rPr>
          <w:i/>
          <w:sz w:val="24"/>
          <w:szCs w:val="24"/>
        </w:rPr>
        <w:t>и точно воспринимать информацию в распространенных коммуникативных ситуациях;</w:t>
      </w:r>
    </w:p>
    <w:p w14:paraId="7F0AB5FD" w14:textId="77777777" w:rsidR="001976B6" w:rsidRPr="00902946" w:rsidRDefault="0098271C" w:rsidP="00BC4999">
      <w:pPr>
        <w:pStyle w:val="a0"/>
        <w:rPr>
          <w:i/>
          <w:sz w:val="24"/>
          <w:szCs w:val="24"/>
        </w:rPr>
      </w:pPr>
      <w:r w:rsidRPr="00902946">
        <w:rPr>
          <w:i/>
          <w:sz w:val="24"/>
          <w:szCs w:val="24"/>
        </w:rPr>
        <w:t>обобщать прослушанную информацию и выявлять факты в соответствии с поставленной задачей/вопросом.</w:t>
      </w:r>
    </w:p>
    <w:p w14:paraId="58F4B201" w14:textId="77777777" w:rsidR="001976B6" w:rsidRPr="00902946" w:rsidRDefault="001976B6" w:rsidP="001C0B8F">
      <w:pPr>
        <w:rPr>
          <w:i/>
          <w:sz w:val="24"/>
          <w:szCs w:val="24"/>
        </w:rPr>
      </w:pPr>
      <w:r w:rsidRPr="00902946">
        <w:rPr>
          <w:b/>
          <w:i/>
          <w:sz w:val="24"/>
          <w:szCs w:val="24"/>
        </w:rPr>
        <w:t>Чтение</w:t>
      </w:r>
    </w:p>
    <w:p w14:paraId="3E5DBD62" w14:textId="77777777" w:rsidR="001976B6" w:rsidRPr="00902946" w:rsidRDefault="0055368D" w:rsidP="00BC4999">
      <w:pPr>
        <w:pStyle w:val="a0"/>
        <w:rPr>
          <w:i/>
          <w:sz w:val="24"/>
          <w:szCs w:val="24"/>
        </w:rPr>
      </w:pPr>
      <w:r w:rsidRPr="00902946">
        <w:rPr>
          <w:i/>
          <w:sz w:val="24"/>
          <w:szCs w:val="24"/>
        </w:rPr>
        <w:t xml:space="preserve">Читать </w:t>
      </w:r>
      <w:r w:rsidR="001976B6" w:rsidRPr="00902946">
        <w:rPr>
          <w:i/>
          <w:sz w:val="24"/>
          <w:szCs w:val="24"/>
        </w:rPr>
        <w:t xml:space="preserve">и понимать </w:t>
      </w:r>
      <w:r w:rsidR="001561BD" w:rsidRPr="00902946">
        <w:rPr>
          <w:i/>
          <w:sz w:val="24"/>
          <w:szCs w:val="24"/>
        </w:rPr>
        <w:t xml:space="preserve">несложные </w:t>
      </w:r>
      <w:r w:rsidR="001976B6" w:rsidRPr="00902946">
        <w:rPr>
          <w:i/>
          <w:sz w:val="24"/>
          <w:szCs w:val="24"/>
        </w:rPr>
        <w:t xml:space="preserve">аутентичные тексты различных стилей </w:t>
      </w:r>
      <w:r w:rsidR="001561BD" w:rsidRPr="00902946">
        <w:rPr>
          <w:i/>
          <w:sz w:val="24"/>
          <w:szCs w:val="24"/>
        </w:rPr>
        <w:t xml:space="preserve">и жанров </w:t>
      </w:r>
      <w:r w:rsidR="001976B6" w:rsidRPr="00902946">
        <w:rPr>
          <w:i/>
          <w:sz w:val="24"/>
          <w:szCs w:val="24"/>
        </w:rPr>
        <w:t>и отвечать на ряд уточняющих вопросов.</w:t>
      </w:r>
    </w:p>
    <w:p w14:paraId="2D373D75" w14:textId="77777777" w:rsidR="001976B6" w:rsidRPr="00902946" w:rsidRDefault="001976B6" w:rsidP="001C0B8F">
      <w:pPr>
        <w:rPr>
          <w:i/>
          <w:sz w:val="24"/>
          <w:szCs w:val="24"/>
        </w:rPr>
      </w:pPr>
      <w:r w:rsidRPr="00902946">
        <w:rPr>
          <w:b/>
          <w:i/>
          <w:sz w:val="24"/>
          <w:szCs w:val="24"/>
        </w:rPr>
        <w:t>Письмо</w:t>
      </w:r>
    </w:p>
    <w:p w14:paraId="3B3D77B6" w14:textId="77777777" w:rsidR="001976B6" w:rsidRPr="00902946" w:rsidRDefault="0055368D" w:rsidP="00BC4999">
      <w:pPr>
        <w:pStyle w:val="a0"/>
        <w:rPr>
          <w:i/>
          <w:sz w:val="24"/>
          <w:szCs w:val="24"/>
        </w:rPr>
      </w:pPr>
      <w:r w:rsidRPr="00902946">
        <w:rPr>
          <w:i/>
          <w:sz w:val="24"/>
          <w:szCs w:val="24"/>
        </w:rPr>
        <w:t xml:space="preserve">Писать </w:t>
      </w:r>
      <w:r w:rsidR="0087022C" w:rsidRPr="00902946">
        <w:rPr>
          <w:i/>
          <w:sz w:val="24"/>
          <w:szCs w:val="24"/>
        </w:rPr>
        <w:t>краткий отзыв на фильм, книгу или пьесу</w:t>
      </w:r>
      <w:r w:rsidR="001561BD" w:rsidRPr="00902946">
        <w:rPr>
          <w:i/>
          <w:sz w:val="24"/>
          <w:szCs w:val="24"/>
        </w:rPr>
        <w:t>.</w:t>
      </w:r>
    </w:p>
    <w:p w14:paraId="40266286" w14:textId="77777777" w:rsidR="001976B6" w:rsidRPr="00902946" w:rsidRDefault="001976B6" w:rsidP="001976B6">
      <w:pPr>
        <w:rPr>
          <w:i/>
          <w:sz w:val="24"/>
          <w:szCs w:val="24"/>
        </w:rPr>
      </w:pPr>
    </w:p>
    <w:p w14:paraId="1B9E8D9E" w14:textId="77777777" w:rsidR="001976B6" w:rsidRPr="00902946" w:rsidRDefault="001976B6" w:rsidP="001C0B8F">
      <w:pPr>
        <w:rPr>
          <w:i/>
          <w:sz w:val="24"/>
          <w:szCs w:val="24"/>
        </w:rPr>
      </w:pPr>
      <w:r w:rsidRPr="00902946">
        <w:rPr>
          <w:b/>
          <w:i/>
          <w:sz w:val="24"/>
          <w:szCs w:val="24"/>
        </w:rPr>
        <w:t>Языковые навыки</w:t>
      </w:r>
    </w:p>
    <w:p w14:paraId="2CAB9F32" w14:textId="77777777" w:rsidR="001976B6" w:rsidRPr="00902946" w:rsidRDefault="001976B6" w:rsidP="001C0B8F">
      <w:pPr>
        <w:rPr>
          <w:i/>
          <w:sz w:val="24"/>
          <w:szCs w:val="24"/>
        </w:rPr>
      </w:pPr>
      <w:r w:rsidRPr="00902946">
        <w:rPr>
          <w:b/>
          <w:i/>
          <w:sz w:val="24"/>
          <w:szCs w:val="24"/>
        </w:rPr>
        <w:t>Фонетическая сторона речи</w:t>
      </w:r>
    </w:p>
    <w:p w14:paraId="4F070EDD" w14:textId="77777777" w:rsidR="001976B6" w:rsidRPr="00902946" w:rsidRDefault="0055368D" w:rsidP="00BC4999">
      <w:pPr>
        <w:pStyle w:val="a0"/>
        <w:rPr>
          <w:i/>
          <w:sz w:val="24"/>
          <w:szCs w:val="24"/>
        </w:rPr>
      </w:pPr>
      <w:r w:rsidRPr="00902946">
        <w:rPr>
          <w:i/>
          <w:sz w:val="24"/>
          <w:szCs w:val="24"/>
        </w:rPr>
        <w:t xml:space="preserve">Произносить </w:t>
      </w:r>
      <w:r w:rsidR="001976B6" w:rsidRPr="00902946">
        <w:rPr>
          <w:i/>
          <w:sz w:val="24"/>
          <w:szCs w:val="24"/>
        </w:rPr>
        <w:t xml:space="preserve">звуки английского языка </w:t>
      </w:r>
      <w:r w:rsidR="00A055EC" w:rsidRPr="00902946">
        <w:rPr>
          <w:i/>
          <w:sz w:val="24"/>
          <w:szCs w:val="24"/>
        </w:rPr>
        <w:t>четк</w:t>
      </w:r>
      <w:r w:rsidRPr="00902946">
        <w:rPr>
          <w:i/>
          <w:sz w:val="24"/>
          <w:szCs w:val="24"/>
        </w:rPr>
        <w:t>о,</w:t>
      </w:r>
      <w:r w:rsidR="001976B6" w:rsidRPr="00902946">
        <w:rPr>
          <w:i/>
          <w:sz w:val="24"/>
          <w:szCs w:val="24"/>
        </w:rPr>
        <w:t xml:space="preserve"> естественным произношением, не допуская ярко выраженного акцента.</w:t>
      </w:r>
    </w:p>
    <w:p w14:paraId="5CD21BFC" w14:textId="77777777" w:rsidR="001976B6" w:rsidRPr="00902946" w:rsidRDefault="001976B6" w:rsidP="001C0B8F">
      <w:pPr>
        <w:rPr>
          <w:i/>
          <w:sz w:val="24"/>
          <w:szCs w:val="24"/>
        </w:rPr>
      </w:pPr>
      <w:r w:rsidRPr="00902946">
        <w:rPr>
          <w:b/>
          <w:i/>
          <w:sz w:val="24"/>
          <w:szCs w:val="24"/>
        </w:rPr>
        <w:t>Орфография и пунктуация</w:t>
      </w:r>
    </w:p>
    <w:p w14:paraId="03887B60" w14:textId="77777777" w:rsidR="001561BD" w:rsidRPr="00902946" w:rsidRDefault="0055368D" w:rsidP="00BC4999">
      <w:pPr>
        <w:pStyle w:val="a0"/>
        <w:rPr>
          <w:i/>
          <w:sz w:val="24"/>
          <w:szCs w:val="24"/>
        </w:rPr>
      </w:pPr>
      <w:r w:rsidRPr="00902946">
        <w:rPr>
          <w:i/>
          <w:sz w:val="24"/>
          <w:szCs w:val="24"/>
        </w:rPr>
        <w:t xml:space="preserve">Владеть </w:t>
      </w:r>
      <w:r w:rsidR="00896E95" w:rsidRPr="00902946">
        <w:rPr>
          <w:i/>
          <w:sz w:val="24"/>
          <w:szCs w:val="24"/>
        </w:rPr>
        <w:t>орфографическими навыками;</w:t>
      </w:r>
    </w:p>
    <w:p w14:paraId="25F1C9C6" w14:textId="77777777" w:rsidR="001561BD" w:rsidRPr="00902946" w:rsidRDefault="00896E95" w:rsidP="00BC4999">
      <w:pPr>
        <w:pStyle w:val="a0"/>
        <w:rPr>
          <w:i/>
          <w:sz w:val="24"/>
          <w:szCs w:val="24"/>
        </w:rPr>
      </w:pPr>
      <w:r w:rsidRPr="00902946">
        <w:rPr>
          <w:i/>
          <w:sz w:val="24"/>
          <w:szCs w:val="24"/>
        </w:rPr>
        <w:t>расставлять в тексте знаки препинания в соответствии с нормами пунктуации.</w:t>
      </w:r>
    </w:p>
    <w:p w14:paraId="47D677BD" w14:textId="77777777" w:rsidR="001976B6" w:rsidRPr="00902946" w:rsidRDefault="001976B6" w:rsidP="00697208">
      <w:pPr>
        <w:pStyle w:val="a0"/>
        <w:numPr>
          <w:ilvl w:val="0"/>
          <w:numId w:val="0"/>
        </w:numPr>
        <w:ind w:left="709"/>
        <w:rPr>
          <w:i/>
          <w:sz w:val="24"/>
          <w:szCs w:val="24"/>
        </w:rPr>
      </w:pPr>
      <w:r w:rsidRPr="00902946">
        <w:rPr>
          <w:b/>
          <w:i/>
          <w:sz w:val="24"/>
          <w:szCs w:val="24"/>
        </w:rPr>
        <w:t>Лексическая сторона речи</w:t>
      </w:r>
    </w:p>
    <w:p w14:paraId="09BC5A17" w14:textId="77777777" w:rsidR="001976B6" w:rsidRPr="00902946" w:rsidRDefault="00226973" w:rsidP="00BC4999">
      <w:pPr>
        <w:pStyle w:val="a0"/>
        <w:rPr>
          <w:i/>
          <w:sz w:val="24"/>
          <w:szCs w:val="24"/>
        </w:rPr>
      </w:pPr>
      <w:r w:rsidRPr="00902946">
        <w:rPr>
          <w:i/>
          <w:sz w:val="24"/>
          <w:szCs w:val="24"/>
        </w:rPr>
        <w:t xml:space="preserve">Использовать </w:t>
      </w:r>
      <w:r w:rsidR="00226C61" w:rsidRPr="00902946">
        <w:rPr>
          <w:i/>
          <w:sz w:val="24"/>
          <w:szCs w:val="24"/>
        </w:rPr>
        <w:t xml:space="preserve">фразовые глаголы </w:t>
      </w:r>
      <w:r w:rsidRPr="00902946">
        <w:rPr>
          <w:i/>
          <w:sz w:val="24"/>
          <w:szCs w:val="24"/>
        </w:rPr>
        <w:t xml:space="preserve">по </w:t>
      </w:r>
      <w:r w:rsidR="00226C61" w:rsidRPr="00902946">
        <w:rPr>
          <w:i/>
          <w:sz w:val="24"/>
          <w:szCs w:val="24"/>
        </w:rPr>
        <w:t>широк</w:t>
      </w:r>
      <w:r w:rsidRPr="00902946">
        <w:rPr>
          <w:i/>
          <w:sz w:val="24"/>
          <w:szCs w:val="24"/>
        </w:rPr>
        <w:t>ому</w:t>
      </w:r>
      <w:r w:rsidR="00226C61" w:rsidRPr="00902946">
        <w:rPr>
          <w:i/>
          <w:sz w:val="24"/>
          <w:szCs w:val="24"/>
        </w:rPr>
        <w:t xml:space="preserve"> спектр</w:t>
      </w:r>
      <w:r w:rsidRPr="00902946">
        <w:rPr>
          <w:i/>
          <w:sz w:val="24"/>
          <w:szCs w:val="24"/>
        </w:rPr>
        <w:t>у</w:t>
      </w:r>
      <w:r w:rsidR="00226C61" w:rsidRPr="00902946">
        <w:rPr>
          <w:i/>
          <w:sz w:val="24"/>
          <w:szCs w:val="24"/>
        </w:rPr>
        <w:t xml:space="preserve"> тем, уместно употребляя их в соответствии со стилем речи;</w:t>
      </w:r>
    </w:p>
    <w:p w14:paraId="19D8E253" w14:textId="77777777" w:rsidR="001976B6" w:rsidRPr="00902946" w:rsidRDefault="00226C61" w:rsidP="00BC4999">
      <w:pPr>
        <w:pStyle w:val="a0"/>
        <w:rPr>
          <w:i/>
          <w:sz w:val="24"/>
          <w:szCs w:val="24"/>
        </w:rPr>
      </w:pPr>
      <w:r w:rsidRPr="00902946">
        <w:rPr>
          <w:i/>
          <w:sz w:val="24"/>
          <w:szCs w:val="24"/>
        </w:rPr>
        <w:t xml:space="preserve">узнавать и использовать в речи </w:t>
      </w:r>
      <w:r w:rsidR="001976B6" w:rsidRPr="00902946">
        <w:rPr>
          <w:i/>
          <w:sz w:val="24"/>
          <w:szCs w:val="24"/>
        </w:rPr>
        <w:t>устойчивые выражения и фразы (collocations).</w:t>
      </w:r>
    </w:p>
    <w:p w14:paraId="306F45F2" w14:textId="77777777" w:rsidR="001976B6" w:rsidRPr="00902946" w:rsidRDefault="001976B6" w:rsidP="001C0B8F">
      <w:pPr>
        <w:rPr>
          <w:i/>
          <w:sz w:val="24"/>
          <w:szCs w:val="24"/>
        </w:rPr>
      </w:pPr>
      <w:r w:rsidRPr="00902946">
        <w:rPr>
          <w:b/>
          <w:i/>
          <w:sz w:val="24"/>
          <w:szCs w:val="24"/>
        </w:rPr>
        <w:lastRenderedPageBreak/>
        <w:t>Грамматическая сторона речи</w:t>
      </w:r>
    </w:p>
    <w:p w14:paraId="37DB2CCE" w14:textId="77777777" w:rsidR="001976B6" w:rsidRPr="00902946" w:rsidRDefault="00226973" w:rsidP="00BC4999">
      <w:pPr>
        <w:pStyle w:val="a0"/>
        <w:rPr>
          <w:i/>
          <w:sz w:val="24"/>
          <w:szCs w:val="24"/>
        </w:rPr>
      </w:pPr>
      <w:r w:rsidRPr="00902946">
        <w:rPr>
          <w:i/>
          <w:sz w:val="24"/>
          <w:szCs w:val="24"/>
        </w:rPr>
        <w:t xml:space="preserve">Использовать </w:t>
      </w:r>
      <w:r w:rsidR="001976B6" w:rsidRPr="00902946">
        <w:rPr>
          <w:i/>
          <w:sz w:val="24"/>
          <w:szCs w:val="24"/>
        </w:rPr>
        <w:t>в речи модальные глаголы для выражения возможности или вероятности в прошедшем време</w:t>
      </w:r>
      <w:r w:rsidR="006A4AA8" w:rsidRPr="00902946">
        <w:rPr>
          <w:i/>
          <w:sz w:val="24"/>
          <w:szCs w:val="24"/>
        </w:rPr>
        <w:t>н</w:t>
      </w:r>
      <w:r w:rsidR="001976B6" w:rsidRPr="00902946">
        <w:rPr>
          <w:i/>
          <w:sz w:val="24"/>
          <w:szCs w:val="24"/>
        </w:rPr>
        <w:t xml:space="preserve">и </w:t>
      </w:r>
      <w:r w:rsidR="00F000D9" w:rsidRPr="00902946">
        <w:rPr>
          <w:i/>
          <w:sz w:val="24"/>
          <w:szCs w:val="24"/>
        </w:rPr>
        <w:t>у</w:t>
      </w:r>
      <w:r w:rsidR="001976B6" w:rsidRPr="00902946">
        <w:rPr>
          <w:i/>
          <w:sz w:val="24"/>
          <w:szCs w:val="24"/>
        </w:rPr>
        <w:t>потреблять в речи структуру как эквивалент страдательного залога</w:t>
      </w:r>
      <w:r w:rsidR="00F000D9" w:rsidRPr="00902946">
        <w:rPr>
          <w:i/>
          <w:sz w:val="24"/>
          <w:szCs w:val="24"/>
        </w:rPr>
        <w:t>;</w:t>
      </w:r>
    </w:p>
    <w:p w14:paraId="6E52B725" w14:textId="77777777" w:rsidR="001976B6" w:rsidRPr="00902946" w:rsidRDefault="00F000D9" w:rsidP="00BC4999">
      <w:pPr>
        <w:pStyle w:val="a0"/>
        <w:rPr>
          <w:i/>
          <w:sz w:val="24"/>
          <w:szCs w:val="24"/>
        </w:rPr>
      </w:pPr>
      <w:r w:rsidRPr="00902946">
        <w:rPr>
          <w:i/>
          <w:sz w:val="24"/>
          <w:szCs w:val="24"/>
        </w:rPr>
        <w:t>у</w:t>
      </w:r>
      <w:r w:rsidR="001976B6" w:rsidRPr="00902946">
        <w:rPr>
          <w:i/>
          <w:sz w:val="24"/>
          <w:szCs w:val="24"/>
        </w:rPr>
        <w:t xml:space="preserve">потреблять в речи эмфатические конструкции типа </w:t>
      </w:r>
      <w:r w:rsidR="008B0DB1" w:rsidRPr="00902946">
        <w:rPr>
          <w:i/>
          <w:sz w:val="24"/>
          <w:szCs w:val="24"/>
        </w:rPr>
        <w:t>употребл</w:t>
      </w:r>
      <w:r w:rsidR="001976B6" w:rsidRPr="00902946">
        <w:rPr>
          <w:i/>
          <w:sz w:val="24"/>
          <w:szCs w:val="24"/>
        </w:rPr>
        <w:t>ять в речи все формы страдательного залога</w:t>
      </w:r>
      <w:r w:rsidRPr="00902946">
        <w:rPr>
          <w:i/>
          <w:sz w:val="24"/>
          <w:szCs w:val="24"/>
        </w:rPr>
        <w:t>;</w:t>
      </w:r>
    </w:p>
    <w:p w14:paraId="7648FE40" w14:textId="77777777" w:rsidR="001976B6" w:rsidRPr="00902946" w:rsidRDefault="00F000D9" w:rsidP="00BC4999">
      <w:pPr>
        <w:pStyle w:val="a0"/>
        <w:rPr>
          <w:i/>
          <w:sz w:val="24"/>
          <w:szCs w:val="24"/>
          <w:lang w:val="en-US"/>
        </w:rPr>
      </w:pPr>
      <w:r w:rsidRPr="00902946">
        <w:rPr>
          <w:i/>
          <w:sz w:val="24"/>
          <w:szCs w:val="24"/>
        </w:rPr>
        <w:t>у</w:t>
      </w:r>
      <w:r w:rsidR="001976B6" w:rsidRPr="00902946">
        <w:rPr>
          <w:i/>
          <w:sz w:val="24"/>
          <w:szCs w:val="24"/>
        </w:rPr>
        <w:t>потреблять</w:t>
      </w:r>
      <w:r w:rsidR="001976B6" w:rsidRPr="00902946">
        <w:rPr>
          <w:i/>
          <w:sz w:val="24"/>
          <w:szCs w:val="24"/>
          <w:lang w:val="en-US"/>
        </w:rPr>
        <w:t xml:space="preserve"> </w:t>
      </w:r>
      <w:r w:rsidR="001976B6" w:rsidRPr="00902946">
        <w:rPr>
          <w:i/>
          <w:sz w:val="24"/>
          <w:szCs w:val="24"/>
        </w:rPr>
        <w:t>в</w:t>
      </w:r>
      <w:r w:rsidR="001976B6" w:rsidRPr="00902946">
        <w:rPr>
          <w:i/>
          <w:sz w:val="24"/>
          <w:szCs w:val="24"/>
          <w:lang w:val="en-US"/>
        </w:rPr>
        <w:t xml:space="preserve"> </w:t>
      </w:r>
      <w:r w:rsidR="001976B6" w:rsidRPr="00902946">
        <w:rPr>
          <w:i/>
          <w:sz w:val="24"/>
          <w:szCs w:val="24"/>
        </w:rPr>
        <w:t>речи</w:t>
      </w:r>
      <w:r w:rsidR="001976B6" w:rsidRPr="00902946">
        <w:rPr>
          <w:i/>
          <w:sz w:val="24"/>
          <w:szCs w:val="24"/>
          <w:lang w:val="en-US"/>
        </w:rPr>
        <w:t xml:space="preserve"> </w:t>
      </w:r>
      <w:r w:rsidR="001976B6" w:rsidRPr="00902946">
        <w:rPr>
          <w:i/>
          <w:sz w:val="24"/>
          <w:szCs w:val="24"/>
        </w:rPr>
        <w:t>времена</w:t>
      </w:r>
      <w:r w:rsidRPr="00902946">
        <w:rPr>
          <w:i/>
          <w:sz w:val="24"/>
          <w:szCs w:val="24"/>
          <w:lang w:val="en-US"/>
        </w:rPr>
        <w:t>;</w:t>
      </w:r>
    </w:p>
    <w:p w14:paraId="694EC82C" w14:textId="77777777" w:rsidR="001976B6" w:rsidRPr="00902946" w:rsidRDefault="00F000D9" w:rsidP="00BC4999">
      <w:pPr>
        <w:pStyle w:val="a0"/>
        <w:rPr>
          <w:i/>
          <w:sz w:val="24"/>
          <w:szCs w:val="24"/>
        </w:rPr>
      </w:pPr>
      <w:r w:rsidRPr="00902946">
        <w:rPr>
          <w:i/>
          <w:sz w:val="24"/>
          <w:szCs w:val="24"/>
        </w:rPr>
        <w:t>у</w:t>
      </w:r>
      <w:r w:rsidR="001976B6" w:rsidRPr="00902946">
        <w:rPr>
          <w:i/>
          <w:sz w:val="24"/>
          <w:szCs w:val="24"/>
        </w:rPr>
        <w:t>потреблять в речи условные пре</w:t>
      </w:r>
      <w:r w:rsidR="008B0DB1" w:rsidRPr="00902946">
        <w:rPr>
          <w:i/>
          <w:sz w:val="24"/>
          <w:szCs w:val="24"/>
        </w:rPr>
        <w:t xml:space="preserve">дложения нереального характера </w:t>
      </w:r>
    </w:p>
    <w:p w14:paraId="0E62219F" w14:textId="77777777" w:rsidR="001976B6" w:rsidRPr="00902946" w:rsidRDefault="00F000D9" w:rsidP="008B0DB1">
      <w:pPr>
        <w:pStyle w:val="a0"/>
        <w:rPr>
          <w:i/>
          <w:sz w:val="24"/>
          <w:szCs w:val="24"/>
          <w:lang w:val="en-US"/>
        </w:rPr>
      </w:pPr>
      <w:r w:rsidRPr="00902946">
        <w:rPr>
          <w:i/>
          <w:sz w:val="24"/>
          <w:szCs w:val="24"/>
        </w:rPr>
        <w:t>у</w:t>
      </w:r>
      <w:r w:rsidR="001976B6" w:rsidRPr="00902946">
        <w:rPr>
          <w:i/>
          <w:sz w:val="24"/>
          <w:szCs w:val="24"/>
        </w:rPr>
        <w:t>потреблять</w:t>
      </w:r>
      <w:r w:rsidR="001976B6" w:rsidRPr="00902946">
        <w:rPr>
          <w:i/>
          <w:sz w:val="24"/>
          <w:szCs w:val="24"/>
          <w:lang w:val="en-US"/>
        </w:rPr>
        <w:t xml:space="preserve"> </w:t>
      </w:r>
      <w:r w:rsidR="001976B6" w:rsidRPr="00902946">
        <w:rPr>
          <w:i/>
          <w:sz w:val="24"/>
          <w:szCs w:val="24"/>
        </w:rPr>
        <w:t>в</w:t>
      </w:r>
      <w:r w:rsidR="001976B6" w:rsidRPr="00902946">
        <w:rPr>
          <w:i/>
          <w:sz w:val="24"/>
          <w:szCs w:val="24"/>
          <w:lang w:val="en-US"/>
        </w:rPr>
        <w:t xml:space="preserve"> </w:t>
      </w:r>
      <w:r w:rsidR="001976B6" w:rsidRPr="00902946">
        <w:rPr>
          <w:i/>
          <w:sz w:val="24"/>
          <w:szCs w:val="24"/>
        </w:rPr>
        <w:t>речи</w:t>
      </w:r>
      <w:r w:rsidR="001976B6" w:rsidRPr="00902946">
        <w:rPr>
          <w:i/>
          <w:sz w:val="24"/>
          <w:szCs w:val="24"/>
          <w:lang w:val="en-US"/>
        </w:rPr>
        <w:t xml:space="preserve"> </w:t>
      </w:r>
      <w:r w:rsidR="001976B6" w:rsidRPr="00902946">
        <w:rPr>
          <w:i/>
          <w:sz w:val="24"/>
          <w:szCs w:val="24"/>
        </w:rPr>
        <w:t>структуру</w:t>
      </w:r>
      <w:r w:rsidR="001976B6" w:rsidRPr="00902946">
        <w:rPr>
          <w:i/>
          <w:sz w:val="24"/>
          <w:szCs w:val="24"/>
          <w:lang w:val="en-US"/>
        </w:rPr>
        <w:t xml:space="preserve"> </w:t>
      </w:r>
    </w:p>
    <w:p w14:paraId="65B077DF" w14:textId="77777777" w:rsidR="008B0DB1" w:rsidRPr="00902946" w:rsidRDefault="00F000D9" w:rsidP="008B0DB1">
      <w:pPr>
        <w:pStyle w:val="a0"/>
        <w:rPr>
          <w:i/>
          <w:sz w:val="24"/>
          <w:szCs w:val="24"/>
          <w:lang w:val="en-US"/>
        </w:rPr>
      </w:pPr>
      <w:r w:rsidRPr="00902946">
        <w:rPr>
          <w:i/>
          <w:sz w:val="24"/>
          <w:szCs w:val="24"/>
        </w:rPr>
        <w:t>у</w:t>
      </w:r>
      <w:r w:rsidR="001976B6" w:rsidRPr="00902946">
        <w:rPr>
          <w:i/>
          <w:sz w:val="24"/>
          <w:szCs w:val="24"/>
        </w:rPr>
        <w:t>потреблять в речи</w:t>
      </w:r>
      <w:r w:rsidR="001976B6" w:rsidRPr="00902946">
        <w:rPr>
          <w:i/>
          <w:sz w:val="24"/>
          <w:szCs w:val="24"/>
          <w:lang w:val="en-US"/>
        </w:rPr>
        <w:t xml:space="preserve"> </w:t>
      </w:r>
    </w:p>
    <w:p w14:paraId="3DF39F2C" w14:textId="77777777" w:rsidR="001976B6" w:rsidRPr="00902946" w:rsidRDefault="00F000D9" w:rsidP="00BC4999">
      <w:pPr>
        <w:pStyle w:val="a0"/>
        <w:rPr>
          <w:i/>
          <w:sz w:val="24"/>
          <w:szCs w:val="24"/>
        </w:rPr>
      </w:pPr>
      <w:r w:rsidRPr="00902946">
        <w:rPr>
          <w:i/>
          <w:sz w:val="24"/>
          <w:szCs w:val="24"/>
        </w:rPr>
        <w:t>и</w:t>
      </w:r>
      <w:r w:rsidR="001976B6" w:rsidRPr="00902946">
        <w:rPr>
          <w:i/>
          <w:sz w:val="24"/>
          <w:szCs w:val="24"/>
        </w:rPr>
        <w:t>спользовать широкий спектр союзов для выражения противопоставления и различия в сложных предложениях.</w:t>
      </w:r>
    </w:p>
    <w:p w14:paraId="462E29CF" w14:textId="77777777" w:rsidR="001976B6" w:rsidRPr="00902946" w:rsidRDefault="001976B6" w:rsidP="001976B6">
      <w:pPr>
        <w:rPr>
          <w:sz w:val="24"/>
          <w:szCs w:val="24"/>
        </w:rPr>
      </w:pPr>
      <w:r w:rsidRPr="00902946">
        <w:rPr>
          <w:sz w:val="24"/>
          <w:szCs w:val="24"/>
        </w:rPr>
        <w:t xml:space="preserve"> </w:t>
      </w:r>
    </w:p>
    <w:p w14:paraId="7406C755" w14:textId="77777777" w:rsidR="001976B6" w:rsidRPr="00902946" w:rsidRDefault="00226C61" w:rsidP="001C0B8F">
      <w:pPr>
        <w:rPr>
          <w:sz w:val="24"/>
          <w:szCs w:val="24"/>
        </w:rPr>
      </w:pPr>
      <w:r w:rsidRPr="00902946">
        <w:rPr>
          <w:b/>
          <w:sz w:val="24"/>
          <w:szCs w:val="24"/>
        </w:rPr>
        <w:t xml:space="preserve">Выпускник на углубленном </w:t>
      </w:r>
      <w:r w:rsidR="001976B6" w:rsidRPr="00902946">
        <w:rPr>
          <w:b/>
          <w:sz w:val="24"/>
          <w:szCs w:val="24"/>
        </w:rPr>
        <w:t>уровне научится:</w:t>
      </w:r>
    </w:p>
    <w:p w14:paraId="4319FF9D" w14:textId="77777777" w:rsidR="001976B6" w:rsidRPr="00902946" w:rsidRDefault="001976B6" w:rsidP="001976B6">
      <w:pPr>
        <w:rPr>
          <w:sz w:val="24"/>
          <w:szCs w:val="24"/>
        </w:rPr>
      </w:pPr>
    </w:p>
    <w:p w14:paraId="57700E10" w14:textId="77777777" w:rsidR="001976B6" w:rsidRPr="00902946" w:rsidRDefault="001976B6" w:rsidP="001C0B8F">
      <w:pPr>
        <w:rPr>
          <w:sz w:val="24"/>
          <w:szCs w:val="24"/>
        </w:rPr>
      </w:pPr>
      <w:r w:rsidRPr="00902946">
        <w:rPr>
          <w:b/>
          <w:sz w:val="24"/>
          <w:szCs w:val="24"/>
        </w:rPr>
        <w:t>Коммуникативные умения</w:t>
      </w:r>
    </w:p>
    <w:p w14:paraId="00D86876" w14:textId="77777777" w:rsidR="001976B6" w:rsidRPr="00902946" w:rsidRDefault="001976B6" w:rsidP="001C0B8F">
      <w:pPr>
        <w:rPr>
          <w:sz w:val="24"/>
          <w:szCs w:val="24"/>
        </w:rPr>
      </w:pPr>
      <w:r w:rsidRPr="00902946">
        <w:rPr>
          <w:b/>
          <w:sz w:val="24"/>
          <w:szCs w:val="24"/>
        </w:rPr>
        <w:t>Говорение, диалогическая речь</w:t>
      </w:r>
    </w:p>
    <w:p w14:paraId="092C38E2" w14:textId="77777777" w:rsidR="004D4152" w:rsidRPr="00902946" w:rsidRDefault="00226973" w:rsidP="00BC4999">
      <w:pPr>
        <w:pStyle w:val="a0"/>
        <w:rPr>
          <w:sz w:val="24"/>
          <w:szCs w:val="24"/>
        </w:rPr>
      </w:pPr>
      <w:r w:rsidRPr="00902946">
        <w:rPr>
          <w:sz w:val="24"/>
          <w:szCs w:val="24"/>
        </w:rPr>
        <w:t xml:space="preserve">Кратко </w:t>
      </w:r>
      <w:r w:rsidR="004D4152" w:rsidRPr="00902946">
        <w:rPr>
          <w:sz w:val="24"/>
          <w:szCs w:val="24"/>
        </w:rPr>
        <w:t>комментировать точку зрения другого человека;</w:t>
      </w:r>
    </w:p>
    <w:p w14:paraId="008EEA8F" w14:textId="77777777" w:rsidR="004D4152" w:rsidRPr="00902946" w:rsidRDefault="004D4152" w:rsidP="00BC4999">
      <w:pPr>
        <w:pStyle w:val="a0"/>
        <w:rPr>
          <w:sz w:val="24"/>
          <w:szCs w:val="24"/>
        </w:rPr>
      </w:pPr>
      <w:r w:rsidRPr="00902946">
        <w:rPr>
          <w:sz w:val="24"/>
          <w:szCs w:val="24"/>
        </w:rPr>
        <w:t>проводить подготовленное интервью, проверяя и получая подтверждение какой-либо информации;</w:t>
      </w:r>
    </w:p>
    <w:p w14:paraId="05C90E43" w14:textId="77777777" w:rsidR="004D4152" w:rsidRPr="00902946" w:rsidRDefault="004D4152" w:rsidP="00BC4999">
      <w:pPr>
        <w:pStyle w:val="a0"/>
        <w:rPr>
          <w:sz w:val="24"/>
          <w:szCs w:val="24"/>
        </w:rPr>
      </w:pPr>
      <w:r w:rsidRPr="00902946">
        <w:rPr>
          <w:sz w:val="24"/>
          <w:szCs w:val="24"/>
        </w:rPr>
        <w:t>обмениваться</w:t>
      </w:r>
      <w:r w:rsidR="00BC381C" w:rsidRPr="00902946">
        <w:rPr>
          <w:sz w:val="24"/>
          <w:szCs w:val="24"/>
        </w:rPr>
        <w:t xml:space="preserve"> информацией</w:t>
      </w:r>
      <w:r w:rsidRPr="00902946">
        <w:rPr>
          <w:sz w:val="24"/>
          <w:szCs w:val="24"/>
        </w:rPr>
        <w:t>, проверять и подтверждать собранную фактическую информацию</w:t>
      </w:r>
      <w:r w:rsidR="001E1E10" w:rsidRPr="00902946">
        <w:rPr>
          <w:sz w:val="24"/>
          <w:szCs w:val="24"/>
        </w:rPr>
        <w:t>;</w:t>
      </w:r>
    </w:p>
    <w:p w14:paraId="0D34D2CF" w14:textId="77777777" w:rsidR="001976B6" w:rsidRPr="00902946" w:rsidRDefault="00226C61" w:rsidP="00BC4999">
      <w:pPr>
        <w:pStyle w:val="a0"/>
        <w:rPr>
          <w:sz w:val="24"/>
          <w:szCs w:val="24"/>
        </w:rPr>
      </w:pPr>
      <w:r w:rsidRPr="00902946">
        <w:rPr>
          <w:sz w:val="24"/>
          <w:szCs w:val="24"/>
        </w:rPr>
        <w:t>в</w:t>
      </w:r>
      <w:r w:rsidR="001976B6" w:rsidRPr="00902946">
        <w:rPr>
          <w:sz w:val="24"/>
          <w:szCs w:val="24"/>
        </w:rPr>
        <w:t>ыражать различные чувства (радость, удивление, грусть, заинтересованность, безразличие), используя лекси</w:t>
      </w:r>
      <w:r w:rsidR="004D4152" w:rsidRPr="00902946">
        <w:rPr>
          <w:sz w:val="24"/>
          <w:szCs w:val="24"/>
        </w:rPr>
        <w:t>ко-грамматические</w:t>
      </w:r>
      <w:r w:rsidR="001976B6" w:rsidRPr="00902946">
        <w:rPr>
          <w:sz w:val="24"/>
          <w:szCs w:val="24"/>
        </w:rPr>
        <w:t xml:space="preserve"> средства языка.</w:t>
      </w:r>
    </w:p>
    <w:p w14:paraId="3E8807D7" w14:textId="77777777" w:rsidR="001976B6" w:rsidRPr="00902946" w:rsidRDefault="001976B6" w:rsidP="001C0B8F">
      <w:pPr>
        <w:rPr>
          <w:sz w:val="24"/>
          <w:szCs w:val="24"/>
        </w:rPr>
      </w:pPr>
      <w:r w:rsidRPr="00902946">
        <w:rPr>
          <w:b/>
          <w:sz w:val="24"/>
          <w:szCs w:val="24"/>
        </w:rPr>
        <w:t>Говорение, монологическая речь</w:t>
      </w:r>
    </w:p>
    <w:p w14:paraId="03A1A19D" w14:textId="77777777" w:rsidR="001976B6" w:rsidRPr="00902946" w:rsidRDefault="00BC381C" w:rsidP="00BC4999">
      <w:pPr>
        <w:pStyle w:val="a0"/>
        <w:rPr>
          <w:sz w:val="24"/>
          <w:szCs w:val="24"/>
        </w:rPr>
      </w:pPr>
      <w:r w:rsidRPr="00902946">
        <w:rPr>
          <w:sz w:val="24"/>
          <w:szCs w:val="24"/>
        </w:rPr>
        <w:t xml:space="preserve">Резюмировать </w:t>
      </w:r>
      <w:r w:rsidR="000134CE" w:rsidRPr="00902946">
        <w:rPr>
          <w:sz w:val="24"/>
          <w:szCs w:val="24"/>
        </w:rPr>
        <w:t>прослушанный/прочитанный текст;</w:t>
      </w:r>
    </w:p>
    <w:p w14:paraId="6AC1B184" w14:textId="77777777" w:rsidR="001976B6" w:rsidRPr="00902946" w:rsidRDefault="000134CE" w:rsidP="00BC4999">
      <w:pPr>
        <w:pStyle w:val="a0"/>
        <w:rPr>
          <w:sz w:val="24"/>
          <w:szCs w:val="24"/>
        </w:rPr>
      </w:pPr>
      <w:r w:rsidRPr="00902946">
        <w:rPr>
          <w:sz w:val="24"/>
          <w:szCs w:val="24"/>
        </w:rPr>
        <w:t>обобщать информацию на основе прочитанного/прослушанного текста;</w:t>
      </w:r>
    </w:p>
    <w:p w14:paraId="23C3F89C" w14:textId="77777777" w:rsidR="001976B6" w:rsidRPr="00902946" w:rsidRDefault="000134CE" w:rsidP="00BC4999">
      <w:pPr>
        <w:pStyle w:val="a0"/>
        <w:rPr>
          <w:sz w:val="24"/>
          <w:szCs w:val="24"/>
        </w:rPr>
      </w:pPr>
      <w:r w:rsidRPr="00902946">
        <w:rPr>
          <w:sz w:val="24"/>
          <w:szCs w:val="24"/>
        </w:rPr>
        <w:t xml:space="preserve">формулировать вопрос или проблему, объясняя причины, высказывая предположения </w:t>
      </w:r>
      <w:r w:rsidR="00BC381C" w:rsidRPr="00902946">
        <w:rPr>
          <w:sz w:val="24"/>
          <w:szCs w:val="24"/>
        </w:rPr>
        <w:t xml:space="preserve">о </w:t>
      </w:r>
      <w:r w:rsidRPr="00902946">
        <w:rPr>
          <w:sz w:val="24"/>
          <w:szCs w:val="24"/>
        </w:rPr>
        <w:t>возможны</w:t>
      </w:r>
      <w:r w:rsidR="00BC381C" w:rsidRPr="00902946">
        <w:rPr>
          <w:sz w:val="24"/>
          <w:szCs w:val="24"/>
        </w:rPr>
        <w:t>х</w:t>
      </w:r>
      <w:r w:rsidRPr="00902946">
        <w:rPr>
          <w:sz w:val="24"/>
          <w:szCs w:val="24"/>
        </w:rPr>
        <w:t xml:space="preserve"> последствия</w:t>
      </w:r>
      <w:r w:rsidR="00BC381C" w:rsidRPr="00902946">
        <w:rPr>
          <w:sz w:val="24"/>
          <w:szCs w:val="24"/>
        </w:rPr>
        <w:t>х</w:t>
      </w:r>
      <w:r w:rsidRPr="00902946">
        <w:rPr>
          <w:sz w:val="24"/>
          <w:szCs w:val="24"/>
        </w:rPr>
        <w:t>;</w:t>
      </w:r>
    </w:p>
    <w:p w14:paraId="3025427A" w14:textId="77777777" w:rsidR="001976B6" w:rsidRPr="00902946" w:rsidRDefault="000134CE" w:rsidP="00BC4999">
      <w:pPr>
        <w:pStyle w:val="a0"/>
        <w:rPr>
          <w:sz w:val="24"/>
          <w:szCs w:val="24"/>
        </w:rPr>
      </w:pPr>
      <w:r w:rsidRPr="00902946">
        <w:rPr>
          <w:sz w:val="24"/>
          <w:szCs w:val="24"/>
        </w:rPr>
        <w:t xml:space="preserve">высказывать свою точку зрения </w:t>
      </w:r>
      <w:r w:rsidR="00BC381C" w:rsidRPr="00902946">
        <w:rPr>
          <w:sz w:val="24"/>
          <w:szCs w:val="24"/>
        </w:rPr>
        <w:t xml:space="preserve">по широкому </w:t>
      </w:r>
      <w:r w:rsidRPr="00902946">
        <w:rPr>
          <w:sz w:val="24"/>
          <w:szCs w:val="24"/>
        </w:rPr>
        <w:t>спектр</w:t>
      </w:r>
      <w:r w:rsidR="00BC381C" w:rsidRPr="00902946">
        <w:rPr>
          <w:sz w:val="24"/>
          <w:szCs w:val="24"/>
        </w:rPr>
        <w:t>у</w:t>
      </w:r>
      <w:r w:rsidRPr="00902946">
        <w:rPr>
          <w:sz w:val="24"/>
          <w:szCs w:val="24"/>
        </w:rPr>
        <w:t xml:space="preserve"> тем, поддерживая </w:t>
      </w:r>
      <w:r w:rsidR="00BC381C" w:rsidRPr="00902946">
        <w:rPr>
          <w:sz w:val="24"/>
          <w:szCs w:val="24"/>
        </w:rPr>
        <w:t xml:space="preserve">ее </w:t>
      </w:r>
      <w:r w:rsidRPr="00902946">
        <w:rPr>
          <w:sz w:val="24"/>
          <w:szCs w:val="24"/>
        </w:rPr>
        <w:t>аргументами и пояснениями;</w:t>
      </w:r>
    </w:p>
    <w:p w14:paraId="207418F1" w14:textId="77777777" w:rsidR="001976B6" w:rsidRPr="00902946" w:rsidRDefault="000134CE" w:rsidP="00BC4999">
      <w:pPr>
        <w:pStyle w:val="a0"/>
        <w:rPr>
          <w:sz w:val="24"/>
          <w:szCs w:val="24"/>
        </w:rPr>
      </w:pPr>
      <w:r w:rsidRPr="00902946">
        <w:rPr>
          <w:sz w:val="24"/>
          <w:szCs w:val="24"/>
        </w:rPr>
        <w:t>комментировать точку зрения собеседника</w:t>
      </w:r>
      <w:r w:rsidR="003B53A6" w:rsidRPr="00902946">
        <w:rPr>
          <w:sz w:val="24"/>
          <w:szCs w:val="24"/>
        </w:rPr>
        <w:t>,</w:t>
      </w:r>
      <w:r w:rsidRPr="00902946">
        <w:rPr>
          <w:sz w:val="24"/>
          <w:szCs w:val="24"/>
        </w:rPr>
        <w:t xml:space="preserve"> приводя аргументы за и против;</w:t>
      </w:r>
    </w:p>
    <w:p w14:paraId="20ED8821" w14:textId="77777777" w:rsidR="001976B6" w:rsidRPr="00902946" w:rsidRDefault="000134CE" w:rsidP="00BC4999">
      <w:pPr>
        <w:pStyle w:val="a0"/>
        <w:rPr>
          <w:sz w:val="24"/>
          <w:szCs w:val="24"/>
        </w:rPr>
      </w:pPr>
      <w:r w:rsidRPr="00902946">
        <w:rPr>
          <w:sz w:val="24"/>
          <w:szCs w:val="24"/>
        </w:rPr>
        <w:t xml:space="preserve">строить </w:t>
      </w:r>
      <w:r w:rsidR="001976B6" w:rsidRPr="00902946">
        <w:rPr>
          <w:sz w:val="24"/>
          <w:szCs w:val="24"/>
        </w:rPr>
        <w:t>устное высказывание на основе нескольких прочитанных и/или прослушанных текстов, передавая их содержание, сравнивая их и делая выводы.</w:t>
      </w:r>
    </w:p>
    <w:p w14:paraId="538C24C4" w14:textId="77777777" w:rsidR="001976B6" w:rsidRPr="00902946" w:rsidRDefault="001976B6" w:rsidP="001C0B8F">
      <w:pPr>
        <w:rPr>
          <w:sz w:val="24"/>
          <w:szCs w:val="24"/>
        </w:rPr>
      </w:pPr>
      <w:r w:rsidRPr="00902946">
        <w:rPr>
          <w:b/>
          <w:sz w:val="24"/>
          <w:szCs w:val="24"/>
        </w:rPr>
        <w:lastRenderedPageBreak/>
        <w:t>Аудирование</w:t>
      </w:r>
    </w:p>
    <w:p w14:paraId="426B57AF" w14:textId="77777777" w:rsidR="003B53A6" w:rsidRPr="00902946" w:rsidRDefault="00BC381C" w:rsidP="00BC4999">
      <w:pPr>
        <w:pStyle w:val="a0"/>
        <w:rPr>
          <w:sz w:val="24"/>
          <w:szCs w:val="24"/>
        </w:rPr>
      </w:pPr>
      <w:r w:rsidRPr="00902946">
        <w:rPr>
          <w:sz w:val="24"/>
          <w:szCs w:val="24"/>
        </w:rPr>
        <w:t xml:space="preserve">Полно </w:t>
      </w:r>
      <w:r w:rsidR="003B53A6" w:rsidRPr="00902946">
        <w:rPr>
          <w:sz w:val="24"/>
          <w:szCs w:val="24"/>
        </w:rPr>
        <w:t>и точно воспринимать информацию в распространенных коммуникативных ситуациях;</w:t>
      </w:r>
    </w:p>
    <w:p w14:paraId="2B0F9E4E" w14:textId="77777777" w:rsidR="003B53A6" w:rsidRPr="00902946" w:rsidRDefault="003B53A6" w:rsidP="00BC4999">
      <w:pPr>
        <w:pStyle w:val="a0"/>
        <w:rPr>
          <w:sz w:val="24"/>
          <w:szCs w:val="24"/>
        </w:rPr>
      </w:pPr>
      <w:r w:rsidRPr="00902946">
        <w:rPr>
          <w:sz w:val="24"/>
          <w:szCs w:val="24"/>
        </w:rPr>
        <w:t>обобщать прослушанную информацию и выявлять факты в соответствии с поставленной задачей/вопросом;</w:t>
      </w:r>
    </w:p>
    <w:p w14:paraId="1138E5FD" w14:textId="77777777" w:rsidR="001976B6" w:rsidRPr="00902946" w:rsidRDefault="003B53A6" w:rsidP="00BC4999">
      <w:pPr>
        <w:pStyle w:val="a0"/>
        <w:rPr>
          <w:sz w:val="24"/>
          <w:szCs w:val="24"/>
        </w:rPr>
      </w:pPr>
      <w:r w:rsidRPr="00902946">
        <w:rPr>
          <w:sz w:val="24"/>
          <w:szCs w:val="24"/>
        </w:rPr>
        <w:t xml:space="preserve">детально </w:t>
      </w:r>
      <w:r w:rsidR="000134CE" w:rsidRPr="00902946">
        <w:rPr>
          <w:sz w:val="24"/>
          <w:szCs w:val="24"/>
        </w:rPr>
        <w:t xml:space="preserve">понимать несложные аудио- и видеотексты монологического и диалогического характера </w:t>
      </w:r>
      <w:r w:rsidRPr="00902946">
        <w:rPr>
          <w:sz w:val="24"/>
          <w:szCs w:val="24"/>
        </w:rPr>
        <w:t>с чет</w:t>
      </w:r>
      <w:r w:rsidR="000134CE" w:rsidRPr="00902946">
        <w:rPr>
          <w:sz w:val="24"/>
          <w:szCs w:val="24"/>
        </w:rPr>
        <w:t>ким нормативны</w:t>
      </w:r>
      <w:r w:rsidR="001976B6" w:rsidRPr="00902946">
        <w:rPr>
          <w:sz w:val="24"/>
          <w:szCs w:val="24"/>
        </w:rPr>
        <w:t>м произношением в ситуациях повседневного общения.</w:t>
      </w:r>
    </w:p>
    <w:p w14:paraId="4EDBD19B" w14:textId="77777777" w:rsidR="001976B6" w:rsidRPr="00902946" w:rsidRDefault="001976B6" w:rsidP="001C0B8F">
      <w:pPr>
        <w:rPr>
          <w:sz w:val="24"/>
          <w:szCs w:val="24"/>
        </w:rPr>
      </w:pPr>
      <w:r w:rsidRPr="00902946">
        <w:rPr>
          <w:b/>
          <w:sz w:val="24"/>
          <w:szCs w:val="24"/>
        </w:rPr>
        <w:t>Чтение</w:t>
      </w:r>
    </w:p>
    <w:p w14:paraId="62051813" w14:textId="77777777" w:rsidR="003B53A6" w:rsidRPr="00902946" w:rsidRDefault="00BC381C" w:rsidP="00BC4999">
      <w:pPr>
        <w:pStyle w:val="a0"/>
        <w:rPr>
          <w:sz w:val="24"/>
          <w:szCs w:val="24"/>
        </w:rPr>
      </w:pPr>
      <w:r w:rsidRPr="00902946">
        <w:rPr>
          <w:sz w:val="24"/>
          <w:szCs w:val="24"/>
        </w:rPr>
        <w:t xml:space="preserve">Читать </w:t>
      </w:r>
      <w:r w:rsidR="003B53A6" w:rsidRPr="00902946">
        <w:rPr>
          <w:sz w:val="24"/>
          <w:szCs w:val="24"/>
        </w:rPr>
        <w:t>и понимать несложные аутентичные тексты различных стилей и жанров и отвечать на ряд уточняющих вопросов;</w:t>
      </w:r>
    </w:p>
    <w:p w14:paraId="787978E6" w14:textId="77777777" w:rsidR="003B53A6" w:rsidRPr="00902946" w:rsidRDefault="003B53A6" w:rsidP="00BC4999">
      <w:pPr>
        <w:pStyle w:val="a0"/>
        <w:rPr>
          <w:sz w:val="24"/>
          <w:szCs w:val="24"/>
        </w:rPr>
      </w:pPr>
      <w:r w:rsidRPr="00902946">
        <w:rPr>
          <w:sz w:val="24"/>
          <w:szCs w:val="24"/>
        </w:rPr>
        <w:t xml:space="preserve"> использовать изучающее чтение в целях полного понимания информации;</w:t>
      </w:r>
    </w:p>
    <w:p w14:paraId="67201440" w14:textId="77777777" w:rsidR="003B53A6" w:rsidRPr="00902946" w:rsidRDefault="003B53A6" w:rsidP="003B53A6">
      <w:pPr>
        <w:ind w:firstLine="284"/>
        <w:rPr>
          <w:sz w:val="24"/>
          <w:szCs w:val="24"/>
        </w:rPr>
      </w:pPr>
      <w:r w:rsidRPr="00902946">
        <w:rPr>
          <w:sz w:val="24"/>
          <w:szCs w:val="24"/>
        </w:rPr>
        <w:t>–</w:t>
      </w:r>
      <w:r w:rsidRPr="00902946">
        <w:rPr>
          <w:sz w:val="24"/>
          <w:szCs w:val="24"/>
        </w:rPr>
        <w:tab/>
        <w:t>отбирать значимую информацию в тексте</w:t>
      </w:r>
      <w:r w:rsidR="00BC381C" w:rsidRPr="00902946">
        <w:rPr>
          <w:sz w:val="24"/>
          <w:szCs w:val="24"/>
        </w:rPr>
        <w:t xml:space="preserve"> </w:t>
      </w:r>
      <w:r w:rsidRPr="00902946">
        <w:rPr>
          <w:sz w:val="24"/>
          <w:szCs w:val="24"/>
        </w:rPr>
        <w:t>/</w:t>
      </w:r>
      <w:r w:rsidR="00BC381C" w:rsidRPr="00902946">
        <w:rPr>
          <w:sz w:val="24"/>
          <w:szCs w:val="24"/>
        </w:rPr>
        <w:t xml:space="preserve"> </w:t>
      </w:r>
      <w:r w:rsidRPr="00902946">
        <w:rPr>
          <w:sz w:val="24"/>
          <w:szCs w:val="24"/>
        </w:rPr>
        <w:t>ряде текстов.</w:t>
      </w:r>
    </w:p>
    <w:p w14:paraId="54B5CF76" w14:textId="77777777" w:rsidR="001976B6" w:rsidRPr="00902946" w:rsidRDefault="001976B6" w:rsidP="001C0B8F">
      <w:pPr>
        <w:rPr>
          <w:sz w:val="24"/>
          <w:szCs w:val="24"/>
        </w:rPr>
      </w:pPr>
      <w:r w:rsidRPr="00902946">
        <w:rPr>
          <w:b/>
          <w:sz w:val="24"/>
          <w:szCs w:val="24"/>
        </w:rPr>
        <w:t>Письмо</w:t>
      </w:r>
    </w:p>
    <w:p w14:paraId="5DE4D781" w14:textId="77777777" w:rsidR="001976B6" w:rsidRPr="00902946" w:rsidRDefault="00BC381C" w:rsidP="00BC4999">
      <w:pPr>
        <w:pStyle w:val="a0"/>
        <w:rPr>
          <w:sz w:val="24"/>
          <w:szCs w:val="24"/>
        </w:rPr>
      </w:pPr>
      <w:r w:rsidRPr="00902946">
        <w:rPr>
          <w:sz w:val="24"/>
          <w:szCs w:val="24"/>
        </w:rPr>
        <w:t xml:space="preserve">Писать </w:t>
      </w:r>
      <w:r w:rsidR="000134CE" w:rsidRPr="00902946">
        <w:rPr>
          <w:sz w:val="24"/>
          <w:szCs w:val="24"/>
        </w:rPr>
        <w:t>краткий отзыв на фильм, книгу или пьесу;</w:t>
      </w:r>
    </w:p>
    <w:p w14:paraId="2F2C5072" w14:textId="77777777" w:rsidR="003B53A6" w:rsidRPr="00902946" w:rsidRDefault="003B53A6" w:rsidP="00BC4999">
      <w:pPr>
        <w:pStyle w:val="a0"/>
        <w:rPr>
          <w:sz w:val="24"/>
          <w:szCs w:val="24"/>
        </w:rPr>
      </w:pPr>
      <w:r w:rsidRPr="00902946">
        <w:rPr>
          <w:sz w:val="24"/>
          <w:szCs w:val="24"/>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14:paraId="5217046C" w14:textId="77777777" w:rsidR="003B53A6" w:rsidRPr="00902946" w:rsidRDefault="003B53A6" w:rsidP="00BC4999">
      <w:pPr>
        <w:pStyle w:val="a0"/>
        <w:rPr>
          <w:sz w:val="24"/>
          <w:szCs w:val="24"/>
        </w:rPr>
      </w:pPr>
      <w:r w:rsidRPr="00902946">
        <w:rPr>
          <w:sz w:val="24"/>
          <w:szCs w:val="24"/>
        </w:rPr>
        <w:t xml:space="preserve">делать выписки из иноязычного текста; </w:t>
      </w:r>
    </w:p>
    <w:p w14:paraId="5811895C" w14:textId="77777777" w:rsidR="001976B6" w:rsidRPr="00902946" w:rsidRDefault="000134CE" w:rsidP="00BC4999">
      <w:pPr>
        <w:pStyle w:val="a0"/>
        <w:rPr>
          <w:sz w:val="24"/>
          <w:szCs w:val="24"/>
        </w:rPr>
      </w:pPr>
      <w:r w:rsidRPr="00902946">
        <w:rPr>
          <w:sz w:val="24"/>
          <w:szCs w:val="24"/>
        </w:rPr>
        <w:t xml:space="preserve">выражать </w:t>
      </w:r>
      <w:r w:rsidR="00D452FA" w:rsidRPr="00902946">
        <w:rPr>
          <w:sz w:val="24"/>
          <w:szCs w:val="24"/>
        </w:rPr>
        <w:t xml:space="preserve">письменно </w:t>
      </w:r>
      <w:r w:rsidRPr="00902946">
        <w:rPr>
          <w:sz w:val="24"/>
          <w:szCs w:val="24"/>
        </w:rPr>
        <w:t>свое мнение по поводу фактической информации в рамках изученной тематики;</w:t>
      </w:r>
    </w:p>
    <w:p w14:paraId="33CF7E5E" w14:textId="77777777" w:rsidR="001976B6" w:rsidRPr="00902946" w:rsidRDefault="000134CE" w:rsidP="00BC4999">
      <w:pPr>
        <w:pStyle w:val="a0"/>
        <w:rPr>
          <w:sz w:val="24"/>
          <w:szCs w:val="24"/>
        </w:rPr>
      </w:pPr>
      <w:r w:rsidRPr="00902946">
        <w:rPr>
          <w:sz w:val="24"/>
          <w:szCs w:val="24"/>
        </w:rPr>
        <w:t xml:space="preserve">строить </w:t>
      </w:r>
      <w:r w:rsidR="001976B6" w:rsidRPr="00902946">
        <w:rPr>
          <w:sz w:val="24"/>
          <w:szCs w:val="24"/>
        </w:rPr>
        <w:t>письменное высказывание на основе нескольких прочитанных и/или прослушанных текстов, передавая их содержание и делая выводы.</w:t>
      </w:r>
    </w:p>
    <w:p w14:paraId="3A2F9DDC" w14:textId="77777777" w:rsidR="001976B6" w:rsidRPr="00902946" w:rsidRDefault="001976B6" w:rsidP="001976B6">
      <w:pPr>
        <w:rPr>
          <w:sz w:val="24"/>
          <w:szCs w:val="24"/>
        </w:rPr>
      </w:pPr>
      <w:r w:rsidRPr="00902946">
        <w:rPr>
          <w:sz w:val="24"/>
          <w:szCs w:val="24"/>
        </w:rPr>
        <w:t xml:space="preserve"> </w:t>
      </w:r>
    </w:p>
    <w:p w14:paraId="4FC7E639" w14:textId="77777777" w:rsidR="001976B6" w:rsidRPr="00902946" w:rsidRDefault="001976B6" w:rsidP="001C0B8F">
      <w:pPr>
        <w:rPr>
          <w:sz w:val="24"/>
          <w:szCs w:val="24"/>
        </w:rPr>
      </w:pPr>
      <w:r w:rsidRPr="00902946">
        <w:rPr>
          <w:b/>
          <w:sz w:val="24"/>
          <w:szCs w:val="24"/>
        </w:rPr>
        <w:t>Языковые навыки</w:t>
      </w:r>
    </w:p>
    <w:p w14:paraId="42D808BA" w14:textId="77777777" w:rsidR="001976B6" w:rsidRPr="00902946" w:rsidRDefault="001976B6" w:rsidP="001C0B8F">
      <w:pPr>
        <w:rPr>
          <w:sz w:val="24"/>
          <w:szCs w:val="24"/>
        </w:rPr>
      </w:pPr>
      <w:r w:rsidRPr="00902946">
        <w:rPr>
          <w:b/>
          <w:sz w:val="24"/>
          <w:szCs w:val="24"/>
        </w:rPr>
        <w:t>Фонетическая сторона речи</w:t>
      </w:r>
    </w:p>
    <w:p w14:paraId="74D3903F" w14:textId="77777777" w:rsidR="001976B6" w:rsidRPr="00902946" w:rsidRDefault="00BC381C" w:rsidP="00BC4999">
      <w:pPr>
        <w:pStyle w:val="a0"/>
        <w:rPr>
          <w:sz w:val="24"/>
          <w:szCs w:val="24"/>
        </w:rPr>
      </w:pPr>
      <w:r w:rsidRPr="00902946">
        <w:rPr>
          <w:sz w:val="24"/>
          <w:szCs w:val="24"/>
        </w:rPr>
        <w:t xml:space="preserve">Произносить </w:t>
      </w:r>
      <w:r w:rsidR="00A113D8" w:rsidRPr="00902946">
        <w:rPr>
          <w:sz w:val="24"/>
          <w:szCs w:val="24"/>
        </w:rPr>
        <w:t xml:space="preserve">звуки английского языка </w:t>
      </w:r>
      <w:r w:rsidR="001E1E10" w:rsidRPr="00902946">
        <w:rPr>
          <w:sz w:val="24"/>
          <w:szCs w:val="24"/>
        </w:rPr>
        <w:t>четк</w:t>
      </w:r>
      <w:r w:rsidRPr="00902946">
        <w:rPr>
          <w:sz w:val="24"/>
          <w:szCs w:val="24"/>
        </w:rPr>
        <w:t>о</w:t>
      </w:r>
      <w:r w:rsidR="00A113D8" w:rsidRPr="00902946">
        <w:rPr>
          <w:sz w:val="24"/>
          <w:szCs w:val="24"/>
        </w:rPr>
        <w:t>, не допуская ярко выраженного акцента;</w:t>
      </w:r>
    </w:p>
    <w:p w14:paraId="7351C86E" w14:textId="77777777" w:rsidR="001976B6" w:rsidRPr="00902946" w:rsidRDefault="00A113D8" w:rsidP="00BC4999">
      <w:pPr>
        <w:pStyle w:val="a0"/>
        <w:rPr>
          <w:sz w:val="24"/>
          <w:szCs w:val="24"/>
        </w:rPr>
      </w:pPr>
      <w:r w:rsidRPr="00902946">
        <w:rPr>
          <w:sz w:val="24"/>
          <w:szCs w:val="24"/>
        </w:rPr>
        <w:t xml:space="preserve">четко </w:t>
      </w:r>
      <w:r w:rsidR="001976B6" w:rsidRPr="00902946">
        <w:rPr>
          <w:sz w:val="24"/>
          <w:szCs w:val="24"/>
        </w:rPr>
        <w:t>и естественно произносить слова английского языка, в том числе применительно к новому языковому материалу.</w:t>
      </w:r>
    </w:p>
    <w:p w14:paraId="2383146E" w14:textId="77777777" w:rsidR="001976B6" w:rsidRPr="00902946" w:rsidRDefault="001976B6" w:rsidP="00385E58">
      <w:pPr>
        <w:rPr>
          <w:sz w:val="24"/>
          <w:szCs w:val="24"/>
        </w:rPr>
      </w:pPr>
      <w:r w:rsidRPr="00902946">
        <w:rPr>
          <w:b/>
          <w:sz w:val="24"/>
          <w:szCs w:val="24"/>
        </w:rPr>
        <w:t>Орфография и пунктуация</w:t>
      </w:r>
    </w:p>
    <w:p w14:paraId="76B38C29" w14:textId="77777777" w:rsidR="001976B6" w:rsidRPr="00902946" w:rsidRDefault="00BC381C" w:rsidP="00BC4999">
      <w:pPr>
        <w:pStyle w:val="a0"/>
        <w:rPr>
          <w:sz w:val="24"/>
          <w:szCs w:val="24"/>
        </w:rPr>
      </w:pPr>
      <w:r w:rsidRPr="00902946">
        <w:rPr>
          <w:sz w:val="24"/>
          <w:szCs w:val="24"/>
        </w:rPr>
        <w:t xml:space="preserve">Соблюдать </w:t>
      </w:r>
      <w:r w:rsidR="001976B6" w:rsidRPr="00902946">
        <w:rPr>
          <w:sz w:val="24"/>
          <w:szCs w:val="24"/>
        </w:rPr>
        <w:t xml:space="preserve">правила орфографии и пунктуации, </w:t>
      </w:r>
      <w:r w:rsidR="00C23032" w:rsidRPr="00902946">
        <w:rPr>
          <w:sz w:val="24"/>
          <w:szCs w:val="24"/>
        </w:rPr>
        <w:t>не допуская ошибок, затрудняющих понимание</w:t>
      </w:r>
      <w:r w:rsidR="001E1E10" w:rsidRPr="00902946">
        <w:rPr>
          <w:sz w:val="24"/>
          <w:szCs w:val="24"/>
        </w:rPr>
        <w:t>.</w:t>
      </w:r>
    </w:p>
    <w:p w14:paraId="6114F6AE" w14:textId="77777777" w:rsidR="001976B6" w:rsidRPr="00902946" w:rsidRDefault="001976B6" w:rsidP="00385E58">
      <w:pPr>
        <w:rPr>
          <w:sz w:val="24"/>
          <w:szCs w:val="24"/>
        </w:rPr>
      </w:pPr>
      <w:r w:rsidRPr="00902946">
        <w:rPr>
          <w:b/>
          <w:sz w:val="24"/>
          <w:szCs w:val="24"/>
        </w:rPr>
        <w:t>Лексическая сторона речи</w:t>
      </w:r>
    </w:p>
    <w:p w14:paraId="7C485FBA" w14:textId="77777777" w:rsidR="001976B6" w:rsidRPr="00902946" w:rsidRDefault="00BC381C" w:rsidP="00BC4999">
      <w:pPr>
        <w:pStyle w:val="a0"/>
        <w:rPr>
          <w:sz w:val="24"/>
          <w:szCs w:val="24"/>
        </w:rPr>
      </w:pPr>
      <w:r w:rsidRPr="00902946">
        <w:rPr>
          <w:sz w:val="24"/>
          <w:szCs w:val="24"/>
        </w:rPr>
        <w:t xml:space="preserve">Использовать </w:t>
      </w:r>
      <w:r w:rsidR="001976B6" w:rsidRPr="00902946">
        <w:rPr>
          <w:sz w:val="24"/>
          <w:szCs w:val="24"/>
        </w:rPr>
        <w:t xml:space="preserve">фразовые глаголы </w:t>
      </w:r>
      <w:r w:rsidRPr="00902946">
        <w:rPr>
          <w:sz w:val="24"/>
          <w:szCs w:val="24"/>
        </w:rPr>
        <w:t xml:space="preserve">по широкому </w:t>
      </w:r>
      <w:r w:rsidR="001976B6" w:rsidRPr="00902946">
        <w:rPr>
          <w:sz w:val="24"/>
          <w:szCs w:val="24"/>
        </w:rPr>
        <w:t>спектр</w:t>
      </w:r>
      <w:r w:rsidRPr="00902946">
        <w:rPr>
          <w:sz w:val="24"/>
          <w:szCs w:val="24"/>
        </w:rPr>
        <w:t>у</w:t>
      </w:r>
      <w:r w:rsidR="001976B6" w:rsidRPr="00902946">
        <w:rPr>
          <w:sz w:val="24"/>
          <w:szCs w:val="24"/>
        </w:rPr>
        <w:t xml:space="preserve"> тем, уместно употребляя их в соответствии со стилем речи</w:t>
      </w:r>
      <w:r w:rsidR="00A113D8" w:rsidRPr="00902946">
        <w:rPr>
          <w:sz w:val="24"/>
          <w:szCs w:val="24"/>
        </w:rPr>
        <w:t>;</w:t>
      </w:r>
    </w:p>
    <w:p w14:paraId="7F8D5FB2" w14:textId="77777777" w:rsidR="001976B6" w:rsidRPr="00902946" w:rsidRDefault="00A113D8" w:rsidP="00BC4999">
      <w:pPr>
        <w:pStyle w:val="a0"/>
        <w:rPr>
          <w:sz w:val="24"/>
          <w:szCs w:val="24"/>
        </w:rPr>
      </w:pPr>
      <w:r w:rsidRPr="00902946">
        <w:rPr>
          <w:sz w:val="24"/>
          <w:szCs w:val="24"/>
        </w:rPr>
        <w:lastRenderedPageBreak/>
        <w:t>у</w:t>
      </w:r>
      <w:r w:rsidR="001976B6" w:rsidRPr="00902946">
        <w:rPr>
          <w:sz w:val="24"/>
          <w:szCs w:val="24"/>
        </w:rPr>
        <w:t>знавать и использовать в речи устойчивые выражения и фразы (collocations)</w:t>
      </w:r>
      <w:r w:rsidRPr="00902946">
        <w:rPr>
          <w:sz w:val="24"/>
          <w:szCs w:val="24"/>
        </w:rPr>
        <w:t>;</w:t>
      </w:r>
    </w:p>
    <w:p w14:paraId="6D9D3D0D" w14:textId="77777777" w:rsidR="001976B6" w:rsidRPr="00902946" w:rsidRDefault="00A113D8" w:rsidP="00BC4999">
      <w:pPr>
        <w:pStyle w:val="a0"/>
        <w:rPr>
          <w:sz w:val="24"/>
          <w:szCs w:val="24"/>
        </w:rPr>
      </w:pPr>
      <w:r w:rsidRPr="00902946">
        <w:rPr>
          <w:sz w:val="24"/>
          <w:szCs w:val="24"/>
        </w:rPr>
        <w:t>р</w:t>
      </w:r>
      <w:r w:rsidR="001976B6" w:rsidRPr="00902946">
        <w:rPr>
          <w:sz w:val="24"/>
          <w:szCs w:val="24"/>
        </w:rPr>
        <w:t xml:space="preserve">аспознавать и употреблять в речи различные фразы-клише для участия в </w:t>
      </w:r>
      <w:r w:rsidR="004F7A42" w:rsidRPr="00902946">
        <w:rPr>
          <w:sz w:val="24"/>
          <w:szCs w:val="24"/>
        </w:rPr>
        <w:t xml:space="preserve">диалогах/полилогах </w:t>
      </w:r>
      <w:r w:rsidR="001976B6" w:rsidRPr="00902946">
        <w:rPr>
          <w:sz w:val="24"/>
          <w:szCs w:val="24"/>
        </w:rPr>
        <w:t xml:space="preserve">в различных </w:t>
      </w:r>
      <w:r w:rsidR="004F7A42" w:rsidRPr="00902946">
        <w:rPr>
          <w:sz w:val="24"/>
          <w:szCs w:val="24"/>
        </w:rPr>
        <w:t xml:space="preserve">коммуникативных </w:t>
      </w:r>
      <w:r w:rsidR="001976B6" w:rsidRPr="00902946">
        <w:rPr>
          <w:sz w:val="24"/>
          <w:szCs w:val="24"/>
        </w:rPr>
        <w:t>ситуациях</w:t>
      </w:r>
      <w:r w:rsidR="004F7A42" w:rsidRPr="00902946">
        <w:rPr>
          <w:sz w:val="24"/>
          <w:szCs w:val="24"/>
        </w:rPr>
        <w:t>;</w:t>
      </w:r>
    </w:p>
    <w:p w14:paraId="443C12A2" w14:textId="77777777" w:rsidR="001976B6" w:rsidRPr="00902946" w:rsidRDefault="00A113D8" w:rsidP="00385E58">
      <w:pPr>
        <w:pStyle w:val="a0"/>
        <w:rPr>
          <w:sz w:val="24"/>
          <w:szCs w:val="24"/>
        </w:rPr>
      </w:pPr>
      <w:r w:rsidRPr="00902946">
        <w:rPr>
          <w:sz w:val="24"/>
          <w:szCs w:val="24"/>
        </w:rPr>
        <w:t>и</w:t>
      </w:r>
      <w:r w:rsidR="001976B6" w:rsidRPr="00902946">
        <w:rPr>
          <w:sz w:val="24"/>
          <w:szCs w:val="24"/>
        </w:rPr>
        <w:t>спользовать</w:t>
      </w:r>
      <w:r w:rsidR="00896E95" w:rsidRPr="00902946">
        <w:rPr>
          <w:sz w:val="24"/>
          <w:szCs w:val="24"/>
        </w:rPr>
        <w:t xml:space="preserve"> </w:t>
      </w:r>
      <w:r w:rsidR="00BC381C" w:rsidRPr="00902946">
        <w:rPr>
          <w:sz w:val="24"/>
          <w:szCs w:val="24"/>
        </w:rPr>
        <w:t xml:space="preserve">в </w:t>
      </w:r>
      <w:r w:rsidR="001976B6" w:rsidRPr="00902946">
        <w:rPr>
          <w:sz w:val="24"/>
          <w:szCs w:val="24"/>
        </w:rPr>
        <w:t>пересказ</w:t>
      </w:r>
      <w:r w:rsidR="00BC381C" w:rsidRPr="00902946">
        <w:rPr>
          <w:sz w:val="24"/>
          <w:szCs w:val="24"/>
        </w:rPr>
        <w:t>е</w:t>
      </w:r>
      <w:r w:rsidR="00896E95" w:rsidRPr="00902946">
        <w:rPr>
          <w:sz w:val="24"/>
          <w:szCs w:val="24"/>
        </w:rPr>
        <w:t xml:space="preserve"> </w:t>
      </w:r>
      <w:r w:rsidR="001976B6" w:rsidRPr="00902946">
        <w:rPr>
          <w:sz w:val="24"/>
          <w:szCs w:val="24"/>
        </w:rPr>
        <w:t>различные</w:t>
      </w:r>
      <w:r w:rsidR="00896E95" w:rsidRPr="00902946">
        <w:rPr>
          <w:sz w:val="24"/>
          <w:szCs w:val="24"/>
        </w:rPr>
        <w:t xml:space="preserve"> </w:t>
      </w:r>
      <w:r w:rsidR="001976B6" w:rsidRPr="00902946">
        <w:rPr>
          <w:sz w:val="24"/>
          <w:szCs w:val="24"/>
        </w:rPr>
        <w:t>глаголы</w:t>
      </w:r>
      <w:r w:rsidR="00896E95" w:rsidRPr="00902946">
        <w:rPr>
          <w:sz w:val="24"/>
          <w:szCs w:val="24"/>
        </w:rPr>
        <w:t xml:space="preserve"> </w:t>
      </w:r>
      <w:r w:rsidR="004F7A42" w:rsidRPr="00902946">
        <w:rPr>
          <w:sz w:val="24"/>
          <w:szCs w:val="24"/>
        </w:rPr>
        <w:t xml:space="preserve">для передачи косвенной </w:t>
      </w:r>
      <w:r w:rsidR="001976B6" w:rsidRPr="00902946">
        <w:rPr>
          <w:b/>
          <w:sz w:val="24"/>
          <w:szCs w:val="24"/>
        </w:rPr>
        <w:t>Грамматическая сторона речи</w:t>
      </w:r>
    </w:p>
    <w:p w14:paraId="4FA3B4E1" w14:textId="77777777" w:rsidR="001976B6" w:rsidRPr="00902946" w:rsidRDefault="002A0F6A" w:rsidP="00BC4999">
      <w:pPr>
        <w:pStyle w:val="a0"/>
        <w:rPr>
          <w:sz w:val="24"/>
          <w:szCs w:val="24"/>
        </w:rPr>
      </w:pPr>
      <w:r w:rsidRPr="00902946">
        <w:rPr>
          <w:sz w:val="24"/>
          <w:szCs w:val="24"/>
        </w:rPr>
        <w:t xml:space="preserve">Употреблять </w:t>
      </w:r>
      <w:r w:rsidR="00A113D8" w:rsidRPr="00902946">
        <w:rPr>
          <w:sz w:val="24"/>
          <w:szCs w:val="24"/>
        </w:rPr>
        <w:t>в речи артикли для передачи нюансов;</w:t>
      </w:r>
    </w:p>
    <w:p w14:paraId="565F0862" w14:textId="77777777" w:rsidR="001976B6" w:rsidRPr="00902946" w:rsidRDefault="00A113D8" w:rsidP="00BC4999">
      <w:pPr>
        <w:pStyle w:val="a0"/>
        <w:rPr>
          <w:sz w:val="24"/>
          <w:szCs w:val="24"/>
        </w:rPr>
      </w:pPr>
      <w:r w:rsidRPr="00902946">
        <w:rPr>
          <w:sz w:val="24"/>
          <w:szCs w:val="24"/>
        </w:rPr>
        <w:t>использовать в речи широкий спектр прилагательных и глаголов с управлением;</w:t>
      </w:r>
    </w:p>
    <w:p w14:paraId="16D17FFB" w14:textId="77777777" w:rsidR="001976B6" w:rsidRPr="00902946" w:rsidRDefault="00A113D8" w:rsidP="00BC4999">
      <w:pPr>
        <w:pStyle w:val="a0"/>
        <w:rPr>
          <w:sz w:val="24"/>
          <w:szCs w:val="24"/>
        </w:rPr>
      </w:pPr>
      <w:r w:rsidRPr="00902946">
        <w:rPr>
          <w:sz w:val="24"/>
          <w:szCs w:val="24"/>
        </w:rPr>
        <w:t>употреблять в речи все формы страдательного залога;</w:t>
      </w:r>
    </w:p>
    <w:p w14:paraId="7E2774A1" w14:textId="77777777" w:rsidR="001976B6" w:rsidRPr="00902946" w:rsidRDefault="00A113D8" w:rsidP="00BC4999">
      <w:pPr>
        <w:pStyle w:val="a0"/>
        <w:rPr>
          <w:sz w:val="24"/>
          <w:szCs w:val="24"/>
        </w:rPr>
      </w:pPr>
      <w:r w:rsidRPr="00902946">
        <w:rPr>
          <w:sz w:val="24"/>
          <w:szCs w:val="24"/>
        </w:rPr>
        <w:t xml:space="preserve">употреблять </w:t>
      </w:r>
      <w:r w:rsidR="001976B6" w:rsidRPr="00902946">
        <w:rPr>
          <w:sz w:val="24"/>
          <w:szCs w:val="24"/>
        </w:rPr>
        <w:t xml:space="preserve">в речи сложное дополнение </w:t>
      </w:r>
    </w:p>
    <w:p w14:paraId="4AB24A63" w14:textId="77777777" w:rsidR="001976B6" w:rsidRPr="00902946" w:rsidRDefault="00A113D8" w:rsidP="00BC4999">
      <w:pPr>
        <w:pStyle w:val="a0"/>
        <w:rPr>
          <w:sz w:val="24"/>
          <w:szCs w:val="24"/>
        </w:rPr>
      </w:pPr>
      <w:r w:rsidRPr="00902946">
        <w:rPr>
          <w:sz w:val="24"/>
          <w:szCs w:val="24"/>
        </w:rPr>
        <w:t>использовать широкий спектр союзов для выражения противопоставления и различия в сложных предложениях;</w:t>
      </w:r>
    </w:p>
    <w:p w14:paraId="34DC8238" w14:textId="77777777" w:rsidR="001976B6" w:rsidRPr="00902946" w:rsidRDefault="00A113D8" w:rsidP="00BC4999">
      <w:pPr>
        <w:pStyle w:val="a0"/>
        <w:rPr>
          <w:sz w:val="24"/>
          <w:szCs w:val="24"/>
        </w:rPr>
      </w:pPr>
      <w:r w:rsidRPr="00902946">
        <w:rPr>
          <w:sz w:val="24"/>
          <w:szCs w:val="24"/>
        </w:rPr>
        <w:t xml:space="preserve">использовать в речи местоимения </w:t>
      </w:r>
    </w:p>
    <w:p w14:paraId="0A7C7869" w14:textId="77777777" w:rsidR="001976B6" w:rsidRPr="00902946" w:rsidRDefault="00A113D8" w:rsidP="00BC4999">
      <w:pPr>
        <w:pStyle w:val="a0"/>
        <w:rPr>
          <w:sz w:val="24"/>
          <w:szCs w:val="24"/>
        </w:rPr>
      </w:pPr>
      <w:r w:rsidRPr="00902946">
        <w:rPr>
          <w:sz w:val="24"/>
          <w:szCs w:val="24"/>
        </w:rPr>
        <w:t>использовать в речи фразовые глаголы с дополнением, выраженным личным местоимением;</w:t>
      </w:r>
    </w:p>
    <w:p w14:paraId="6424145B" w14:textId="77777777" w:rsidR="001976B6" w:rsidRPr="00902946" w:rsidRDefault="00A113D8" w:rsidP="00BC4999">
      <w:pPr>
        <w:pStyle w:val="a0"/>
        <w:rPr>
          <w:sz w:val="24"/>
          <w:szCs w:val="24"/>
        </w:rPr>
      </w:pPr>
      <w:r w:rsidRPr="00902946">
        <w:rPr>
          <w:sz w:val="24"/>
          <w:szCs w:val="24"/>
        </w:rPr>
        <w:t xml:space="preserve">употреблять в речи модальные глаголы для выражения догадки и предположения </w:t>
      </w:r>
    </w:p>
    <w:p w14:paraId="572DDA72" w14:textId="77777777" w:rsidR="001976B6" w:rsidRPr="00902946" w:rsidRDefault="00A113D8" w:rsidP="00BC4999">
      <w:pPr>
        <w:pStyle w:val="a0"/>
        <w:rPr>
          <w:sz w:val="24"/>
          <w:szCs w:val="24"/>
        </w:rPr>
      </w:pPr>
      <w:r w:rsidRPr="00902946">
        <w:rPr>
          <w:sz w:val="24"/>
          <w:szCs w:val="24"/>
        </w:rPr>
        <w:t>употреблять в речи инверсионные конструкции;</w:t>
      </w:r>
    </w:p>
    <w:p w14:paraId="15223D21" w14:textId="77777777" w:rsidR="001976B6" w:rsidRPr="00902946" w:rsidRDefault="00A113D8" w:rsidP="00BC4999">
      <w:pPr>
        <w:pStyle w:val="a0"/>
        <w:rPr>
          <w:sz w:val="24"/>
          <w:szCs w:val="24"/>
        </w:rPr>
      </w:pPr>
      <w:r w:rsidRPr="00902946">
        <w:rPr>
          <w:sz w:val="24"/>
          <w:szCs w:val="24"/>
        </w:rPr>
        <w:t xml:space="preserve">употреблять </w:t>
      </w:r>
      <w:r w:rsidR="001976B6" w:rsidRPr="00902946">
        <w:rPr>
          <w:sz w:val="24"/>
          <w:szCs w:val="24"/>
        </w:rPr>
        <w:t xml:space="preserve">в речи условные предложения смешанного типа </w:t>
      </w:r>
      <w:r w:rsidRPr="00902946">
        <w:rPr>
          <w:sz w:val="24"/>
          <w:szCs w:val="24"/>
        </w:rPr>
        <w:t>употреблять в речи эллиптические структуры;</w:t>
      </w:r>
    </w:p>
    <w:p w14:paraId="5D8FDC2D" w14:textId="77777777" w:rsidR="001976B6" w:rsidRPr="00902946" w:rsidRDefault="00A113D8" w:rsidP="00BC4999">
      <w:pPr>
        <w:pStyle w:val="a0"/>
        <w:rPr>
          <w:sz w:val="24"/>
          <w:szCs w:val="24"/>
        </w:rPr>
      </w:pPr>
      <w:r w:rsidRPr="00902946">
        <w:rPr>
          <w:sz w:val="24"/>
          <w:szCs w:val="24"/>
        </w:rPr>
        <w:t xml:space="preserve">использовать степени сравнения прилагательных с наречиями, усиливающими их значение </w:t>
      </w:r>
      <w:r w:rsidR="008B0DB1" w:rsidRPr="00902946">
        <w:rPr>
          <w:sz w:val="24"/>
          <w:szCs w:val="24"/>
        </w:rPr>
        <w:t xml:space="preserve"> </w:t>
      </w:r>
      <w:r w:rsidRPr="00902946">
        <w:rPr>
          <w:sz w:val="24"/>
          <w:szCs w:val="24"/>
        </w:rPr>
        <w:t xml:space="preserve">употреблять </w:t>
      </w:r>
      <w:r w:rsidR="001976B6" w:rsidRPr="00902946">
        <w:rPr>
          <w:sz w:val="24"/>
          <w:szCs w:val="24"/>
        </w:rPr>
        <w:t xml:space="preserve">в речи формы действительного залога времен </w:t>
      </w:r>
    </w:p>
    <w:p w14:paraId="72FE853C" w14:textId="77777777" w:rsidR="001976B6" w:rsidRPr="00902946" w:rsidRDefault="00A113D8" w:rsidP="00BC4999">
      <w:pPr>
        <w:pStyle w:val="a0"/>
        <w:rPr>
          <w:sz w:val="24"/>
          <w:szCs w:val="24"/>
        </w:rPr>
      </w:pPr>
      <w:r w:rsidRPr="00902946">
        <w:rPr>
          <w:sz w:val="24"/>
          <w:szCs w:val="24"/>
        </w:rPr>
        <w:t>уп</w:t>
      </w:r>
      <w:r w:rsidR="001976B6" w:rsidRPr="00902946">
        <w:rPr>
          <w:sz w:val="24"/>
          <w:szCs w:val="24"/>
        </w:rPr>
        <w:t xml:space="preserve">отреблять в речи времена </w:t>
      </w:r>
      <w:r w:rsidR="008B0DB1" w:rsidRPr="00902946">
        <w:rPr>
          <w:sz w:val="24"/>
          <w:szCs w:val="24"/>
        </w:rPr>
        <w:t>Perfect, PlusquamPerfect и др.;</w:t>
      </w:r>
    </w:p>
    <w:p w14:paraId="294A354D" w14:textId="77777777" w:rsidR="008B0DB1" w:rsidRPr="00902946" w:rsidRDefault="00A113D8" w:rsidP="00BC4999">
      <w:pPr>
        <w:pStyle w:val="a0"/>
        <w:rPr>
          <w:sz w:val="24"/>
          <w:szCs w:val="24"/>
        </w:rPr>
      </w:pPr>
      <w:r w:rsidRPr="00902946">
        <w:rPr>
          <w:sz w:val="24"/>
          <w:szCs w:val="24"/>
        </w:rPr>
        <w:t xml:space="preserve">использовать в речи причастные и деепричастные обороты </w:t>
      </w:r>
    </w:p>
    <w:p w14:paraId="1EEB9108" w14:textId="77777777" w:rsidR="001976B6" w:rsidRPr="00902946" w:rsidRDefault="00A113D8" w:rsidP="001976B6">
      <w:pPr>
        <w:pStyle w:val="a0"/>
        <w:rPr>
          <w:sz w:val="24"/>
          <w:szCs w:val="24"/>
        </w:rPr>
      </w:pPr>
      <w:r w:rsidRPr="00902946">
        <w:rPr>
          <w:sz w:val="24"/>
          <w:szCs w:val="24"/>
        </w:rPr>
        <w:t>и</w:t>
      </w:r>
      <w:r w:rsidR="001976B6" w:rsidRPr="00902946">
        <w:rPr>
          <w:sz w:val="24"/>
          <w:szCs w:val="24"/>
        </w:rPr>
        <w:t xml:space="preserve">спользовать в речи модальные глаголы для выражения возможности или вероятности в прошедшем времени  </w:t>
      </w:r>
    </w:p>
    <w:p w14:paraId="4E27B360" w14:textId="77777777" w:rsidR="005A29F6" w:rsidRPr="00902946" w:rsidRDefault="001976B6" w:rsidP="00385E58">
      <w:pPr>
        <w:rPr>
          <w:b/>
          <w:sz w:val="24"/>
          <w:szCs w:val="24"/>
        </w:rPr>
      </w:pPr>
      <w:r w:rsidRPr="00902946">
        <w:rPr>
          <w:b/>
          <w:sz w:val="24"/>
          <w:szCs w:val="24"/>
        </w:rPr>
        <w:t>Выпускник на углубл</w:t>
      </w:r>
      <w:r w:rsidR="005A29F6" w:rsidRPr="00902946">
        <w:rPr>
          <w:b/>
          <w:sz w:val="24"/>
          <w:szCs w:val="24"/>
        </w:rPr>
        <w:t xml:space="preserve">енном </w:t>
      </w:r>
      <w:r w:rsidRPr="00902946">
        <w:rPr>
          <w:b/>
          <w:sz w:val="24"/>
          <w:szCs w:val="24"/>
        </w:rPr>
        <w:t>уровне получит возможность научиться:</w:t>
      </w:r>
    </w:p>
    <w:p w14:paraId="6419510D" w14:textId="77777777" w:rsidR="001E1E10" w:rsidRPr="00902946" w:rsidRDefault="001E1E10" w:rsidP="00385E58">
      <w:pPr>
        <w:rPr>
          <w:b/>
          <w:sz w:val="24"/>
          <w:szCs w:val="24"/>
        </w:rPr>
      </w:pPr>
    </w:p>
    <w:p w14:paraId="3A473E22" w14:textId="77777777" w:rsidR="001976B6" w:rsidRPr="00902946" w:rsidRDefault="001976B6" w:rsidP="00385E58">
      <w:pPr>
        <w:rPr>
          <w:i/>
          <w:sz w:val="24"/>
          <w:szCs w:val="24"/>
        </w:rPr>
      </w:pPr>
      <w:r w:rsidRPr="00902946">
        <w:rPr>
          <w:b/>
          <w:i/>
          <w:sz w:val="24"/>
          <w:szCs w:val="24"/>
        </w:rPr>
        <w:t>Коммуникативные умения</w:t>
      </w:r>
    </w:p>
    <w:p w14:paraId="5A277318" w14:textId="77777777" w:rsidR="001976B6" w:rsidRPr="00902946" w:rsidRDefault="001976B6" w:rsidP="00385E58">
      <w:pPr>
        <w:rPr>
          <w:i/>
          <w:sz w:val="24"/>
          <w:szCs w:val="24"/>
        </w:rPr>
      </w:pPr>
      <w:r w:rsidRPr="00902946">
        <w:rPr>
          <w:b/>
          <w:i/>
          <w:sz w:val="24"/>
          <w:szCs w:val="24"/>
        </w:rPr>
        <w:t>Говорение, диалогическая речь</w:t>
      </w:r>
    </w:p>
    <w:p w14:paraId="36774A45" w14:textId="77777777" w:rsidR="001976B6" w:rsidRPr="00902946" w:rsidRDefault="00F069D1" w:rsidP="00BC4999">
      <w:pPr>
        <w:pStyle w:val="a0"/>
        <w:rPr>
          <w:i/>
          <w:sz w:val="24"/>
          <w:szCs w:val="24"/>
        </w:rPr>
      </w:pPr>
      <w:r w:rsidRPr="00902946">
        <w:rPr>
          <w:i/>
          <w:sz w:val="24"/>
          <w:szCs w:val="24"/>
        </w:rPr>
        <w:t>Б</w:t>
      </w:r>
      <w:r w:rsidR="005A29F6" w:rsidRPr="00902946">
        <w:rPr>
          <w:i/>
          <w:sz w:val="24"/>
          <w:szCs w:val="24"/>
        </w:rPr>
        <w:t>егло говорить на разнообразные темы, четко обозначая взаимосвязь идей;</w:t>
      </w:r>
    </w:p>
    <w:p w14:paraId="1968F7C9" w14:textId="77777777" w:rsidR="001976B6" w:rsidRPr="00902946" w:rsidRDefault="00A307CC" w:rsidP="00BC4999">
      <w:pPr>
        <w:pStyle w:val="a0"/>
        <w:rPr>
          <w:i/>
          <w:sz w:val="24"/>
          <w:szCs w:val="24"/>
        </w:rPr>
      </w:pPr>
      <w:r w:rsidRPr="00902946">
        <w:rPr>
          <w:i/>
          <w:sz w:val="24"/>
          <w:szCs w:val="24"/>
        </w:rPr>
        <w:t>б</w:t>
      </w:r>
      <w:r w:rsidR="005A29F6" w:rsidRPr="00902946">
        <w:rPr>
          <w:i/>
          <w:sz w:val="24"/>
          <w:szCs w:val="24"/>
        </w:rPr>
        <w:t>ез подготовки</w:t>
      </w:r>
      <w:r w:rsidRPr="00902946">
        <w:rPr>
          <w:i/>
          <w:sz w:val="24"/>
          <w:szCs w:val="24"/>
        </w:rPr>
        <w:t xml:space="preserve"> вести диалог/полилог</w:t>
      </w:r>
      <w:r w:rsidR="005A29F6" w:rsidRPr="00902946">
        <w:rPr>
          <w:i/>
          <w:sz w:val="24"/>
          <w:szCs w:val="24"/>
        </w:rPr>
        <w:t xml:space="preserve"> в рамках ситуаций официального и неофициального общения;</w:t>
      </w:r>
    </w:p>
    <w:p w14:paraId="6AF68EC4" w14:textId="77777777" w:rsidR="001976B6" w:rsidRPr="00902946" w:rsidRDefault="005A29F6" w:rsidP="00BC4999">
      <w:pPr>
        <w:pStyle w:val="a0"/>
        <w:rPr>
          <w:i/>
          <w:sz w:val="24"/>
          <w:szCs w:val="24"/>
        </w:rPr>
      </w:pPr>
      <w:r w:rsidRPr="00902946">
        <w:rPr>
          <w:i/>
          <w:sz w:val="24"/>
          <w:szCs w:val="24"/>
        </w:rPr>
        <w:t>аргументированно отвечать на ряд доводов собеседника</w:t>
      </w:r>
      <w:r w:rsidR="00A307CC" w:rsidRPr="00902946">
        <w:rPr>
          <w:i/>
          <w:sz w:val="24"/>
          <w:szCs w:val="24"/>
        </w:rPr>
        <w:t>.</w:t>
      </w:r>
    </w:p>
    <w:p w14:paraId="0FCFF09D" w14:textId="77777777" w:rsidR="001976B6" w:rsidRPr="00902946" w:rsidRDefault="001976B6" w:rsidP="00385E58">
      <w:pPr>
        <w:rPr>
          <w:i/>
          <w:sz w:val="24"/>
          <w:szCs w:val="24"/>
        </w:rPr>
      </w:pPr>
      <w:r w:rsidRPr="00902946">
        <w:rPr>
          <w:b/>
          <w:i/>
          <w:sz w:val="24"/>
          <w:szCs w:val="24"/>
        </w:rPr>
        <w:t>Говорение, монологическая речь</w:t>
      </w:r>
    </w:p>
    <w:p w14:paraId="374E70CE" w14:textId="77777777" w:rsidR="001976B6" w:rsidRPr="00902946" w:rsidRDefault="00F069D1" w:rsidP="00BC4999">
      <w:pPr>
        <w:pStyle w:val="a0"/>
        <w:rPr>
          <w:i/>
          <w:sz w:val="24"/>
          <w:szCs w:val="24"/>
        </w:rPr>
      </w:pPr>
      <w:r w:rsidRPr="00902946">
        <w:rPr>
          <w:i/>
          <w:sz w:val="24"/>
          <w:szCs w:val="24"/>
        </w:rPr>
        <w:lastRenderedPageBreak/>
        <w:t xml:space="preserve">Высказываться </w:t>
      </w:r>
      <w:r w:rsidR="005A29F6" w:rsidRPr="00902946">
        <w:rPr>
          <w:i/>
          <w:sz w:val="24"/>
          <w:szCs w:val="24"/>
        </w:rPr>
        <w:t xml:space="preserve">по широкому кругу вопросов, углубляясь в подтемы и заканчивая </w:t>
      </w:r>
      <w:r w:rsidR="00D452FA" w:rsidRPr="00902946">
        <w:rPr>
          <w:i/>
          <w:sz w:val="24"/>
          <w:szCs w:val="24"/>
        </w:rPr>
        <w:t>соответствующим</w:t>
      </w:r>
      <w:r w:rsidR="005A29F6" w:rsidRPr="00902946">
        <w:rPr>
          <w:i/>
          <w:sz w:val="24"/>
          <w:szCs w:val="24"/>
        </w:rPr>
        <w:t xml:space="preserve"> выводом;</w:t>
      </w:r>
    </w:p>
    <w:p w14:paraId="574A6A66" w14:textId="77777777" w:rsidR="001976B6" w:rsidRPr="00902946" w:rsidRDefault="005A29F6" w:rsidP="00BC4999">
      <w:pPr>
        <w:pStyle w:val="a0"/>
        <w:rPr>
          <w:i/>
          <w:sz w:val="24"/>
          <w:szCs w:val="24"/>
        </w:rPr>
      </w:pPr>
      <w:r w:rsidRPr="00902946">
        <w:rPr>
          <w:i/>
          <w:sz w:val="24"/>
          <w:szCs w:val="24"/>
        </w:rPr>
        <w:t xml:space="preserve">пояснять свою точку зрения по актуальному вопросу, указывая на плюсы и минусы различных </w:t>
      </w:r>
      <w:r w:rsidR="00477E8B" w:rsidRPr="00902946">
        <w:rPr>
          <w:i/>
          <w:sz w:val="24"/>
          <w:szCs w:val="24"/>
        </w:rPr>
        <w:t>позиций</w:t>
      </w:r>
      <w:r w:rsidRPr="00902946">
        <w:rPr>
          <w:i/>
          <w:sz w:val="24"/>
          <w:szCs w:val="24"/>
        </w:rPr>
        <w:t>;</w:t>
      </w:r>
    </w:p>
    <w:p w14:paraId="5CE0A38B" w14:textId="77777777" w:rsidR="001976B6" w:rsidRPr="00902946" w:rsidRDefault="005A29F6" w:rsidP="00BC4999">
      <w:pPr>
        <w:pStyle w:val="a0"/>
        <w:rPr>
          <w:i/>
          <w:sz w:val="24"/>
          <w:szCs w:val="24"/>
        </w:rPr>
      </w:pPr>
      <w:r w:rsidRPr="00902946">
        <w:rPr>
          <w:i/>
          <w:sz w:val="24"/>
          <w:szCs w:val="24"/>
        </w:rPr>
        <w:t xml:space="preserve">делать </w:t>
      </w:r>
      <w:r w:rsidR="001976B6" w:rsidRPr="00902946">
        <w:rPr>
          <w:i/>
          <w:sz w:val="24"/>
          <w:szCs w:val="24"/>
        </w:rPr>
        <w:t>ясный, логично выстроенный доклад, выделяя важные элементы.</w:t>
      </w:r>
    </w:p>
    <w:p w14:paraId="30EEF931" w14:textId="77777777" w:rsidR="001976B6" w:rsidRPr="00902946" w:rsidRDefault="001976B6" w:rsidP="00385E58">
      <w:pPr>
        <w:rPr>
          <w:i/>
          <w:sz w:val="24"/>
          <w:szCs w:val="24"/>
        </w:rPr>
      </w:pPr>
      <w:r w:rsidRPr="00902946">
        <w:rPr>
          <w:b/>
          <w:i/>
          <w:sz w:val="24"/>
          <w:szCs w:val="24"/>
        </w:rPr>
        <w:t>Аудирование</w:t>
      </w:r>
    </w:p>
    <w:p w14:paraId="5ADAA3A4" w14:textId="77777777" w:rsidR="001976B6" w:rsidRPr="00902946" w:rsidRDefault="00F069D1" w:rsidP="00BC4999">
      <w:pPr>
        <w:pStyle w:val="a0"/>
        <w:rPr>
          <w:i/>
          <w:sz w:val="24"/>
          <w:szCs w:val="24"/>
        </w:rPr>
      </w:pPr>
      <w:r w:rsidRPr="00902946">
        <w:rPr>
          <w:i/>
          <w:sz w:val="24"/>
          <w:szCs w:val="24"/>
        </w:rPr>
        <w:t xml:space="preserve">Следить </w:t>
      </w:r>
      <w:r w:rsidR="005A29F6" w:rsidRPr="00902946">
        <w:rPr>
          <w:i/>
          <w:sz w:val="24"/>
          <w:szCs w:val="24"/>
        </w:rPr>
        <w:t>за ходом длинного доклада или сложной системы доказательств;</w:t>
      </w:r>
    </w:p>
    <w:p w14:paraId="10C4B86D" w14:textId="77777777" w:rsidR="001976B6" w:rsidRPr="00902946" w:rsidRDefault="005A29F6" w:rsidP="00BC4999">
      <w:pPr>
        <w:pStyle w:val="a0"/>
        <w:rPr>
          <w:i/>
          <w:sz w:val="24"/>
          <w:szCs w:val="24"/>
        </w:rPr>
      </w:pPr>
      <w:r w:rsidRPr="00902946">
        <w:rPr>
          <w:i/>
          <w:sz w:val="24"/>
          <w:szCs w:val="24"/>
        </w:rPr>
        <w:t xml:space="preserve">понимать </w:t>
      </w:r>
      <w:r w:rsidR="001976B6" w:rsidRPr="00902946">
        <w:rPr>
          <w:i/>
          <w:sz w:val="24"/>
          <w:szCs w:val="24"/>
        </w:rPr>
        <w:t>разговорную речь в пределах литературной нормы</w:t>
      </w:r>
      <w:r w:rsidR="00F069D1" w:rsidRPr="00902946">
        <w:rPr>
          <w:i/>
          <w:sz w:val="24"/>
          <w:szCs w:val="24"/>
        </w:rPr>
        <w:t>,</w:t>
      </w:r>
      <w:r w:rsidR="00234E34" w:rsidRPr="00902946">
        <w:rPr>
          <w:i/>
          <w:sz w:val="24"/>
          <w:szCs w:val="24"/>
        </w:rPr>
        <w:t xml:space="preserve"> </w:t>
      </w:r>
      <w:r w:rsidR="00477E8B" w:rsidRPr="00902946">
        <w:rPr>
          <w:i/>
          <w:sz w:val="24"/>
          <w:szCs w:val="24"/>
        </w:rPr>
        <w:t>в том числе вне изученной тематики.</w:t>
      </w:r>
    </w:p>
    <w:p w14:paraId="65E3EC03" w14:textId="77777777" w:rsidR="001976B6" w:rsidRPr="00902946" w:rsidRDefault="001976B6" w:rsidP="00385E58">
      <w:pPr>
        <w:rPr>
          <w:i/>
          <w:sz w:val="24"/>
          <w:szCs w:val="24"/>
        </w:rPr>
      </w:pPr>
      <w:r w:rsidRPr="00902946">
        <w:rPr>
          <w:b/>
          <w:i/>
          <w:sz w:val="24"/>
          <w:szCs w:val="24"/>
        </w:rPr>
        <w:t>Чтение</w:t>
      </w:r>
    </w:p>
    <w:p w14:paraId="73E214B1" w14:textId="77777777" w:rsidR="001976B6" w:rsidRPr="00902946" w:rsidRDefault="00F069D1" w:rsidP="00BC4999">
      <w:pPr>
        <w:pStyle w:val="a0"/>
        <w:rPr>
          <w:i/>
          <w:sz w:val="24"/>
          <w:szCs w:val="24"/>
        </w:rPr>
      </w:pPr>
      <w:r w:rsidRPr="00902946">
        <w:rPr>
          <w:i/>
          <w:sz w:val="24"/>
          <w:szCs w:val="24"/>
        </w:rPr>
        <w:t xml:space="preserve">Детально </w:t>
      </w:r>
      <w:r w:rsidR="005A29F6" w:rsidRPr="00902946">
        <w:rPr>
          <w:i/>
          <w:sz w:val="24"/>
          <w:szCs w:val="24"/>
        </w:rPr>
        <w:t xml:space="preserve">понимать сложные тексты, </w:t>
      </w:r>
      <w:r w:rsidR="00477E8B" w:rsidRPr="00902946">
        <w:rPr>
          <w:i/>
          <w:sz w:val="24"/>
          <w:szCs w:val="24"/>
        </w:rPr>
        <w:t>включающие средства художественной выразительности</w:t>
      </w:r>
      <w:r w:rsidR="005A29F6" w:rsidRPr="00902946">
        <w:rPr>
          <w:i/>
          <w:sz w:val="24"/>
          <w:szCs w:val="24"/>
        </w:rPr>
        <w:t>;</w:t>
      </w:r>
    </w:p>
    <w:p w14:paraId="4340AFD4" w14:textId="77777777" w:rsidR="001976B6" w:rsidRPr="00902946" w:rsidRDefault="005A29F6" w:rsidP="00BC4999">
      <w:pPr>
        <w:pStyle w:val="a0"/>
        <w:rPr>
          <w:i/>
          <w:sz w:val="24"/>
          <w:szCs w:val="24"/>
        </w:rPr>
      </w:pPr>
      <w:r w:rsidRPr="00902946">
        <w:rPr>
          <w:i/>
          <w:sz w:val="24"/>
          <w:szCs w:val="24"/>
        </w:rPr>
        <w:t>определять временную и причинно-следственную взаимосвязь событий;</w:t>
      </w:r>
    </w:p>
    <w:p w14:paraId="23A636A7" w14:textId="77777777" w:rsidR="001976B6" w:rsidRPr="00902946" w:rsidRDefault="005A29F6" w:rsidP="00BC4999">
      <w:pPr>
        <w:pStyle w:val="a0"/>
        <w:rPr>
          <w:i/>
          <w:sz w:val="24"/>
          <w:szCs w:val="24"/>
        </w:rPr>
      </w:pPr>
      <w:r w:rsidRPr="00902946">
        <w:rPr>
          <w:i/>
          <w:sz w:val="24"/>
          <w:szCs w:val="24"/>
        </w:rPr>
        <w:t>прогнозировать развитие/результат излагаемых фактов/событий;</w:t>
      </w:r>
    </w:p>
    <w:p w14:paraId="3A8B67F4" w14:textId="77777777" w:rsidR="001976B6" w:rsidRPr="00902946" w:rsidRDefault="005A29F6" w:rsidP="00BC4999">
      <w:pPr>
        <w:pStyle w:val="a0"/>
        <w:rPr>
          <w:i/>
          <w:sz w:val="24"/>
          <w:szCs w:val="24"/>
        </w:rPr>
      </w:pPr>
      <w:r w:rsidRPr="00902946">
        <w:rPr>
          <w:i/>
          <w:sz w:val="24"/>
          <w:szCs w:val="24"/>
        </w:rPr>
        <w:t>определять замысел автора</w:t>
      </w:r>
      <w:r w:rsidR="001E1E10" w:rsidRPr="00902946">
        <w:rPr>
          <w:i/>
          <w:sz w:val="24"/>
          <w:szCs w:val="24"/>
        </w:rPr>
        <w:t>.</w:t>
      </w:r>
    </w:p>
    <w:p w14:paraId="111FD9D4" w14:textId="77777777" w:rsidR="001976B6" w:rsidRPr="00902946" w:rsidRDefault="00896E95" w:rsidP="00385E58">
      <w:pPr>
        <w:rPr>
          <w:i/>
          <w:sz w:val="24"/>
          <w:szCs w:val="24"/>
        </w:rPr>
      </w:pPr>
      <w:r w:rsidRPr="00902946">
        <w:rPr>
          <w:b/>
          <w:i/>
          <w:sz w:val="24"/>
          <w:szCs w:val="24"/>
        </w:rPr>
        <w:t>П</w:t>
      </w:r>
      <w:r w:rsidR="001976B6" w:rsidRPr="00902946">
        <w:rPr>
          <w:b/>
          <w:i/>
          <w:sz w:val="24"/>
          <w:szCs w:val="24"/>
        </w:rPr>
        <w:t>исьмо</w:t>
      </w:r>
    </w:p>
    <w:p w14:paraId="0DF459DC" w14:textId="77777777" w:rsidR="00E0026B" w:rsidRPr="00902946" w:rsidRDefault="00F069D1" w:rsidP="00BC4999">
      <w:pPr>
        <w:pStyle w:val="a0"/>
        <w:rPr>
          <w:i/>
          <w:sz w:val="24"/>
          <w:szCs w:val="24"/>
        </w:rPr>
      </w:pPr>
      <w:r w:rsidRPr="00902946">
        <w:rPr>
          <w:i/>
          <w:sz w:val="24"/>
          <w:szCs w:val="24"/>
        </w:rPr>
        <w:t xml:space="preserve">Описывать </w:t>
      </w:r>
      <w:r w:rsidR="00896E95" w:rsidRPr="00902946">
        <w:rPr>
          <w:i/>
          <w:sz w:val="24"/>
          <w:szCs w:val="24"/>
        </w:rPr>
        <w:t xml:space="preserve">явления, события; излагать факты в письме делового характера;  </w:t>
      </w:r>
    </w:p>
    <w:p w14:paraId="7227F71B" w14:textId="77777777" w:rsidR="00517171" w:rsidRPr="00902946" w:rsidRDefault="00896E95" w:rsidP="00BC4999">
      <w:pPr>
        <w:pStyle w:val="a0"/>
        <w:rPr>
          <w:i/>
          <w:sz w:val="24"/>
          <w:szCs w:val="24"/>
        </w:rPr>
      </w:pPr>
      <w:r w:rsidRPr="00902946">
        <w:rPr>
          <w:i/>
          <w:sz w:val="24"/>
          <w:szCs w:val="24"/>
        </w:rPr>
        <w:t>составлять письменные материалы, необходимые для презентации проектной и/или исследовательской деятельности.</w:t>
      </w:r>
    </w:p>
    <w:p w14:paraId="023FAAC4" w14:textId="77777777" w:rsidR="00517171" w:rsidRPr="00902946" w:rsidRDefault="001976B6" w:rsidP="00BC4999">
      <w:pPr>
        <w:pStyle w:val="a0"/>
        <w:numPr>
          <w:ilvl w:val="0"/>
          <w:numId w:val="0"/>
        </w:numPr>
        <w:rPr>
          <w:i/>
          <w:sz w:val="24"/>
          <w:szCs w:val="24"/>
        </w:rPr>
      </w:pPr>
      <w:r w:rsidRPr="00902946">
        <w:rPr>
          <w:i/>
          <w:sz w:val="24"/>
          <w:szCs w:val="24"/>
        </w:rPr>
        <w:t>.</w:t>
      </w:r>
    </w:p>
    <w:p w14:paraId="5F86E0AA" w14:textId="77777777" w:rsidR="001976B6" w:rsidRPr="00902946" w:rsidRDefault="00896E95" w:rsidP="00385E58">
      <w:pPr>
        <w:rPr>
          <w:i/>
          <w:sz w:val="24"/>
          <w:szCs w:val="24"/>
        </w:rPr>
      </w:pPr>
      <w:r w:rsidRPr="00902946">
        <w:rPr>
          <w:b/>
          <w:i/>
          <w:sz w:val="24"/>
          <w:szCs w:val="24"/>
        </w:rPr>
        <w:t>Языковые навыки</w:t>
      </w:r>
    </w:p>
    <w:p w14:paraId="5465D431" w14:textId="77777777" w:rsidR="001976B6" w:rsidRPr="00902946" w:rsidRDefault="00896E95" w:rsidP="00385E58">
      <w:pPr>
        <w:rPr>
          <w:i/>
          <w:sz w:val="24"/>
          <w:szCs w:val="24"/>
        </w:rPr>
      </w:pPr>
      <w:r w:rsidRPr="00902946">
        <w:rPr>
          <w:b/>
          <w:i/>
          <w:sz w:val="24"/>
          <w:szCs w:val="24"/>
        </w:rPr>
        <w:t>Фонетическая сторона речи</w:t>
      </w:r>
    </w:p>
    <w:p w14:paraId="618A4500" w14:textId="77777777" w:rsidR="001976B6" w:rsidRPr="00902946" w:rsidRDefault="00F069D1" w:rsidP="00BC4999">
      <w:pPr>
        <w:pStyle w:val="a0"/>
        <w:rPr>
          <w:i/>
          <w:sz w:val="24"/>
          <w:szCs w:val="24"/>
        </w:rPr>
      </w:pPr>
      <w:r w:rsidRPr="00902946">
        <w:rPr>
          <w:i/>
          <w:sz w:val="24"/>
          <w:szCs w:val="24"/>
        </w:rPr>
        <w:t xml:space="preserve">Передавать </w:t>
      </w:r>
      <w:r w:rsidR="004A4E57" w:rsidRPr="00902946">
        <w:rPr>
          <w:i/>
          <w:sz w:val="24"/>
          <w:szCs w:val="24"/>
        </w:rPr>
        <w:t xml:space="preserve">смысловые </w:t>
      </w:r>
      <w:r w:rsidR="001976B6" w:rsidRPr="00902946">
        <w:rPr>
          <w:i/>
          <w:sz w:val="24"/>
          <w:szCs w:val="24"/>
        </w:rPr>
        <w:t>нюансы</w:t>
      </w:r>
      <w:r w:rsidR="000A58F5" w:rsidRPr="00902946">
        <w:rPr>
          <w:i/>
          <w:sz w:val="24"/>
          <w:szCs w:val="24"/>
        </w:rPr>
        <w:t xml:space="preserve"> высказывания</w:t>
      </w:r>
      <w:r w:rsidR="001976B6" w:rsidRPr="00902946">
        <w:rPr>
          <w:i/>
          <w:sz w:val="24"/>
          <w:szCs w:val="24"/>
        </w:rPr>
        <w:t xml:space="preserve"> с помощью соответствующей интонации и логического ударения.</w:t>
      </w:r>
    </w:p>
    <w:p w14:paraId="1085EBBE" w14:textId="77777777" w:rsidR="001976B6" w:rsidRPr="00902946" w:rsidRDefault="001976B6" w:rsidP="00385E58">
      <w:pPr>
        <w:rPr>
          <w:i/>
          <w:sz w:val="24"/>
          <w:szCs w:val="24"/>
        </w:rPr>
      </w:pPr>
      <w:r w:rsidRPr="00902946">
        <w:rPr>
          <w:i/>
          <w:sz w:val="24"/>
          <w:szCs w:val="24"/>
        </w:rPr>
        <w:t xml:space="preserve"> </w:t>
      </w:r>
      <w:r w:rsidRPr="00902946">
        <w:rPr>
          <w:b/>
          <w:i/>
          <w:sz w:val="24"/>
          <w:szCs w:val="24"/>
        </w:rPr>
        <w:t>Орфография и пунктуация</w:t>
      </w:r>
    </w:p>
    <w:p w14:paraId="7CB18A39" w14:textId="77777777" w:rsidR="001976B6" w:rsidRPr="00902946" w:rsidRDefault="00F069D1" w:rsidP="00BC4999">
      <w:pPr>
        <w:pStyle w:val="a0"/>
        <w:rPr>
          <w:i/>
          <w:sz w:val="24"/>
          <w:szCs w:val="24"/>
        </w:rPr>
      </w:pPr>
      <w:r w:rsidRPr="00902946">
        <w:rPr>
          <w:i/>
          <w:sz w:val="24"/>
          <w:szCs w:val="24"/>
        </w:rPr>
        <w:t>С</w:t>
      </w:r>
      <w:r w:rsidR="000A58F5" w:rsidRPr="00902946">
        <w:rPr>
          <w:i/>
          <w:sz w:val="24"/>
          <w:szCs w:val="24"/>
        </w:rPr>
        <w:t>оздавать сложные связные тексты, соблюдая правила орфографии и пунктуации, не допуская ошибок, затрудняющих понимание.</w:t>
      </w:r>
    </w:p>
    <w:p w14:paraId="4210A15F" w14:textId="77777777" w:rsidR="001976B6" w:rsidRPr="00902946" w:rsidRDefault="001976B6" w:rsidP="00385E58">
      <w:pPr>
        <w:rPr>
          <w:i/>
          <w:sz w:val="24"/>
          <w:szCs w:val="24"/>
        </w:rPr>
      </w:pPr>
      <w:r w:rsidRPr="00902946">
        <w:rPr>
          <w:b/>
          <w:i/>
          <w:sz w:val="24"/>
          <w:szCs w:val="24"/>
        </w:rPr>
        <w:t>Лексическая сторона речи</w:t>
      </w:r>
    </w:p>
    <w:p w14:paraId="130B8C50" w14:textId="77777777" w:rsidR="001976B6" w:rsidRPr="00902946" w:rsidRDefault="00F069D1" w:rsidP="00BC4999">
      <w:pPr>
        <w:pStyle w:val="a0"/>
        <w:rPr>
          <w:i/>
          <w:sz w:val="24"/>
          <w:szCs w:val="24"/>
        </w:rPr>
      </w:pPr>
      <w:r w:rsidRPr="00902946">
        <w:rPr>
          <w:i/>
          <w:sz w:val="24"/>
          <w:szCs w:val="24"/>
        </w:rPr>
        <w:t xml:space="preserve">Узнавать </w:t>
      </w:r>
      <w:r w:rsidR="005A29F6" w:rsidRPr="00902946">
        <w:rPr>
          <w:i/>
          <w:sz w:val="24"/>
          <w:szCs w:val="24"/>
        </w:rPr>
        <w:t xml:space="preserve">и употреблять в речи широкий спектр названий и </w:t>
      </w:r>
      <w:r w:rsidRPr="00902946">
        <w:rPr>
          <w:i/>
          <w:sz w:val="24"/>
          <w:szCs w:val="24"/>
        </w:rPr>
        <w:t xml:space="preserve">имен </w:t>
      </w:r>
      <w:r w:rsidR="005A29F6" w:rsidRPr="00902946">
        <w:rPr>
          <w:i/>
          <w:sz w:val="24"/>
          <w:szCs w:val="24"/>
        </w:rPr>
        <w:t>собственных в рамках интересующей тематики;</w:t>
      </w:r>
    </w:p>
    <w:p w14:paraId="3D128186" w14:textId="77777777" w:rsidR="001976B6" w:rsidRPr="00902946" w:rsidRDefault="005A29F6" w:rsidP="00BC4999">
      <w:pPr>
        <w:pStyle w:val="a0"/>
        <w:rPr>
          <w:i/>
          <w:sz w:val="24"/>
          <w:szCs w:val="24"/>
        </w:rPr>
      </w:pPr>
      <w:r w:rsidRPr="00902946">
        <w:rPr>
          <w:i/>
          <w:sz w:val="24"/>
          <w:szCs w:val="24"/>
        </w:rPr>
        <w:t>использовать термины из области грамматики, лексикологии, синтаксиса;</w:t>
      </w:r>
    </w:p>
    <w:p w14:paraId="09FFCED2" w14:textId="77777777" w:rsidR="001976B6" w:rsidRPr="00902946" w:rsidRDefault="005A29F6" w:rsidP="00BC4999">
      <w:pPr>
        <w:pStyle w:val="a0"/>
        <w:rPr>
          <w:i/>
          <w:sz w:val="24"/>
          <w:szCs w:val="24"/>
        </w:rPr>
      </w:pPr>
      <w:r w:rsidRPr="00902946">
        <w:rPr>
          <w:i/>
          <w:sz w:val="24"/>
          <w:szCs w:val="24"/>
        </w:rPr>
        <w:t xml:space="preserve">узнавать </w:t>
      </w:r>
      <w:r w:rsidR="001976B6" w:rsidRPr="00902946">
        <w:rPr>
          <w:i/>
          <w:sz w:val="24"/>
          <w:szCs w:val="24"/>
        </w:rPr>
        <w:t>и употреблять в письменном и звучащем тексте специальную терминологию по интересующей тематике.</w:t>
      </w:r>
    </w:p>
    <w:p w14:paraId="35ADF94D" w14:textId="77777777" w:rsidR="001976B6" w:rsidRPr="00902946" w:rsidRDefault="001976B6" w:rsidP="00385E58">
      <w:pPr>
        <w:rPr>
          <w:i/>
          <w:sz w:val="24"/>
          <w:szCs w:val="24"/>
        </w:rPr>
      </w:pPr>
      <w:r w:rsidRPr="00902946">
        <w:rPr>
          <w:b/>
          <w:i/>
          <w:sz w:val="24"/>
          <w:szCs w:val="24"/>
        </w:rPr>
        <w:t>Грамматическая сторона речи</w:t>
      </w:r>
    </w:p>
    <w:p w14:paraId="6E41BC7C" w14:textId="77777777" w:rsidR="001976B6" w:rsidRPr="00902946" w:rsidRDefault="00F069D1" w:rsidP="00BC4999">
      <w:pPr>
        <w:pStyle w:val="a0"/>
        <w:rPr>
          <w:i/>
          <w:sz w:val="24"/>
          <w:szCs w:val="24"/>
        </w:rPr>
      </w:pPr>
      <w:r w:rsidRPr="00902946">
        <w:rPr>
          <w:i/>
          <w:sz w:val="24"/>
          <w:szCs w:val="24"/>
        </w:rPr>
        <w:lastRenderedPageBreak/>
        <w:t xml:space="preserve">Использовать </w:t>
      </w:r>
      <w:r w:rsidR="005A29F6" w:rsidRPr="00902946">
        <w:rPr>
          <w:i/>
          <w:sz w:val="24"/>
          <w:szCs w:val="24"/>
        </w:rPr>
        <w:t>в речи союзы для обозначения контраста, а также наречие;</w:t>
      </w:r>
    </w:p>
    <w:p w14:paraId="6AE8E61E" w14:textId="77777777" w:rsidR="001976B6" w:rsidRPr="00902946" w:rsidRDefault="005A29F6" w:rsidP="00D12487">
      <w:pPr>
        <w:pStyle w:val="a0"/>
        <w:rPr>
          <w:sz w:val="24"/>
          <w:szCs w:val="24"/>
        </w:rPr>
      </w:pPr>
      <w:r w:rsidRPr="00902946">
        <w:rPr>
          <w:sz w:val="24"/>
          <w:szCs w:val="24"/>
        </w:rPr>
        <w:t xml:space="preserve">распознавать в речи и использовать предложения распознавать </w:t>
      </w:r>
      <w:r w:rsidR="001976B6" w:rsidRPr="00902946">
        <w:rPr>
          <w:sz w:val="24"/>
          <w:szCs w:val="24"/>
        </w:rPr>
        <w:t xml:space="preserve">в речи и использовать структуры для выражения сожаления </w:t>
      </w:r>
      <w:r w:rsidRPr="00902946">
        <w:rPr>
          <w:sz w:val="24"/>
          <w:szCs w:val="24"/>
        </w:rPr>
        <w:t xml:space="preserve">использовать в речи широкий спектр </w:t>
      </w:r>
      <w:r w:rsidR="00D16ED0" w:rsidRPr="00902946">
        <w:rPr>
          <w:sz w:val="24"/>
          <w:szCs w:val="24"/>
        </w:rPr>
        <w:t>глагольных структур с герундием</w:t>
      </w:r>
      <w:r w:rsidRPr="00902946">
        <w:rPr>
          <w:sz w:val="24"/>
          <w:szCs w:val="24"/>
        </w:rPr>
        <w:t xml:space="preserve"> и инфин</w:t>
      </w:r>
      <w:r w:rsidR="00D16ED0" w:rsidRPr="00902946">
        <w:rPr>
          <w:sz w:val="24"/>
          <w:szCs w:val="24"/>
        </w:rPr>
        <w:t>итивом</w:t>
      </w:r>
      <w:r w:rsidRPr="00902946">
        <w:rPr>
          <w:sz w:val="24"/>
          <w:szCs w:val="24"/>
        </w:rPr>
        <w:t>;</w:t>
      </w:r>
    </w:p>
    <w:p w14:paraId="03D0FD85" w14:textId="77777777" w:rsidR="001976B6" w:rsidRPr="00902946" w:rsidRDefault="005A29F6" w:rsidP="00D12487">
      <w:pPr>
        <w:pStyle w:val="a0"/>
        <w:rPr>
          <w:sz w:val="24"/>
          <w:szCs w:val="24"/>
        </w:rPr>
      </w:pPr>
      <w:r w:rsidRPr="00902946">
        <w:rPr>
          <w:sz w:val="24"/>
          <w:szCs w:val="24"/>
        </w:rPr>
        <w:t xml:space="preserve">использовать </w:t>
      </w:r>
      <w:r w:rsidR="001976B6" w:rsidRPr="00902946">
        <w:rPr>
          <w:sz w:val="24"/>
          <w:szCs w:val="24"/>
        </w:rPr>
        <w:t xml:space="preserve">в речи инверсию с отрицательными наречиями </w:t>
      </w:r>
      <w:r w:rsidR="000A58F5" w:rsidRPr="00902946">
        <w:rPr>
          <w:sz w:val="24"/>
          <w:szCs w:val="24"/>
        </w:rPr>
        <w:t>употреблять в речи страдательный залог</w:t>
      </w:r>
      <w:r w:rsidR="008B0DB1" w:rsidRPr="00902946">
        <w:rPr>
          <w:sz w:val="24"/>
          <w:szCs w:val="24"/>
        </w:rPr>
        <w:t xml:space="preserve"> </w:t>
      </w:r>
    </w:p>
    <w:p w14:paraId="039A8B19" w14:textId="77777777" w:rsidR="001E1E10" w:rsidRPr="00902946" w:rsidRDefault="001E1E10" w:rsidP="001976B6">
      <w:pPr>
        <w:rPr>
          <w:i/>
          <w:sz w:val="24"/>
          <w:szCs w:val="24"/>
        </w:rPr>
      </w:pPr>
    </w:p>
    <w:p w14:paraId="5AD6DEE6" w14:textId="77777777" w:rsidR="008B0DB1" w:rsidRPr="00902946" w:rsidRDefault="008B0DB1" w:rsidP="001976B6">
      <w:pPr>
        <w:rPr>
          <w:i/>
          <w:sz w:val="24"/>
          <w:szCs w:val="24"/>
        </w:rPr>
      </w:pPr>
    </w:p>
    <w:p w14:paraId="00320CD4" w14:textId="77777777" w:rsidR="008B0DB1" w:rsidRPr="00902946" w:rsidRDefault="008B0DB1" w:rsidP="001976B6">
      <w:pPr>
        <w:rPr>
          <w:i/>
          <w:sz w:val="24"/>
          <w:szCs w:val="24"/>
        </w:rPr>
      </w:pPr>
    </w:p>
    <w:p w14:paraId="1B22CA61" w14:textId="77777777" w:rsidR="008B0DB1" w:rsidRPr="00902946" w:rsidRDefault="008B0DB1" w:rsidP="001976B6">
      <w:pPr>
        <w:rPr>
          <w:i/>
          <w:sz w:val="24"/>
          <w:szCs w:val="24"/>
        </w:rPr>
      </w:pPr>
    </w:p>
    <w:p w14:paraId="20BAA8E8" w14:textId="77777777" w:rsidR="008B0DB1" w:rsidRPr="00902946" w:rsidRDefault="008B0DB1" w:rsidP="001976B6">
      <w:pPr>
        <w:rPr>
          <w:i/>
          <w:sz w:val="24"/>
          <w:szCs w:val="24"/>
        </w:rPr>
      </w:pPr>
    </w:p>
    <w:p w14:paraId="33EEA0F4" w14:textId="77777777" w:rsidR="008B0DB1" w:rsidRPr="00902946" w:rsidRDefault="008B0DB1" w:rsidP="001976B6">
      <w:pPr>
        <w:rPr>
          <w:i/>
          <w:sz w:val="24"/>
          <w:szCs w:val="24"/>
        </w:rPr>
      </w:pPr>
    </w:p>
    <w:p w14:paraId="64A16DDB" w14:textId="77777777" w:rsidR="008B0DB1" w:rsidRPr="00902946" w:rsidRDefault="008B0DB1" w:rsidP="001976B6">
      <w:pPr>
        <w:rPr>
          <w:i/>
          <w:sz w:val="24"/>
          <w:szCs w:val="24"/>
        </w:rPr>
      </w:pPr>
    </w:p>
    <w:p w14:paraId="200053C3" w14:textId="77777777" w:rsidR="008B0DB1" w:rsidRDefault="008B0DB1" w:rsidP="001976B6">
      <w:pPr>
        <w:rPr>
          <w:i/>
          <w:sz w:val="24"/>
          <w:szCs w:val="24"/>
        </w:rPr>
      </w:pPr>
    </w:p>
    <w:p w14:paraId="479A1437" w14:textId="77777777" w:rsidR="00E301EC" w:rsidRDefault="00E301EC" w:rsidP="001976B6">
      <w:pPr>
        <w:rPr>
          <w:i/>
          <w:sz w:val="24"/>
          <w:szCs w:val="24"/>
        </w:rPr>
      </w:pPr>
    </w:p>
    <w:p w14:paraId="7D065A8B" w14:textId="77777777" w:rsidR="00E301EC" w:rsidRDefault="00E301EC" w:rsidP="001976B6">
      <w:pPr>
        <w:rPr>
          <w:i/>
          <w:sz w:val="24"/>
          <w:szCs w:val="24"/>
        </w:rPr>
      </w:pPr>
    </w:p>
    <w:p w14:paraId="77CC7B28" w14:textId="77777777" w:rsidR="00E301EC" w:rsidRDefault="00E301EC" w:rsidP="001976B6">
      <w:pPr>
        <w:rPr>
          <w:i/>
          <w:sz w:val="24"/>
          <w:szCs w:val="24"/>
        </w:rPr>
      </w:pPr>
    </w:p>
    <w:p w14:paraId="7A9DA6B0" w14:textId="77777777" w:rsidR="00E301EC" w:rsidRDefault="00E301EC" w:rsidP="001976B6">
      <w:pPr>
        <w:rPr>
          <w:i/>
          <w:sz w:val="24"/>
          <w:szCs w:val="24"/>
        </w:rPr>
      </w:pPr>
    </w:p>
    <w:p w14:paraId="0D10A334" w14:textId="77777777" w:rsidR="00E301EC" w:rsidRDefault="00E301EC" w:rsidP="001976B6">
      <w:pPr>
        <w:rPr>
          <w:i/>
          <w:sz w:val="24"/>
          <w:szCs w:val="24"/>
        </w:rPr>
      </w:pPr>
    </w:p>
    <w:p w14:paraId="5251BFB5" w14:textId="77777777" w:rsidR="00E301EC" w:rsidRDefault="00E301EC" w:rsidP="001976B6">
      <w:pPr>
        <w:rPr>
          <w:i/>
          <w:sz w:val="24"/>
          <w:szCs w:val="24"/>
        </w:rPr>
      </w:pPr>
    </w:p>
    <w:p w14:paraId="253456FA" w14:textId="77777777" w:rsidR="00E301EC" w:rsidRDefault="00E301EC" w:rsidP="001976B6">
      <w:pPr>
        <w:rPr>
          <w:i/>
          <w:sz w:val="24"/>
          <w:szCs w:val="24"/>
        </w:rPr>
      </w:pPr>
    </w:p>
    <w:p w14:paraId="63F96E97" w14:textId="77777777" w:rsidR="00E301EC" w:rsidRDefault="00E301EC" w:rsidP="001976B6">
      <w:pPr>
        <w:rPr>
          <w:i/>
          <w:sz w:val="24"/>
          <w:szCs w:val="24"/>
        </w:rPr>
      </w:pPr>
    </w:p>
    <w:p w14:paraId="7314726A" w14:textId="77777777" w:rsidR="00E301EC" w:rsidRDefault="00E301EC" w:rsidP="001976B6">
      <w:pPr>
        <w:rPr>
          <w:i/>
          <w:sz w:val="24"/>
          <w:szCs w:val="24"/>
        </w:rPr>
      </w:pPr>
    </w:p>
    <w:p w14:paraId="72764B5C" w14:textId="77777777" w:rsidR="00E301EC" w:rsidRDefault="00E301EC" w:rsidP="001976B6">
      <w:pPr>
        <w:rPr>
          <w:i/>
          <w:sz w:val="24"/>
          <w:szCs w:val="24"/>
        </w:rPr>
      </w:pPr>
    </w:p>
    <w:p w14:paraId="3F35F631" w14:textId="77777777" w:rsidR="00E301EC" w:rsidRDefault="00E301EC" w:rsidP="001976B6">
      <w:pPr>
        <w:rPr>
          <w:i/>
          <w:sz w:val="24"/>
          <w:szCs w:val="24"/>
        </w:rPr>
      </w:pPr>
    </w:p>
    <w:p w14:paraId="143293B0" w14:textId="77777777" w:rsidR="00E301EC" w:rsidRDefault="00E301EC" w:rsidP="001976B6">
      <w:pPr>
        <w:rPr>
          <w:i/>
          <w:sz w:val="24"/>
          <w:szCs w:val="24"/>
        </w:rPr>
      </w:pPr>
    </w:p>
    <w:p w14:paraId="73589143" w14:textId="77777777" w:rsidR="00E301EC" w:rsidRDefault="00E301EC" w:rsidP="001976B6">
      <w:pPr>
        <w:rPr>
          <w:i/>
          <w:sz w:val="24"/>
          <w:szCs w:val="24"/>
        </w:rPr>
      </w:pPr>
    </w:p>
    <w:p w14:paraId="27C9BEBD" w14:textId="77777777" w:rsidR="00E301EC" w:rsidRDefault="00E301EC" w:rsidP="001976B6">
      <w:pPr>
        <w:rPr>
          <w:i/>
          <w:sz w:val="24"/>
          <w:szCs w:val="24"/>
        </w:rPr>
      </w:pPr>
    </w:p>
    <w:p w14:paraId="01A714D5" w14:textId="77777777" w:rsidR="00E301EC" w:rsidRDefault="00E301EC" w:rsidP="001976B6">
      <w:pPr>
        <w:rPr>
          <w:i/>
          <w:sz w:val="24"/>
          <w:szCs w:val="24"/>
        </w:rPr>
      </w:pPr>
    </w:p>
    <w:p w14:paraId="01D6DD64" w14:textId="77777777" w:rsidR="00E301EC" w:rsidRDefault="00E301EC" w:rsidP="001976B6">
      <w:pPr>
        <w:rPr>
          <w:i/>
          <w:sz w:val="24"/>
          <w:szCs w:val="24"/>
        </w:rPr>
      </w:pPr>
    </w:p>
    <w:p w14:paraId="2AF7E6AD" w14:textId="77777777" w:rsidR="00E301EC" w:rsidRDefault="00E301EC" w:rsidP="001976B6">
      <w:pPr>
        <w:rPr>
          <w:i/>
          <w:sz w:val="24"/>
          <w:szCs w:val="24"/>
        </w:rPr>
      </w:pPr>
    </w:p>
    <w:p w14:paraId="0359334F" w14:textId="77777777" w:rsidR="00E301EC" w:rsidRDefault="00E301EC" w:rsidP="001976B6">
      <w:pPr>
        <w:rPr>
          <w:i/>
          <w:sz w:val="24"/>
          <w:szCs w:val="24"/>
        </w:rPr>
      </w:pPr>
    </w:p>
    <w:p w14:paraId="10120839" w14:textId="77777777" w:rsidR="00E301EC" w:rsidRPr="00902946" w:rsidRDefault="00E301EC" w:rsidP="001976B6">
      <w:pPr>
        <w:rPr>
          <w:i/>
          <w:sz w:val="24"/>
          <w:szCs w:val="24"/>
        </w:rPr>
      </w:pPr>
    </w:p>
    <w:p w14:paraId="1ED23C7A" w14:textId="77777777" w:rsidR="008B0DB1" w:rsidRPr="00902946" w:rsidRDefault="008B0DB1" w:rsidP="001976B6">
      <w:pPr>
        <w:rPr>
          <w:i/>
          <w:sz w:val="24"/>
          <w:szCs w:val="24"/>
        </w:rPr>
      </w:pPr>
    </w:p>
    <w:p w14:paraId="7E11C9D6" w14:textId="77777777" w:rsidR="00E301EC" w:rsidRPr="00E301EC" w:rsidRDefault="00E301EC" w:rsidP="00E301EC"/>
    <w:p w14:paraId="0B790BDC" w14:textId="77777777" w:rsidR="00D12487" w:rsidRPr="00902946" w:rsidRDefault="00D12487" w:rsidP="00D12487">
      <w:pPr>
        <w:pStyle w:val="a0"/>
        <w:numPr>
          <w:ilvl w:val="0"/>
          <w:numId w:val="0"/>
        </w:numPr>
        <w:ind w:left="284"/>
        <w:rPr>
          <w:b/>
          <w:sz w:val="24"/>
          <w:szCs w:val="24"/>
        </w:rPr>
      </w:pPr>
      <w:r w:rsidRPr="00902946">
        <w:rPr>
          <w:b/>
          <w:sz w:val="24"/>
          <w:szCs w:val="24"/>
        </w:rPr>
        <w:t>История</w:t>
      </w:r>
    </w:p>
    <w:p w14:paraId="3DC8A6CD" w14:textId="77777777" w:rsidR="00D12487" w:rsidRPr="00902946" w:rsidRDefault="00D12487" w:rsidP="00D12487">
      <w:pPr>
        <w:pStyle w:val="a0"/>
        <w:numPr>
          <w:ilvl w:val="0"/>
          <w:numId w:val="0"/>
        </w:numPr>
        <w:ind w:left="284"/>
        <w:rPr>
          <w:b/>
          <w:sz w:val="24"/>
          <w:szCs w:val="24"/>
        </w:rPr>
      </w:pPr>
    </w:p>
    <w:p w14:paraId="55B3E2EF" w14:textId="77777777" w:rsidR="006A0202" w:rsidRPr="00902946" w:rsidRDefault="00FA278B" w:rsidP="00D12487">
      <w:pPr>
        <w:pStyle w:val="a0"/>
        <w:numPr>
          <w:ilvl w:val="0"/>
          <w:numId w:val="0"/>
        </w:numPr>
        <w:ind w:left="284"/>
        <w:rPr>
          <w:b/>
          <w:sz w:val="24"/>
          <w:szCs w:val="24"/>
        </w:rPr>
      </w:pPr>
      <w:r w:rsidRPr="00902946">
        <w:rPr>
          <w:b/>
          <w:sz w:val="24"/>
          <w:szCs w:val="24"/>
        </w:rPr>
        <w:t>В результате изучения учебного предмета «История»</w:t>
      </w:r>
      <w:r w:rsidR="00021B6E" w:rsidRPr="00902946">
        <w:rPr>
          <w:b/>
          <w:sz w:val="24"/>
          <w:szCs w:val="24"/>
        </w:rPr>
        <w:t xml:space="preserve"> на уровне среднего общего образования</w:t>
      </w:r>
      <w:r w:rsidR="0080564F" w:rsidRPr="00902946">
        <w:rPr>
          <w:b/>
          <w:sz w:val="24"/>
          <w:szCs w:val="24"/>
        </w:rPr>
        <w:t>:</w:t>
      </w:r>
    </w:p>
    <w:p w14:paraId="7115CA35" w14:textId="77777777" w:rsidR="00021B6E" w:rsidRPr="00902946" w:rsidRDefault="0080564F" w:rsidP="00D12487">
      <w:pPr>
        <w:pStyle w:val="a0"/>
        <w:rPr>
          <w:b/>
          <w:sz w:val="24"/>
          <w:szCs w:val="24"/>
        </w:rPr>
      </w:pPr>
      <w:r w:rsidRPr="00902946">
        <w:rPr>
          <w:b/>
          <w:sz w:val="24"/>
          <w:szCs w:val="24"/>
        </w:rPr>
        <w:t>В</w:t>
      </w:r>
      <w:r w:rsidR="00021B6E" w:rsidRPr="00902946">
        <w:rPr>
          <w:b/>
          <w:sz w:val="24"/>
          <w:szCs w:val="24"/>
        </w:rPr>
        <w:t>ыпускник на базовом уровне научится:</w:t>
      </w:r>
    </w:p>
    <w:p w14:paraId="6BFB35DB" w14:textId="77777777" w:rsidR="00021B6E" w:rsidRPr="00902946" w:rsidRDefault="006A0202" w:rsidP="00D12487">
      <w:pPr>
        <w:pStyle w:val="a0"/>
        <w:rPr>
          <w:rStyle w:val="apple-converted-space"/>
          <w:sz w:val="24"/>
          <w:szCs w:val="24"/>
        </w:rPr>
      </w:pPr>
      <w:r w:rsidRPr="00902946">
        <w:rPr>
          <w:sz w:val="24"/>
          <w:szCs w:val="24"/>
          <w:shd w:val="clear" w:color="auto" w:fill="FFFFFF"/>
        </w:rPr>
        <w:t>р</w:t>
      </w:r>
      <w:r w:rsidR="00021B6E" w:rsidRPr="00902946">
        <w:rPr>
          <w:sz w:val="24"/>
          <w:szCs w:val="24"/>
          <w:shd w:val="clear" w:color="auto" w:fill="FFFFFF"/>
        </w:rPr>
        <w:t>ассматривать историю России как неотъемлемую часть мирового исторического процесса</w:t>
      </w:r>
      <w:r w:rsidRPr="00902946">
        <w:rPr>
          <w:sz w:val="24"/>
          <w:szCs w:val="24"/>
          <w:shd w:val="clear" w:color="auto" w:fill="FFFFFF"/>
        </w:rPr>
        <w:t>;</w:t>
      </w:r>
      <w:r w:rsidR="00021B6E" w:rsidRPr="00902946">
        <w:rPr>
          <w:rStyle w:val="apple-converted-space"/>
          <w:sz w:val="24"/>
          <w:szCs w:val="24"/>
        </w:rPr>
        <w:t> </w:t>
      </w:r>
    </w:p>
    <w:p w14:paraId="1F4E1443" w14:textId="77777777" w:rsidR="006A0202" w:rsidRPr="00902946" w:rsidRDefault="006A0202" w:rsidP="00BC4999">
      <w:pPr>
        <w:pStyle w:val="a0"/>
        <w:rPr>
          <w:rStyle w:val="apple-converted-space"/>
          <w:sz w:val="24"/>
          <w:szCs w:val="24"/>
        </w:rPr>
      </w:pPr>
      <w:r w:rsidRPr="00902946">
        <w:rPr>
          <w:rStyle w:val="apple-converted-space"/>
          <w:sz w:val="24"/>
          <w:szCs w:val="24"/>
        </w:rPr>
        <w:t>знать основные даты и временные периоды всеобщей и отечественной истории из раздела дидактических единиц;</w:t>
      </w:r>
    </w:p>
    <w:p w14:paraId="116C1201" w14:textId="77777777" w:rsidR="00021B6E" w:rsidRPr="00902946" w:rsidRDefault="006A0202" w:rsidP="00BC4999">
      <w:pPr>
        <w:pStyle w:val="a0"/>
        <w:rPr>
          <w:sz w:val="24"/>
          <w:szCs w:val="24"/>
        </w:rPr>
      </w:pPr>
      <w:r w:rsidRPr="00902946">
        <w:rPr>
          <w:sz w:val="24"/>
          <w:szCs w:val="24"/>
        </w:rPr>
        <w:t>определять последовательность и длительность исторических событий, явлений, процессов;</w:t>
      </w:r>
    </w:p>
    <w:p w14:paraId="79FB64A9" w14:textId="77777777" w:rsidR="00021B6E" w:rsidRPr="00902946" w:rsidRDefault="006A0202" w:rsidP="00BC4999">
      <w:pPr>
        <w:pStyle w:val="a0"/>
        <w:rPr>
          <w:sz w:val="24"/>
          <w:szCs w:val="24"/>
        </w:rPr>
      </w:pPr>
      <w:r w:rsidRPr="00902946">
        <w:rPr>
          <w:sz w:val="24"/>
          <w:szCs w:val="24"/>
        </w:rPr>
        <w:t>характеризовать место, обстоятельства, участников, результаты важнейших исторических событий;</w:t>
      </w:r>
    </w:p>
    <w:p w14:paraId="3C519F5B" w14:textId="77777777" w:rsidR="006A0202" w:rsidRPr="00902946" w:rsidRDefault="006A0202" w:rsidP="00BC4999">
      <w:pPr>
        <w:pStyle w:val="a0"/>
        <w:rPr>
          <w:sz w:val="24"/>
          <w:szCs w:val="24"/>
          <w:shd w:val="clear" w:color="auto" w:fill="FFFFFF"/>
        </w:rPr>
      </w:pPr>
      <w:r w:rsidRPr="00902946">
        <w:rPr>
          <w:sz w:val="24"/>
          <w:szCs w:val="24"/>
          <w:shd w:val="clear" w:color="auto" w:fill="FFFFFF"/>
        </w:rPr>
        <w:t xml:space="preserve">представлять </w:t>
      </w:r>
      <w:r w:rsidR="00021B6E" w:rsidRPr="00902946">
        <w:rPr>
          <w:sz w:val="24"/>
          <w:szCs w:val="24"/>
          <w:shd w:val="clear" w:color="auto" w:fill="FFFFFF"/>
        </w:rPr>
        <w:t>культурное наследие России и других стран</w:t>
      </w:r>
      <w:r w:rsidRPr="00902946">
        <w:rPr>
          <w:sz w:val="24"/>
          <w:szCs w:val="24"/>
          <w:shd w:val="clear" w:color="auto" w:fill="FFFFFF"/>
        </w:rPr>
        <w:t>;</w:t>
      </w:r>
      <w:r w:rsidR="00021B6E" w:rsidRPr="00902946">
        <w:rPr>
          <w:sz w:val="24"/>
          <w:szCs w:val="24"/>
          <w:shd w:val="clear" w:color="auto" w:fill="FFFFFF"/>
        </w:rPr>
        <w:t xml:space="preserve"> </w:t>
      </w:r>
    </w:p>
    <w:p w14:paraId="225B388F" w14:textId="77777777" w:rsidR="006A0202" w:rsidRPr="00902946" w:rsidRDefault="006A0202" w:rsidP="00BC4999">
      <w:pPr>
        <w:pStyle w:val="a0"/>
        <w:rPr>
          <w:sz w:val="24"/>
          <w:szCs w:val="24"/>
          <w:shd w:val="clear" w:color="auto" w:fill="FFFFFF"/>
        </w:rPr>
      </w:pPr>
      <w:r w:rsidRPr="00902946">
        <w:rPr>
          <w:sz w:val="24"/>
          <w:szCs w:val="24"/>
          <w:shd w:val="clear" w:color="auto" w:fill="FFFFFF"/>
        </w:rPr>
        <w:t xml:space="preserve">работать с историческими документами; </w:t>
      </w:r>
    </w:p>
    <w:p w14:paraId="209578E7" w14:textId="77777777" w:rsidR="006A0202" w:rsidRPr="00902946" w:rsidRDefault="006A0202" w:rsidP="00BC4999">
      <w:pPr>
        <w:pStyle w:val="a0"/>
        <w:rPr>
          <w:rStyle w:val="apple-converted-space"/>
          <w:sz w:val="24"/>
          <w:szCs w:val="24"/>
        </w:rPr>
      </w:pPr>
      <w:r w:rsidRPr="00902946">
        <w:rPr>
          <w:sz w:val="24"/>
          <w:szCs w:val="24"/>
          <w:shd w:val="clear" w:color="auto" w:fill="FFFFFF"/>
        </w:rPr>
        <w:t>сравнивать различные исторические документы, давать им общую характеристику;</w:t>
      </w:r>
      <w:r w:rsidRPr="00902946">
        <w:rPr>
          <w:rStyle w:val="apple-converted-space"/>
          <w:sz w:val="24"/>
          <w:szCs w:val="24"/>
        </w:rPr>
        <w:t> </w:t>
      </w:r>
    </w:p>
    <w:p w14:paraId="214BFD2D" w14:textId="77777777" w:rsidR="006A0202" w:rsidRPr="00902946" w:rsidRDefault="006A0202" w:rsidP="00BC4999">
      <w:pPr>
        <w:pStyle w:val="a0"/>
        <w:rPr>
          <w:rStyle w:val="apple-converted-space"/>
          <w:sz w:val="24"/>
          <w:szCs w:val="24"/>
        </w:rPr>
      </w:pPr>
      <w:r w:rsidRPr="00902946">
        <w:rPr>
          <w:sz w:val="24"/>
          <w:szCs w:val="24"/>
          <w:shd w:val="clear" w:color="auto" w:fill="FFFFFF"/>
        </w:rPr>
        <w:t>критически анализировать информацию из различных источников;</w:t>
      </w:r>
      <w:r w:rsidRPr="00902946">
        <w:rPr>
          <w:rStyle w:val="apple-converted-space"/>
          <w:sz w:val="24"/>
          <w:szCs w:val="24"/>
        </w:rPr>
        <w:t> </w:t>
      </w:r>
    </w:p>
    <w:p w14:paraId="7B3C7738" w14:textId="77777777" w:rsidR="006A0202" w:rsidRPr="00902946" w:rsidRDefault="006A0202" w:rsidP="00BC4999">
      <w:pPr>
        <w:pStyle w:val="a0"/>
        <w:rPr>
          <w:rStyle w:val="apple-converted-space"/>
          <w:sz w:val="24"/>
          <w:szCs w:val="24"/>
        </w:rPr>
      </w:pPr>
      <w:r w:rsidRPr="00902946">
        <w:rPr>
          <w:sz w:val="24"/>
          <w:szCs w:val="24"/>
          <w:shd w:val="clear" w:color="auto" w:fill="FFFFFF"/>
        </w:rPr>
        <w:t>соотносить иллюстративный материал с историческими событиями, явлениями, процессами, персоналиями;</w:t>
      </w:r>
    </w:p>
    <w:p w14:paraId="59B6914F" w14:textId="77777777" w:rsidR="00021B6E" w:rsidRPr="00902946" w:rsidRDefault="006A0202" w:rsidP="00BC4999">
      <w:pPr>
        <w:pStyle w:val="a0"/>
        <w:rPr>
          <w:sz w:val="24"/>
          <w:szCs w:val="24"/>
        </w:rPr>
      </w:pPr>
      <w:r w:rsidRPr="00902946">
        <w:rPr>
          <w:sz w:val="24"/>
          <w:szCs w:val="24"/>
        </w:rPr>
        <w:t>использовать статистическую (информационную) таблицу, график, диаграмму как источники информации;</w:t>
      </w:r>
    </w:p>
    <w:p w14:paraId="4BF1682D" w14:textId="77777777" w:rsidR="00021B6E" w:rsidRPr="00902946" w:rsidRDefault="006A0202" w:rsidP="00BC4999">
      <w:pPr>
        <w:pStyle w:val="a0"/>
        <w:rPr>
          <w:sz w:val="24"/>
          <w:szCs w:val="24"/>
          <w:shd w:val="clear" w:color="auto" w:fill="FFFFFF"/>
        </w:rPr>
      </w:pPr>
      <w:r w:rsidRPr="00902946">
        <w:rPr>
          <w:sz w:val="24"/>
          <w:szCs w:val="24"/>
        </w:rPr>
        <w:t>использовать аудиовизуальный ряд как источник информации;</w:t>
      </w:r>
      <w:r w:rsidRPr="00902946">
        <w:rPr>
          <w:sz w:val="24"/>
          <w:szCs w:val="24"/>
          <w:shd w:val="clear" w:color="auto" w:fill="FFFFFF"/>
        </w:rPr>
        <w:t xml:space="preserve"> </w:t>
      </w:r>
    </w:p>
    <w:p w14:paraId="07367672" w14:textId="77777777" w:rsidR="006A0202" w:rsidRPr="00902946" w:rsidRDefault="006A0202" w:rsidP="00BC4999">
      <w:pPr>
        <w:pStyle w:val="a0"/>
        <w:rPr>
          <w:rStyle w:val="apple-converted-space"/>
          <w:sz w:val="24"/>
          <w:szCs w:val="24"/>
        </w:rPr>
      </w:pPr>
      <w:r w:rsidRPr="00902946">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902946">
        <w:rPr>
          <w:rStyle w:val="apple-converted-space"/>
          <w:sz w:val="24"/>
          <w:szCs w:val="24"/>
        </w:rPr>
        <w:t> </w:t>
      </w:r>
    </w:p>
    <w:p w14:paraId="4F6A9CB3" w14:textId="77777777" w:rsidR="006A0202" w:rsidRPr="00902946" w:rsidRDefault="006A0202" w:rsidP="00BC4999">
      <w:pPr>
        <w:pStyle w:val="a0"/>
        <w:rPr>
          <w:rStyle w:val="apple-converted-space"/>
          <w:sz w:val="24"/>
          <w:szCs w:val="24"/>
        </w:rPr>
      </w:pPr>
      <w:r w:rsidRPr="00902946">
        <w:rPr>
          <w:sz w:val="24"/>
          <w:szCs w:val="24"/>
          <w:shd w:val="clear" w:color="auto" w:fill="FFFFFF"/>
        </w:rPr>
        <w:t>работать с хронологическими таблицами, картами и схемами;</w:t>
      </w:r>
      <w:r w:rsidRPr="00902946">
        <w:rPr>
          <w:rStyle w:val="apple-converted-space"/>
          <w:sz w:val="24"/>
          <w:szCs w:val="24"/>
        </w:rPr>
        <w:t> </w:t>
      </w:r>
    </w:p>
    <w:p w14:paraId="480A5C17" w14:textId="77777777" w:rsidR="006A0202" w:rsidRPr="00902946" w:rsidRDefault="006A0202" w:rsidP="00BC4999">
      <w:pPr>
        <w:pStyle w:val="a0"/>
        <w:rPr>
          <w:sz w:val="24"/>
          <w:szCs w:val="24"/>
          <w:shd w:val="clear" w:color="auto" w:fill="FFFFFF"/>
        </w:rPr>
      </w:pPr>
      <w:r w:rsidRPr="00902946">
        <w:rPr>
          <w:sz w:val="24"/>
          <w:szCs w:val="24"/>
          <w:shd w:val="clear" w:color="auto" w:fill="FFFFFF"/>
        </w:rPr>
        <w:t xml:space="preserve">читать легенду исторической карты; </w:t>
      </w:r>
    </w:p>
    <w:p w14:paraId="507BA8C2" w14:textId="77777777" w:rsidR="006A0202" w:rsidRPr="00902946" w:rsidRDefault="006A0202" w:rsidP="00BC4999">
      <w:pPr>
        <w:pStyle w:val="a0"/>
        <w:rPr>
          <w:sz w:val="24"/>
          <w:szCs w:val="24"/>
          <w:shd w:val="clear" w:color="auto" w:fill="FFFFFF"/>
        </w:rPr>
      </w:pPr>
      <w:r w:rsidRPr="00902946">
        <w:rPr>
          <w:sz w:val="24"/>
          <w:szCs w:val="24"/>
          <w:shd w:val="clear" w:color="auto" w:fill="FFFFFF"/>
        </w:rPr>
        <w:t xml:space="preserve">владеть основной современной терминологией исторической науки, предусмотренной программой; </w:t>
      </w:r>
    </w:p>
    <w:p w14:paraId="3306027A" w14:textId="77777777" w:rsidR="006A0202" w:rsidRPr="00902946" w:rsidRDefault="006A0202" w:rsidP="00BC4999">
      <w:pPr>
        <w:pStyle w:val="a0"/>
        <w:rPr>
          <w:sz w:val="24"/>
          <w:szCs w:val="24"/>
          <w:shd w:val="clear" w:color="auto" w:fill="FFFFFF"/>
        </w:rPr>
      </w:pPr>
      <w:r w:rsidRPr="00902946">
        <w:rPr>
          <w:sz w:val="24"/>
          <w:szCs w:val="24"/>
          <w:shd w:val="clear" w:color="auto" w:fill="FFFFFF"/>
        </w:rPr>
        <w:t xml:space="preserve">демонстрировать умение вести диалог, участвовать в дискуссии по исторической тематике; </w:t>
      </w:r>
    </w:p>
    <w:p w14:paraId="0899E0A9" w14:textId="77777777" w:rsidR="00021B6E" w:rsidRPr="00902946" w:rsidRDefault="006A0202" w:rsidP="00BC4999">
      <w:pPr>
        <w:pStyle w:val="a0"/>
        <w:rPr>
          <w:sz w:val="24"/>
          <w:szCs w:val="24"/>
          <w:shd w:val="clear" w:color="auto" w:fill="FFFFFF"/>
        </w:rPr>
      </w:pPr>
      <w:r w:rsidRPr="00902946">
        <w:rPr>
          <w:sz w:val="24"/>
          <w:szCs w:val="24"/>
          <w:shd w:val="clear" w:color="auto" w:fill="FFFFFF"/>
        </w:rPr>
        <w:t xml:space="preserve">оценивать </w:t>
      </w:r>
      <w:r w:rsidR="00021B6E" w:rsidRPr="00902946">
        <w:rPr>
          <w:sz w:val="24"/>
          <w:szCs w:val="24"/>
          <w:shd w:val="clear" w:color="auto" w:fill="FFFFFF"/>
        </w:rPr>
        <w:t>роль личности в отечественной истории ХХ века</w:t>
      </w:r>
      <w:r w:rsidRPr="00902946">
        <w:rPr>
          <w:sz w:val="24"/>
          <w:szCs w:val="24"/>
          <w:shd w:val="clear" w:color="auto" w:fill="FFFFFF"/>
        </w:rPr>
        <w:t>;</w:t>
      </w:r>
    </w:p>
    <w:p w14:paraId="124C5ACF" w14:textId="77777777" w:rsidR="00D76BF2" w:rsidRPr="00902946" w:rsidRDefault="006A0202" w:rsidP="00D12487">
      <w:pPr>
        <w:pStyle w:val="a0"/>
        <w:rPr>
          <w:sz w:val="24"/>
          <w:szCs w:val="24"/>
        </w:rPr>
      </w:pPr>
      <w:r w:rsidRPr="00902946">
        <w:rPr>
          <w:sz w:val="24"/>
          <w:szCs w:val="24"/>
          <w:shd w:val="clear" w:color="auto" w:fill="FFFFFF"/>
        </w:rPr>
        <w:t>о</w:t>
      </w:r>
      <w:r w:rsidR="00021B6E" w:rsidRPr="00902946">
        <w:rPr>
          <w:sz w:val="24"/>
          <w:szCs w:val="24"/>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14:paraId="16447F82" w14:textId="77777777" w:rsidR="00D76BF2" w:rsidRPr="00902946" w:rsidRDefault="00D76BF2" w:rsidP="00385E58">
      <w:pPr>
        <w:rPr>
          <w:b/>
          <w:sz w:val="24"/>
          <w:szCs w:val="24"/>
        </w:rPr>
      </w:pPr>
    </w:p>
    <w:p w14:paraId="5CDC5C91" w14:textId="77777777" w:rsidR="00021B6E" w:rsidRPr="00902946" w:rsidRDefault="00021B6E" w:rsidP="00385E58">
      <w:pPr>
        <w:rPr>
          <w:b/>
          <w:sz w:val="24"/>
          <w:szCs w:val="24"/>
        </w:rPr>
      </w:pPr>
      <w:r w:rsidRPr="00902946">
        <w:rPr>
          <w:b/>
          <w:sz w:val="24"/>
          <w:szCs w:val="24"/>
        </w:rPr>
        <w:t xml:space="preserve">Выпускник </w:t>
      </w:r>
      <w:r w:rsidR="00605F08" w:rsidRPr="00902946">
        <w:rPr>
          <w:b/>
          <w:sz w:val="24"/>
          <w:szCs w:val="24"/>
        </w:rPr>
        <w:t xml:space="preserve">на базовом уровне </w:t>
      </w:r>
      <w:r w:rsidRPr="00902946">
        <w:rPr>
          <w:b/>
          <w:sz w:val="24"/>
          <w:szCs w:val="24"/>
        </w:rPr>
        <w:t>получит возможность научиться:</w:t>
      </w:r>
    </w:p>
    <w:p w14:paraId="0CD80550" w14:textId="77777777" w:rsidR="00021B6E" w:rsidRPr="00902946" w:rsidRDefault="003C147E" w:rsidP="00BC4999">
      <w:pPr>
        <w:pStyle w:val="a0"/>
        <w:rPr>
          <w:rFonts w:eastAsia="Times New Roman"/>
          <w:i/>
          <w:sz w:val="24"/>
          <w:szCs w:val="24"/>
        </w:rPr>
      </w:pPr>
      <w:r w:rsidRPr="00902946">
        <w:rPr>
          <w:i/>
          <w:sz w:val="24"/>
          <w:szCs w:val="24"/>
          <w:shd w:val="clear" w:color="auto" w:fill="FFFFFF"/>
        </w:rPr>
        <w:t>д</w:t>
      </w:r>
      <w:r w:rsidR="00021B6E" w:rsidRPr="00902946">
        <w:rPr>
          <w:i/>
          <w:sz w:val="24"/>
          <w:szCs w:val="24"/>
          <w:shd w:val="clear" w:color="auto" w:fill="FFFFFF"/>
        </w:rPr>
        <w:t>емонстрировать умение сравнивать и обобщать исторические события российской и мировой истории, выделять е</w:t>
      </w:r>
      <w:r w:rsidR="00F069D1" w:rsidRPr="00902946">
        <w:rPr>
          <w:i/>
          <w:sz w:val="24"/>
          <w:szCs w:val="24"/>
          <w:shd w:val="clear" w:color="auto" w:fill="FFFFFF"/>
        </w:rPr>
        <w:t>е</w:t>
      </w:r>
      <w:r w:rsidR="00021B6E" w:rsidRPr="00902946">
        <w:rPr>
          <w:i/>
          <w:sz w:val="24"/>
          <w:szCs w:val="24"/>
          <w:shd w:val="clear" w:color="auto" w:fill="FFFFFF"/>
        </w:rPr>
        <w:t xml:space="preserve"> общие черты и национальные особенности и понимать роль России в мировом сообществе</w:t>
      </w:r>
      <w:r w:rsidRPr="00902946">
        <w:rPr>
          <w:i/>
          <w:sz w:val="24"/>
          <w:szCs w:val="24"/>
          <w:shd w:val="clear" w:color="auto" w:fill="FFFFFF"/>
        </w:rPr>
        <w:t>;</w:t>
      </w:r>
    </w:p>
    <w:p w14:paraId="56509159" w14:textId="77777777" w:rsidR="00021B6E" w:rsidRPr="00902946" w:rsidRDefault="003C147E" w:rsidP="00BC4999">
      <w:pPr>
        <w:pStyle w:val="a0"/>
        <w:rPr>
          <w:rStyle w:val="apple-converted-space"/>
          <w:i/>
          <w:sz w:val="24"/>
          <w:szCs w:val="24"/>
        </w:rPr>
      </w:pPr>
      <w:r w:rsidRPr="00902946">
        <w:rPr>
          <w:i/>
          <w:sz w:val="24"/>
          <w:szCs w:val="24"/>
          <w:shd w:val="clear" w:color="auto" w:fill="FFFFFF"/>
        </w:rPr>
        <w:t>устанавливать аналогии и оценивать вклад разных стран в сокровищницу мировой культуры;</w:t>
      </w:r>
      <w:r w:rsidRPr="00902946">
        <w:rPr>
          <w:rStyle w:val="apple-converted-space"/>
          <w:i/>
          <w:sz w:val="24"/>
          <w:szCs w:val="24"/>
        </w:rPr>
        <w:t> </w:t>
      </w:r>
    </w:p>
    <w:p w14:paraId="6BE4E184" w14:textId="77777777" w:rsidR="00021B6E" w:rsidRPr="00902946" w:rsidRDefault="003C147E" w:rsidP="00BC4999">
      <w:pPr>
        <w:pStyle w:val="a0"/>
        <w:rPr>
          <w:rStyle w:val="apple-converted-space"/>
          <w:i/>
          <w:sz w:val="24"/>
          <w:szCs w:val="24"/>
        </w:rPr>
      </w:pPr>
      <w:r w:rsidRPr="00902946">
        <w:rPr>
          <w:i/>
          <w:sz w:val="24"/>
          <w:szCs w:val="24"/>
          <w:shd w:val="clear" w:color="auto" w:fill="FFFFFF"/>
        </w:rPr>
        <w:t>определять место и время создания исторических документов;</w:t>
      </w:r>
      <w:r w:rsidRPr="00902946">
        <w:rPr>
          <w:rStyle w:val="apple-converted-space"/>
          <w:i/>
          <w:sz w:val="24"/>
          <w:szCs w:val="24"/>
        </w:rPr>
        <w:t> </w:t>
      </w:r>
    </w:p>
    <w:p w14:paraId="46AC6B28" w14:textId="77777777" w:rsidR="003C147E" w:rsidRPr="00902946" w:rsidRDefault="003C147E" w:rsidP="00BC4999">
      <w:pPr>
        <w:pStyle w:val="a0"/>
        <w:rPr>
          <w:rStyle w:val="apple-converted-space"/>
          <w:i/>
          <w:sz w:val="24"/>
          <w:szCs w:val="24"/>
        </w:rPr>
      </w:pPr>
      <w:r w:rsidRPr="00902946">
        <w:rPr>
          <w:i/>
          <w:sz w:val="24"/>
          <w:szCs w:val="24"/>
          <w:shd w:val="clear" w:color="auto" w:fill="FFFFFF"/>
        </w:rPr>
        <w:t>прово</w:t>
      </w:r>
      <w:r w:rsidR="00021B6E" w:rsidRPr="00902946">
        <w:rPr>
          <w:i/>
          <w:sz w:val="24"/>
          <w:szCs w:val="24"/>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902946">
        <w:rPr>
          <w:i/>
          <w:sz w:val="24"/>
          <w:szCs w:val="24"/>
          <w:shd w:val="clear" w:color="auto" w:fill="FFFFFF"/>
        </w:rPr>
        <w:t>;</w:t>
      </w:r>
      <w:r w:rsidR="00021B6E" w:rsidRPr="00902946">
        <w:rPr>
          <w:rStyle w:val="apple-converted-space"/>
          <w:i/>
          <w:sz w:val="24"/>
          <w:szCs w:val="24"/>
        </w:rPr>
        <w:t> </w:t>
      </w:r>
    </w:p>
    <w:p w14:paraId="5F97AE14" w14:textId="77777777" w:rsidR="00021B6E" w:rsidRPr="00902946" w:rsidRDefault="003C147E" w:rsidP="00BC4999">
      <w:pPr>
        <w:pStyle w:val="a0"/>
        <w:rPr>
          <w:i/>
          <w:sz w:val="24"/>
          <w:szCs w:val="24"/>
        </w:rPr>
      </w:pPr>
      <w:r w:rsidRPr="00902946">
        <w:rPr>
          <w:i/>
          <w:sz w:val="24"/>
          <w:szCs w:val="24"/>
        </w:rPr>
        <w:t>характеризовать современные версии и трактовки важнейших проблем отечественной и всемирной истории;</w:t>
      </w:r>
    </w:p>
    <w:p w14:paraId="58FE1938" w14:textId="77777777" w:rsidR="003C147E" w:rsidRPr="00902946" w:rsidRDefault="003C147E" w:rsidP="00BC4999">
      <w:pPr>
        <w:pStyle w:val="a0"/>
        <w:rPr>
          <w:rStyle w:val="apple-converted-space"/>
          <w:i/>
          <w:sz w:val="24"/>
          <w:szCs w:val="24"/>
        </w:rPr>
      </w:pPr>
      <w:r w:rsidRPr="00902946">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902946">
        <w:rPr>
          <w:rStyle w:val="apple-converted-space"/>
          <w:i/>
          <w:sz w:val="24"/>
          <w:szCs w:val="24"/>
        </w:rPr>
        <w:t> </w:t>
      </w:r>
    </w:p>
    <w:p w14:paraId="271A5F06" w14:textId="77777777" w:rsidR="00021B6E" w:rsidRPr="00902946" w:rsidRDefault="003C147E" w:rsidP="00BC4999">
      <w:pPr>
        <w:pStyle w:val="a0"/>
        <w:rPr>
          <w:rStyle w:val="apple-converted-space"/>
          <w:i/>
          <w:sz w:val="24"/>
          <w:szCs w:val="24"/>
        </w:rPr>
      </w:pPr>
      <w:r w:rsidRPr="00902946">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902946">
        <w:rPr>
          <w:rStyle w:val="apple-converted-space"/>
          <w:i/>
          <w:sz w:val="24"/>
          <w:szCs w:val="24"/>
        </w:rPr>
        <w:t> </w:t>
      </w:r>
    </w:p>
    <w:p w14:paraId="39BC2F50" w14:textId="77777777" w:rsidR="00021B6E" w:rsidRPr="00902946" w:rsidRDefault="003C147E" w:rsidP="00BC4999">
      <w:pPr>
        <w:pStyle w:val="a0"/>
        <w:rPr>
          <w:i/>
          <w:sz w:val="24"/>
          <w:szCs w:val="24"/>
        </w:rPr>
      </w:pPr>
      <w:r w:rsidRPr="00902946">
        <w:rPr>
          <w:i/>
          <w:sz w:val="24"/>
          <w:szCs w:val="24"/>
        </w:rPr>
        <w:t>представлять историческую информацию в виде таблиц, схем, графиков и д</w:t>
      </w:r>
      <w:r w:rsidR="001500C2" w:rsidRPr="00902946">
        <w:rPr>
          <w:i/>
          <w:sz w:val="24"/>
          <w:szCs w:val="24"/>
        </w:rPr>
        <w:t>р</w:t>
      </w:r>
      <w:r w:rsidRPr="00902946">
        <w:rPr>
          <w:i/>
          <w:sz w:val="24"/>
          <w:szCs w:val="24"/>
        </w:rPr>
        <w:t>., заполнять контурную карту;</w:t>
      </w:r>
    </w:p>
    <w:p w14:paraId="036FEA81" w14:textId="77777777" w:rsidR="00021B6E" w:rsidRPr="00902946" w:rsidRDefault="003C147E" w:rsidP="00BC4999">
      <w:pPr>
        <w:pStyle w:val="a0"/>
        <w:rPr>
          <w:rStyle w:val="apple-converted-space"/>
          <w:i/>
          <w:sz w:val="24"/>
          <w:szCs w:val="24"/>
        </w:rPr>
      </w:pPr>
      <w:r w:rsidRPr="00902946">
        <w:rPr>
          <w:i/>
          <w:sz w:val="24"/>
          <w:szCs w:val="24"/>
          <w:shd w:val="clear" w:color="auto" w:fill="FFFFFF"/>
        </w:rPr>
        <w:t xml:space="preserve">соотносить историческое время, исторические события, действия и поступки исторических </w:t>
      </w:r>
      <w:r w:rsidR="00021B6E" w:rsidRPr="00902946">
        <w:rPr>
          <w:i/>
          <w:sz w:val="24"/>
          <w:szCs w:val="24"/>
          <w:shd w:val="clear" w:color="auto" w:fill="FFFFFF"/>
        </w:rPr>
        <w:t>личностей ХХ века</w:t>
      </w:r>
      <w:r w:rsidRPr="00902946">
        <w:rPr>
          <w:i/>
          <w:sz w:val="24"/>
          <w:szCs w:val="24"/>
          <w:shd w:val="clear" w:color="auto" w:fill="FFFFFF"/>
        </w:rPr>
        <w:t>;</w:t>
      </w:r>
      <w:r w:rsidR="00021B6E" w:rsidRPr="00902946">
        <w:rPr>
          <w:rStyle w:val="apple-converted-space"/>
          <w:i/>
          <w:sz w:val="24"/>
          <w:szCs w:val="24"/>
        </w:rPr>
        <w:t> </w:t>
      </w:r>
    </w:p>
    <w:p w14:paraId="7784138D" w14:textId="77777777" w:rsidR="00021B6E" w:rsidRPr="00902946" w:rsidRDefault="003C147E" w:rsidP="00BC4999">
      <w:pPr>
        <w:pStyle w:val="a0"/>
        <w:rPr>
          <w:rStyle w:val="apple-converted-space"/>
          <w:i/>
          <w:sz w:val="24"/>
          <w:szCs w:val="24"/>
        </w:rPr>
      </w:pPr>
      <w:r w:rsidRPr="00902946">
        <w:rPr>
          <w:i/>
          <w:sz w:val="24"/>
          <w:szCs w:val="24"/>
          <w:shd w:val="clear" w:color="auto" w:fill="FFFFFF"/>
        </w:rPr>
        <w:t>а</w:t>
      </w:r>
      <w:r w:rsidR="00021B6E" w:rsidRPr="00902946">
        <w:rPr>
          <w:i/>
          <w:sz w:val="24"/>
          <w:szCs w:val="24"/>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902946">
        <w:rPr>
          <w:i/>
          <w:sz w:val="24"/>
          <w:szCs w:val="24"/>
          <w:shd w:val="clear" w:color="auto" w:fill="FFFFFF"/>
        </w:rPr>
        <w:t>;</w:t>
      </w:r>
      <w:r w:rsidR="00021B6E" w:rsidRPr="00902946">
        <w:rPr>
          <w:rStyle w:val="apple-converted-space"/>
          <w:i/>
          <w:sz w:val="24"/>
          <w:szCs w:val="24"/>
        </w:rPr>
        <w:t> </w:t>
      </w:r>
    </w:p>
    <w:p w14:paraId="20EF0D5F" w14:textId="77777777" w:rsidR="00021B6E" w:rsidRPr="00902946" w:rsidRDefault="003C147E" w:rsidP="00BC4999">
      <w:pPr>
        <w:pStyle w:val="a0"/>
        <w:rPr>
          <w:rStyle w:val="apple-converted-space"/>
          <w:i/>
          <w:sz w:val="24"/>
          <w:szCs w:val="24"/>
        </w:rPr>
      </w:pPr>
      <w:r w:rsidRPr="00902946">
        <w:rPr>
          <w:i/>
          <w:sz w:val="24"/>
          <w:szCs w:val="24"/>
          <w:shd w:val="clear" w:color="auto" w:fill="FFFFFF"/>
        </w:rPr>
        <w:t>о</w:t>
      </w:r>
      <w:r w:rsidR="00021B6E" w:rsidRPr="00902946">
        <w:rPr>
          <w:i/>
          <w:sz w:val="24"/>
          <w:szCs w:val="24"/>
          <w:shd w:val="clear" w:color="auto" w:fill="FFFFFF"/>
        </w:rPr>
        <w:t xml:space="preserve">босновывать собственную точку зрения по ключевым вопросам истории России </w:t>
      </w:r>
      <w:r w:rsidR="001500C2" w:rsidRPr="00902946">
        <w:rPr>
          <w:i/>
          <w:sz w:val="24"/>
          <w:szCs w:val="24"/>
          <w:shd w:val="clear" w:color="auto" w:fill="FFFFFF"/>
        </w:rPr>
        <w:t xml:space="preserve">Новейшего </w:t>
      </w:r>
      <w:r w:rsidR="00021B6E" w:rsidRPr="00902946">
        <w:rPr>
          <w:i/>
          <w:sz w:val="24"/>
          <w:szCs w:val="24"/>
          <w:shd w:val="clear" w:color="auto" w:fill="FFFFFF"/>
        </w:rPr>
        <w:t>времени с опорой на материалы из разных источников, знание исторических фактов, владение исторической терминологией</w:t>
      </w:r>
      <w:r w:rsidRPr="00902946">
        <w:rPr>
          <w:i/>
          <w:sz w:val="24"/>
          <w:szCs w:val="24"/>
          <w:shd w:val="clear" w:color="auto" w:fill="FFFFFF"/>
        </w:rPr>
        <w:t>;</w:t>
      </w:r>
      <w:r w:rsidR="00021B6E" w:rsidRPr="00902946">
        <w:rPr>
          <w:rStyle w:val="apple-converted-space"/>
          <w:i/>
          <w:sz w:val="24"/>
          <w:szCs w:val="24"/>
        </w:rPr>
        <w:t> </w:t>
      </w:r>
    </w:p>
    <w:p w14:paraId="0DE0C6D0" w14:textId="77777777" w:rsidR="003C147E" w:rsidRPr="00902946" w:rsidRDefault="003C147E" w:rsidP="00BC4999">
      <w:pPr>
        <w:pStyle w:val="a0"/>
        <w:rPr>
          <w:rStyle w:val="apple-converted-space"/>
          <w:rFonts w:eastAsia="Times New Roman"/>
          <w:i/>
          <w:sz w:val="24"/>
          <w:szCs w:val="24"/>
        </w:rPr>
      </w:pPr>
      <w:r w:rsidRPr="00902946">
        <w:rPr>
          <w:i/>
          <w:sz w:val="24"/>
          <w:szCs w:val="24"/>
          <w:shd w:val="clear" w:color="auto" w:fill="FFFFFF"/>
        </w:rPr>
        <w:t>п</w:t>
      </w:r>
      <w:r w:rsidR="00021B6E" w:rsidRPr="00902946">
        <w:rPr>
          <w:i/>
          <w:sz w:val="24"/>
          <w:szCs w:val="24"/>
          <w:shd w:val="clear" w:color="auto" w:fill="FFFFFF"/>
        </w:rPr>
        <w:t>риводить аргументы и примеры в защиту своей точки зрения</w:t>
      </w:r>
      <w:r w:rsidRPr="00902946">
        <w:rPr>
          <w:i/>
          <w:sz w:val="24"/>
          <w:szCs w:val="24"/>
          <w:shd w:val="clear" w:color="auto" w:fill="FFFFFF"/>
        </w:rPr>
        <w:t>;</w:t>
      </w:r>
      <w:r w:rsidR="00021B6E" w:rsidRPr="00902946">
        <w:rPr>
          <w:rStyle w:val="apple-converted-space"/>
          <w:i/>
          <w:sz w:val="24"/>
          <w:szCs w:val="24"/>
        </w:rPr>
        <w:t> </w:t>
      </w:r>
    </w:p>
    <w:p w14:paraId="0337D01D" w14:textId="77777777" w:rsidR="00021B6E" w:rsidRPr="00902946" w:rsidRDefault="003C147E" w:rsidP="00BC4999">
      <w:pPr>
        <w:pStyle w:val="a0"/>
        <w:rPr>
          <w:i/>
          <w:sz w:val="24"/>
          <w:szCs w:val="24"/>
        </w:rPr>
      </w:pPr>
      <w:r w:rsidRPr="00902946">
        <w:rPr>
          <w:i/>
          <w:sz w:val="24"/>
          <w:szCs w:val="24"/>
        </w:rPr>
        <w:t>п</w:t>
      </w:r>
      <w:r w:rsidR="00021B6E" w:rsidRPr="00902946">
        <w:rPr>
          <w:i/>
          <w:sz w:val="24"/>
          <w:szCs w:val="24"/>
        </w:rPr>
        <w:t>рименять полученные знания при анализе современной политики России</w:t>
      </w:r>
      <w:r w:rsidRPr="00902946">
        <w:rPr>
          <w:i/>
          <w:sz w:val="24"/>
          <w:szCs w:val="24"/>
        </w:rPr>
        <w:t>;</w:t>
      </w:r>
    </w:p>
    <w:p w14:paraId="0F37A501" w14:textId="77777777" w:rsidR="00021B6E" w:rsidRPr="00902946" w:rsidRDefault="003C147E" w:rsidP="00BC4999">
      <w:pPr>
        <w:pStyle w:val="a0"/>
        <w:rPr>
          <w:i/>
          <w:sz w:val="24"/>
          <w:szCs w:val="24"/>
        </w:rPr>
      </w:pPr>
      <w:r w:rsidRPr="00902946">
        <w:rPr>
          <w:i/>
          <w:sz w:val="24"/>
          <w:szCs w:val="24"/>
        </w:rPr>
        <w:t>в</w:t>
      </w:r>
      <w:r w:rsidR="00021B6E" w:rsidRPr="00902946">
        <w:rPr>
          <w:i/>
          <w:sz w:val="24"/>
          <w:szCs w:val="24"/>
        </w:rPr>
        <w:t>ладеть элементами проектной деятельности.</w:t>
      </w:r>
    </w:p>
    <w:p w14:paraId="64C1E13E" w14:textId="77777777" w:rsidR="00021B6E" w:rsidRPr="00902946" w:rsidRDefault="00021B6E" w:rsidP="00021B6E">
      <w:pPr>
        <w:rPr>
          <w:rStyle w:val="apple-converted-space"/>
          <w:sz w:val="24"/>
          <w:szCs w:val="24"/>
        </w:rPr>
      </w:pPr>
    </w:p>
    <w:p w14:paraId="7CEAFC1C" w14:textId="77777777" w:rsidR="00021B6E" w:rsidRPr="00902946" w:rsidRDefault="00021B6E" w:rsidP="00385E58">
      <w:pPr>
        <w:rPr>
          <w:b/>
          <w:sz w:val="24"/>
          <w:szCs w:val="24"/>
        </w:rPr>
      </w:pPr>
      <w:r w:rsidRPr="00902946">
        <w:rPr>
          <w:b/>
          <w:sz w:val="24"/>
          <w:szCs w:val="24"/>
        </w:rPr>
        <w:t xml:space="preserve">Выпускник </w:t>
      </w:r>
      <w:r w:rsidR="00FD2BF0" w:rsidRPr="00902946">
        <w:rPr>
          <w:b/>
          <w:sz w:val="24"/>
          <w:szCs w:val="24"/>
        </w:rPr>
        <w:t xml:space="preserve">на углубленном уровне </w:t>
      </w:r>
      <w:r w:rsidRPr="00902946">
        <w:rPr>
          <w:b/>
          <w:sz w:val="24"/>
          <w:szCs w:val="24"/>
        </w:rPr>
        <w:t>научится:</w:t>
      </w:r>
    </w:p>
    <w:p w14:paraId="5DD6B049" w14:textId="77777777" w:rsidR="00021B6E" w:rsidRPr="00902946" w:rsidRDefault="001E1E10" w:rsidP="00BC4999">
      <w:pPr>
        <w:pStyle w:val="a0"/>
        <w:rPr>
          <w:sz w:val="24"/>
          <w:szCs w:val="24"/>
        </w:rPr>
      </w:pPr>
      <w:r w:rsidRPr="00902946">
        <w:rPr>
          <w:sz w:val="24"/>
          <w:szCs w:val="24"/>
        </w:rPr>
        <w:lastRenderedPageBreak/>
        <w:t xml:space="preserve">владеть </w:t>
      </w:r>
      <w:r w:rsidR="00021B6E" w:rsidRPr="00902946">
        <w:rPr>
          <w:sz w:val="24"/>
          <w:szCs w:val="24"/>
        </w:rPr>
        <w:t>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r w:rsidRPr="00902946">
        <w:rPr>
          <w:sz w:val="24"/>
          <w:szCs w:val="24"/>
        </w:rPr>
        <w:t>;</w:t>
      </w:r>
    </w:p>
    <w:p w14:paraId="1035D2F0" w14:textId="77777777" w:rsidR="00021B6E" w:rsidRPr="00902946" w:rsidRDefault="001E1E10" w:rsidP="00BC4999">
      <w:pPr>
        <w:pStyle w:val="a0"/>
        <w:rPr>
          <w:sz w:val="24"/>
          <w:szCs w:val="24"/>
        </w:rPr>
      </w:pPr>
      <w:r w:rsidRPr="00902946">
        <w:rPr>
          <w:sz w:val="24"/>
          <w:szCs w:val="24"/>
        </w:rPr>
        <w:t xml:space="preserve">характеризовать </w:t>
      </w:r>
      <w:r w:rsidR="00021B6E" w:rsidRPr="00902946">
        <w:rPr>
          <w:sz w:val="24"/>
          <w:szCs w:val="24"/>
        </w:rPr>
        <w:t>особенности исторического пути России, ее роль в мировом сообществе</w:t>
      </w:r>
      <w:r w:rsidRPr="00902946">
        <w:rPr>
          <w:sz w:val="24"/>
          <w:szCs w:val="24"/>
        </w:rPr>
        <w:t>;</w:t>
      </w:r>
    </w:p>
    <w:p w14:paraId="7BEA02AC" w14:textId="77777777" w:rsidR="00021B6E" w:rsidRPr="00902946" w:rsidRDefault="001E1E10" w:rsidP="00BC4999">
      <w:pPr>
        <w:pStyle w:val="a0"/>
        <w:rPr>
          <w:sz w:val="24"/>
          <w:szCs w:val="24"/>
        </w:rPr>
      </w:pPr>
      <w:r w:rsidRPr="00902946">
        <w:rPr>
          <w:sz w:val="24"/>
          <w:szCs w:val="24"/>
        </w:rPr>
        <w:t xml:space="preserve">определять </w:t>
      </w:r>
      <w:r w:rsidR="00021B6E" w:rsidRPr="00902946">
        <w:rPr>
          <w:sz w:val="24"/>
          <w:szCs w:val="24"/>
        </w:rPr>
        <w:t>исторические предпосылки, условия, место и время создания исторических документов</w:t>
      </w:r>
      <w:r w:rsidRPr="00902946">
        <w:rPr>
          <w:sz w:val="24"/>
          <w:szCs w:val="24"/>
        </w:rPr>
        <w:t>;</w:t>
      </w:r>
    </w:p>
    <w:p w14:paraId="5B75773F" w14:textId="77777777" w:rsidR="00021B6E" w:rsidRPr="00902946" w:rsidRDefault="00471DAF" w:rsidP="00BC4999">
      <w:pPr>
        <w:pStyle w:val="a0"/>
        <w:rPr>
          <w:sz w:val="24"/>
          <w:szCs w:val="24"/>
        </w:rPr>
      </w:pPr>
      <w:r w:rsidRPr="00902946">
        <w:rPr>
          <w:sz w:val="24"/>
          <w:szCs w:val="24"/>
        </w:rPr>
        <w:t>использовать</w:t>
      </w:r>
      <w:r w:rsidR="001E1E10" w:rsidRPr="00902946">
        <w:rPr>
          <w:sz w:val="24"/>
          <w:szCs w:val="24"/>
        </w:rPr>
        <w:t xml:space="preserve"> </w:t>
      </w:r>
      <w:r w:rsidR="001500C2" w:rsidRPr="00902946">
        <w:rPr>
          <w:sz w:val="24"/>
          <w:szCs w:val="24"/>
        </w:rPr>
        <w:t xml:space="preserve">приемы </w:t>
      </w:r>
      <w:r w:rsidR="00021B6E" w:rsidRPr="00902946">
        <w:rPr>
          <w:sz w:val="24"/>
          <w:szCs w:val="24"/>
        </w:rPr>
        <w:t xml:space="preserve">самостоятельного поиска и критического анализа историко-социальной информации в Интернете, </w:t>
      </w:r>
      <w:r w:rsidR="001500C2" w:rsidRPr="00902946">
        <w:rPr>
          <w:sz w:val="24"/>
          <w:szCs w:val="24"/>
        </w:rPr>
        <w:t xml:space="preserve">на </w:t>
      </w:r>
      <w:r w:rsidR="00021B6E" w:rsidRPr="00902946">
        <w:rPr>
          <w:sz w:val="24"/>
          <w:szCs w:val="24"/>
        </w:rPr>
        <w:t xml:space="preserve">телевидении, </w:t>
      </w:r>
      <w:r w:rsidR="001500C2" w:rsidRPr="00902946">
        <w:rPr>
          <w:sz w:val="24"/>
          <w:szCs w:val="24"/>
        </w:rPr>
        <w:t xml:space="preserve">в </w:t>
      </w:r>
      <w:r w:rsidR="00021B6E" w:rsidRPr="00902946">
        <w:rPr>
          <w:sz w:val="24"/>
          <w:szCs w:val="24"/>
        </w:rPr>
        <w:t>других СМИ, ее систематизации и представления в различных знаковых системах</w:t>
      </w:r>
      <w:r w:rsidR="001E1E10" w:rsidRPr="00902946">
        <w:rPr>
          <w:sz w:val="24"/>
          <w:szCs w:val="24"/>
        </w:rPr>
        <w:t>;</w:t>
      </w:r>
    </w:p>
    <w:p w14:paraId="446C81FB" w14:textId="77777777" w:rsidR="00021B6E" w:rsidRPr="00902946" w:rsidRDefault="001E1E10" w:rsidP="00BC4999">
      <w:pPr>
        <w:pStyle w:val="a0"/>
        <w:rPr>
          <w:sz w:val="24"/>
          <w:szCs w:val="24"/>
        </w:rPr>
      </w:pPr>
      <w:r w:rsidRPr="00902946">
        <w:rPr>
          <w:sz w:val="24"/>
          <w:szCs w:val="24"/>
        </w:rPr>
        <w:t xml:space="preserve">определять </w:t>
      </w:r>
      <w:r w:rsidR="00021B6E" w:rsidRPr="00902946">
        <w:rPr>
          <w:sz w:val="24"/>
          <w:szCs w:val="24"/>
        </w:rPr>
        <w:t>причинно-следственные, пространственные, временные связи между важнейшими событиями (явлениями, процессами</w:t>
      </w:r>
      <w:r w:rsidRPr="00902946">
        <w:rPr>
          <w:sz w:val="24"/>
          <w:szCs w:val="24"/>
        </w:rPr>
        <w:t>);</w:t>
      </w:r>
    </w:p>
    <w:p w14:paraId="11C348B6" w14:textId="77777777" w:rsidR="00021B6E" w:rsidRPr="00902946" w:rsidRDefault="001E1E10" w:rsidP="00BC4999">
      <w:pPr>
        <w:pStyle w:val="a0"/>
        <w:rPr>
          <w:sz w:val="24"/>
          <w:szCs w:val="24"/>
        </w:rPr>
      </w:pPr>
      <w:r w:rsidRPr="00902946">
        <w:rPr>
          <w:sz w:val="24"/>
          <w:szCs w:val="24"/>
        </w:rPr>
        <w:t xml:space="preserve">различать </w:t>
      </w:r>
      <w:r w:rsidR="00021B6E" w:rsidRPr="00902946">
        <w:rPr>
          <w:sz w:val="24"/>
          <w:szCs w:val="24"/>
        </w:rPr>
        <w:t>в исторической информации факты и мнения, исторические описания и исторические объяснения</w:t>
      </w:r>
      <w:r w:rsidRPr="00902946">
        <w:rPr>
          <w:sz w:val="24"/>
          <w:szCs w:val="24"/>
        </w:rPr>
        <w:t>;</w:t>
      </w:r>
    </w:p>
    <w:p w14:paraId="0BC92F62" w14:textId="77777777" w:rsidR="00021B6E" w:rsidRPr="00902946" w:rsidRDefault="001E1E10" w:rsidP="00BC4999">
      <w:pPr>
        <w:pStyle w:val="a0"/>
        <w:rPr>
          <w:sz w:val="24"/>
          <w:szCs w:val="24"/>
        </w:rPr>
      </w:pPr>
      <w:r w:rsidRPr="00902946">
        <w:rPr>
          <w:sz w:val="24"/>
          <w:szCs w:val="24"/>
        </w:rPr>
        <w:t xml:space="preserve">находить </w:t>
      </w:r>
      <w:r w:rsidR="00021B6E" w:rsidRPr="00902946">
        <w:rPr>
          <w:sz w:val="24"/>
          <w:szCs w:val="24"/>
        </w:rPr>
        <w:t>и правильно использовать картографические источники для реконструкции исторических событий, привязки их к конкретному месту и времени</w:t>
      </w:r>
      <w:r w:rsidRPr="00902946">
        <w:rPr>
          <w:sz w:val="24"/>
          <w:szCs w:val="24"/>
        </w:rPr>
        <w:t>;</w:t>
      </w:r>
    </w:p>
    <w:p w14:paraId="402B7E18" w14:textId="77777777" w:rsidR="00021B6E" w:rsidRPr="00902946" w:rsidRDefault="001E1E10" w:rsidP="00BC4999">
      <w:pPr>
        <w:pStyle w:val="a0"/>
        <w:rPr>
          <w:sz w:val="24"/>
          <w:szCs w:val="24"/>
        </w:rPr>
      </w:pPr>
      <w:r w:rsidRPr="00902946">
        <w:rPr>
          <w:sz w:val="24"/>
          <w:szCs w:val="24"/>
        </w:rPr>
        <w:t xml:space="preserve">презентовать </w:t>
      </w:r>
      <w:r w:rsidR="00021B6E" w:rsidRPr="00902946">
        <w:rPr>
          <w:sz w:val="24"/>
          <w:szCs w:val="24"/>
        </w:rPr>
        <w:t>историческую информацию в виде таблиц, схем, графиков</w:t>
      </w:r>
      <w:r w:rsidRPr="00902946">
        <w:rPr>
          <w:sz w:val="24"/>
          <w:szCs w:val="24"/>
        </w:rPr>
        <w:t>;</w:t>
      </w:r>
    </w:p>
    <w:p w14:paraId="5F914119" w14:textId="77777777" w:rsidR="00021B6E" w:rsidRPr="00902946" w:rsidRDefault="001E1E10" w:rsidP="00BC4999">
      <w:pPr>
        <w:pStyle w:val="a0"/>
        <w:rPr>
          <w:sz w:val="24"/>
          <w:szCs w:val="24"/>
        </w:rPr>
      </w:pPr>
      <w:r w:rsidRPr="00902946">
        <w:rPr>
          <w:sz w:val="24"/>
          <w:szCs w:val="24"/>
        </w:rPr>
        <w:t xml:space="preserve">раскрывать </w:t>
      </w:r>
      <w:r w:rsidR="00021B6E" w:rsidRPr="00902946">
        <w:rPr>
          <w:sz w:val="24"/>
          <w:szCs w:val="24"/>
        </w:rPr>
        <w:t>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r w:rsidRPr="00902946">
        <w:rPr>
          <w:sz w:val="24"/>
          <w:szCs w:val="24"/>
        </w:rPr>
        <w:t>;</w:t>
      </w:r>
    </w:p>
    <w:p w14:paraId="627B48E0" w14:textId="77777777" w:rsidR="00021B6E" w:rsidRPr="00902946" w:rsidRDefault="001E1E10" w:rsidP="00BC4999">
      <w:pPr>
        <w:pStyle w:val="a0"/>
        <w:rPr>
          <w:sz w:val="24"/>
          <w:szCs w:val="24"/>
        </w:rPr>
      </w:pPr>
      <w:r w:rsidRPr="00902946">
        <w:rPr>
          <w:sz w:val="24"/>
          <w:szCs w:val="24"/>
        </w:rPr>
        <w:t xml:space="preserve">соотносить </w:t>
      </w:r>
      <w:r w:rsidR="00021B6E" w:rsidRPr="00902946">
        <w:rPr>
          <w:sz w:val="24"/>
          <w:szCs w:val="24"/>
        </w:rPr>
        <w:t>и оценивать исторические события локальной, региональной, общероссийской и мировой истории ХХ в.</w:t>
      </w:r>
      <w:r w:rsidRPr="00902946">
        <w:rPr>
          <w:sz w:val="24"/>
          <w:szCs w:val="24"/>
        </w:rPr>
        <w:t>;</w:t>
      </w:r>
    </w:p>
    <w:p w14:paraId="2EA7AFB0" w14:textId="77777777" w:rsidR="00021B6E" w:rsidRPr="00902946" w:rsidRDefault="001500C2" w:rsidP="00BC4999">
      <w:pPr>
        <w:pStyle w:val="a0"/>
        <w:rPr>
          <w:sz w:val="24"/>
          <w:szCs w:val="24"/>
        </w:rPr>
      </w:pPr>
      <w:r w:rsidRPr="00902946">
        <w:rPr>
          <w:sz w:val="24"/>
          <w:szCs w:val="24"/>
        </w:rPr>
        <w:t xml:space="preserve">обосновывать </w:t>
      </w:r>
      <w:r w:rsidR="001E1E10" w:rsidRPr="00902946">
        <w:rPr>
          <w:sz w:val="24"/>
          <w:szCs w:val="24"/>
        </w:rPr>
        <w:t xml:space="preserve">с </w:t>
      </w:r>
      <w:r w:rsidR="00021B6E" w:rsidRPr="00902946">
        <w:rPr>
          <w:sz w:val="24"/>
          <w:szCs w:val="24"/>
        </w:rPr>
        <w:t xml:space="preserve">опорой на факты, приведенные в учебной и научно-популярной литературе, собственную точку зрения на основные события истории России </w:t>
      </w:r>
      <w:r w:rsidRPr="00902946">
        <w:rPr>
          <w:sz w:val="24"/>
          <w:szCs w:val="24"/>
        </w:rPr>
        <w:t xml:space="preserve">Новейшего </w:t>
      </w:r>
      <w:r w:rsidR="00021B6E" w:rsidRPr="00902946">
        <w:rPr>
          <w:sz w:val="24"/>
          <w:szCs w:val="24"/>
        </w:rPr>
        <w:t>времени</w:t>
      </w:r>
      <w:r w:rsidR="001E1E10" w:rsidRPr="00902946">
        <w:rPr>
          <w:sz w:val="24"/>
          <w:szCs w:val="24"/>
        </w:rPr>
        <w:t>;</w:t>
      </w:r>
    </w:p>
    <w:p w14:paraId="720BC581" w14:textId="77777777" w:rsidR="00021B6E" w:rsidRPr="00902946" w:rsidRDefault="001E1E10" w:rsidP="00BC4999">
      <w:pPr>
        <w:pStyle w:val="a0"/>
        <w:rPr>
          <w:sz w:val="24"/>
          <w:szCs w:val="24"/>
        </w:rPr>
      </w:pPr>
      <w:r w:rsidRPr="00902946">
        <w:rPr>
          <w:sz w:val="24"/>
          <w:szCs w:val="24"/>
        </w:rPr>
        <w:t xml:space="preserve">применять </w:t>
      </w:r>
      <w:r w:rsidR="00021B6E" w:rsidRPr="00902946">
        <w:rPr>
          <w:sz w:val="24"/>
          <w:szCs w:val="24"/>
        </w:rPr>
        <w:t>при</w:t>
      </w:r>
      <w:r w:rsidR="00E27803" w:rsidRPr="00902946">
        <w:rPr>
          <w:sz w:val="24"/>
          <w:szCs w:val="24"/>
        </w:rPr>
        <w:t>е</w:t>
      </w:r>
      <w:r w:rsidR="00021B6E" w:rsidRPr="00902946">
        <w:rPr>
          <w:sz w:val="24"/>
          <w:szCs w:val="24"/>
        </w:rPr>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r w:rsidRPr="00902946">
        <w:rPr>
          <w:sz w:val="24"/>
          <w:szCs w:val="24"/>
        </w:rPr>
        <w:t>;</w:t>
      </w:r>
    </w:p>
    <w:p w14:paraId="48A4EC82" w14:textId="77777777" w:rsidR="00021B6E" w:rsidRPr="00902946" w:rsidRDefault="001E1E10" w:rsidP="00BC4999">
      <w:pPr>
        <w:pStyle w:val="a0"/>
        <w:rPr>
          <w:sz w:val="24"/>
          <w:szCs w:val="24"/>
        </w:rPr>
      </w:pPr>
      <w:r w:rsidRPr="00902946">
        <w:rPr>
          <w:sz w:val="24"/>
          <w:szCs w:val="24"/>
        </w:rPr>
        <w:t xml:space="preserve">критически </w:t>
      </w:r>
      <w:r w:rsidR="00021B6E" w:rsidRPr="00902946">
        <w:rPr>
          <w:sz w:val="24"/>
          <w:szCs w:val="24"/>
        </w:rPr>
        <w:t>оценивать вклад конкретных личностей в развитие человечества</w:t>
      </w:r>
      <w:r w:rsidRPr="00902946">
        <w:rPr>
          <w:sz w:val="24"/>
          <w:szCs w:val="24"/>
        </w:rPr>
        <w:t>;</w:t>
      </w:r>
    </w:p>
    <w:p w14:paraId="7A1220CC" w14:textId="77777777" w:rsidR="00021B6E" w:rsidRPr="00902946" w:rsidRDefault="001500C2" w:rsidP="00BC4999">
      <w:pPr>
        <w:pStyle w:val="a0"/>
        <w:rPr>
          <w:sz w:val="24"/>
          <w:szCs w:val="24"/>
        </w:rPr>
      </w:pPr>
      <w:r w:rsidRPr="00902946">
        <w:rPr>
          <w:sz w:val="24"/>
          <w:szCs w:val="24"/>
        </w:rPr>
        <w:t xml:space="preserve">изучать биографии политических деятелей, дипломатов, полководцев </w:t>
      </w:r>
      <w:r w:rsidR="001E1E10" w:rsidRPr="00902946">
        <w:rPr>
          <w:sz w:val="24"/>
          <w:szCs w:val="24"/>
        </w:rPr>
        <w:t xml:space="preserve">на </w:t>
      </w:r>
      <w:r w:rsidR="00021B6E" w:rsidRPr="00902946">
        <w:rPr>
          <w:sz w:val="24"/>
          <w:szCs w:val="24"/>
        </w:rPr>
        <w:t>основе комплексного использования энциклопедий, справочников</w:t>
      </w:r>
      <w:r w:rsidR="001E1E10" w:rsidRPr="00902946">
        <w:rPr>
          <w:sz w:val="24"/>
          <w:szCs w:val="24"/>
        </w:rPr>
        <w:t>;</w:t>
      </w:r>
    </w:p>
    <w:p w14:paraId="24812FB1" w14:textId="77777777" w:rsidR="00021B6E" w:rsidRPr="00902946" w:rsidRDefault="001E1E10" w:rsidP="00BC4999">
      <w:pPr>
        <w:pStyle w:val="a0"/>
        <w:rPr>
          <w:sz w:val="24"/>
          <w:szCs w:val="24"/>
        </w:rPr>
      </w:pPr>
      <w:r w:rsidRPr="00902946">
        <w:rPr>
          <w:sz w:val="24"/>
          <w:szCs w:val="24"/>
        </w:rPr>
        <w:t>объяснять</w:t>
      </w:r>
      <w:r w:rsidR="00021B6E" w:rsidRPr="00902946">
        <w:rPr>
          <w:sz w:val="24"/>
          <w:szCs w:val="24"/>
        </w:rPr>
        <w:t xml:space="preserve">, в </w:t>
      </w:r>
      <w:r w:rsidR="001500C2" w:rsidRPr="00902946">
        <w:rPr>
          <w:sz w:val="24"/>
          <w:szCs w:val="24"/>
        </w:rPr>
        <w:t xml:space="preserve">чем </w:t>
      </w:r>
      <w:r w:rsidR="00021B6E" w:rsidRPr="00902946">
        <w:rPr>
          <w:sz w:val="24"/>
          <w:szCs w:val="24"/>
        </w:rPr>
        <w:t>состояли мотивы, цели и результаты деятельности исторических личностей и политических групп в истории</w:t>
      </w:r>
      <w:r w:rsidR="001500C2" w:rsidRPr="00902946">
        <w:rPr>
          <w:sz w:val="24"/>
          <w:szCs w:val="24"/>
        </w:rPr>
        <w:t>;</w:t>
      </w:r>
      <w:r w:rsidR="00021B6E" w:rsidRPr="00902946">
        <w:rPr>
          <w:sz w:val="24"/>
          <w:szCs w:val="24"/>
        </w:rPr>
        <w:t xml:space="preserve"> </w:t>
      </w:r>
    </w:p>
    <w:p w14:paraId="0B0F5D44" w14:textId="77777777" w:rsidR="00021B6E" w:rsidRPr="00902946" w:rsidRDefault="001500C2" w:rsidP="00BC4999">
      <w:pPr>
        <w:pStyle w:val="a0"/>
        <w:rPr>
          <w:sz w:val="24"/>
          <w:szCs w:val="24"/>
        </w:rPr>
      </w:pPr>
      <w:r w:rsidRPr="00902946">
        <w:rPr>
          <w:sz w:val="24"/>
          <w:szCs w:val="24"/>
        </w:rPr>
        <w:lastRenderedPageBreak/>
        <w:t xml:space="preserve">самостоятельно анализировать полученные данные и приходить к конкретным результатам </w:t>
      </w:r>
      <w:r w:rsidR="001E1E10" w:rsidRPr="00902946">
        <w:rPr>
          <w:sz w:val="24"/>
          <w:szCs w:val="24"/>
        </w:rPr>
        <w:t xml:space="preserve">на </w:t>
      </w:r>
      <w:r w:rsidR="00021B6E" w:rsidRPr="00902946">
        <w:rPr>
          <w:sz w:val="24"/>
          <w:szCs w:val="24"/>
        </w:rPr>
        <w:t>основе вещественных данных, полученных в результате исследовательских раскопок</w:t>
      </w:r>
      <w:r w:rsidR="001E1E10" w:rsidRPr="00902946">
        <w:rPr>
          <w:sz w:val="24"/>
          <w:szCs w:val="24"/>
        </w:rPr>
        <w:t>;</w:t>
      </w:r>
    </w:p>
    <w:p w14:paraId="6779A383" w14:textId="77777777" w:rsidR="00021B6E" w:rsidRPr="00902946" w:rsidRDefault="001E1E10" w:rsidP="00BC4999">
      <w:pPr>
        <w:pStyle w:val="a0"/>
        <w:rPr>
          <w:sz w:val="24"/>
          <w:szCs w:val="24"/>
        </w:rPr>
      </w:pPr>
      <w:r w:rsidRPr="00902946">
        <w:rPr>
          <w:sz w:val="24"/>
          <w:szCs w:val="24"/>
        </w:rPr>
        <w:t>объяснять</w:t>
      </w:r>
      <w:r w:rsidR="00021B6E" w:rsidRPr="00902946">
        <w:rPr>
          <w:sz w:val="24"/>
          <w:szCs w:val="24"/>
        </w:rPr>
        <w:t>, в ч</w:t>
      </w:r>
      <w:r w:rsidR="00E27803" w:rsidRPr="00902946">
        <w:rPr>
          <w:sz w:val="24"/>
          <w:szCs w:val="24"/>
        </w:rPr>
        <w:t>е</w:t>
      </w:r>
      <w:r w:rsidR="00021B6E" w:rsidRPr="00902946">
        <w:rPr>
          <w:sz w:val="24"/>
          <w:szCs w:val="24"/>
        </w:rPr>
        <w:t>м состояли мотивы, цели и результаты деятельности исторических личностей и политических групп в истории</w:t>
      </w:r>
      <w:r w:rsidRPr="00902946">
        <w:rPr>
          <w:sz w:val="24"/>
          <w:szCs w:val="24"/>
        </w:rPr>
        <w:t>;</w:t>
      </w:r>
    </w:p>
    <w:p w14:paraId="4082C011" w14:textId="77777777" w:rsidR="00021B6E" w:rsidRPr="00902946" w:rsidRDefault="001E1E10" w:rsidP="00BC4999">
      <w:pPr>
        <w:pStyle w:val="a0"/>
        <w:rPr>
          <w:sz w:val="24"/>
          <w:szCs w:val="24"/>
        </w:rPr>
      </w:pPr>
      <w:r w:rsidRPr="00902946">
        <w:rPr>
          <w:sz w:val="24"/>
          <w:szCs w:val="24"/>
        </w:rPr>
        <w:t xml:space="preserve">давать </w:t>
      </w:r>
      <w:r w:rsidR="00021B6E" w:rsidRPr="00902946">
        <w:rPr>
          <w:sz w:val="24"/>
          <w:szCs w:val="24"/>
        </w:rPr>
        <w:t>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14:paraId="730F2018" w14:textId="77777777" w:rsidR="00080D24" w:rsidRPr="00902946" w:rsidRDefault="00080D24" w:rsidP="00080D24">
      <w:pPr>
        <w:rPr>
          <w:sz w:val="24"/>
          <w:szCs w:val="24"/>
          <w:lang w:eastAsia="ru-RU"/>
        </w:rPr>
      </w:pPr>
    </w:p>
    <w:p w14:paraId="264F2358" w14:textId="77777777" w:rsidR="00021B6E" w:rsidRPr="00902946" w:rsidRDefault="00021B6E" w:rsidP="00385E58">
      <w:pPr>
        <w:rPr>
          <w:b/>
          <w:sz w:val="24"/>
          <w:szCs w:val="24"/>
        </w:rPr>
      </w:pPr>
      <w:r w:rsidRPr="00902946">
        <w:rPr>
          <w:b/>
          <w:sz w:val="24"/>
          <w:szCs w:val="24"/>
        </w:rPr>
        <w:t xml:space="preserve">Выпускник </w:t>
      </w:r>
      <w:r w:rsidR="004370EC" w:rsidRPr="00902946">
        <w:rPr>
          <w:b/>
          <w:sz w:val="24"/>
          <w:szCs w:val="24"/>
        </w:rPr>
        <w:t xml:space="preserve">на углубленном уровне </w:t>
      </w:r>
      <w:r w:rsidRPr="00902946">
        <w:rPr>
          <w:b/>
          <w:sz w:val="24"/>
          <w:szCs w:val="24"/>
        </w:rPr>
        <w:t>получит возможность научиться:</w:t>
      </w:r>
    </w:p>
    <w:p w14:paraId="450BACBA" w14:textId="77777777" w:rsidR="00021B6E" w:rsidRPr="00902946" w:rsidRDefault="004370EC" w:rsidP="00BC4999">
      <w:pPr>
        <w:pStyle w:val="a0"/>
        <w:rPr>
          <w:i/>
          <w:sz w:val="24"/>
          <w:szCs w:val="24"/>
        </w:rPr>
      </w:pPr>
      <w:r w:rsidRPr="00902946">
        <w:rPr>
          <w:i/>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14:paraId="6BEE3987" w14:textId="77777777" w:rsidR="00021B6E" w:rsidRPr="00902946" w:rsidRDefault="004370EC" w:rsidP="00BC4999">
      <w:pPr>
        <w:pStyle w:val="a0"/>
        <w:rPr>
          <w:i/>
          <w:sz w:val="24"/>
          <w:szCs w:val="24"/>
        </w:rPr>
      </w:pPr>
      <w:r w:rsidRPr="00902946">
        <w:rPr>
          <w:i/>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w:t>
      </w:r>
      <w:r w:rsidR="00471DAF" w:rsidRPr="00902946">
        <w:rPr>
          <w:i/>
          <w:sz w:val="24"/>
          <w:szCs w:val="24"/>
        </w:rPr>
        <w:t>и</w:t>
      </w:r>
      <w:r w:rsidRPr="00902946">
        <w:rPr>
          <w:i/>
          <w:sz w:val="24"/>
          <w:szCs w:val="24"/>
        </w:rPr>
        <w:t>;</w:t>
      </w:r>
    </w:p>
    <w:p w14:paraId="2D21E7B4" w14:textId="77777777" w:rsidR="00021B6E" w:rsidRPr="00902946" w:rsidRDefault="004370EC" w:rsidP="00BC4999">
      <w:pPr>
        <w:pStyle w:val="a0"/>
        <w:rPr>
          <w:i/>
          <w:sz w:val="24"/>
          <w:szCs w:val="24"/>
        </w:rPr>
      </w:pPr>
      <w:r w:rsidRPr="00902946">
        <w:rPr>
          <w:i/>
          <w:sz w:val="24"/>
          <w:szCs w:val="24"/>
        </w:rP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r w:rsidR="001E1E10" w:rsidRPr="00902946">
        <w:rPr>
          <w:i/>
          <w:sz w:val="24"/>
          <w:szCs w:val="24"/>
        </w:rPr>
        <w:t>;</w:t>
      </w:r>
      <w:r w:rsidRPr="00902946">
        <w:rPr>
          <w:i/>
          <w:sz w:val="24"/>
          <w:szCs w:val="24"/>
        </w:rPr>
        <w:t xml:space="preserve"> </w:t>
      </w:r>
    </w:p>
    <w:p w14:paraId="08C2C161" w14:textId="77777777" w:rsidR="00021B6E" w:rsidRPr="00902946" w:rsidRDefault="004370EC" w:rsidP="00BC4999">
      <w:pPr>
        <w:pStyle w:val="a0"/>
        <w:rPr>
          <w:i/>
          <w:sz w:val="24"/>
          <w:szCs w:val="24"/>
        </w:rPr>
      </w:pPr>
      <w:r w:rsidRPr="00902946">
        <w:rPr>
          <w:i/>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14:paraId="328169AD" w14:textId="77777777" w:rsidR="00021B6E" w:rsidRPr="00902946" w:rsidRDefault="004370EC" w:rsidP="00BC4999">
      <w:pPr>
        <w:pStyle w:val="a0"/>
        <w:rPr>
          <w:i/>
          <w:sz w:val="24"/>
          <w:szCs w:val="24"/>
        </w:rPr>
      </w:pPr>
      <w:r w:rsidRPr="00902946">
        <w:rPr>
          <w:i/>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w:t>
      </w:r>
      <w:r w:rsidR="00021B6E" w:rsidRPr="00902946">
        <w:rPr>
          <w:i/>
          <w:sz w:val="24"/>
          <w:szCs w:val="24"/>
        </w:rPr>
        <w:t>тоятельства и цели его создания, позиций авторов и др.), излагать выявленную информацию, раскр</w:t>
      </w:r>
      <w:r w:rsidRPr="00902946">
        <w:rPr>
          <w:i/>
          <w:sz w:val="24"/>
          <w:szCs w:val="24"/>
        </w:rPr>
        <w:t>ывая ее познавательную ценность;</w:t>
      </w:r>
    </w:p>
    <w:p w14:paraId="29BFD79C" w14:textId="77777777" w:rsidR="00021B6E" w:rsidRPr="00902946" w:rsidRDefault="004370EC" w:rsidP="00BC4999">
      <w:pPr>
        <w:pStyle w:val="a0"/>
        <w:rPr>
          <w:i/>
          <w:sz w:val="24"/>
          <w:szCs w:val="24"/>
        </w:rPr>
      </w:pPr>
      <w:r w:rsidRPr="00902946">
        <w:rPr>
          <w:i/>
          <w:sz w:val="24"/>
          <w:szCs w:val="24"/>
        </w:rPr>
        <w:t>ц</w:t>
      </w:r>
      <w:r w:rsidR="00021B6E" w:rsidRPr="00902946">
        <w:rPr>
          <w:i/>
          <w:sz w:val="24"/>
          <w:szCs w:val="24"/>
        </w:rPr>
        <w:t>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r w:rsidRPr="00902946">
        <w:rPr>
          <w:i/>
          <w:sz w:val="24"/>
          <w:szCs w:val="24"/>
        </w:rPr>
        <w:t>;</w:t>
      </w:r>
    </w:p>
    <w:p w14:paraId="3FBF3345" w14:textId="77777777" w:rsidR="00021B6E" w:rsidRPr="00902946" w:rsidRDefault="004370EC" w:rsidP="00BC4999">
      <w:pPr>
        <w:pStyle w:val="a0"/>
        <w:rPr>
          <w:i/>
          <w:sz w:val="24"/>
          <w:szCs w:val="24"/>
        </w:rPr>
      </w:pPr>
      <w:r w:rsidRPr="00902946">
        <w:rPr>
          <w:i/>
          <w:sz w:val="24"/>
          <w:szCs w:val="24"/>
        </w:rPr>
        <w:t>з</w:t>
      </w:r>
      <w:r w:rsidR="00021B6E" w:rsidRPr="00902946">
        <w:rPr>
          <w:i/>
          <w:sz w:val="24"/>
          <w:szCs w:val="24"/>
        </w:rPr>
        <w:t>нать основные подходы</w:t>
      </w:r>
      <w:r w:rsidR="00E27803" w:rsidRPr="00902946">
        <w:rPr>
          <w:i/>
          <w:sz w:val="24"/>
          <w:szCs w:val="24"/>
        </w:rPr>
        <w:t xml:space="preserve"> (концепции) в изучении истории</w:t>
      </w:r>
      <w:r w:rsidRPr="00902946">
        <w:rPr>
          <w:i/>
          <w:sz w:val="24"/>
          <w:szCs w:val="24"/>
        </w:rPr>
        <w:t>;</w:t>
      </w:r>
    </w:p>
    <w:p w14:paraId="251EAF5E" w14:textId="77777777" w:rsidR="00021B6E" w:rsidRPr="00902946" w:rsidRDefault="004370EC" w:rsidP="00BC4999">
      <w:pPr>
        <w:pStyle w:val="a0"/>
        <w:rPr>
          <w:i/>
          <w:sz w:val="24"/>
          <w:szCs w:val="24"/>
        </w:rPr>
      </w:pPr>
      <w:r w:rsidRPr="00902946">
        <w:rPr>
          <w:i/>
          <w:sz w:val="24"/>
          <w:szCs w:val="24"/>
        </w:rPr>
        <w:t>знакомиться с оценками «трудных» вопросов истории;</w:t>
      </w:r>
    </w:p>
    <w:p w14:paraId="253A5FB3" w14:textId="77777777" w:rsidR="00021B6E" w:rsidRPr="00902946" w:rsidRDefault="004370EC" w:rsidP="00BC4999">
      <w:pPr>
        <w:pStyle w:val="a0"/>
        <w:rPr>
          <w:i/>
          <w:sz w:val="24"/>
          <w:szCs w:val="24"/>
        </w:rPr>
      </w:pPr>
      <w:r w:rsidRPr="00902946">
        <w:rPr>
          <w:i/>
          <w:sz w:val="24"/>
          <w:szCs w:val="24"/>
        </w:rPr>
        <w:lastRenderedPageBreak/>
        <w:t>работ</w:t>
      </w:r>
      <w:r w:rsidR="00471DAF" w:rsidRPr="00902946">
        <w:rPr>
          <w:i/>
          <w:sz w:val="24"/>
          <w:szCs w:val="24"/>
        </w:rPr>
        <w:t>ать</w:t>
      </w:r>
      <w:r w:rsidRPr="00902946">
        <w:rPr>
          <w:i/>
          <w:sz w:val="24"/>
          <w:szCs w:val="24"/>
        </w:rPr>
        <w:t xml:space="preserve">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14:paraId="4B76127E" w14:textId="77777777" w:rsidR="00021B6E" w:rsidRPr="00902946" w:rsidRDefault="004370EC" w:rsidP="00BC4999">
      <w:pPr>
        <w:pStyle w:val="a0"/>
        <w:rPr>
          <w:i/>
          <w:sz w:val="24"/>
          <w:szCs w:val="24"/>
        </w:rPr>
      </w:pPr>
      <w:r w:rsidRPr="00902946">
        <w:rPr>
          <w:i/>
          <w:sz w:val="24"/>
          <w:szCs w:val="24"/>
        </w:rPr>
        <w:t xml:space="preserve">исследовать с помощью исторических источников особенности экономической и политической </w:t>
      </w:r>
      <w:r w:rsidR="00021B6E" w:rsidRPr="00902946">
        <w:rPr>
          <w:i/>
          <w:sz w:val="24"/>
          <w:szCs w:val="24"/>
        </w:rPr>
        <w:t xml:space="preserve">жизни Российского государства в контексте мировой истории ХХ </w:t>
      </w:r>
      <w:r w:rsidRPr="00902946">
        <w:rPr>
          <w:i/>
          <w:sz w:val="24"/>
          <w:szCs w:val="24"/>
        </w:rPr>
        <w:t>в.</w:t>
      </w:r>
      <w:r w:rsidR="00471DAF" w:rsidRPr="00902946">
        <w:rPr>
          <w:i/>
          <w:sz w:val="24"/>
          <w:szCs w:val="24"/>
        </w:rPr>
        <w:t>;</w:t>
      </w:r>
    </w:p>
    <w:p w14:paraId="0BB05C05" w14:textId="77777777" w:rsidR="00021B6E" w:rsidRPr="00902946" w:rsidRDefault="004370EC" w:rsidP="00BC4999">
      <w:pPr>
        <w:pStyle w:val="a0"/>
        <w:rPr>
          <w:i/>
          <w:sz w:val="24"/>
          <w:szCs w:val="24"/>
        </w:rPr>
      </w:pPr>
      <w:r w:rsidRPr="00902946">
        <w:rPr>
          <w:i/>
          <w:sz w:val="24"/>
          <w:szCs w:val="24"/>
        </w:rPr>
        <w:t>корректно использовать терминологию исторической науки в ходе выступления, дискусс</w:t>
      </w:r>
      <w:r w:rsidR="00021B6E" w:rsidRPr="00902946">
        <w:rPr>
          <w:i/>
          <w:sz w:val="24"/>
          <w:szCs w:val="24"/>
        </w:rPr>
        <w:t>ии и т.д.</w:t>
      </w:r>
      <w:r w:rsidRPr="00902946">
        <w:rPr>
          <w:i/>
          <w:sz w:val="24"/>
          <w:szCs w:val="24"/>
        </w:rPr>
        <w:t>;</w:t>
      </w:r>
    </w:p>
    <w:p w14:paraId="07C6E30B" w14:textId="77777777" w:rsidR="00021B6E" w:rsidRPr="00902946" w:rsidRDefault="004370EC" w:rsidP="00BC4999">
      <w:pPr>
        <w:pStyle w:val="a0"/>
        <w:rPr>
          <w:i/>
          <w:sz w:val="24"/>
          <w:szCs w:val="24"/>
        </w:rPr>
      </w:pPr>
      <w:r w:rsidRPr="00902946">
        <w:rPr>
          <w:i/>
          <w:sz w:val="24"/>
          <w:szCs w:val="24"/>
        </w:rPr>
        <w:t>п</w:t>
      </w:r>
      <w:r w:rsidR="00021B6E" w:rsidRPr="00902946">
        <w:rPr>
          <w:i/>
          <w:sz w:val="24"/>
          <w:szCs w:val="24"/>
        </w:rPr>
        <w:t>редставлять результаты историко-познавательной деятельности в свободной форме с ориентацией на заданные параметры деятельности.</w:t>
      </w:r>
    </w:p>
    <w:p w14:paraId="7400CB73" w14:textId="77777777" w:rsidR="00021B6E" w:rsidRPr="00902946" w:rsidRDefault="00021B6E" w:rsidP="00021B6E">
      <w:pPr>
        <w:rPr>
          <w:sz w:val="24"/>
          <w:szCs w:val="24"/>
        </w:rPr>
      </w:pPr>
    </w:p>
    <w:p w14:paraId="5D89EC4B" w14:textId="77777777" w:rsidR="00B94DD8" w:rsidRPr="00902946" w:rsidRDefault="00B94DD8" w:rsidP="00021B6E">
      <w:pPr>
        <w:rPr>
          <w:sz w:val="24"/>
          <w:szCs w:val="24"/>
        </w:rPr>
      </w:pPr>
    </w:p>
    <w:p w14:paraId="0F3ADA48" w14:textId="77777777" w:rsidR="00D12487" w:rsidRPr="00902946" w:rsidRDefault="00D12487" w:rsidP="00021B6E">
      <w:pPr>
        <w:rPr>
          <w:sz w:val="24"/>
          <w:szCs w:val="24"/>
        </w:rPr>
      </w:pPr>
    </w:p>
    <w:p w14:paraId="5FD4B83F" w14:textId="77777777" w:rsidR="00D12487" w:rsidRPr="00902946" w:rsidRDefault="00D12487" w:rsidP="00021B6E">
      <w:pPr>
        <w:rPr>
          <w:sz w:val="24"/>
          <w:szCs w:val="24"/>
        </w:rPr>
      </w:pPr>
    </w:p>
    <w:p w14:paraId="7EAD3CA6" w14:textId="77777777" w:rsidR="00D12487" w:rsidRPr="00902946" w:rsidRDefault="00D12487" w:rsidP="00021B6E">
      <w:pPr>
        <w:rPr>
          <w:sz w:val="24"/>
          <w:szCs w:val="24"/>
        </w:rPr>
      </w:pPr>
    </w:p>
    <w:p w14:paraId="56FC9E7F" w14:textId="77777777" w:rsidR="00D12487" w:rsidRPr="00902946" w:rsidRDefault="00D12487" w:rsidP="00021B6E">
      <w:pPr>
        <w:rPr>
          <w:sz w:val="24"/>
          <w:szCs w:val="24"/>
        </w:rPr>
      </w:pPr>
    </w:p>
    <w:p w14:paraId="34594115" w14:textId="77777777" w:rsidR="00D12487" w:rsidRPr="00902946" w:rsidRDefault="00D12487" w:rsidP="00021B6E">
      <w:pPr>
        <w:rPr>
          <w:sz w:val="24"/>
          <w:szCs w:val="24"/>
        </w:rPr>
      </w:pPr>
    </w:p>
    <w:p w14:paraId="5F229F63" w14:textId="77777777" w:rsidR="00D12487" w:rsidRPr="00902946" w:rsidRDefault="00D12487" w:rsidP="00021B6E">
      <w:pPr>
        <w:rPr>
          <w:sz w:val="24"/>
          <w:szCs w:val="24"/>
        </w:rPr>
      </w:pPr>
    </w:p>
    <w:p w14:paraId="4E499439" w14:textId="77777777" w:rsidR="00D12487" w:rsidRPr="00902946" w:rsidRDefault="00D12487" w:rsidP="00021B6E">
      <w:pPr>
        <w:rPr>
          <w:sz w:val="24"/>
          <w:szCs w:val="24"/>
        </w:rPr>
      </w:pPr>
    </w:p>
    <w:p w14:paraId="77C820D3" w14:textId="77777777" w:rsidR="00D12487" w:rsidRPr="00902946" w:rsidRDefault="00D12487" w:rsidP="00021B6E">
      <w:pPr>
        <w:rPr>
          <w:sz w:val="24"/>
          <w:szCs w:val="24"/>
        </w:rPr>
      </w:pPr>
    </w:p>
    <w:p w14:paraId="53A041DA" w14:textId="77777777" w:rsidR="00D12487" w:rsidRPr="00902946" w:rsidRDefault="00D12487" w:rsidP="00021B6E">
      <w:pPr>
        <w:rPr>
          <w:sz w:val="24"/>
          <w:szCs w:val="24"/>
        </w:rPr>
      </w:pPr>
    </w:p>
    <w:p w14:paraId="460B2422" w14:textId="77777777" w:rsidR="00D12487" w:rsidRPr="00902946" w:rsidRDefault="00D12487" w:rsidP="00021B6E">
      <w:pPr>
        <w:rPr>
          <w:sz w:val="24"/>
          <w:szCs w:val="24"/>
        </w:rPr>
      </w:pPr>
    </w:p>
    <w:p w14:paraId="34760152" w14:textId="77777777" w:rsidR="00D12487" w:rsidRPr="00902946" w:rsidRDefault="00D12487" w:rsidP="00021B6E">
      <w:pPr>
        <w:rPr>
          <w:sz w:val="24"/>
          <w:szCs w:val="24"/>
        </w:rPr>
      </w:pPr>
    </w:p>
    <w:p w14:paraId="2E1D7FE1" w14:textId="77777777" w:rsidR="00D12487" w:rsidRPr="00902946" w:rsidRDefault="00D12487" w:rsidP="00021B6E">
      <w:pPr>
        <w:rPr>
          <w:sz w:val="24"/>
          <w:szCs w:val="24"/>
        </w:rPr>
      </w:pPr>
    </w:p>
    <w:p w14:paraId="3CBFB374" w14:textId="77777777" w:rsidR="00D12487" w:rsidRPr="00902946" w:rsidRDefault="00D12487" w:rsidP="00021B6E">
      <w:pPr>
        <w:rPr>
          <w:sz w:val="24"/>
          <w:szCs w:val="24"/>
        </w:rPr>
      </w:pPr>
    </w:p>
    <w:p w14:paraId="21544561" w14:textId="77777777" w:rsidR="00D12487" w:rsidRPr="00902946" w:rsidRDefault="00D12487" w:rsidP="00021B6E">
      <w:pPr>
        <w:rPr>
          <w:sz w:val="24"/>
          <w:szCs w:val="24"/>
        </w:rPr>
      </w:pPr>
    </w:p>
    <w:p w14:paraId="38F664B8" w14:textId="77777777" w:rsidR="00D12487" w:rsidRPr="00902946" w:rsidRDefault="00D12487" w:rsidP="00021B6E">
      <w:pPr>
        <w:rPr>
          <w:sz w:val="24"/>
          <w:szCs w:val="24"/>
        </w:rPr>
      </w:pPr>
    </w:p>
    <w:p w14:paraId="5F82AF73" w14:textId="77777777" w:rsidR="00D12487" w:rsidRPr="00902946" w:rsidRDefault="00D12487" w:rsidP="00021B6E">
      <w:pPr>
        <w:rPr>
          <w:sz w:val="24"/>
          <w:szCs w:val="24"/>
        </w:rPr>
      </w:pPr>
    </w:p>
    <w:p w14:paraId="3391A8FE" w14:textId="77777777" w:rsidR="00D12487" w:rsidRPr="00902946" w:rsidRDefault="00D12487" w:rsidP="00021B6E">
      <w:pPr>
        <w:rPr>
          <w:sz w:val="24"/>
          <w:szCs w:val="24"/>
        </w:rPr>
      </w:pPr>
    </w:p>
    <w:p w14:paraId="760CE66C" w14:textId="77777777" w:rsidR="00D12487" w:rsidRPr="00902946" w:rsidRDefault="00D12487" w:rsidP="00021B6E">
      <w:pPr>
        <w:rPr>
          <w:sz w:val="24"/>
          <w:szCs w:val="24"/>
        </w:rPr>
      </w:pPr>
    </w:p>
    <w:p w14:paraId="67F0A861" w14:textId="77777777" w:rsidR="00D12487" w:rsidRDefault="00D12487" w:rsidP="00021B6E">
      <w:pPr>
        <w:rPr>
          <w:sz w:val="24"/>
          <w:szCs w:val="24"/>
        </w:rPr>
      </w:pPr>
    </w:p>
    <w:p w14:paraId="167887DA" w14:textId="77777777" w:rsidR="00F3288E" w:rsidRDefault="00F3288E" w:rsidP="00021B6E">
      <w:pPr>
        <w:rPr>
          <w:sz w:val="24"/>
          <w:szCs w:val="24"/>
        </w:rPr>
      </w:pPr>
    </w:p>
    <w:p w14:paraId="29007E47" w14:textId="77777777" w:rsidR="00F3288E" w:rsidRDefault="00F3288E" w:rsidP="00021B6E">
      <w:pPr>
        <w:rPr>
          <w:sz w:val="24"/>
          <w:szCs w:val="24"/>
        </w:rPr>
      </w:pPr>
    </w:p>
    <w:p w14:paraId="12F93998" w14:textId="77777777" w:rsidR="00F3288E" w:rsidRDefault="00F3288E" w:rsidP="00021B6E">
      <w:pPr>
        <w:rPr>
          <w:sz w:val="24"/>
          <w:szCs w:val="24"/>
        </w:rPr>
      </w:pPr>
    </w:p>
    <w:p w14:paraId="7E2340D9" w14:textId="77777777" w:rsidR="00F3288E" w:rsidRDefault="00F3288E" w:rsidP="00021B6E">
      <w:pPr>
        <w:rPr>
          <w:sz w:val="24"/>
          <w:szCs w:val="24"/>
        </w:rPr>
      </w:pPr>
    </w:p>
    <w:p w14:paraId="297BD3B9" w14:textId="77777777" w:rsidR="00F3288E" w:rsidRDefault="00F3288E" w:rsidP="00021B6E">
      <w:pPr>
        <w:rPr>
          <w:sz w:val="24"/>
          <w:szCs w:val="24"/>
        </w:rPr>
      </w:pPr>
    </w:p>
    <w:p w14:paraId="0E7622AC" w14:textId="77777777" w:rsidR="00F3288E" w:rsidRDefault="00F3288E" w:rsidP="00021B6E">
      <w:pPr>
        <w:rPr>
          <w:sz w:val="24"/>
          <w:szCs w:val="24"/>
        </w:rPr>
      </w:pPr>
    </w:p>
    <w:p w14:paraId="651CD861" w14:textId="77777777" w:rsidR="00F3288E" w:rsidRPr="00902946" w:rsidRDefault="00F3288E" w:rsidP="00021B6E">
      <w:pPr>
        <w:rPr>
          <w:sz w:val="24"/>
          <w:szCs w:val="24"/>
        </w:rPr>
      </w:pPr>
    </w:p>
    <w:p w14:paraId="1EA5EE69" w14:textId="77777777" w:rsidR="00D12487" w:rsidRPr="00902946" w:rsidRDefault="00D12487" w:rsidP="00021B6E">
      <w:pPr>
        <w:rPr>
          <w:sz w:val="24"/>
          <w:szCs w:val="24"/>
        </w:rPr>
      </w:pPr>
    </w:p>
    <w:p w14:paraId="5EB7FE92" w14:textId="77777777" w:rsidR="006C5291" w:rsidRPr="00902946" w:rsidRDefault="006C5291" w:rsidP="00631F61">
      <w:pPr>
        <w:pStyle w:val="4a"/>
        <w:rPr>
          <w:sz w:val="24"/>
          <w:szCs w:val="24"/>
        </w:rPr>
      </w:pPr>
      <w:bookmarkStart w:id="23" w:name="_Toc434850663"/>
      <w:bookmarkStart w:id="24" w:name="_Toc435412680"/>
      <w:bookmarkStart w:id="25" w:name="_Toc453968152"/>
      <w:r w:rsidRPr="00902946">
        <w:rPr>
          <w:sz w:val="24"/>
          <w:szCs w:val="24"/>
        </w:rPr>
        <w:t>География</w:t>
      </w:r>
      <w:bookmarkEnd w:id="23"/>
      <w:bookmarkEnd w:id="24"/>
      <w:bookmarkEnd w:id="25"/>
    </w:p>
    <w:p w14:paraId="53AE0B5E" w14:textId="77777777" w:rsidR="00F17AEF" w:rsidRPr="00902946" w:rsidRDefault="00F17AEF" w:rsidP="00F17AEF">
      <w:pPr>
        <w:rPr>
          <w:b/>
          <w:sz w:val="24"/>
          <w:szCs w:val="24"/>
        </w:rPr>
      </w:pPr>
      <w:r w:rsidRPr="00902946">
        <w:rPr>
          <w:b/>
          <w:sz w:val="24"/>
          <w:szCs w:val="24"/>
        </w:rPr>
        <w:t>В результате изучения учебного предмета «География» на уровне среднего общего образования</w:t>
      </w:r>
      <w:r w:rsidR="0080564F" w:rsidRPr="00902946">
        <w:rPr>
          <w:b/>
          <w:sz w:val="24"/>
          <w:szCs w:val="24"/>
        </w:rPr>
        <w:t>:</w:t>
      </w:r>
    </w:p>
    <w:p w14:paraId="56F6F74E" w14:textId="77777777" w:rsidR="00F17AEF" w:rsidRPr="00902946" w:rsidRDefault="0080564F" w:rsidP="00F17AEF">
      <w:pPr>
        <w:rPr>
          <w:b/>
          <w:sz w:val="24"/>
          <w:szCs w:val="24"/>
        </w:rPr>
      </w:pPr>
      <w:r w:rsidRPr="00902946">
        <w:rPr>
          <w:b/>
          <w:sz w:val="24"/>
          <w:szCs w:val="24"/>
        </w:rPr>
        <w:t>В</w:t>
      </w:r>
      <w:r w:rsidR="00F17AEF" w:rsidRPr="00902946">
        <w:rPr>
          <w:b/>
          <w:sz w:val="24"/>
          <w:szCs w:val="24"/>
        </w:rPr>
        <w:t>ыпускник на базовом уровне научится:</w:t>
      </w:r>
    </w:p>
    <w:p w14:paraId="5B7A433A" w14:textId="77777777" w:rsidR="00F17AEF" w:rsidRPr="00902946" w:rsidRDefault="00B421C1" w:rsidP="00BC4999">
      <w:pPr>
        <w:pStyle w:val="a0"/>
        <w:rPr>
          <w:sz w:val="24"/>
          <w:szCs w:val="24"/>
        </w:rPr>
      </w:pPr>
      <w:r w:rsidRPr="00902946">
        <w:rPr>
          <w:sz w:val="24"/>
          <w:szCs w:val="24"/>
        </w:rPr>
        <w:t>п</w:t>
      </w:r>
      <w:r w:rsidR="00F17AEF" w:rsidRPr="00902946">
        <w:rPr>
          <w:sz w:val="24"/>
          <w:szCs w:val="24"/>
        </w:rPr>
        <w:t xml:space="preserve">онимать значение географии </w:t>
      </w:r>
      <w:r w:rsidR="00D4768D" w:rsidRPr="00902946">
        <w:rPr>
          <w:sz w:val="24"/>
          <w:szCs w:val="24"/>
        </w:rPr>
        <w:t xml:space="preserve">как науки </w:t>
      </w:r>
      <w:r w:rsidR="00F17AEF" w:rsidRPr="00902946">
        <w:rPr>
          <w:sz w:val="24"/>
          <w:szCs w:val="24"/>
        </w:rPr>
        <w:t>и объяснять ее роль в решении проблем человечества;</w:t>
      </w:r>
    </w:p>
    <w:p w14:paraId="7C71E461" w14:textId="77777777" w:rsidR="00F17AEF" w:rsidRPr="00902946" w:rsidRDefault="00F17AEF" w:rsidP="00BC4999">
      <w:pPr>
        <w:pStyle w:val="a0"/>
        <w:rPr>
          <w:sz w:val="24"/>
          <w:szCs w:val="24"/>
        </w:rPr>
      </w:pPr>
      <w:r w:rsidRPr="00902946">
        <w:rPr>
          <w:sz w:val="24"/>
          <w:szCs w:val="24"/>
        </w:rPr>
        <w:t xml:space="preserve">определять количественные и качественные характеристики географических объектов, процессов, явлений </w:t>
      </w:r>
      <w:r w:rsidR="00110049" w:rsidRPr="00902946">
        <w:rPr>
          <w:sz w:val="24"/>
          <w:szCs w:val="24"/>
        </w:rPr>
        <w:t>с помощью</w:t>
      </w:r>
      <w:r w:rsidRPr="00902946">
        <w:rPr>
          <w:sz w:val="24"/>
          <w:szCs w:val="24"/>
        </w:rPr>
        <w:t xml:space="preserve"> измерений, наблюдений, исследований;</w:t>
      </w:r>
    </w:p>
    <w:p w14:paraId="3853550D" w14:textId="77777777" w:rsidR="00F17AEF" w:rsidRPr="00902946" w:rsidRDefault="00F17AEF" w:rsidP="00BC4999">
      <w:pPr>
        <w:pStyle w:val="a0"/>
        <w:rPr>
          <w:sz w:val="24"/>
          <w:szCs w:val="24"/>
        </w:rPr>
      </w:pPr>
      <w:r w:rsidRPr="00902946">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14:paraId="6FF29848" w14:textId="77777777" w:rsidR="00F17AEF" w:rsidRPr="00902946" w:rsidRDefault="00F17AEF" w:rsidP="00BC4999">
      <w:pPr>
        <w:pStyle w:val="a0"/>
        <w:rPr>
          <w:sz w:val="24"/>
          <w:szCs w:val="24"/>
        </w:rPr>
      </w:pPr>
      <w:r w:rsidRPr="00902946">
        <w:rPr>
          <w:sz w:val="24"/>
          <w:szCs w:val="24"/>
        </w:rPr>
        <w:t xml:space="preserve">сопоставлять и анализировать географические карты </w:t>
      </w:r>
      <w:r w:rsidR="00110049" w:rsidRPr="00902946">
        <w:rPr>
          <w:sz w:val="24"/>
          <w:szCs w:val="24"/>
        </w:rPr>
        <w:t xml:space="preserve">различной </w:t>
      </w:r>
      <w:r w:rsidRPr="00902946">
        <w:rPr>
          <w:sz w:val="24"/>
          <w:szCs w:val="24"/>
        </w:rPr>
        <w:t>тематик</w:t>
      </w:r>
      <w:r w:rsidR="00110049" w:rsidRPr="00902946">
        <w:rPr>
          <w:sz w:val="24"/>
          <w:szCs w:val="24"/>
        </w:rPr>
        <w:t>и</w:t>
      </w:r>
      <w:r w:rsidRPr="00902946">
        <w:rPr>
          <w:sz w:val="24"/>
          <w:szCs w:val="24"/>
        </w:rPr>
        <w:t xml:space="preserve"> для выявления закономерностей социально-экономических, природных и геоэкологических процессов и явлений;</w:t>
      </w:r>
    </w:p>
    <w:p w14:paraId="48C8E3B6" w14:textId="77777777" w:rsidR="00F17AEF" w:rsidRPr="00902946" w:rsidRDefault="00F17AEF" w:rsidP="00BC4999">
      <w:pPr>
        <w:pStyle w:val="a0"/>
        <w:rPr>
          <w:sz w:val="24"/>
          <w:szCs w:val="24"/>
        </w:rPr>
      </w:pPr>
      <w:r w:rsidRPr="00902946">
        <w:rPr>
          <w:sz w:val="24"/>
          <w:szCs w:val="24"/>
        </w:rPr>
        <w:t>сравнивать географические объекты между собой по заданным критериям;</w:t>
      </w:r>
    </w:p>
    <w:p w14:paraId="5DD4AA23" w14:textId="77777777" w:rsidR="00F17AEF" w:rsidRPr="00902946" w:rsidRDefault="00F17AEF" w:rsidP="00BC4999">
      <w:pPr>
        <w:pStyle w:val="a0"/>
        <w:rPr>
          <w:sz w:val="24"/>
          <w:szCs w:val="24"/>
        </w:rPr>
      </w:pPr>
      <w:r w:rsidRPr="00902946">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14:paraId="428FE592" w14:textId="77777777" w:rsidR="00F17AEF" w:rsidRPr="00902946" w:rsidRDefault="00F17AEF" w:rsidP="00BC4999">
      <w:pPr>
        <w:pStyle w:val="a0"/>
        <w:rPr>
          <w:sz w:val="24"/>
          <w:szCs w:val="24"/>
        </w:rPr>
      </w:pPr>
      <w:r w:rsidRPr="00902946">
        <w:rPr>
          <w:sz w:val="24"/>
          <w:szCs w:val="24"/>
        </w:rPr>
        <w:t>раскрывать причинно-следственные связи природно-хозяйственных явлений и процессов;</w:t>
      </w:r>
    </w:p>
    <w:p w14:paraId="2566D840" w14:textId="77777777" w:rsidR="00F17AEF" w:rsidRPr="00902946" w:rsidRDefault="00F17AEF" w:rsidP="00BC4999">
      <w:pPr>
        <w:pStyle w:val="a0"/>
        <w:rPr>
          <w:sz w:val="24"/>
          <w:szCs w:val="24"/>
        </w:rPr>
      </w:pPr>
      <w:r w:rsidRPr="00902946">
        <w:rPr>
          <w:sz w:val="24"/>
          <w:szCs w:val="24"/>
        </w:rPr>
        <w:t>выделять и объяснять существенные признаки географических объектов и явлений;</w:t>
      </w:r>
    </w:p>
    <w:p w14:paraId="7582CA4A" w14:textId="77777777" w:rsidR="00F17AEF" w:rsidRPr="00902946" w:rsidRDefault="00F17AEF" w:rsidP="00BC4999">
      <w:pPr>
        <w:pStyle w:val="a0"/>
        <w:rPr>
          <w:sz w:val="24"/>
          <w:szCs w:val="24"/>
        </w:rPr>
      </w:pPr>
      <w:r w:rsidRPr="00902946">
        <w:rPr>
          <w:sz w:val="24"/>
          <w:szCs w:val="24"/>
        </w:rPr>
        <w:t>выявлять и объяснять географические аспекты различных текущих событий и ситуаций;</w:t>
      </w:r>
    </w:p>
    <w:p w14:paraId="35977E2E" w14:textId="77777777" w:rsidR="00F17AEF" w:rsidRPr="00902946" w:rsidRDefault="00F17AEF" w:rsidP="00BC4999">
      <w:pPr>
        <w:pStyle w:val="a0"/>
        <w:rPr>
          <w:sz w:val="24"/>
          <w:szCs w:val="24"/>
        </w:rPr>
      </w:pPr>
      <w:bookmarkStart w:id="26" w:name="h.2suumq8qn9ny" w:colFirst="0" w:colLast="0"/>
      <w:bookmarkEnd w:id="26"/>
      <w:r w:rsidRPr="00902946">
        <w:rPr>
          <w:sz w:val="24"/>
          <w:szCs w:val="24"/>
        </w:rPr>
        <w:t>описывать изменения геосистем в результате природных и антропогенных воздействий;</w:t>
      </w:r>
    </w:p>
    <w:p w14:paraId="0FD089F3" w14:textId="77777777" w:rsidR="00F17AEF" w:rsidRPr="00902946" w:rsidRDefault="00F17AEF" w:rsidP="00BC4999">
      <w:pPr>
        <w:pStyle w:val="a0"/>
        <w:rPr>
          <w:sz w:val="24"/>
          <w:szCs w:val="24"/>
        </w:rPr>
      </w:pPr>
      <w:bookmarkStart w:id="27" w:name="h.acvnlygo8lhv" w:colFirst="0" w:colLast="0"/>
      <w:bookmarkEnd w:id="27"/>
      <w:r w:rsidRPr="00902946">
        <w:rPr>
          <w:sz w:val="24"/>
          <w:szCs w:val="24"/>
        </w:rPr>
        <w:t xml:space="preserve">решать задачи по определению состояния окружающей среды, </w:t>
      </w:r>
      <w:r w:rsidR="00110049" w:rsidRPr="00902946">
        <w:rPr>
          <w:sz w:val="24"/>
          <w:szCs w:val="24"/>
        </w:rPr>
        <w:t xml:space="preserve">ее </w:t>
      </w:r>
      <w:r w:rsidRPr="00902946">
        <w:rPr>
          <w:sz w:val="24"/>
          <w:szCs w:val="24"/>
        </w:rPr>
        <w:t>пригодности для жизни человека;</w:t>
      </w:r>
    </w:p>
    <w:p w14:paraId="4E48DD95" w14:textId="77777777" w:rsidR="00F17AEF" w:rsidRPr="00902946" w:rsidRDefault="00F17AEF" w:rsidP="00BC4999">
      <w:pPr>
        <w:pStyle w:val="a0"/>
        <w:rPr>
          <w:sz w:val="24"/>
          <w:szCs w:val="24"/>
        </w:rPr>
      </w:pPr>
      <w:r w:rsidRPr="00902946">
        <w:rPr>
          <w:sz w:val="24"/>
          <w:szCs w:val="24"/>
        </w:rPr>
        <w:t>оценивать демографическую ситуацию, процессы урбанизации, миграции в странах и регионах мира;</w:t>
      </w:r>
    </w:p>
    <w:p w14:paraId="5C6980B5" w14:textId="77777777" w:rsidR="00F17AEF" w:rsidRPr="00902946" w:rsidRDefault="00F17AEF" w:rsidP="00BC4999">
      <w:pPr>
        <w:pStyle w:val="a0"/>
        <w:rPr>
          <w:sz w:val="24"/>
          <w:szCs w:val="24"/>
        </w:rPr>
      </w:pPr>
      <w:r w:rsidRPr="00902946">
        <w:rPr>
          <w:sz w:val="24"/>
          <w:szCs w:val="24"/>
        </w:rPr>
        <w:lastRenderedPageBreak/>
        <w:t>объяснять состав, структуру и закономерности размещения населения мира, регионов, стран и их частей;</w:t>
      </w:r>
    </w:p>
    <w:p w14:paraId="567B88F4" w14:textId="77777777" w:rsidR="00F17AEF" w:rsidRPr="00902946" w:rsidRDefault="00F17AEF" w:rsidP="00BC4999">
      <w:pPr>
        <w:pStyle w:val="a0"/>
        <w:rPr>
          <w:sz w:val="24"/>
          <w:szCs w:val="24"/>
        </w:rPr>
      </w:pPr>
      <w:r w:rsidRPr="00902946">
        <w:rPr>
          <w:sz w:val="24"/>
          <w:szCs w:val="24"/>
        </w:rPr>
        <w:t>характеризовать географию рынка труда;</w:t>
      </w:r>
    </w:p>
    <w:p w14:paraId="5C41D361" w14:textId="77777777" w:rsidR="00F17AEF" w:rsidRPr="00902946" w:rsidRDefault="00F17AEF" w:rsidP="00BC4999">
      <w:pPr>
        <w:pStyle w:val="a0"/>
        <w:rPr>
          <w:sz w:val="24"/>
          <w:szCs w:val="24"/>
        </w:rPr>
      </w:pPr>
      <w:r w:rsidRPr="00902946">
        <w:rPr>
          <w:sz w:val="24"/>
          <w:szCs w:val="24"/>
        </w:rPr>
        <w:t xml:space="preserve">рассчитывать численность населения с учетом естественного движения и </w:t>
      </w:r>
      <w:r w:rsidR="00110049" w:rsidRPr="00902946">
        <w:rPr>
          <w:sz w:val="24"/>
          <w:szCs w:val="24"/>
        </w:rPr>
        <w:t xml:space="preserve">миграции </w:t>
      </w:r>
      <w:r w:rsidRPr="00902946">
        <w:rPr>
          <w:sz w:val="24"/>
          <w:szCs w:val="24"/>
        </w:rPr>
        <w:t>населения стран, регионов мира;</w:t>
      </w:r>
    </w:p>
    <w:p w14:paraId="645708CD" w14:textId="77777777" w:rsidR="00F17AEF" w:rsidRPr="00902946" w:rsidRDefault="00F17AEF" w:rsidP="00BC4999">
      <w:pPr>
        <w:pStyle w:val="a0"/>
        <w:rPr>
          <w:sz w:val="24"/>
          <w:szCs w:val="24"/>
        </w:rPr>
      </w:pPr>
      <w:r w:rsidRPr="00902946">
        <w:rPr>
          <w:sz w:val="24"/>
          <w:szCs w:val="24"/>
        </w:rPr>
        <w:t>анализировать факторы и объяснять закономерности размещения отраслей хозяйства отдельных стран и регионов мира;</w:t>
      </w:r>
    </w:p>
    <w:p w14:paraId="79F99522" w14:textId="77777777" w:rsidR="00F17AEF" w:rsidRPr="00902946" w:rsidRDefault="00F17AEF" w:rsidP="00BC4999">
      <w:pPr>
        <w:pStyle w:val="a0"/>
        <w:rPr>
          <w:sz w:val="24"/>
          <w:szCs w:val="24"/>
        </w:rPr>
      </w:pPr>
      <w:r w:rsidRPr="00902946">
        <w:rPr>
          <w:sz w:val="24"/>
          <w:szCs w:val="24"/>
        </w:rPr>
        <w:t>характеризовать отраслевую структуру хозяйства отдельных стран и регионов мира;</w:t>
      </w:r>
    </w:p>
    <w:p w14:paraId="76DB326F" w14:textId="77777777" w:rsidR="00F17AEF" w:rsidRPr="00902946" w:rsidRDefault="00F17AEF" w:rsidP="00BC4999">
      <w:pPr>
        <w:pStyle w:val="a0"/>
        <w:rPr>
          <w:sz w:val="24"/>
          <w:szCs w:val="24"/>
        </w:rPr>
      </w:pPr>
      <w:r w:rsidRPr="00902946">
        <w:rPr>
          <w:sz w:val="24"/>
          <w:szCs w:val="24"/>
        </w:rPr>
        <w:t>приводить примеры, объясняющие географическое разделение труда;</w:t>
      </w:r>
    </w:p>
    <w:p w14:paraId="522ABA8B" w14:textId="77777777" w:rsidR="00F17AEF" w:rsidRPr="00902946" w:rsidRDefault="00F17AEF" w:rsidP="00BC4999">
      <w:pPr>
        <w:pStyle w:val="a0"/>
        <w:rPr>
          <w:sz w:val="24"/>
          <w:szCs w:val="24"/>
        </w:rPr>
      </w:pPr>
      <w:r w:rsidRPr="00902946">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14:paraId="4C4347D4" w14:textId="77777777" w:rsidR="00F17AEF" w:rsidRPr="00902946" w:rsidRDefault="00F17AEF" w:rsidP="00BC4999">
      <w:pPr>
        <w:pStyle w:val="a0"/>
        <w:rPr>
          <w:sz w:val="24"/>
          <w:szCs w:val="24"/>
        </w:rPr>
      </w:pPr>
      <w:r w:rsidRPr="00902946">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14:paraId="4C2767FB" w14:textId="77777777" w:rsidR="00F17AEF" w:rsidRPr="00902946" w:rsidRDefault="00F17AEF" w:rsidP="00BC4999">
      <w:pPr>
        <w:pStyle w:val="a0"/>
        <w:rPr>
          <w:sz w:val="24"/>
          <w:szCs w:val="24"/>
        </w:rPr>
      </w:pPr>
      <w:r w:rsidRPr="00902946">
        <w:rPr>
          <w:sz w:val="24"/>
          <w:szCs w:val="24"/>
        </w:rPr>
        <w:t>оценивать место отдельных стран и регионов в мировом хозяйстве;</w:t>
      </w:r>
    </w:p>
    <w:p w14:paraId="1ECCEB77" w14:textId="77777777" w:rsidR="00F17AEF" w:rsidRPr="00902946" w:rsidRDefault="00F17AEF" w:rsidP="00BC4999">
      <w:pPr>
        <w:pStyle w:val="a0"/>
        <w:rPr>
          <w:sz w:val="24"/>
          <w:szCs w:val="24"/>
        </w:rPr>
      </w:pPr>
      <w:r w:rsidRPr="00902946">
        <w:rPr>
          <w:sz w:val="24"/>
          <w:szCs w:val="24"/>
        </w:rPr>
        <w:t>оценивать роль России в мировом хозяйстве, системе международных финансово-экономических и политических отношений;</w:t>
      </w:r>
    </w:p>
    <w:p w14:paraId="3672018F" w14:textId="77777777" w:rsidR="00F17AEF" w:rsidRPr="00902946" w:rsidRDefault="00F17AEF" w:rsidP="00BC4999">
      <w:pPr>
        <w:pStyle w:val="a0"/>
        <w:rPr>
          <w:sz w:val="24"/>
          <w:szCs w:val="24"/>
        </w:rPr>
      </w:pPr>
      <w:r w:rsidRPr="00902946">
        <w:rPr>
          <w:sz w:val="24"/>
          <w:szCs w:val="24"/>
        </w:rPr>
        <w:t>объяснять влияние глобальных проблем человечества на жизнь населения и развитие мирового хозяйства.</w:t>
      </w:r>
    </w:p>
    <w:p w14:paraId="4EB28FCF" w14:textId="77777777" w:rsidR="00F17AEF" w:rsidRPr="00902946" w:rsidRDefault="00F17AEF" w:rsidP="00F17AEF">
      <w:pPr>
        <w:pStyle w:val="4f4"/>
        <w:ind w:firstLine="0"/>
        <w:rPr>
          <w:sz w:val="24"/>
          <w:szCs w:val="24"/>
        </w:rPr>
      </w:pPr>
      <w:r w:rsidRPr="00902946">
        <w:rPr>
          <w:sz w:val="24"/>
          <w:szCs w:val="24"/>
        </w:rPr>
        <w:t xml:space="preserve"> </w:t>
      </w:r>
    </w:p>
    <w:p w14:paraId="3343CF44" w14:textId="77777777" w:rsidR="00F17AEF" w:rsidRPr="00902946" w:rsidRDefault="00F17AEF" w:rsidP="00421E37">
      <w:pPr>
        <w:rPr>
          <w:b/>
          <w:sz w:val="24"/>
          <w:szCs w:val="24"/>
        </w:rPr>
      </w:pPr>
      <w:r w:rsidRPr="00902946">
        <w:rPr>
          <w:b/>
          <w:sz w:val="24"/>
          <w:szCs w:val="24"/>
        </w:rPr>
        <w:t>Выпускник на базовом уровне получит возможность научиться:</w:t>
      </w:r>
    </w:p>
    <w:p w14:paraId="4B734017" w14:textId="77777777" w:rsidR="00F17AEF" w:rsidRPr="00902946" w:rsidRDefault="00F17AEF" w:rsidP="00BC4999">
      <w:pPr>
        <w:pStyle w:val="a0"/>
        <w:rPr>
          <w:i/>
          <w:sz w:val="24"/>
          <w:szCs w:val="24"/>
        </w:rPr>
      </w:pPr>
      <w:r w:rsidRPr="00902946">
        <w:rPr>
          <w:i/>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14:paraId="1F6E8AC6" w14:textId="77777777" w:rsidR="00F17AEF" w:rsidRPr="00902946" w:rsidRDefault="00F17AEF" w:rsidP="00BC4999">
      <w:pPr>
        <w:pStyle w:val="a0"/>
        <w:rPr>
          <w:i/>
          <w:sz w:val="24"/>
          <w:szCs w:val="24"/>
        </w:rPr>
      </w:pPr>
      <w:r w:rsidRPr="00902946">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14:paraId="6ECE8E4A" w14:textId="77777777" w:rsidR="00F17AEF" w:rsidRPr="00902946" w:rsidRDefault="00F17AEF" w:rsidP="00BC4999">
      <w:pPr>
        <w:pStyle w:val="a0"/>
        <w:rPr>
          <w:i/>
          <w:sz w:val="24"/>
          <w:szCs w:val="24"/>
        </w:rPr>
      </w:pPr>
      <w:r w:rsidRPr="00902946">
        <w:rPr>
          <w:i/>
          <w:sz w:val="24"/>
          <w:szCs w:val="24"/>
        </w:rPr>
        <w:t>составлять географические описания населения, хозяйства и экологической обстановки отдельных стран и регионов мира;</w:t>
      </w:r>
    </w:p>
    <w:p w14:paraId="0535AE37" w14:textId="77777777" w:rsidR="00F17AEF" w:rsidRPr="00902946" w:rsidRDefault="00F17AEF" w:rsidP="00BC4999">
      <w:pPr>
        <w:pStyle w:val="a0"/>
        <w:rPr>
          <w:i/>
          <w:sz w:val="24"/>
          <w:szCs w:val="24"/>
        </w:rPr>
      </w:pPr>
      <w:r w:rsidRPr="00902946">
        <w:rPr>
          <w:i/>
          <w:sz w:val="24"/>
          <w:szCs w:val="24"/>
        </w:rPr>
        <w:t>делать прогнозы развития географических систем и комплексов в результате изменения их компонентов;</w:t>
      </w:r>
    </w:p>
    <w:p w14:paraId="776914DF" w14:textId="77777777" w:rsidR="00F17AEF" w:rsidRPr="00902946" w:rsidRDefault="00F17AEF" w:rsidP="00BC4999">
      <w:pPr>
        <w:pStyle w:val="a0"/>
        <w:rPr>
          <w:i/>
          <w:sz w:val="24"/>
          <w:szCs w:val="24"/>
        </w:rPr>
      </w:pPr>
      <w:r w:rsidRPr="00902946">
        <w:rPr>
          <w:i/>
          <w:sz w:val="24"/>
          <w:szCs w:val="24"/>
        </w:rPr>
        <w:t>выделять наиболее важные экологические, социально-экономические проблемы;</w:t>
      </w:r>
    </w:p>
    <w:p w14:paraId="1552A540" w14:textId="77777777" w:rsidR="00F17AEF" w:rsidRPr="00902946" w:rsidRDefault="00F17AEF" w:rsidP="00BC4999">
      <w:pPr>
        <w:pStyle w:val="a0"/>
        <w:rPr>
          <w:i/>
          <w:sz w:val="24"/>
          <w:szCs w:val="24"/>
        </w:rPr>
      </w:pPr>
      <w:r w:rsidRPr="00902946">
        <w:rPr>
          <w:i/>
          <w:sz w:val="24"/>
          <w:szCs w:val="24"/>
        </w:rPr>
        <w:t>давать научное объяснение процессам, явлениям, закономерностям, протекающим в географической оболочке;</w:t>
      </w:r>
    </w:p>
    <w:p w14:paraId="1E9A5401" w14:textId="77777777" w:rsidR="00F17AEF" w:rsidRPr="00902946" w:rsidRDefault="00F17AEF" w:rsidP="00BC4999">
      <w:pPr>
        <w:pStyle w:val="a0"/>
        <w:rPr>
          <w:i/>
          <w:sz w:val="24"/>
          <w:szCs w:val="24"/>
        </w:rPr>
      </w:pPr>
      <w:r w:rsidRPr="00902946">
        <w:rPr>
          <w:i/>
          <w:sz w:val="24"/>
          <w:szCs w:val="24"/>
        </w:rPr>
        <w:t>понимать и характеризовать причины возникновения процессов и явлений, влияющих на безопасность окружающей среды;</w:t>
      </w:r>
    </w:p>
    <w:p w14:paraId="21957658" w14:textId="77777777" w:rsidR="00F17AEF" w:rsidRPr="00902946" w:rsidRDefault="00F17AEF" w:rsidP="00BC4999">
      <w:pPr>
        <w:pStyle w:val="a0"/>
        <w:rPr>
          <w:i/>
          <w:sz w:val="24"/>
          <w:szCs w:val="24"/>
        </w:rPr>
      </w:pPr>
      <w:r w:rsidRPr="00902946">
        <w:rPr>
          <w:i/>
          <w:sz w:val="24"/>
          <w:szCs w:val="24"/>
        </w:rPr>
        <w:lastRenderedPageBreak/>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7DE9C87C" w14:textId="77777777" w:rsidR="00F17AEF" w:rsidRPr="00902946" w:rsidRDefault="00F17AEF" w:rsidP="00BC4999">
      <w:pPr>
        <w:pStyle w:val="a0"/>
        <w:rPr>
          <w:i/>
          <w:sz w:val="24"/>
          <w:szCs w:val="24"/>
        </w:rPr>
      </w:pPr>
      <w:r w:rsidRPr="00902946">
        <w:rPr>
          <w:i/>
          <w:sz w:val="24"/>
          <w:szCs w:val="24"/>
        </w:rPr>
        <w:t xml:space="preserve">раскрывать сущность интеграционных процессов </w:t>
      </w:r>
      <w:r w:rsidR="00110049" w:rsidRPr="00902946">
        <w:rPr>
          <w:i/>
          <w:sz w:val="24"/>
          <w:szCs w:val="24"/>
        </w:rPr>
        <w:t xml:space="preserve">в </w:t>
      </w:r>
      <w:r w:rsidRPr="00902946">
        <w:rPr>
          <w:i/>
          <w:sz w:val="24"/>
          <w:szCs w:val="24"/>
        </w:rPr>
        <w:t>мирово</w:t>
      </w:r>
      <w:r w:rsidR="00110049" w:rsidRPr="00902946">
        <w:rPr>
          <w:i/>
          <w:sz w:val="24"/>
          <w:szCs w:val="24"/>
        </w:rPr>
        <w:t>м</w:t>
      </w:r>
      <w:r w:rsidRPr="00902946">
        <w:rPr>
          <w:i/>
          <w:sz w:val="24"/>
          <w:szCs w:val="24"/>
        </w:rPr>
        <w:t xml:space="preserve"> сообществ</w:t>
      </w:r>
      <w:r w:rsidR="00110049" w:rsidRPr="00902946">
        <w:rPr>
          <w:i/>
          <w:sz w:val="24"/>
          <w:szCs w:val="24"/>
        </w:rPr>
        <w:t>е</w:t>
      </w:r>
      <w:r w:rsidRPr="00902946">
        <w:rPr>
          <w:i/>
          <w:sz w:val="24"/>
          <w:szCs w:val="24"/>
        </w:rPr>
        <w:t>;</w:t>
      </w:r>
    </w:p>
    <w:p w14:paraId="0CBD37EF" w14:textId="77777777" w:rsidR="00F17AEF" w:rsidRPr="00902946" w:rsidRDefault="00F17AEF" w:rsidP="00BC4999">
      <w:pPr>
        <w:pStyle w:val="a0"/>
        <w:rPr>
          <w:i/>
          <w:sz w:val="24"/>
          <w:szCs w:val="24"/>
        </w:rPr>
      </w:pPr>
      <w:r w:rsidRPr="00902946">
        <w:rPr>
          <w:i/>
          <w:sz w:val="24"/>
          <w:szCs w:val="24"/>
        </w:rPr>
        <w:t>прогнозировать и оценивать изменения политической карты мира под влиянием международных отношений;</w:t>
      </w:r>
    </w:p>
    <w:p w14:paraId="52177B1A" w14:textId="77777777" w:rsidR="00F17AEF" w:rsidRPr="00902946" w:rsidRDefault="00F17AEF" w:rsidP="00BC4999">
      <w:pPr>
        <w:pStyle w:val="a0"/>
        <w:rPr>
          <w:i/>
          <w:sz w:val="24"/>
          <w:szCs w:val="24"/>
        </w:rPr>
      </w:pPr>
      <w:r w:rsidRPr="00902946">
        <w:rPr>
          <w:i/>
          <w:sz w:val="24"/>
          <w:szCs w:val="24"/>
        </w:rPr>
        <w:t xml:space="preserve"> оценивать социально-экономические последствия изменения современной политической карты мира;</w:t>
      </w:r>
    </w:p>
    <w:p w14:paraId="69DA85E2" w14:textId="77777777" w:rsidR="00F17AEF" w:rsidRPr="00902946" w:rsidRDefault="00F17AEF" w:rsidP="00BC4999">
      <w:pPr>
        <w:pStyle w:val="a0"/>
        <w:rPr>
          <w:i/>
          <w:sz w:val="24"/>
          <w:szCs w:val="24"/>
        </w:rPr>
      </w:pPr>
      <w:r w:rsidRPr="00902946">
        <w:rPr>
          <w:i/>
          <w:sz w:val="24"/>
          <w:szCs w:val="24"/>
        </w:rPr>
        <w:t>оценивать геополитические риски, вызванные социально-экономическими и геоэкологическими процессами, происходящими в мире;</w:t>
      </w:r>
    </w:p>
    <w:p w14:paraId="7F4F2F73" w14:textId="77777777" w:rsidR="00F17AEF" w:rsidRPr="00902946" w:rsidRDefault="00F17AEF" w:rsidP="00BC4999">
      <w:pPr>
        <w:pStyle w:val="a0"/>
        <w:rPr>
          <w:i/>
          <w:sz w:val="24"/>
          <w:szCs w:val="24"/>
        </w:rPr>
      </w:pPr>
      <w:r w:rsidRPr="00902946">
        <w:rPr>
          <w:i/>
          <w:sz w:val="24"/>
          <w:szCs w:val="24"/>
        </w:rPr>
        <w:t>оценивать изменение отраслевой структуры отдельных стран и регионов мира;</w:t>
      </w:r>
    </w:p>
    <w:p w14:paraId="1BDC54C0" w14:textId="77777777" w:rsidR="00F17AEF" w:rsidRPr="00902946" w:rsidRDefault="00F17AEF" w:rsidP="00BC4999">
      <w:pPr>
        <w:pStyle w:val="a0"/>
        <w:rPr>
          <w:i/>
          <w:sz w:val="24"/>
          <w:szCs w:val="24"/>
        </w:rPr>
      </w:pPr>
      <w:r w:rsidRPr="00902946">
        <w:rPr>
          <w:i/>
          <w:sz w:val="24"/>
          <w:szCs w:val="24"/>
        </w:rPr>
        <w:t>оценивать влияние отдельных стран и регионов на мировое хозяйство;</w:t>
      </w:r>
    </w:p>
    <w:p w14:paraId="6EAC1AE5" w14:textId="77777777" w:rsidR="00F17AEF" w:rsidRPr="00902946" w:rsidRDefault="00F17AEF" w:rsidP="00BC4999">
      <w:pPr>
        <w:pStyle w:val="a0"/>
        <w:rPr>
          <w:i/>
          <w:sz w:val="24"/>
          <w:szCs w:val="24"/>
        </w:rPr>
      </w:pPr>
      <w:r w:rsidRPr="00902946">
        <w:rPr>
          <w:i/>
          <w:sz w:val="24"/>
          <w:szCs w:val="24"/>
        </w:rPr>
        <w:t>анализировать региональную политику отдельных стран и регионов;</w:t>
      </w:r>
    </w:p>
    <w:p w14:paraId="5B90B887" w14:textId="77777777" w:rsidR="00F17AEF" w:rsidRPr="00902946" w:rsidRDefault="00F17AEF" w:rsidP="00BC4999">
      <w:pPr>
        <w:pStyle w:val="a0"/>
        <w:rPr>
          <w:i/>
          <w:sz w:val="24"/>
          <w:szCs w:val="24"/>
        </w:rPr>
      </w:pPr>
      <w:r w:rsidRPr="00902946">
        <w:rPr>
          <w:i/>
          <w:sz w:val="24"/>
          <w:szCs w:val="24"/>
        </w:rPr>
        <w:t>анализировать основные направления международных исследований малоизученных территорий;</w:t>
      </w:r>
    </w:p>
    <w:p w14:paraId="5A03FE44" w14:textId="77777777" w:rsidR="00F17AEF" w:rsidRPr="00902946" w:rsidRDefault="00F17AEF" w:rsidP="00BC4999">
      <w:pPr>
        <w:pStyle w:val="a0"/>
        <w:rPr>
          <w:i/>
          <w:sz w:val="24"/>
          <w:szCs w:val="24"/>
        </w:rPr>
      </w:pPr>
      <w:r w:rsidRPr="00902946">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14:paraId="663E4DC5" w14:textId="77777777" w:rsidR="00F17AEF" w:rsidRPr="00902946" w:rsidRDefault="00F17AEF" w:rsidP="00BC4999">
      <w:pPr>
        <w:pStyle w:val="a0"/>
        <w:rPr>
          <w:i/>
          <w:sz w:val="24"/>
          <w:szCs w:val="24"/>
        </w:rPr>
      </w:pPr>
      <w:r w:rsidRPr="00902946">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14:paraId="7F3A5AF3" w14:textId="77777777" w:rsidR="00F17AEF" w:rsidRPr="00902946" w:rsidRDefault="00F17AEF" w:rsidP="00BC4999">
      <w:pPr>
        <w:pStyle w:val="a0"/>
        <w:rPr>
          <w:i/>
          <w:sz w:val="24"/>
          <w:szCs w:val="24"/>
        </w:rPr>
      </w:pPr>
      <w:bookmarkStart w:id="28" w:name="h.6t3mrq4bbd2k" w:colFirst="0" w:colLast="0"/>
      <w:bookmarkEnd w:id="28"/>
      <w:r w:rsidRPr="00902946">
        <w:rPr>
          <w:i/>
          <w:sz w:val="24"/>
          <w:szCs w:val="24"/>
        </w:rPr>
        <w:t>давать оценку международной деятельности, направленной на решение глобальных проблем человечества.</w:t>
      </w:r>
    </w:p>
    <w:p w14:paraId="7CC01B0D" w14:textId="77777777" w:rsidR="00F17AEF" w:rsidRPr="00902946" w:rsidRDefault="00F17AEF" w:rsidP="00F17AEF">
      <w:pPr>
        <w:pStyle w:val="4f4"/>
        <w:ind w:firstLine="0"/>
        <w:rPr>
          <w:sz w:val="24"/>
          <w:szCs w:val="24"/>
        </w:rPr>
      </w:pPr>
      <w:bookmarkStart w:id="29" w:name="h.msinstug8ch5" w:colFirst="0" w:colLast="0"/>
      <w:bookmarkEnd w:id="29"/>
    </w:p>
    <w:p w14:paraId="70DACECF" w14:textId="77777777" w:rsidR="00F17AEF" w:rsidRPr="00902946" w:rsidRDefault="00F17AEF" w:rsidP="00421E37">
      <w:pPr>
        <w:rPr>
          <w:b/>
          <w:sz w:val="24"/>
          <w:szCs w:val="24"/>
        </w:rPr>
      </w:pPr>
      <w:r w:rsidRPr="00902946">
        <w:rPr>
          <w:b/>
          <w:sz w:val="24"/>
          <w:szCs w:val="24"/>
        </w:rPr>
        <w:t>Выпускник на углубленном уровне научится:</w:t>
      </w:r>
    </w:p>
    <w:p w14:paraId="153CDC9A" w14:textId="77777777" w:rsidR="00F17AEF" w:rsidRPr="00902946" w:rsidRDefault="00F17AEF" w:rsidP="00BC4999">
      <w:pPr>
        <w:pStyle w:val="a0"/>
        <w:rPr>
          <w:sz w:val="24"/>
          <w:szCs w:val="24"/>
        </w:rPr>
      </w:pPr>
      <w:r w:rsidRPr="00902946">
        <w:rPr>
          <w:sz w:val="24"/>
          <w:szCs w:val="24"/>
        </w:rPr>
        <w:t>определять роль современного комплекса географических наук в решении современных научных и практических задач;</w:t>
      </w:r>
    </w:p>
    <w:p w14:paraId="5AE7CE18" w14:textId="77777777" w:rsidR="00F17AEF" w:rsidRPr="00902946" w:rsidRDefault="00F17AEF" w:rsidP="00BC4999">
      <w:pPr>
        <w:pStyle w:val="a0"/>
        <w:rPr>
          <w:sz w:val="24"/>
          <w:szCs w:val="24"/>
        </w:rPr>
      </w:pPr>
      <w:r w:rsidRPr="00902946">
        <w:rPr>
          <w:sz w:val="24"/>
          <w:szCs w:val="24"/>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14:paraId="09DA59DF" w14:textId="77777777" w:rsidR="00F17AEF" w:rsidRPr="00902946" w:rsidRDefault="00F17AEF" w:rsidP="00BC4999">
      <w:pPr>
        <w:pStyle w:val="a0"/>
        <w:rPr>
          <w:sz w:val="24"/>
          <w:szCs w:val="24"/>
        </w:rPr>
      </w:pPr>
      <w:r w:rsidRPr="00902946">
        <w:rPr>
          <w:sz w:val="24"/>
          <w:szCs w:val="24"/>
        </w:rPr>
        <w:t>проводить простейшую географическую экспертизу разнообразных природных, социально-экономических и экологических процессов;</w:t>
      </w:r>
    </w:p>
    <w:p w14:paraId="18B669C0" w14:textId="77777777" w:rsidR="00F17AEF" w:rsidRPr="00902946" w:rsidRDefault="00F17AEF" w:rsidP="00BC4999">
      <w:pPr>
        <w:pStyle w:val="a0"/>
        <w:rPr>
          <w:sz w:val="24"/>
          <w:szCs w:val="24"/>
        </w:rPr>
      </w:pPr>
      <w:r w:rsidRPr="00902946">
        <w:rPr>
          <w:sz w:val="24"/>
          <w:szCs w:val="24"/>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14:paraId="2903A4E5" w14:textId="77777777" w:rsidR="00F17AEF" w:rsidRPr="00902946" w:rsidRDefault="00F17AEF" w:rsidP="00BC4999">
      <w:pPr>
        <w:pStyle w:val="a0"/>
        <w:rPr>
          <w:sz w:val="24"/>
          <w:szCs w:val="24"/>
        </w:rPr>
      </w:pPr>
      <w:r w:rsidRPr="00902946">
        <w:rPr>
          <w:sz w:val="24"/>
          <w:szCs w:val="24"/>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14:paraId="0BD9BD3C" w14:textId="77777777" w:rsidR="00F17AEF" w:rsidRPr="00902946" w:rsidRDefault="00F17AEF" w:rsidP="00BC4999">
      <w:pPr>
        <w:pStyle w:val="a0"/>
        <w:rPr>
          <w:sz w:val="24"/>
          <w:szCs w:val="24"/>
        </w:rPr>
      </w:pPr>
      <w:r w:rsidRPr="00902946">
        <w:rPr>
          <w:sz w:val="24"/>
          <w:szCs w:val="24"/>
        </w:rPr>
        <w:t>использовать геоинформационные системы для получения, хранения и обработки информации;</w:t>
      </w:r>
    </w:p>
    <w:p w14:paraId="3B3D6AAF" w14:textId="77777777" w:rsidR="00F17AEF" w:rsidRPr="00902946" w:rsidRDefault="00F17AEF" w:rsidP="00BC4999">
      <w:pPr>
        <w:pStyle w:val="a0"/>
        <w:rPr>
          <w:sz w:val="24"/>
          <w:szCs w:val="24"/>
        </w:rPr>
      </w:pPr>
      <w:r w:rsidRPr="00902946">
        <w:rPr>
          <w:sz w:val="24"/>
          <w:szCs w:val="24"/>
        </w:rPr>
        <w:lastRenderedPageBreak/>
        <w:t>составлять комплексные географические характеристики природно-хозяйственных систем;</w:t>
      </w:r>
    </w:p>
    <w:p w14:paraId="3E3284C8" w14:textId="77777777" w:rsidR="00F17AEF" w:rsidRPr="00902946" w:rsidRDefault="00F17AEF" w:rsidP="00BC4999">
      <w:pPr>
        <w:pStyle w:val="a0"/>
        <w:rPr>
          <w:sz w:val="24"/>
          <w:szCs w:val="24"/>
        </w:rPr>
      </w:pPr>
      <w:r w:rsidRPr="00902946">
        <w:rPr>
          <w:sz w:val="24"/>
          <w:szCs w:val="24"/>
        </w:rPr>
        <w:t>создавать простейшие модели природных, социально-экономических и геоэкологических объектов, явлений и процессов;</w:t>
      </w:r>
    </w:p>
    <w:p w14:paraId="331CB1E4" w14:textId="77777777" w:rsidR="00F17AEF" w:rsidRPr="00902946" w:rsidRDefault="00F17AEF" w:rsidP="00BC4999">
      <w:pPr>
        <w:pStyle w:val="a0"/>
        <w:rPr>
          <w:sz w:val="24"/>
          <w:szCs w:val="24"/>
        </w:rPr>
      </w:pPr>
      <w:r w:rsidRPr="00902946">
        <w:rPr>
          <w:sz w:val="24"/>
          <w:szCs w:val="24"/>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14:paraId="6EE14B5F" w14:textId="77777777" w:rsidR="00F17AEF" w:rsidRPr="00902946" w:rsidRDefault="00F17AEF" w:rsidP="00BC4999">
      <w:pPr>
        <w:pStyle w:val="a0"/>
        <w:rPr>
          <w:sz w:val="24"/>
          <w:szCs w:val="24"/>
        </w:rPr>
      </w:pPr>
      <w:r w:rsidRPr="00902946">
        <w:rPr>
          <w:sz w:val="24"/>
          <w:szCs w:val="24"/>
        </w:rPr>
        <w:t>прогнозировать изменения геосистем под влиянием природных и антропогенных факторов;</w:t>
      </w:r>
    </w:p>
    <w:p w14:paraId="541569A8" w14:textId="77777777" w:rsidR="00F17AEF" w:rsidRPr="00902946" w:rsidRDefault="00F17AEF" w:rsidP="00BC4999">
      <w:pPr>
        <w:pStyle w:val="a0"/>
        <w:rPr>
          <w:sz w:val="24"/>
          <w:szCs w:val="24"/>
        </w:rPr>
      </w:pPr>
      <w:r w:rsidRPr="00902946">
        <w:rPr>
          <w:sz w:val="24"/>
          <w:szCs w:val="24"/>
        </w:rPr>
        <w:t>анализировать причины формирования природно-территориальных и природно-хозяйственных систем и факторы, влияющие на их развитие;</w:t>
      </w:r>
    </w:p>
    <w:p w14:paraId="54832C78" w14:textId="77777777" w:rsidR="00F17AEF" w:rsidRPr="00902946" w:rsidRDefault="00F17AEF" w:rsidP="00BC4999">
      <w:pPr>
        <w:pStyle w:val="a0"/>
        <w:rPr>
          <w:sz w:val="24"/>
          <w:szCs w:val="24"/>
        </w:rPr>
      </w:pPr>
      <w:r w:rsidRPr="00902946">
        <w:rPr>
          <w:sz w:val="24"/>
          <w:szCs w:val="24"/>
        </w:rPr>
        <w:t>прогнозировать изменение численности и структуры населения мира и отдельных регионов;</w:t>
      </w:r>
    </w:p>
    <w:p w14:paraId="474DDAA6" w14:textId="77777777" w:rsidR="00F17AEF" w:rsidRPr="00902946" w:rsidRDefault="00F17AEF" w:rsidP="00BC4999">
      <w:pPr>
        <w:pStyle w:val="a0"/>
        <w:rPr>
          <w:sz w:val="24"/>
          <w:szCs w:val="24"/>
        </w:rPr>
      </w:pPr>
      <w:r w:rsidRPr="00902946">
        <w:rPr>
          <w:sz w:val="24"/>
          <w:szCs w:val="24"/>
        </w:rPr>
        <w:t xml:space="preserve"> анализировать рынок труда, прогнозировать развитие рынка труда на основе динамики его изменений;</w:t>
      </w:r>
    </w:p>
    <w:p w14:paraId="10C9F118" w14:textId="77777777" w:rsidR="00F17AEF" w:rsidRPr="00902946" w:rsidRDefault="00F17AEF" w:rsidP="00BC4999">
      <w:pPr>
        <w:pStyle w:val="a0"/>
        <w:rPr>
          <w:sz w:val="24"/>
          <w:szCs w:val="24"/>
        </w:rPr>
      </w:pPr>
      <w:r w:rsidRPr="00902946">
        <w:rPr>
          <w:sz w:val="24"/>
          <w:szCs w:val="24"/>
        </w:rPr>
        <w:t>оценивать вклад отдельных  регионов в мировое хозяйство;</w:t>
      </w:r>
    </w:p>
    <w:p w14:paraId="2E32D094" w14:textId="77777777" w:rsidR="00F17AEF" w:rsidRPr="00902946" w:rsidRDefault="00F17AEF" w:rsidP="00BC4999">
      <w:pPr>
        <w:pStyle w:val="a0"/>
        <w:rPr>
          <w:sz w:val="24"/>
          <w:szCs w:val="24"/>
        </w:rPr>
      </w:pPr>
      <w:r w:rsidRPr="00902946">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6E7893B5" w14:textId="77777777" w:rsidR="00F17AEF" w:rsidRPr="00902946" w:rsidRDefault="00F17AEF" w:rsidP="00BC4999">
      <w:pPr>
        <w:pStyle w:val="a0"/>
        <w:rPr>
          <w:sz w:val="24"/>
          <w:szCs w:val="24"/>
        </w:rPr>
      </w:pPr>
      <w:r w:rsidRPr="00902946">
        <w:rPr>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14:paraId="22C76DB5" w14:textId="77777777" w:rsidR="00F17AEF" w:rsidRPr="00902946" w:rsidRDefault="00F17AEF" w:rsidP="00BC4999">
      <w:pPr>
        <w:pStyle w:val="a0"/>
        <w:rPr>
          <w:sz w:val="24"/>
          <w:szCs w:val="24"/>
        </w:rPr>
      </w:pPr>
      <w:r w:rsidRPr="00902946">
        <w:rPr>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14:paraId="57C88268" w14:textId="77777777" w:rsidR="00F17AEF" w:rsidRPr="00902946" w:rsidRDefault="00F17AEF" w:rsidP="00BC4999">
      <w:pPr>
        <w:pStyle w:val="a0"/>
        <w:rPr>
          <w:sz w:val="24"/>
          <w:szCs w:val="24"/>
        </w:rPr>
      </w:pPr>
      <w:r w:rsidRPr="00902946">
        <w:rPr>
          <w:sz w:val="24"/>
          <w:szCs w:val="24"/>
        </w:rPr>
        <w:t>давать оценку международной деятельности, направленной на решение глобальных проблем человечества.</w:t>
      </w:r>
    </w:p>
    <w:p w14:paraId="423FBED3" w14:textId="77777777" w:rsidR="00F17AEF" w:rsidRPr="00902946" w:rsidRDefault="00F17AEF" w:rsidP="00F17AEF">
      <w:pPr>
        <w:pStyle w:val="4f4"/>
        <w:ind w:firstLine="0"/>
        <w:rPr>
          <w:sz w:val="24"/>
          <w:szCs w:val="24"/>
        </w:rPr>
      </w:pPr>
      <w:r w:rsidRPr="00902946">
        <w:rPr>
          <w:sz w:val="24"/>
          <w:szCs w:val="24"/>
        </w:rPr>
        <w:t xml:space="preserve"> </w:t>
      </w:r>
    </w:p>
    <w:p w14:paraId="228885D6" w14:textId="77777777" w:rsidR="00D76BF2" w:rsidRPr="00902946" w:rsidRDefault="00D76BF2" w:rsidP="00421E37">
      <w:pPr>
        <w:rPr>
          <w:b/>
          <w:sz w:val="24"/>
          <w:szCs w:val="24"/>
        </w:rPr>
      </w:pPr>
    </w:p>
    <w:p w14:paraId="6A832CC5" w14:textId="77777777" w:rsidR="00D76BF2" w:rsidRPr="00902946" w:rsidRDefault="00D76BF2" w:rsidP="00421E37">
      <w:pPr>
        <w:rPr>
          <w:b/>
          <w:sz w:val="24"/>
          <w:szCs w:val="24"/>
        </w:rPr>
      </w:pPr>
    </w:p>
    <w:p w14:paraId="45596D17" w14:textId="77777777" w:rsidR="00F17AEF" w:rsidRPr="00902946" w:rsidRDefault="00F17AEF" w:rsidP="00421E37">
      <w:pPr>
        <w:rPr>
          <w:b/>
          <w:sz w:val="24"/>
          <w:szCs w:val="24"/>
        </w:rPr>
      </w:pPr>
      <w:r w:rsidRPr="00902946">
        <w:rPr>
          <w:b/>
          <w:sz w:val="24"/>
          <w:szCs w:val="24"/>
        </w:rPr>
        <w:t>Выпускник на углубленном уровне получит возможность научиться:</w:t>
      </w:r>
    </w:p>
    <w:p w14:paraId="12BAD7EF" w14:textId="77777777" w:rsidR="00F17AEF" w:rsidRPr="00902946" w:rsidRDefault="00F17AEF" w:rsidP="00BC4999">
      <w:pPr>
        <w:pStyle w:val="a0"/>
        <w:rPr>
          <w:i/>
          <w:sz w:val="24"/>
          <w:szCs w:val="24"/>
        </w:rPr>
      </w:pPr>
      <w:r w:rsidRPr="00902946">
        <w:rPr>
          <w:i/>
          <w:sz w:val="24"/>
          <w:szCs w:val="24"/>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14:paraId="24FAB7BB" w14:textId="77777777" w:rsidR="00F17AEF" w:rsidRPr="00902946" w:rsidRDefault="00F17AEF" w:rsidP="00BC4999">
      <w:pPr>
        <w:pStyle w:val="a0"/>
        <w:rPr>
          <w:i/>
          <w:sz w:val="24"/>
          <w:szCs w:val="24"/>
        </w:rPr>
      </w:pPr>
      <w:r w:rsidRPr="00902946">
        <w:rPr>
          <w:i/>
          <w:sz w:val="24"/>
          <w:szCs w:val="24"/>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14:paraId="4167347C" w14:textId="77777777" w:rsidR="00F17AEF" w:rsidRPr="00902946" w:rsidRDefault="00F17AEF" w:rsidP="00BC4999">
      <w:pPr>
        <w:pStyle w:val="a0"/>
        <w:rPr>
          <w:i/>
          <w:sz w:val="24"/>
          <w:szCs w:val="24"/>
        </w:rPr>
      </w:pPr>
      <w:r w:rsidRPr="00902946">
        <w:rPr>
          <w:i/>
          <w:sz w:val="24"/>
          <w:szCs w:val="24"/>
        </w:rPr>
        <w:t>выявлять и оценивать географические аспекты устойчивого развития территории</w:t>
      </w:r>
      <w:r w:rsidR="00C94D87" w:rsidRPr="00902946">
        <w:rPr>
          <w:i/>
          <w:sz w:val="24"/>
          <w:szCs w:val="24"/>
        </w:rPr>
        <w:t>,</w:t>
      </w:r>
      <w:r w:rsidRPr="00902946">
        <w:rPr>
          <w:i/>
          <w:sz w:val="24"/>
          <w:szCs w:val="24"/>
        </w:rPr>
        <w:t xml:space="preserve"> региона, страны;</w:t>
      </w:r>
    </w:p>
    <w:p w14:paraId="2F5551B0" w14:textId="77777777" w:rsidR="00F17AEF" w:rsidRPr="00902946" w:rsidRDefault="00F17AEF" w:rsidP="00BC4999">
      <w:pPr>
        <w:pStyle w:val="a0"/>
        <w:rPr>
          <w:i/>
          <w:sz w:val="24"/>
          <w:szCs w:val="24"/>
        </w:rPr>
      </w:pPr>
      <w:r w:rsidRPr="00902946">
        <w:rPr>
          <w:i/>
          <w:sz w:val="24"/>
          <w:szCs w:val="24"/>
        </w:rPr>
        <w:lastRenderedPageBreak/>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p>
    <w:p w14:paraId="772BA234" w14:textId="77777777" w:rsidR="00D12487" w:rsidRPr="00F3288E" w:rsidRDefault="00F17AEF" w:rsidP="00F3288E">
      <w:pPr>
        <w:pStyle w:val="a0"/>
        <w:rPr>
          <w:i/>
          <w:sz w:val="24"/>
          <w:szCs w:val="24"/>
        </w:rPr>
      </w:pPr>
      <w:r w:rsidRPr="00902946">
        <w:rPr>
          <w:i/>
          <w:sz w:val="24"/>
          <w:szCs w:val="24"/>
        </w:rPr>
        <w:t xml:space="preserve"> моделировать и проектировать территориальные взаимодействия различных географических явлений</w:t>
      </w:r>
      <w:r w:rsidR="00F3288E">
        <w:rPr>
          <w:i/>
          <w:sz w:val="24"/>
          <w:szCs w:val="24"/>
        </w:rPr>
        <w:t xml:space="preserve"> и проце</w:t>
      </w:r>
    </w:p>
    <w:p w14:paraId="5FFA99DA" w14:textId="77777777" w:rsidR="00D12487" w:rsidRPr="00902946" w:rsidRDefault="00D12487" w:rsidP="002813D0">
      <w:pPr>
        <w:rPr>
          <w:sz w:val="24"/>
          <w:szCs w:val="24"/>
        </w:rPr>
      </w:pPr>
    </w:p>
    <w:p w14:paraId="2BED2EDE" w14:textId="77777777" w:rsidR="009D67CC" w:rsidRPr="00902946" w:rsidRDefault="009D67CC" w:rsidP="002813D0">
      <w:pPr>
        <w:rPr>
          <w:sz w:val="24"/>
          <w:szCs w:val="24"/>
        </w:rPr>
      </w:pPr>
    </w:p>
    <w:p w14:paraId="452BB8FD" w14:textId="77777777" w:rsidR="006639B3" w:rsidRPr="00902946" w:rsidRDefault="006639B3" w:rsidP="00631F61">
      <w:pPr>
        <w:pStyle w:val="4a"/>
        <w:rPr>
          <w:sz w:val="24"/>
          <w:szCs w:val="24"/>
        </w:rPr>
      </w:pPr>
      <w:bookmarkStart w:id="30" w:name="_Toc453968155"/>
      <w:bookmarkStart w:id="31" w:name="_Toc434850674"/>
      <w:bookmarkStart w:id="32" w:name="_Toc435412683"/>
      <w:r w:rsidRPr="00902946">
        <w:rPr>
          <w:sz w:val="24"/>
          <w:szCs w:val="24"/>
        </w:rPr>
        <w:t>Обществознание</w:t>
      </w:r>
      <w:bookmarkEnd w:id="30"/>
    </w:p>
    <w:p w14:paraId="3964A08C" w14:textId="77777777" w:rsidR="00BD36B3" w:rsidRPr="00902946" w:rsidRDefault="00BD36B3" w:rsidP="00EE533A">
      <w:pPr>
        <w:rPr>
          <w:rFonts w:eastAsia="Times New Roman"/>
          <w:b/>
          <w:sz w:val="24"/>
          <w:szCs w:val="24"/>
        </w:rPr>
      </w:pPr>
      <w:r w:rsidRPr="00902946">
        <w:rPr>
          <w:rFonts w:eastAsia="Times New Roman"/>
          <w:b/>
          <w:sz w:val="24"/>
          <w:szCs w:val="24"/>
        </w:rPr>
        <w:t>В результате изучения учебного предмета «Обществознание» на уровне среднего общего образования</w:t>
      </w:r>
      <w:r w:rsidR="0080564F" w:rsidRPr="00902946">
        <w:rPr>
          <w:rFonts w:eastAsia="Times New Roman"/>
          <w:b/>
          <w:sz w:val="24"/>
          <w:szCs w:val="24"/>
        </w:rPr>
        <w:t>:</w:t>
      </w:r>
    </w:p>
    <w:p w14:paraId="646FDE25" w14:textId="77777777" w:rsidR="00BD36B3" w:rsidRPr="00902946" w:rsidRDefault="0080564F" w:rsidP="00BD36B3">
      <w:pPr>
        <w:rPr>
          <w:rFonts w:eastAsia="Times New Roman"/>
          <w:b/>
          <w:sz w:val="24"/>
          <w:szCs w:val="24"/>
        </w:rPr>
      </w:pPr>
      <w:r w:rsidRPr="00902946">
        <w:rPr>
          <w:rFonts w:eastAsia="Times New Roman"/>
          <w:b/>
          <w:sz w:val="24"/>
          <w:szCs w:val="24"/>
        </w:rPr>
        <w:t>В</w:t>
      </w:r>
      <w:r w:rsidR="00BD36B3" w:rsidRPr="00902946">
        <w:rPr>
          <w:rFonts w:eastAsia="Times New Roman"/>
          <w:b/>
          <w:sz w:val="24"/>
          <w:szCs w:val="24"/>
        </w:rPr>
        <w:t>ыпускник на базовом уровне научится:</w:t>
      </w:r>
    </w:p>
    <w:p w14:paraId="32AA0FA1" w14:textId="77777777" w:rsidR="00BD36B3" w:rsidRPr="00902946" w:rsidRDefault="00BD36B3" w:rsidP="00385E58">
      <w:pPr>
        <w:rPr>
          <w:sz w:val="24"/>
          <w:szCs w:val="24"/>
        </w:rPr>
      </w:pPr>
      <w:r w:rsidRPr="00902946">
        <w:rPr>
          <w:rFonts w:eastAsia="Times New Roman"/>
          <w:b/>
          <w:sz w:val="24"/>
          <w:szCs w:val="24"/>
          <w:highlight w:val="white"/>
        </w:rPr>
        <w:t>Человек. Человек в системе общественных отношений</w:t>
      </w:r>
    </w:p>
    <w:p w14:paraId="41265354" w14:textId="77777777" w:rsidR="00BD36B3" w:rsidRPr="00902946" w:rsidRDefault="00C76D22" w:rsidP="00BC4999">
      <w:pPr>
        <w:pStyle w:val="a0"/>
        <w:rPr>
          <w:sz w:val="24"/>
          <w:szCs w:val="24"/>
        </w:rPr>
      </w:pPr>
      <w:r w:rsidRPr="00902946">
        <w:rPr>
          <w:sz w:val="24"/>
          <w:szCs w:val="24"/>
        </w:rPr>
        <w:t>В</w:t>
      </w:r>
      <w:r w:rsidR="00BF74DF" w:rsidRPr="00902946">
        <w:rPr>
          <w:sz w:val="24"/>
          <w:szCs w:val="24"/>
        </w:rPr>
        <w:t xml:space="preserve">ыделять </w:t>
      </w:r>
      <w:r w:rsidR="00BD36B3" w:rsidRPr="00902946">
        <w:rPr>
          <w:sz w:val="24"/>
          <w:szCs w:val="24"/>
        </w:rPr>
        <w:t>черты социальной сущности человека;</w:t>
      </w:r>
    </w:p>
    <w:p w14:paraId="76578E10" w14:textId="77777777" w:rsidR="00BD36B3" w:rsidRPr="00902946" w:rsidRDefault="00BD36B3" w:rsidP="00BC4999">
      <w:pPr>
        <w:pStyle w:val="a0"/>
        <w:rPr>
          <w:sz w:val="24"/>
          <w:szCs w:val="24"/>
        </w:rPr>
      </w:pPr>
      <w:r w:rsidRPr="00902946">
        <w:rPr>
          <w:sz w:val="24"/>
          <w:szCs w:val="24"/>
        </w:rPr>
        <w:t>определять роль духовных ценностей в обществе;</w:t>
      </w:r>
    </w:p>
    <w:p w14:paraId="17F1DFC5" w14:textId="77777777" w:rsidR="00BD36B3" w:rsidRPr="00902946" w:rsidRDefault="00BD36B3" w:rsidP="00BC4999">
      <w:pPr>
        <w:pStyle w:val="a0"/>
        <w:rPr>
          <w:sz w:val="24"/>
          <w:szCs w:val="24"/>
        </w:rPr>
      </w:pPr>
      <w:r w:rsidRPr="00902946">
        <w:rPr>
          <w:sz w:val="24"/>
          <w:szCs w:val="24"/>
        </w:rPr>
        <w:t>распознавать формы культуры по их признакам, иллюстрировать их примерами;</w:t>
      </w:r>
    </w:p>
    <w:p w14:paraId="35224808" w14:textId="77777777" w:rsidR="00BD36B3" w:rsidRPr="00902946" w:rsidRDefault="00BD36B3" w:rsidP="00BC4999">
      <w:pPr>
        <w:pStyle w:val="a0"/>
        <w:rPr>
          <w:sz w:val="24"/>
          <w:szCs w:val="24"/>
        </w:rPr>
      </w:pPr>
      <w:r w:rsidRPr="00902946">
        <w:rPr>
          <w:sz w:val="24"/>
          <w:szCs w:val="24"/>
        </w:rPr>
        <w:t>различать виды искусства;</w:t>
      </w:r>
    </w:p>
    <w:p w14:paraId="7F322EF9" w14:textId="77777777" w:rsidR="00BD36B3" w:rsidRPr="00902946" w:rsidRDefault="00BD36B3" w:rsidP="00BC4999">
      <w:pPr>
        <w:pStyle w:val="a0"/>
        <w:rPr>
          <w:sz w:val="24"/>
          <w:szCs w:val="24"/>
        </w:rPr>
      </w:pPr>
      <w:r w:rsidRPr="00902946">
        <w:rPr>
          <w:sz w:val="24"/>
          <w:szCs w:val="24"/>
        </w:rPr>
        <w:t>соотносить поступки и отношения с принятыми нормами морали;</w:t>
      </w:r>
    </w:p>
    <w:p w14:paraId="4340FF04" w14:textId="77777777" w:rsidR="00BD36B3" w:rsidRPr="00902946" w:rsidRDefault="00BD36B3" w:rsidP="00BC4999">
      <w:pPr>
        <w:pStyle w:val="a0"/>
        <w:rPr>
          <w:sz w:val="24"/>
          <w:szCs w:val="24"/>
        </w:rPr>
      </w:pPr>
      <w:r w:rsidRPr="00902946">
        <w:rPr>
          <w:sz w:val="24"/>
          <w:szCs w:val="24"/>
        </w:rPr>
        <w:t xml:space="preserve">выявлять сущностные характеристики религии и </w:t>
      </w:r>
      <w:r w:rsidR="00BF74DF" w:rsidRPr="00902946">
        <w:rPr>
          <w:sz w:val="24"/>
          <w:szCs w:val="24"/>
        </w:rPr>
        <w:t xml:space="preserve">ее </w:t>
      </w:r>
      <w:r w:rsidRPr="00902946">
        <w:rPr>
          <w:sz w:val="24"/>
          <w:szCs w:val="24"/>
        </w:rPr>
        <w:t>роль в культурной жизни;</w:t>
      </w:r>
    </w:p>
    <w:p w14:paraId="2F842055" w14:textId="77777777" w:rsidR="00BD36B3" w:rsidRPr="00902946" w:rsidRDefault="00BD36B3" w:rsidP="00BC4999">
      <w:pPr>
        <w:pStyle w:val="a0"/>
        <w:rPr>
          <w:sz w:val="24"/>
          <w:szCs w:val="24"/>
        </w:rPr>
      </w:pPr>
      <w:r w:rsidRPr="00902946">
        <w:rPr>
          <w:sz w:val="24"/>
          <w:szCs w:val="24"/>
        </w:rPr>
        <w:t>выявлять роль агентов социализации на основных этапах социализации индивида;</w:t>
      </w:r>
    </w:p>
    <w:p w14:paraId="7AD93B96" w14:textId="77777777" w:rsidR="00BD36B3" w:rsidRPr="00902946" w:rsidRDefault="00BD36B3" w:rsidP="00BC4999">
      <w:pPr>
        <w:pStyle w:val="a0"/>
        <w:rPr>
          <w:sz w:val="24"/>
          <w:szCs w:val="24"/>
        </w:rPr>
      </w:pPr>
      <w:r w:rsidRPr="00902946">
        <w:rPr>
          <w:sz w:val="24"/>
          <w:szCs w:val="24"/>
        </w:rPr>
        <w:t>раскрывать связь между мышлением и деятельностью;</w:t>
      </w:r>
    </w:p>
    <w:p w14:paraId="7ACFDA1B" w14:textId="77777777" w:rsidR="00BD36B3" w:rsidRPr="00902946" w:rsidRDefault="00BD36B3" w:rsidP="00BC4999">
      <w:pPr>
        <w:pStyle w:val="a0"/>
        <w:rPr>
          <w:sz w:val="24"/>
          <w:szCs w:val="24"/>
        </w:rPr>
      </w:pPr>
      <w:r w:rsidRPr="00902946">
        <w:rPr>
          <w:sz w:val="24"/>
          <w:szCs w:val="24"/>
        </w:rPr>
        <w:t>различать виды деятельности, приводить примеры основных видов деятельности;</w:t>
      </w:r>
    </w:p>
    <w:p w14:paraId="12EF3E50" w14:textId="77777777" w:rsidR="00BD36B3" w:rsidRPr="00902946" w:rsidRDefault="00552808" w:rsidP="00BC4999">
      <w:pPr>
        <w:pStyle w:val="a0"/>
        <w:rPr>
          <w:sz w:val="24"/>
          <w:szCs w:val="24"/>
        </w:rPr>
      </w:pPr>
      <w:r w:rsidRPr="00902946">
        <w:rPr>
          <w:sz w:val="24"/>
          <w:szCs w:val="24"/>
        </w:rPr>
        <w:t>выявлять и соотносить цели, средства и результаты деятельности</w:t>
      </w:r>
      <w:r w:rsidR="00BD36B3" w:rsidRPr="00902946">
        <w:rPr>
          <w:sz w:val="24"/>
          <w:szCs w:val="24"/>
        </w:rPr>
        <w:t>;</w:t>
      </w:r>
    </w:p>
    <w:p w14:paraId="7F364A51" w14:textId="77777777" w:rsidR="00BD36B3" w:rsidRPr="00902946" w:rsidRDefault="00BD36B3" w:rsidP="00BC4999">
      <w:pPr>
        <w:pStyle w:val="a0"/>
        <w:rPr>
          <w:sz w:val="24"/>
          <w:szCs w:val="24"/>
        </w:rPr>
      </w:pPr>
      <w:r w:rsidRPr="00902946">
        <w:rPr>
          <w:sz w:val="24"/>
          <w:szCs w:val="24"/>
        </w:rPr>
        <w:t xml:space="preserve">анализировать различные ситуации свободного выбора, выявлять его основания и последствия; </w:t>
      </w:r>
    </w:p>
    <w:p w14:paraId="60CDFBA9" w14:textId="77777777" w:rsidR="00BD36B3" w:rsidRPr="00902946" w:rsidRDefault="00BD36B3" w:rsidP="00BC4999">
      <w:pPr>
        <w:pStyle w:val="a0"/>
        <w:rPr>
          <w:sz w:val="24"/>
          <w:szCs w:val="24"/>
        </w:rPr>
      </w:pPr>
      <w:r w:rsidRPr="00902946">
        <w:rPr>
          <w:sz w:val="24"/>
          <w:szCs w:val="24"/>
        </w:rPr>
        <w:t>различать формы чувственного и рационального познания, поясняя их примерами;</w:t>
      </w:r>
    </w:p>
    <w:p w14:paraId="593C7482" w14:textId="77777777" w:rsidR="00552808" w:rsidRPr="00902946" w:rsidRDefault="00552808" w:rsidP="00BC4999">
      <w:pPr>
        <w:pStyle w:val="a0"/>
        <w:rPr>
          <w:sz w:val="24"/>
          <w:szCs w:val="24"/>
        </w:rPr>
      </w:pPr>
      <w:r w:rsidRPr="00902946">
        <w:rPr>
          <w:sz w:val="24"/>
          <w:szCs w:val="24"/>
        </w:rPr>
        <w:t>выявлять особенности научного познания;</w:t>
      </w:r>
    </w:p>
    <w:p w14:paraId="7F4E9190" w14:textId="77777777" w:rsidR="00BD36B3" w:rsidRPr="00902946" w:rsidRDefault="00BD36B3" w:rsidP="00BC4999">
      <w:pPr>
        <w:pStyle w:val="a0"/>
        <w:rPr>
          <w:sz w:val="24"/>
          <w:szCs w:val="24"/>
        </w:rPr>
      </w:pPr>
      <w:r w:rsidRPr="00902946">
        <w:rPr>
          <w:sz w:val="24"/>
          <w:szCs w:val="24"/>
        </w:rPr>
        <w:t>различать абсолютную и относительную истины;</w:t>
      </w:r>
    </w:p>
    <w:p w14:paraId="04334890" w14:textId="77777777" w:rsidR="00BD36B3" w:rsidRPr="00902946" w:rsidRDefault="00BD36B3" w:rsidP="00BC4999">
      <w:pPr>
        <w:pStyle w:val="a0"/>
        <w:rPr>
          <w:sz w:val="24"/>
          <w:szCs w:val="24"/>
        </w:rPr>
      </w:pPr>
      <w:r w:rsidRPr="00902946">
        <w:rPr>
          <w:sz w:val="24"/>
          <w:szCs w:val="24"/>
        </w:rPr>
        <w:t>иллюстрировать конкретны</w:t>
      </w:r>
      <w:r w:rsidR="00BF74DF" w:rsidRPr="00902946">
        <w:rPr>
          <w:sz w:val="24"/>
          <w:szCs w:val="24"/>
        </w:rPr>
        <w:t>ми</w:t>
      </w:r>
      <w:r w:rsidRPr="00902946">
        <w:rPr>
          <w:sz w:val="24"/>
          <w:szCs w:val="24"/>
        </w:rPr>
        <w:t xml:space="preserve"> </w:t>
      </w:r>
      <w:r w:rsidR="00BF74DF" w:rsidRPr="00902946">
        <w:rPr>
          <w:sz w:val="24"/>
          <w:szCs w:val="24"/>
        </w:rPr>
        <w:t xml:space="preserve">примерами </w:t>
      </w:r>
      <w:r w:rsidRPr="00902946">
        <w:rPr>
          <w:sz w:val="24"/>
          <w:szCs w:val="24"/>
        </w:rPr>
        <w:t>роль мировоззрения в жизни человека;</w:t>
      </w:r>
    </w:p>
    <w:p w14:paraId="3E736A8B" w14:textId="77777777" w:rsidR="00BD36B3" w:rsidRPr="00902946" w:rsidRDefault="00BD36B3" w:rsidP="00BC4999">
      <w:pPr>
        <w:pStyle w:val="a0"/>
        <w:rPr>
          <w:sz w:val="24"/>
          <w:szCs w:val="24"/>
        </w:rPr>
      </w:pPr>
      <w:r w:rsidRPr="00902946">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14:paraId="6CCB331B" w14:textId="77777777" w:rsidR="00D76BF2" w:rsidRPr="00F3288E" w:rsidRDefault="00BD36B3" w:rsidP="00F3288E">
      <w:pPr>
        <w:pStyle w:val="a0"/>
        <w:rPr>
          <w:sz w:val="24"/>
          <w:szCs w:val="24"/>
        </w:rPr>
      </w:pPr>
      <w:r w:rsidRPr="00902946">
        <w:rPr>
          <w:sz w:val="24"/>
          <w:szCs w:val="24"/>
        </w:rPr>
        <w:t>выражать и аргументировать собственное отношение к роли образования и самообразования в жизни человека.</w:t>
      </w:r>
    </w:p>
    <w:p w14:paraId="4A748021" w14:textId="77777777" w:rsidR="00BD36B3" w:rsidRPr="00902946" w:rsidRDefault="00BD36B3" w:rsidP="00385E58">
      <w:pPr>
        <w:rPr>
          <w:rFonts w:eastAsia="Times New Roman"/>
          <w:b/>
          <w:sz w:val="24"/>
          <w:szCs w:val="24"/>
        </w:rPr>
      </w:pPr>
      <w:r w:rsidRPr="00902946">
        <w:rPr>
          <w:rFonts w:eastAsia="Times New Roman"/>
          <w:b/>
          <w:sz w:val="24"/>
          <w:szCs w:val="24"/>
        </w:rPr>
        <w:t>Общество как сложная динамическая система</w:t>
      </w:r>
    </w:p>
    <w:p w14:paraId="72644C6D" w14:textId="77777777" w:rsidR="00BD36B3" w:rsidRPr="00902946" w:rsidRDefault="00C76D22" w:rsidP="00BC4999">
      <w:pPr>
        <w:pStyle w:val="a0"/>
        <w:rPr>
          <w:sz w:val="24"/>
          <w:szCs w:val="24"/>
        </w:rPr>
      </w:pPr>
      <w:r w:rsidRPr="00902946">
        <w:rPr>
          <w:sz w:val="24"/>
          <w:szCs w:val="24"/>
        </w:rPr>
        <w:lastRenderedPageBreak/>
        <w:t>Х</w:t>
      </w:r>
      <w:r w:rsidR="00673C1F" w:rsidRPr="00902946">
        <w:rPr>
          <w:sz w:val="24"/>
          <w:szCs w:val="24"/>
        </w:rPr>
        <w:t xml:space="preserve">арактеризовать </w:t>
      </w:r>
      <w:r w:rsidR="00BD36B3" w:rsidRPr="00902946">
        <w:rPr>
          <w:sz w:val="24"/>
          <w:szCs w:val="24"/>
        </w:rPr>
        <w:t>общество как целостную развивающуюся (динамическую) систему в единстве и взаимодействии его основных сфер и институтов;</w:t>
      </w:r>
    </w:p>
    <w:p w14:paraId="0CD4D4A8" w14:textId="77777777" w:rsidR="00BD36B3" w:rsidRPr="00902946" w:rsidRDefault="00BD36B3" w:rsidP="00BC4999">
      <w:pPr>
        <w:pStyle w:val="a0"/>
        <w:rPr>
          <w:sz w:val="24"/>
          <w:szCs w:val="24"/>
        </w:rPr>
      </w:pPr>
      <w:r w:rsidRPr="00902946">
        <w:rPr>
          <w:sz w:val="24"/>
          <w:szCs w:val="24"/>
        </w:rPr>
        <w:t xml:space="preserve">выявлять, анализировать, систематизировать </w:t>
      </w:r>
      <w:r w:rsidR="00552808" w:rsidRPr="00902946">
        <w:rPr>
          <w:sz w:val="24"/>
          <w:szCs w:val="24"/>
        </w:rPr>
        <w:t xml:space="preserve">и оценивать </w:t>
      </w:r>
      <w:r w:rsidRPr="00902946">
        <w:rPr>
          <w:sz w:val="24"/>
          <w:szCs w:val="24"/>
        </w:rPr>
        <w:t>информацию, иллюстрирующую многообразие и противоречивость социального развития;</w:t>
      </w:r>
    </w:p>
    <w:p w14:paraId="5BEEE99A" w14:textId="77777777" w:rsidR="00BD36B3" w:rsidRPr="00902946" w:rsidRDefault="00BD36B3" w:rsidP="00BC4999">
      <w:pPr>
        <w:pStyle w:val="a0"/>
        <w:rPr>
          <w:sz w:val="24"/>
          <w:szCs w:val="24"/>
        </w:rPr>
      </w:pPr>
      <w:r w:rsidRPr="00902946">
        <w:rPr>
          <w:sz w:val="24"/>
          <w:szCs w:val="24"/>
        </w:rPr>
        <w:t>приводить примеры прогрессивных и регрессивных общественных изменений</w:t>
      </w:r>
      <w:r w:rsidR="00552808" w:rsidRPr="00902946">
        <w:rPr>
          <w:sz w:val="24"/>
          <w:szCs w:val="24"/>
        </w:rPr>
        <w:t>, аргументировать свои суждения, выводы</w:t>
      </w:r>
      <w:r w:rsidRPr="00902946">
        <w:rPr>
          <w:sz w:val="24"/>
          <w:szCs w:val="24"/>
        </w:rPr>
        <w:t>;</w:t>
      </w:r>
    </w:p>
    <w:p w14:paraId="7784981A" w14:textId="77777777" w:rsidR="00BD36B3" w:rsidRPr="00902946" w:rsidRDefault="00BD36B3" w:rsidP="00BC4999">
      <w:pPr>
        <w:pStyle w:val="a0"/>
        <w:rPr>
          <w:sz w:val="24"/>
          <w:szCs w:val="24"/>
        </w:rPr>
      </w:pPr>
      <w:r w:rsidRPr="00902946">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14:paraId="34CC1183" w14:textId="77777777" w:rsidR="00BD36B3" w:rsidRPr="00902946" w:rsidRDefault="00BD36B3" w:rsidP="00BD36B3">
      <w:pPr>
        <w:rPr>
          <w:rFonts w:eastAsia="Times New Roman"/>
          <w:b/>
          <w:sz w:val="24"/>
          <w:szCs w:val="24"/>
        </w:rPr>
      </w:pPr>
    </w:p>
    <w:p w14:paraId="13C89001" w14:textId="77777777" w:rsidR="00BD36B3" w:rsidRPr="00902946" w:rsidRDefault="00685FAC" w:rsidP="00385E58">
      <w:pPr>
        <w:rPr>
          <w:sz w:val="24"/>
          <w:szCs w:val="24"/>
        </w:rPr>
      </w:pPr>
      <w:r w:rsidRPr="00902946">
        <w:rPr>
          <w:rFonts w:eastAsia="Times New Roman"/>
          <w:b/>
          <w:sz w:val="24"/>
          <w:szCs w:val="24"/>
        </w:rPr>
        <w:t>Экономика</w:t>
      </w:r>
    </w:p>
    <w:p w14:paraId="10493FCC" w14:textId="77777777" w:rsidR="00BD36B3" w:rsidRPr="00902946" w:rsidRDefault="00C76D22" w:rsidP="00BC4999">
      <w:pPr>
        <w:pStyle w:val="a0"/>
        <w:rPr>
          <w:sz w:val="24"/>
          <w:szCs w:val="24"/>
        </w:rPr>
      </w:pPr>
      <w:r w:rsidRPr="00902946">
        <w:rPr>
          <w:sz w:val="24"/>
          <w:szCs w:val="24"/>
        </w:rPr>
        <w:t>Р</w:t>
      </w:r>
      <w:r w:rsidR="00673C1F" w:rsidRPr="00902946">
        <w:rPr>
          <w:sz w:val="24"/>
          <w:szCs w:val="24"/>
        </w:rPr>
        <w:t xml:space="preserve">аскрывать </w:t>
      </w:r>
      <w:r w:rsidR="00BD36B3" w:rsidRPr="00902946">
        <w:rPr>
          <w:sz w:val="24"/>
          <w:szCs w:val="24"/>
        </w:rPr>
        <w:t xml:space="preserve">взаимосвязь экономики с другими </w:t>
      </w:r>
      <w:r w:rsidR="001647F7" w:rsidRPr="00902946">
        <w:rPr>
          <w:sz w:val="24"/>
          <w:szCs w:val="24"/>
        </w:rPr>
        <w:t xml:space="preserve">сферами </w:t>
      </w:r>
      <w:r w:rsidR="00BD36B3" w:rsidRPr="00902946">
        <w:rPr>
          <w:sz w:val="24"/>
          <w:szCs w:val="24"/>
        </w:rPr>
        <w:t>жизни общества;</w:t>
      </w:r>
    </w:p>
    <w:p w14:paraId="652128E2" w14:textId="77777777" w:rsidR="00BD36B3" w:rsidRPr="00902946" w:rsidRDefault="00BD36B3" w:rsidP="00BC4999">
      <w:pPr>
        <w:pStyle w:val="a0"/>
        <w:rPr>
          <w:sz w:val="24"/>
          <w:szCs w:val="24"/>
        </w:rPr>
      </w:pPr>
      <w:r w:rsidRPr="00902946">
        <w:rPr>
          <w:sz w:val="24"/>
          <w:szCs w:val="24"/>
        </w:rPr>
        <w:t>конкретизировать примерами основные факторы производства и факторные доходы;</w:t>
      </w:r>
    </w:p>
    <w:p w14:paraId="442A53A6" w14:textId="77777777" w:rsidR="00BD36B3" w:rsidRPr="00902946" w:rsidRDefault="00BD36B3" w:rsidP="00BC4999">
      <w:pPr>
        <w:pStyle w:val="a0"/>
        <w:rPr>
          <w:sz w:val="24"/>
          <w:szCs w:val="24"/>
        </w:rPr>
      </w:pPr>
      <w:r w:rsidRPr="00902946">
        <w:rPr>
          <w:sz w:val="24"/>
          <w:szCs w:val="24"/>
        </w:rPr>
        <w:t>объяснять механизм свободного ценообразования, приводить примеры действия законов спроса и предложения;</w:t>
      </w:r>
    </w:p>
    <w:p w14:paraId="26D7D036" w14:textId="77777777" w:rsidR="00BD36B3" w:rsidRPr="00902946" w:rsidRDefault="00BD36B3" w:rsidP="00BC4999">
      <w:pPr>
        <w:pStyle w:val="a0"/>
        <w:rPr>
          <w:sz w:val="24"/>
          <w:szCs w:val="24"/>
        </w:rPr>
      </w:pPr>
      <w:r w:rsidRPr="00902946">
        <w:rPr>
          <w:sz w:val="24"/>
          <w:szCs w:val="24"/>
        </w:rPr>
        <w:t>оценивать влияние конкуренции и монополии на экономическую жизнь, поведение основных участников экономики;</w:t>
      </w:r>
    </w:p>
    <w:p w14:paraId="405B7757" w14:textId="77777777" w:rsidR="00BD36B3" w:rsidRPr="00902946" w:rsidRDefault="00BD36B3" w:rsidP="00BC4999">
      <w:pPr>
        <w:pStyle w:val="a0"/>
        <w:rPr>
          <w:sz w:val="24"/>
          <w:szCs w:val="24"/>
        </w:rPr>
      </w:pPr>
      <w:r w:rsidRPr="00902946">
        <w:rPr>
          <w:sz w:val="24"/>
          <w:szCs w:val="24"/>
        </w:rPr>
        <w:t>различать формы бизнеса;</w:t>
      </w:r>
    </w:p>
    <w:p w14:paraId="0FFE28A3" w14:textId="77777777" w:rsidR="00BD36B3" w:rsidRPr="00902946" w:rsidRDefault="00BD36B3" w:rsidP="00BC4999">
      <w:pPr>
        <w:pStyle w:val="a0"/>
        <w:rPr>
          <w:sz w:val="24"/>
          <w:szCs w:val="24"/>
        </w:rPr>
      </w:pPr>
      <w:r w:rsidRPr="00902946">
        <w:rPr>
          <w:sz w:val="24"/>
          <w:szCs w:val="24"/>
        </w:rPr>
        <w:t xml:space="preserve">извлекать социальную информацию из </w:t>
      </w:r>
      <w:r w:rsidR="00552808" w:rsidRPr="00902946">
        <w:rPr>
          <w:sz w:val="24"/>
          <w:szCs w:val="24"/>
        </w:rPr>
        <w:t>источников различного типа</w:t>
      </w:r>
      <w:r w:rsidRPr="00902946">
        <w:rPr>
          <w:sz w:val="24"/>
          <w:szCs w:val="24"/>
        </w:rPr>
        <w:t xml:space="preserve"> о тенденциях развития современной рыночной экономики;</w:t>
      </w:r>
    </w:p>
    <w:p w14:paraId="2469BB80" w14:textId="77777777" w:rsidR="00BD36B3" w:rsidRPr="00902946" w:rsidRDefault="00BD36B3" w:rsidP="00BC4999">
      <w:pPr>
        <w:pStyle w:val="a0"/>
        <w:rPr>
          <w:i/>
          <w:sz w:val="24"/>
          <w:szCs w:val="24"/>
        </w:rPr>
      </w:pPr>
      <w:r w:rsidRPr="00902946">
        <w:rPr>
          <w:sz w:val="24"/>
          <w:szCs w:val="24"/>
        </w:rPr>
        <w:t>различать экономические и бухгалтерские издержки;</w:t>
      </w:r>
    </w:p>
    <w:p w14:paraId="074ADF84" w14:textId="77777777" w:rsidR="00BD36B3" w:rsidRPr="00902946" w:rsidRDefault="00BD36B3" w:rsidP="00BC4999">
      <w:pPr>
        <w:pStyle w:val="a0"/>
        <w:rPr>
          <w:sz w:val="24"/>
          <w:szCs w:val="24"/>
        </w:rPr>
      </w:pPr>
      <w:r w:rsidRPr="00902946">
        <w:rPr>
          <w:sz w:val="24"/>
          <w:szCs w:val="24"/>
        </w:rPr>
        <w:t>приводить примеры постоянных и переменных издержек производства;</w:t>
      </w:r>
    </w:p>
    <w:p w14:paraId="5E6D7F67" w14:textId="77777777" w:rsidR="00BD36B3" w:rsidRPr="00902946" w:rsidRDefault="00BD36B3" w:rsidP="00BC4999">
      <w:pPr>
        <w:pStyle w:val="a0"/>
        <w:rPr>
          <w:sz w:val="24"/>
          <w:szCs w:val="24"/>
        </w:rPr>
      </w:pPr>
      <w:r w:rsidRPr="00902946">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14:paraId="29BD71F4" w14:textId="77777777" w:rsidR="00BD36B3" w:rsidRPr="00902946" w:rsidRDefault="00BD36B3" w:rsidP="00BC4999">
      <w:pPr>
        <w:pStyle w:val="a0"/>
        <w:rPr>
          <w:sz w:val="24"/>
          <w:szCs w:val="24"/>
        </w:rPr>
      </w:pPr>
      <w:r w:rsidRPr="00902946">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14:paraId="63C967D1" w14:textId="77777777" w:rsidR="00BD36B3" w:rsidRPr="00902946" w:rsidRDefault="00BD36B3" w:rsidP="00BC4999">
      <w:pPr>
        <w:pStyle w:val="a0"/>
        <w:rPr>
          <w:sz w:val="24"/>
          <w:szCs w:val="24"/>
        </w:rPr>
      </w:pPr>
      <w:r w:rsidRPr="00902946">
        <w:rPr>
          <w:sz w:val="24"/>
          <w:szCs w:val="24"/>
        </w:rPr>
        <w:t>выделять объекты спроса и предложения на рынке труда, описывать механизм их взаимодействия;</w:t>
      </w:r>
    </w:p>
    <w:p w14:paraId="40A0B663" w14:textId="77777777" w:rsidR="00BD36B3" w:rsidRPr="00902946" w:rsidRDefault="001647F7" w:rsidP="00BC4999">
      <w:pPr>
        <w:pStyle w:val="a0"/>
        <w:rPr>
          <w:sz w:val="24"/>
          <w:szCs w:val="24"/>
        </w:rPr>
      </w:pPr>
      <w:r w:rsidRPr="00902946">
        <w:rPr>
          <w:sz w:val="24"/>
          <w:szCs w:val="24"/>
        </w:rPr>
        <w:t xml:space="preserve">определять причины безработицы, различать </w:t>
      </w:r>
      <w:r w:rsidR="003B7E16" w:rsidRPr="00902946">
        <w:rPr>
          <w:sz w:val="24"/>
          <w:szCs w:val="24"/>
        </w:rPr>
        <w:t xml:space="preserve">ее </w:t>
      </w:r>
      <w:r w:rsidRPr="00902946">
        <w:rPr>
          <w:sz w:val="24"/>
          <w:szCs w:val="24"/>
        </w:rPr>
        <w:t>виды;</w:t>
      </w:r>
    </w:p>
    <w:p w14:paraId="7081B84C" w14:textId="77777777" w:rsidR="00BD36B3" w:rsidRPr="00902946" w:rsidRDefault="00BD36B3" w:rsidP="00BC4999">
      <w:pPr>
        <w:pStyle w:val="a0"/>
        <w:rPr>
          <w:sz w:val="24"/>
          <w:szCs w:val="24"/>
        </w:rPr>
      </w:pPr>
      <w:r w:rsidRPr="00902946">
        <w:rPr>
          <w:sz w:val="24"/>
          <w:szCs w:val="24"/>
        </w:rPr>
        <w:t xml:space="preserve">высказывать обоснованные суждения о направлениях государственной политики в области занятости; </w:t>
      </w:r>
    </w:p>
    <w:p w14:paraId="3B882EA0" w14:textId="77777777" w:rsidR="00BD36B3" w:rsidRPr="00902946" w:rsidRDefault="00BD36B3" w:rsidP="00BC4999">
      <w:pPr>
        <w:pStyle w:val="a0"/>
        <w:rPr>
          <w:sz w:val="24"/>
          <w:szCs w:val="24"/>
        </w:rPr>
      </w:pPr>
      <w:r w:rsidRPr="00902946">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14:paraId="72718311" w14:textId="77777777" w:rsidR="00BD36B3" w:rsidRPr="00902946" w:rsidRDefault="00BD36B3" w:rsidP="00BC4999">
      <w:pPr>
        <w:pStyle w:val="a0"/>
        <w:rPr>
          <w:sz w:val="24"/>
          <w:szCs w:val="24"/>
        </w:rPr>
      </w:pPr>
      <w:r w:rsidRPr="00902946">
        <w:rPr>
          <w:sz w:val="24"/>
          <w:szCs w:val="24"/>
        </w:rPr>
        <w:t>анализировать практические ситуации, связанные с реализацией гражданами своих экономических интересов;</w:t>
      </w:r>
    </w:p>
    <w:p w14:paraId="07BE264E" w14:textId="77777777" w:rsidR="00BD36B3" w:rsidRPr="00902946" w:rsidRDefault="001647F7" w:rsidP="00BC4999">
      <w:pPr>
        <w:pStyle w:val="a0"/>
        <w:rPr>
          <w:sz w:val="24"/>
          <w:szCs w:val="24"/>
        </w:rPr>
      </w:pPr>
      <w:r w:rsidRPr="00902946">
        <w:rPr>
          <w:sz w:val="24"/>
          <w:szCs w:val="24"/>
        </w:rPr>
        <w:lastRenderedPageBreak/>
        <w:t>приводить примеры участия государства в регулировании рыночной экономики</w:t>
      </w:r>
      <w:r w:rsidR="00BD36B3" w:rsidRPr="00902946">
        <w:rPr>
          <w:sz w:val="24"/>
          <w:szCs w:val="24"/>
        </w:rPr>
        <w:t>;</w:t>
      </w:r>
    </w:p>
    <w:p w14:paraId="24D02D05" w14:textId="77777777" w:rsidR="00BD36B3" w:rsidRPr="00902946" w:rsidRDefault="00BD36B3" w:rsidP="00BC4999">
      <w:pPr>
        <w:pStyle w:val="a0"/>
        <w:rPr>
          <w:sz w:val="24"/>
          <w:szCs w:val="24"/>
        </w:rPr>
      </w:pPr>
      <w:r w:rsidRPr="00902946">
        <w:rPr>
          <w:sz w:val="24"/>
          <w:szCs w:val="24"/>
        </w:rPr>
        <w:t xml:space="preserve">высказывать обоснованные суждения о различных направлениях экономической политики государства и </w:t>
      </w:r>
      <w:r w:rsidR="003B7E16" w:rsidRPr="00902946">
        <w:rPr>
          <w:sz w:val="24"/>
          <w:szCs w:val="24"/>
        </w:rPr>
        <w:t xml:space="preserve">ее </w:t>
      </w:r>
      <w:r w:rsidRPr="00902946">
        <w:rPr>
          <w:sz w:val="24"/>
          <w:szCs w:val="24"/>
        </w:rPr>
        <w:t>влиянии на экономическую жизнь общества;</w:t>
      </w:r>
    </w:p>
    <w:p w14:paraId="615BD282" w14:textId="77777777" w:rsidR="00BD36B3" w:rsidRPr="00902946" w:rsidRDefault="00BD36B3" w:rsidP="00BC4999">
      <w:pPr>
        <w:pStyle w:val="a0"/>
        <w:rPr>
          <w:sz w:val="24"/>
          <w:szCs w:val="24"/>
        </w:rPr>
      </w:pPr>
      <w:r w:rsidRPr="00902946">
        <w:rPr>
          <w:sz w:val="24"/>
          <w:szCs w:val="24"/>
        </w:rPr>
        <w:t>различать важнейшие измерители экономической деятельности и показатели их роста: ВНП (валов</w:t>
      </w:r>
      <w:r w:rsidR="003B7E16" w:rsidRPr="00902946">
        <w:rPr>
          <w:sz w:val="24"/>
          <w:szCs w:val="24"/>
        </w:rPr>
        <w:t>о</w:t>
      </w:r>
      <w:r w:rsidRPr="00902946">
        <w:rPr>
          <w:sz w:val="24"/>
          <w:szCs w:val="24"/>
        </w:rPr>
        <w:t>й национальный продукт), ВВП (валов</w:t>
      </w:r>
      <w:r w:rsidR="003B7E16" w:rsidRPr="00902946">
        <w:rPr>
          <w:sz w:val="24"/>
          <w:szCs w:val="24"/>
        </w:rPr>
        <w:t>о</w:t>
      </w:r>
      <w:r w:rsidRPr="00902946">
        <w:rPr>
          <w:sz w:val="24"/>
          <w:szCs w:val="24"/>
        </w:rPr>
        <w:t>й внутренний продукт);</w:t>
      </w:r>
    </w:p>
    <w:p w14:paraId="1AA7C030" w14:textId="77777777" w:rsidR="00BD36B3" w:rsidRPr="00902946" w:rsidRDefault="00BD36B3" w:rsidP="00BC4999">
      <w:pPr>
        <w:pStyle w:val="a0"/>
        <w:rPr>
          <w:sz w:val="24"/>
          <w:szCs w:val="24"/>
        </w:rPr>
      </w:pPr>
      <w:r w:rsidRPr="00902946">
        <w:rPr>
          <w:sz w:val="24"/>
          <w:szCs w:val="24"/>
        </w:rPr>
        <w:t>различать и сравнивать пути достижения экономического роста.</w:t>
      </w:r>
    </w:p>
    <w:p w14:paraId="3084A7B0" w14:textId="77777777" w:rsidR="00BD36B3" w:rsidRPr="00902946" w:rsidRDefault="00BD36B3" w:rsidP="00BD36B3">
      <w:pPr>
        <w:rPr>
          <w:rFonts w:eastAsia="Times New Roman"/>
          <w:sz w:val="24"/>
          <w:szCs w:val="24"/>
        </w:rPr>
      </w:pPr>
    </w:p>
    <w:p w14:paraId="6C21D1E4" w14:textId="77777777" w:rsidR="00BD36B3" w:rsidRPr="00902946" w:rsidRDefault="00BD36B3" w:rsidP="00385E58">
      <w:pPr>
        <w:rPr>
          <w:rFonts w:eastAsia="Times New Roman"/>
          <w:b/>
          <w:sz w:val="24"/>
          <w:szCs w:val="24"/>
        </w:rPr>
      </w:pPr>
      <w:r w:rsidRPr="00902946">
        <w:rPr>
          <w:rFonts w:eastAsia="Times New Roman"/>
          <w:b/>
          <w:sz w:val="24"/>
          <w:szCs w:val="24"/>
        </w:rPr>
        <w:t>Социальные отношения</w:t>
      </w:r>
    </w:p>
    <w:p w14:paraId="687E188E" w14:textId="77777777" w:rsidR="00BD36B3" w:rsidRPr="00902946" w:rsidRDefault="00C76D22" w:rsidP="00BC4999">
      <w:pPr>
        <w:pStyle w:val="a0"/>
        <w:rPr>
          <w:sz w:val="24"/>
          <w:szCs w:val="24"/>
        </w:rPr>
      </w:pPr>
      <w:r w:rsidRPr="00902946">
        <w:rPr>
          <w:sz w:val="24"/>
          <w:szCs w:val="24"/>
        </w:rPr>
        <w:t>В</w:t>
      </w:r>
      <w:r w:rsidR="003B7E16" w:rsidRPr="00902946">
        <w:rPr>
          <w:sz w:val="24"/>
          <w:szCs w:val="24"/>
        </w:rPr>
        <w:t xml:space="preserve">ыделять </w:t>
      </w:r>
      <w:r w:rsidR="00BD36B3" w:rsidRPr="00902946">
        <w:rPr>
          <w:sz w:val="24"/>
          <w:szCs w:val="24"/>
        </w:rPr>
        <w:t>критерии социальной стратификации;</w:t>
      </w:r>
    </w:p>
    <w:p w14:paraId="4880DBD3" w14:textId="77777777" w:rsidR="00BD36B3" w:rsidRPr="00902946" w:rsidRDefault="00BD36B3" w:rsidP="00BC4999">
      <w:pPr>
        <w:pStyle w:val="a0"/>
        <w:rPr>
          <w:sz w:val="24"/>
          <w:szCs w:val="24"/>
        </w:rPr>
      </w:pPr>
      <w:r w:rsidRPr="00902946">
        <w:rPr>
          <w:sz w:val="24"/>
          <w:szCs w:val="24"/>
        </w:rPr>
        <w:t xml:space="preserve">анализировать социальную информацию из адаптированных источников о структуре общества и направлениях </w:t>
      </w:r>
      <w:r w:rsidR="00734609" w:rsidRPr="00902946">
        <w:rPr>
          <w:sz w:val="24"/>
          <w:szCs w:val="24"/>
        </w:rPr>
        <w:t xml:space="preserve">ее </w:t>
      </w:r>
      <w:r w:rsidRPr="00902946">
        <w:rPr>
          <w:sz w:val="24"/>
          <w:szCs w:val="24"/>
        </w:rPr>
        <w:t>изменения;</w:t>
      </w:r>
    </w:p>
    <w:p w14:paraId="127DF822" w14:textId="77777777" w:rsidR="00BD36B3" w:rsidRPr="00902946" w:rsidRDefault="00BD36B3" w:rsidP="00BC4999">
      <w:pPr>
        <w:pStyle w:val="a0"/>
        <w:rPr>
          <w:sz w:val="24"/>
          <w:szCs w:val="24"/>
        </w:rPr>
      </w:pPr>
      <w:r w:rsidRPr="00902946">
        <w:rPr>
          <w:sz w:val="24"/>
          <w:szCs w:val="24"/>
        </w:rPr>
        <w:t>выделять особенности молод</w:t>
      </w:r>
      <w:r w:rsidR="00734609" w:rsidRPr="00902946">
        <w:rPr>
          <w:sz w:val="24"/>
          <w:szCs w:val="24"/>
        </w:rPr>
        <w:t>е</w:t>
      </w:r>
      <w:r w:rsidRPr="00902946">
        <w:rPr>
          <w:sz w:val="24"/>
          <w:szCs w:val="24"/>
        </w:rPr>
        <w:t>жи как социально-демографической группы, раскрывать на примерах социальные роли юношества;</w:t>
      </w:r>
    </w:p>
    <w:p w14:paraId="05A4F8F6" w14:textId="77777777" w:rsidR="00BD36B3" w:rsidRPr="00902946" w:rsidRDefault="00BD36B3" w:rsidP="00BC4999">
      <w:pPr>
        <w:pStyle w:val="a0"/>
        <w:rPr>
          <w:sz w:val="24"/>
          <w:szCs w:val="24"/>
        </w:rPr>
      </w:pPr>
      <w:r w:rsidRPr="00902946">
        <w:rPr>
          <w:sz w:val="24"/>
          <w:szCs w:val="24"/>
        </w:rPr>
        <w:t>высказывать обоснованное суждение о факторах, обеспечивающих успешность самореализации молод</w:t>
      </w:r>
      <w:r w:rsidR="00734609" w:rsidRPr="00902946">
        <w:rPr>
          <w:sz w:val="24"/>
          <w:szCs w:val="24"/>
        </w:rPr>
        <w:t>е</w:t>
      </w:r>
      <w:r w:rsidRPr="00902946">
        <w:rPr>
          <w:sz w:val="24"/>
          <w:szCs w:val="24"/>
        </w:rPr>
        <w:t>жи в условиях современного рынка труда;</w:t>
      </w:r>
    </w:p>
    <w:p w14:paraId="24EFA938" w14:textId="77777777" w:rsidR="00BD36B3" w:rsidRPr="00902946" w:rsidRDefault="00BD36B3" w:rsidP="00BC4999">
      <w:pPr>
        <w:pStyle w:val="a0"/>
        <w:rPr>
          <w:sz w:val="24"/>
          <w:szCs w:val="24"/>
        </w:rPr>
      </w:pPr>
      <w:r w:rsidRPr="00902946">
        <w:rPr>
          <w:sz w:val="24"/>
          <w:szCs w:val="24"/>
        </w:rPr>
        <w:t>выявлять причины социальных конфликтов, моделировать ситуации разрешения конфликтов;</w:t>
      </w:r>
    </w:p>
    <w:p w14:paraId="193B977F" w14:textId="77777777" w:rsidR="00BD36B3" w:rsidRPr="00902946" w:rsidRDefault="00BD36B3" w:rsidP="00BC4999">
      <w:pPr>
        <w:pStyle w:val="a0"/>
        <w:rPr>
          <w:sz w:val="24"/>
          <w:szCs w:val="24"/>
        </w:rPr>
      </w:pPr>
      <w:r w:rsidRPr="00902946">
        <w:rPr>
          <w:sz w:val="24"/>
          <w:szCs w:val="24"/>
        </w:rPr>
        <w:t>конкретизировать примерами виды социальных норм;</w:t>
      </w:r>
    </w:p>
    <w:p w14:paraId="1E2FA7EC" w14:textId="77777777" w:rsidR="00BD36B3" w:rsidRPr="00902946" w:rsidRDefault="00BD36B3" w:rsidP="00BC4999">
      <w:pPr>
        <w:pStyle w:val="a0"/>
        <w:rPr>
          <w:sz w:val="24"/>
          <w:szCs w:val="24"/>
        </w:rPr>
      </w:pPr>
      <w:r w:rsidRPr="00902946">
        <w:rPr>
          <w:sz w:val="24"/>
          <w:szCs w:val="24"/>
        </w:rPr>
        <w:t>характеризовать виды социального контроля и их социальную роль, различать санкции социального контроля;</w:t>
      </w:r>
    </w:p>
    <w:p w14:paraId="2549D8D6" w14:textId="77777777" w:rsidR="00BD36B3" w:rsidRPr="00902946" w:rsidRDefault="00BD36B3" w:rsidP="00BC4999">
      <w:pPr>
        <w:pStyle w:val="a0"/>
        <w:rPr>
          <w:sz w:val="24"/>
          <w:szCs w:val="24"/>
        </w:rPr>
      </w:pPr>
      <w:r w:rsidRPr="00902946">
        <w:rPr>
          <w:sz w:val="24"/>
          <w:szCs w:val="24"/>
        </w:rPr>
        <w:t>различать позитивные и негативные девиации, раскрывать на примерах последствия отклоняющегося поведения</w:t>
      </w:r>
      <w:r w:rsidR="00734609" w:rsidRPr="00902946">
        <w:rPr>
          <w:sz w:val="24"/>
          <w:szCs w:val="24"/>
        </w:rPr>
        <w:t xml:space="preserve"> для человека и общества</w:t>
      </w:r>
      <w:r w:rsidRPr="00902946">
        <w:rPr>
          <w:sz w:val="24"/>
          <w:szCs w:val="24"/>
        </w:rPr>
        <w:t>;</w:t>
      </w:r>
    </w:p>
    <w:p w14:paraId="1D1043E4" w14:textId="77777777" w:rsidR="00BD36B3" w:rsidRPr="00902946" w:rsidRDefault="00BD36B3" w:rsidP="00BC4999">
      <w:pPr>
        <w:pStyle w:val="a0"/>
        <w:rPr>
          <w:sz w:val="24"/>
          <w:szCs w:val="24"/>
        </w:rPr>
      </w:pPr>
      <w:r w:rsidRPr="00902946">
        <w:rPr>
          <w:sz w:val="24"/>
          <w:szCs w:val="24"/>
        </w:rPr>
        <w:t>определять и оценивать возможную модель собственного поведения в конкретной ситуации с точки зрения социальных норм;</w:t>
      </w:r>
    </w:p>
    <w:p w14:paraId="14093382" w14:textId="77777777" w:rsidR="00BD36B3" w:rsidRPr="00902946" w:rsidRDefault="00BD36B3" w:rsidP="00BC4999">
      <w:pPr>
        <w:pStyle w:val="a0"/>
        <w:rPr>
          <w:bCs/>
          <w:sz w:val="24"/>
          <w:szCs w:val="24"/>
        </w:rPr>
      </w:pPr>
      <w:r w:rsidRPr="00902946">
        <w:rPr>
          <w:sz w:val="24"/>
          <w:szCs w:val="24"/>
        </w:rPr>
        <w:t>различать виды социальной мобильности, конкретизировать примерами;</w:t>
      </w:r>
    </w:p>
    <w:p w14:paraId="4009C61D" w14:textId="77777777" w:rsidR="00BD36B3" w:rsidRPr="00902946" w:rsidRDefault="00BD36B3" w:rsidP="00BC4999">
      <w:pPr>
        <w:pStyle w:val="a0"/>
        <w:rPr>
          <w:sz w:val="24"/>
          <w:szCs w:val="24"/>
        </w:rPr>
      </w:pPr>
      <w:r w:rsidRPr="00902946">
        <w:rPr>
          <w:sz w:val="24"/>
          <w:szCs w:val="24"/>
        </w:rPr>
        <w:t xml:space="preserve">выделять причины и последствия этносоциальных конфликтов, приводить примеры </w:t>
      </w:r>
      <w:r w:rsidR="00734609" w:rsidRPr="00902946">
        <w:rPr>
          <w:sz w:val="24"/>
          <w:szCs w:val="24"/>
        </w:rPr>
        <w:t xml:space="preserve">способов </w:t>
      </w:r>
      <w:r w:rsidRPr="00902946">
        <w:rPr>
          <w:sz w:val="24"/>
          <w:szCs w:val="24"/>
        </w:rPr>
        <w:t>их разрешения;</w:t>
      </w:r>
    </w:p>
    <w:p w14:paraId="52020FBD" w14:textId="77777777" w:rsidR="00BD36B3" w:rsidRPr="00902946" w:rsidRDefault="00BD36B3" w:rsidP="00BC4999">
      <w:pPr>
        <w:pStyle w:val="a0"/>
        <w:rPr>
          <w:sz w:val="24"/>
          <w:szCs w:val="24"/>
        </w:rPr>
      </w:pPr>
      <w:r w:rsidRPr="00902946">
        <w:rPr>
          <w:sz w:val="24"/>
          <w:szCs w:val="24"/>
        </w:rPr>
        <w:t>характеризовать основные принципы национальной политики России на современном этапе;</w:t>
      </w:r>
    </w:p>
    <w:p w14:paraId="3422B142" w14:textId="77777777" w:rsidR="00BD36B3" w:rsidRPr="00902946" w:rsidRDefault="00BD36B3" w:rsidP="00BC4999">
      <w:pPr>
        <w:pStyle w:val="a0"/>
        <w:rPr>
          <w:sz w:val="24"/>
          <w:szCs w:val="24"/>
        </w:rPr>
      </w:pPr>
      <w:r w:rsidRPr="00902946">
        <w:rPr>
          <w:sz w:val="24"/>
          <w:szCs w:val="24"/>
        </w:rPr>
        <w:t xml:space="preserve">характеризовать социальные институты семьи и брака; раскрывать факторы, влияющие на </w:t>
      </w:r>
      <w:r w:rsidR="0037295E" w:rsidRPr="00902946">
        <w:rPr>
          <w:sz w:val="24"/>
          <w:szCs w:val="24"/>
        </w:rPr>
        <w:t xml:space="preserve">формирование института </w:t>
      </w:r>
      <w:r w:rsidRPr="00902946">
        <w:rPr>
          <w:sz w:val="24"/>
          <w:szCs w:val="24"/>
        </w:rPr>
        <w:t>современной семьи</w:t>
      </w:r>
      <w:r w:rsidR="0037295E" w:rsidRPr="00902946">
        <w:rPr>
          <w:sz w:val="24"/>
          <w:szCs w:val="24"/>
        </w:rPr>
        <w:t xml:space="preserve">; </w:t>
      </w:r>
    </w:p>
    <w:p w14:paraId="31F70486" w14:textId="77777777" w:rsidR="00BD36B3" w:rsidRPr="00902946" w:rsidRDefault="00552808" w:rsidP="00BC4999">
      <w:pPr>
        <w:pStyle w:val="a0"/>
        <w:rPr>
          <w:sz w:val="24"/>
          <w:szCs w:val="24"/>
        </w:rPr>
      </w:pPr>
      <w:r w:rsidRPr="00902946">
        <w:rPr>
          <w:sz w:val="24"/>
          <w:szCs w:val="24"/>
        </w:rPr>
        <w:t>характеризовать семью как социальный институт, раскрывать роль семьи в современном обществе</w:t>
      </w:r>
      <w:r w:rsidR="00BD36B3" w:rsidRPr="00902946">
        <w:rPr>
          <w:sz w:val="24"/>
          <w:szCs w:val="24"/>
        </w:rPr>
        <w:t>;</w:t>
      </w:r>
    </w:p>
    <w:p w14:paraId="6C755075" w14:textId="77777777" w:rsidR="00BD36B3" w:rsidRPr="00902946" w:rsidRDefault="00BD36B3" w:rsidP="00BC4999">
      <w:pPr>
        <w:pStyle w:val="a0"/>
        <w:rPr>
          <w:sz w:val="24"/>
          <w:szCs w:val="24"/>
        </w:rPr>
      </w:pPr>
      <w:r w:rsidRPr="00902946">
        <w:rPr>
          <w:sz w:val="24"/>
          <w:szCs w:val="24"/>
        </w:rPr>
        <w:lastRenderedPageBreak/>
        <w:t>высказывать обоснованные суждения о факторах, влияющих на демографическую ситуацию в стране;</w:t>
      </w:r>
    </w:p>
    <w:p w14:paraId="6B9C9927" w14:textId="77777777" w:rsidR="00BD36B3" w:rsidRPr="00902946" w:rsidRDefault="00BD36B3" w:rsidP="00BC4999">
      <w:pPr>
        <w:pStyle w:val="a0"/>
        <w:rPr>
          <w:sz w:val="24"/>
          <w:szCs w:val="24"/>
        </w:rPr>
      </w:pPr>
      <w:r w:rsidRPr="00902946">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14:paraId="71AC68B9" w14:textId="77777777" w:rsidR="00BD36B3" w:rsidRPr="00902946" w:rsidRDefault="00BD36B3" w:rsidP="00BC4999">
      <w:pPr>
        <w:pStyle w:val="a0"/>
        <w:rPr>
          <w:sz w:val="24"/>
          <w:szCs w:val="24"/>
        </w:rPr>
      </w:pPr>
      <w:r w:rsidRPr="00902946">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14:paraId="7E3A6F46" w14:textId="77777777" w:rsidR="00BD36B3" w:rsidRPr="00902946" w:rsidRDefault="00BD36B3" w:rsidP="00BC4999">
      <w:pPr>
        <w:pStyle w:val="a0"/>
        <w:rPr>
          <w:sz w:val="24"/>
          <w:szCs w:val="24"/>
        </w:rPr>
      </w:pPr>
      <w:r w:rsidRPr="00902946">
        <w:rPr>
          <w:sz w:val="24"/>
          <w:szCs w:val="24"/>
        </w:rPr>
        <w:t xml:space="preserve">оценивать собственные отношения и </w:t>
      </w:r>
      <w:r w:rsidR="0037295E" w:rsidRPr="00902946">
        <w:rPr>
          <w:sz w:val="24"/>
          <w:szCs w:val="24"/>
        </w:rPr>
        <w:t>взаимодействие</w:t>
      </w:r>
      <w:r w:rsidRPr="00902946">
        <w:rPr>
          <w:sz w:val="24"/>
          <w:szCs w:val="24"/>
        </w:rPr>
        <w:t xml:space="preserve"> с другими людьми с позиций толерантности.</w:t>
      </w:r>
    </w:p>
    <w:p w14:paraId="22CBCA31" w14:textId="77777777" w:rsidR="00BD36B3" w:rsidRPr="00902946" w:rsidRDefault="00BD36B3" w:rsidP="00BD36B3">
      <w:pPr>
        <w:rPr>
          <w:sz w:val="24"/>
          <w:szCs w:val="24"/>
        </w:rPr>
      </w:pPr>
    </w:p>
    <w:p w14:paraId="7F1873B8" w14:textId="77777777" w:rsidR="00BD36B3" w:rsidRPr="00902946" w:rsidRDefault="00BD36B3" w:rsidP="00385E58">
      <w:pPr>
        <w:rPr>
          <w:rFonts w:eastAsia="Times New Roman"/>
          <w:b/>
          <w:sz w:val="24"/>
          <w:szCs w:val="24"/>
        </w:rPr>
      </w:pPr>
      <w:r w:rsidRPr="00902946">
        <w:rPr>
          <w:rFonts w:eastAsia="Times New Roman"/>
          <w:b/>
          <w:sz w:val="24"/>
          <w:szCs w:val="24"/>
        </w:rPr>
        <w:t>Политика</w:t>
      </w:r>
    </w:p>
    <w:p w14:paraId="681C4357" w14:textId="77777777" w:rsidR="00BD36B3" w:rsidRPr="00902946" w:rsidRDefault="00C76D22" w:rsidP="00BC4999">
      <w:pPr>
        <w:pStyle w:val="a0"/>
        <w:rPr>
          <w:sz w:val="24"/>
          <w:szCs w:val="24"/>
        </w:rPr>
      </w:pPr>
      <w:r w:rsidRPr="00902946">
        <w:rPr>
          <w:sz w:val="24"/>
          <w:szCs w:val="24"/>
        </w:rPr>
        <w:t>В</w:t>
      </w:r>
      <w:r w:rsidR="00BD36B3" w:rsidRPr="00902946">
        <w:rPr>
          <w:sz w:val="24"/>
          <w:szCs w:val="24"/>
        </w:rPr>
        <w:t xml:space="preserve">ыделять </w:t>
      </w:r>
      <w:r w:rsidR="0037295E" w:rsidRPr="00902946">
        <w:rPr>
          <w:sz w:val="24"/>
          <w:szCs w:val="24"/>
        </w:rPr>
        <w:t xml:space="preserve">субъектов </w:t>
      </w:r>
      <w:r w:rsidR="00BD36B3" w:rsidRPr="00902946">
        <w:rPr>
          <w:sz w:val="24"/>
          <w:szCs w:val="24"/>
        </w:rPr>
        <w:t>политической деятельности и объекты политического воздействия;</w:t>
      </w:r>
    </w:p>
    <w:p w14:paraId="1F505738" w14:textId="77777777" w:rsidR="00BD36B3" w:rsidRPr="00902946" w:rsidRDefault="001647F7" w:rsidP="00BC4999">
      <w:pPr>
        <w:pStyle w:val="a0"/>
        <w:rPr>
          <w:sz w:val="24"/>
          <w:szCs w:val="24"/>
        </w:rPr>
      </w:pPr>
      <w:r w:rsidRPr="00902946">
        <w:rPr>
          <w:sz w:val="24"/>
          <w:szCs w:val="24"/>
        </w:rPr>
        <w:t>различать политическую власть и другие виды власти</w:t>
      </w:r>
      <w:r w:rsidR="00BD36B3" w:rsidRPr="00902946">
        <w:rPr>
          <w:sz w:val="24"/>
          <w:szCs w:val="24"/>
        </w:rPr>
        <w:t>;</w:t>
      </w:r>
    </w:p>
    <w:p w14:paraId="682EC76C" w14:textId="77777777" w:rsidR="00BD36B3" w:rsidRPr="00902946" w:rsidRDefault="00BD36B3" w:rsidP="00BC4999">
      <w:pPr>
        <w:pStyle w:val="a0"/>
        <w:rPr>
          <w:sz w:val="24"/>
          <w:szCs w:val="24"/>
        </w:rPr>
      </w:pPr>
      <w:r w:rsidRPr="00902946">
        <w:rPr>
          <w:sz w:val="24"/>
          <w:szCs w:val="24"/>
        </w:rPr>
        <w:t>устанавливать связи между социальными интересами, целями и методами политической деятельности;</w:t>
      </w:r>
    </w:p>
    <w:p w14:paraId="65A57065" w14:textId="77777777" w:rsidR="00BD36B3" w:rsidRPr="00902946" w:rsidRDefault="00BD36B3" w:rsidP="00BC4999">
      <w:pPr>
        <w:pStyle w:val="a0"/>
        <w:rPr>
          <w:sz w:val="24"/>
          <w:szCs w:val="24"/>
        </w:rPr>
      </w:pPr>
      <w:r w:rsidRPr="00902946">
        <w:rPr>
          <w:sz w:val="24"/>
          <w:szCs w:val="24"/>
        </w:rPr>
        <w:t>высказывать аргументированные суждения о соотношении средств и целей в политике;</w:t>
      </w:r>
    </w:p>
    <w:p w14:paraId="16D5BDB1" w14:textId="77777777" w:rsidR="00BD36B3" w:rsidRPr="00902946" w:rsidRDefault="00BD36B3" w:rsidP="00BC4999">
      <w:pPr>
        <w:pStyle w:val="a0"/>
        <w:rPr>
          <w:sz w:val="24"/>
          <w:szCs w:val="24"/>
        </w:rPr>
      </w:pPr>
      <w:r w:rsidRPr="00902946">
        <w:rPr>
          <w:sz w:val="24"/>
          <w:szCs w:val="24"/>
        </w:rPr>
        <w:t>раскрывать роль и функции политической системы;</w:t>
      </w:r>
    </w:p>
    <w:p w14:paraId="20DAF177" w14:textId="77777777" w:rsidR="00BD36B3" w:rsidRPr="00902946" w:rsidRDefault="001647F7" w:rsidP="00BC4999">
      <w:pPr>
        <w:pStyle w:val="a0"/>
        <w:rPr>
          <w:sz w:val="24"/>
          <w:szCs w:val="24"/>
        </w:rPr>
      </w:pPr>
      <w:r w:rsidRPr="00902946">
        <w:rPr>
          <w:sz w:val="24"/>
          <w:szCs w:val="24"/>
        </w:rPr>
        <w:t>характеризовать государство как центральный институт политической системы</w:t>
      </w:r>
      <w:r w:rsidR="00BD36B3" w:rsidRPr="00902946">
        <w:rPr>
          <w:sz w:val="24"/>
          <w:szCs w:val="24"/>
        </w:rPr>
        <w:t>;</w:t>
      </w:r>
    </w:p>
    <w:p w14:paraId="0A6E249F" w14:textId="77777777" w:rsidR="00BD36B3" w:rsidRPr="00902946" w:rsidRDefault="00BD36B3" w:rsidP="00BC4999">
      <w:pPr>
        <w:pStyle w:val="a0"/>
        <w:rPr>
          <w:sz w:val="24"/>
          <w:szCs w:val="24"/>
        </w:rPr>
      </w:pPr>
      <w:r w:rsidRPr="00902946">
        <w:rPr>
          <w:sz w:val="24"/>
          <w:szCs w:val="24"/>
        </w:rPr>
        <w:t>различать типы политических режимов, давать оценку роли политических режимов различных типов в общественном развитии;</w:t>
      </w:r>
    </w:p>
    <w:p w14:paraId="3E7F98B1" w14:textId="77777777" w:rsidR="00BD36B3" w:rsidRPr="00902946" w:rsidRDefault="00BD36B3" w:rsidP="00BC4999">
      <w:pPr>
        <w:pStyle w:val="a0"/>
        <w:rPr>
          <w:sz w:val="24"/>
          <w:szCs w:val="24"/>
        </w:rPr>
      </w:pPr>
      <w:r w:rsidRPr="00902946">
        <w:rPr>
          <w:sz w:val="24"/>
          <w:szCs w:val="24"/>
        </w:rPr>
        <w:t>обобщать и систематизировать информацию о сущности (ценностях, принципах, признаках, роли в общественном развитии) демократии;</w:t>
      </w:r>
    </w:p>
    <w:p w14:paraId="4011893B" w14:textId="77777777" w:rsidR="00BD36B3" w:rsidRPr="00902946" w:rsidRDefault="00BD36B3" w:rsidP="00BC4999">
      <w:pPr>
        <w:pStyle w:val="a0"/>
        <w:rPr>
          <w:sz w:val="24"/>
          <w:szCs w:val="24"/>
        </w:rPr>
      </w:pPr>
      <w:r w:rsidRPr="00902946">
        <w:rPr>
          <w:sz w:val="24"/>
          <w:szCs w:val="24"/>
        </w:rPr>
        <w:t>характеризовать демократическую избирательную систему;</w:t>
      </w:r>
    </w:p>
    <w:p w14:paraId="7BCA687C" w14:textId="77777777" w:rsidR="00BD36B3" w:rsidRPr="00902946" w:rsidRDefault="001647F7" w:rsidP="00BC4999">
      <w:pPr>
        <w:pStyle w:val="a0"/>
        <w:rPr>
          <w:sz w:val="24"/>
          <w:szCs w:val="24"/>
        </w:rPr>
      </w:pPr>
      <w:r w:rsidRPr="00902946">
        <w:rPr>
          <w:sz w:val="24"/>
          <w:szCs w:val="24"/>
        </w:rPr>
        <w:t>различать мажоритарную, пропорциональную, смешанную избирательные системы</w:t>
      </w:r>
      <w:r w:rsidR="00BD36B3" w:rsidRPr="00902946">
        <w:rPr>
          <w:sz w:val="24"/>
          <w:szCs w:val="24"/>
        </w:rPr>
        <w:t>;</w:t>
      </w:r>
    </w:p>
    <w:p w14:paraId="1F1744E6" w14:textId="77777777" w:rsidR="00BD36B3" w:rsidRPr="00902946" w:rsidRDefault="00BD36B3" w:rsidP="00BC4999">
      <w:pPr>
        <w:pStyle w:val="a0"/>
        <w:rPr>
          <w:sz w:val="24"/>
          <w:szCs w:val="24"/>
        </w:rPr>
      </w:pPr>
      <w:r w:rsidRPr="00902946">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14:paraId="5ABAFC1A" w14:textId="77777777" w:rsidR="00BD36B3" w:rsidRPr="00902946" w:rsidRDefault="00BD36B3" w:rsidP="00BC4999">
      <w:pPr>
        <w:pStyle w:val="a0"/>
        <w:rPr>
          <w:sz w:val="24"/>
          <w:szCs w:val="24"/>
        </w:rPr>
      </w:pPr>
      <w:r w:rsidRPr="00902946">
        <w:rPr>
          <w:sz w:val="24"/>
          <w:szCs w:val="24"/>
        </w:rPr>
        <w:t>определять роль политической элиты и политического лидера в современном обществе;</w:t>
      </w:r>
    </w:p>
    <w:p w14:paraId="52665566" w14:textId="77777777" w:rsidR="00BD36B3" w:rsidRPr="00902946" w:rsidRDefault="00BD36B3" w:rsidP="00BC4999">
      <w:pPr>
        <w:pStyle w:val="a0"/>
        <w:rPr>
          <w:sz w:val="24"/>
          <w:szCs w:val="24"/>
        </w:rPr>
      </w:pPr>
      <w:r w:rsidRPr="00902946">
        <w:rPr>
          <w:sz w:val="24"/>
          <w:szCs w:val="24"/>
        </w:rPr>
        <w:t>конкретизировать примерами роль политической идеологии;</w:t>
      </w:r>
    </w:p>
    <w:p w14:paraId="3AE70FBC" w14:textId="77777777" w:rsidR="00BD36B3" w:rsidRPr="00902946" w:rsidRDefault="00BD36B3" w:rsidP="00BC4999">
      <w:pPr>
        <w:pStyle w:val="a0"/>
        <w:rPr>
          <w:sz w:val="24"/>
          <w:szCs w:val="24"/>
        </w:rPr>
      </w:pPr>
      <w:r w:rsidRPr="00902946">
        <w:rPr>
          <w:sz w:val="24"/>
          <w:szCs w:val="24"/>
        </w:rPr>
        <w:t>раскрывать на примерах функционирование различных партийных систем;</w:t>
      </w:r>
    </w:p>
    <w:p w14:paraId="4D53656E" w14:textId="77777777" w:rsidR="00BD36B3" w:rsidRPr="00902946" w:rsidRDefault="00BD36B3" w:rsidP="00BC4999">
      <w:pPr>
        <w:pStyle w:val="a0"/>
        <w:rPr>
          <w:sz w:val="24"/>
          <w:szCs w:val="24"/>
        </w:rPr>
      </w:pPr>
      <w:r w:rsidRPr="00902946">
        <w:rPr>
          <w:sz w:val="24"/>
          <w:szCs w:val="24"/>
        </w:rPr>
        <w:t>формулировать суждение о значении многопартийности и идеологического плюрализма в современном обществе;</w:t>
      </w:r>
    </w:p>
    <w:p w14:paraId="13670767" w14:textId="77777777" w:rsidR="00BD36B3" w:rsidRPr="00902946" w:rsidRDefault="00BD36B3" w:rsidP="00BC4999">
      <w:pPr>
        <w:pStyle w:val="a0"/>
        <w:rPr>
          <w:sz w:val="24"/>
          <w:szCs w:val="24"/>
        </w:rPr>
      </w:pPr>
      <w:r w:rsidRPr="00902946">
        <w:rPr>
          <w:sz w:val="24"/>
          <w:szCs w:val="24"/>
        </w:rPr>
        <w:lastRenderedPageBreak/>
        <w:t>оценивать роль СМИ в современной политической жизни;</w:t>
      </w:r>
    </w:p>
    <w:p w14:paraId="7293B71B" w14:textId="77777777" w:rsidR="00BD36B3" w:rsidRPr="00902946" w:rsidRDefault="00BD36B3" w:rsidP="00BC4999">
      <w:pPr>
        <w:pStyle w:val="a0"/>
        <w:rPr>
          <w:sz w:val="24"/>
          <w:szCs w:val="24"/>
        </w:rPr>
      </w:pPr>
      <w:r w:rsidRPr="00902946">
        <w:rPr>
          <w:sz w:val="24"/>
          <w:szCs w:val="24"/>
        </w:rPr>
        <w:t>иллюстрировать примерами основные этапы политического процесса;</w:t>
      </w:r>
    </w:p>
    <w:p w14:paraId="27E48BF5" w14:textId="77777777" w:rsidR="00BD36B3" w:rsidRPr="00902946" w:rsidRDefault="00BD36B3" w:rsidP="00BC4999">
      <w:pPr>
        <w:pStyle w:val="a0"/>
        <w:rPr>
          <w:sz w:val="24"/>
          <w:szCs w:val="24"/>
        </w:rPr>
      </w:pPr>
      <w:r w:rsidRPr="00902946">
        <w:rPr>
          <w:sz w:val="24"/>
          <w:szCs w:val="24"/>
        </w:rPr>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rsidRPr="00902946">
        <w:rPr>
          <w:sz w:val="24"/>
          <w:szCs w:val="24"/>
        </w:rPr>
        <w:t xml:space="preserve">значении </w:t>
      </w:r>
      <w:r w:rsidRPr="00902946">
        <w:rPr>
          <w:sz w:val="24"/>
          <w:szCs w:val="24"/>
        </w:rPr>
        <w:t>участия граждан в политик</w:t>
      </w:r>
      <w:r w:rsidR="0037295E" w:rsidRPr="00902946">
        <w:rPr>
          <w:sz w:val="24"/>
          <w:szCs w:val="24"/>
        </w:rPr>
        <w:t>е</w:t>
      </w:r>
      <w:r w:rsidRPr="00902946">
        <w:rPr>
          <w:sz w:val="24"/>
          <w:szCs w:val="24"/>
        </w:rPr>
        <w:t>.</w:t>
      </w:r>
    </w:p>
    <w:p w14:paraId="05DA074E" w14:textId="77777777" w:rsidR="00BD36B3" w:rsidRPr="00902946" w:rsidRDefault="00BD36B3" w:rsidP="00BD36B3">
      <w:pPr>
        <w:rPr>
          <w:sz w:val="24"/>
          <w:szCs w:val="24"/>
        </w:rPr>
      </w:pPr>
    </w:p>
    <w:p w14:paraId="1856F1E3" w14:textId="77777777" w:rsidR="00BD36B3" w:rsidRPr="00902946" w:rsidRDefault="00BD36B3" w:rsidP="00385E58">
      <w:pPr>
        <w:rPr>
          <w:rFonts w:eastAsia="Times New Roman"/>
          <w:b/>
          <w:sz w:val="24"/>
          <w:szCs w:val="24"/>
        </w:rPr>
      </w:pPr>
      <w:r w:rsidRPr="00902946">
        <w:rPr>
          <w:rFonts w:eastAsia="Times New Roman"/>
          <w:b/>
          <w:sz w:val="24"/>
          <w:szCs w:val="24"/>
          <w:highlight w:val="white"/>
        </w:rPr>
        <w:t>Правовое регулирование общественных отношений</w:t>
      </w:r>
    </w:p>
    <w:p w14:paraId="5A8A4DEE" w14:textId="77777777" w:rsidR="00BD36B3" w:rsidRPr="00902946" w:rsidRDefault="00C76D22" w:rsidP="00BC4999">
      <w:pPr>
        <w:pStyle w:val="a0"/>
        <w:rPr>
          <w:sz w:val="24"/>
          <w:szCs w:val="24"/>
        </w:rPr>
      </w:pPr>
      <w:r w:rsidRPr="00902946">
        <w:rPr>
          <w:sz w:val="24"/>
          <w:szCs w:val="24"/>
        </w:rPr>
        <w:t>С</w:t>
      </w:r>
      <w:r w:rsidR="00BD36B3" w:rsidRPr="00902946">
        <w:rPr>
          <w:sz w:val="24"/>
          <w:szCs w:val="24"/>
        </w:rPr>
        <w:t>равнивать правовые нормы с другими социальными нормами;</w:t>
      </w:r>
    </w:p>
    <w:p w14:paraId="06DC93B5" w14:textId="77777777" w:rsidR="00BD36B3" w:rsidRPr="00902946" w:rsidRDefault="00BD36B3" w:rsidP="00BC4999">
      <w:pPr>
        <w:pStyle w:val="a0"/>
        <w:rPr>
          <w:sz w:val="24"/>
          <w:szCs w:val="24"/>
        </w:rPr>
      </w:pPr>
      <w:r w:rsidRPr="00902946">
        <w:rPr>
          <w:sz w:val="24"/>
          <w:szCs w:val="24"/>
        </w:rPr>
        <w:t>выделять основные элементы системы права;</w:t>
      </w:r>
    </w:p>
    <w:p w14:paraId="571B3DFA" w14:textId="77777777" w:rsidR="00BD36B3" w:rsidRPr="00902946" w:rsidRDefault="00BD36B3" w:rsidP="00BC4999">
      <w:pPr>
        <w:pStyle w:val="a0"/>
        <w:rPr>
          <w:sz w:val="24"/>
          <w:szCs w:val="24"/>
        </w:rPr>
      </w:pPr>
      <w:r w:rsidRPr="00902946">
        <w:rPr>
          <w:sz w:val="24"/>
          <w:szCs w:val="24"/>
        </w:rPr>
        <w:t>выстраивать иерархию нормативных актов;</w:t>
      </w:r>
    </w:p>
    <w:p w14:paraId="4B2574A4" w14:textId="77777777" w:rsidR="00BD36B3" w:rsidRPr="00902946" w:rsidRDefault="00BD36B3" w:rsidP="00BC4999">
      <w:pPr>
        <w:pStyle w:val="a0"/>
        <w:rPr>
          <w:sz w:val="24"/>
          <w:szCs w:val="24"/>
        </w:rPr>
      </w:pPr>
      <w:r w:rsidRPr="00902946">
        <w:rPr>
          <w:sz w:val="24"/>
          <w:szCs w:val="24"/>
        </w:rPr>
        <w:t>выделять основные стадии законотворческого процесса в Российской Федерации;</w:t>
      </w:r>
    </w:p>
    <w:p w14:paraId="76F882BA" w14:textId="77777777" w:rsidR="00BD36B3" w:rsidRPr="00902946" w:rsidRDefault="00BD36B3" w:rsidP="00BC4999">
      <w:pPr>
        <w:pStyle w:val="a0"/>
        <w:rPr>
          <w:sz w:val="24"/>
          <w:szCs w:val="24"/>
        </w:rPr>
      </w:pPr>
      <w:r w:rsidRPr="00902946">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14:paraId="36BC20E4" w14:textId="77777777" w:rsidR="00BD36B3" w:rsidRPr="00902946" w:rsidRDefault="00BD36B3" w:rsidP="00BC4999">
      <w:pPr>
        <w:pStyle w:val="a0"/>
        <w:rPr>
          <w:sz w:val="24"/>
          <w:szCs w:val="24"/>
        </w:rPr>
      </w:pPr>
      <w:r w:rsidRPr="00902946">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14:paraId="6A46A677" w14:textId="77777777" w:rsidR="00BD36B3" w:rsidRPr="00902946" w:rsidRDefault="00BD36B3" w:rsidP="00BC4999">
      <w:pPr>
        <w:pStyle w:val="a0"/>
        <w:rPr>
          <w:sz w:val="24"/>
          <w:szCs w:val="24"/>
        </w:rPr>
      </w:pPr>
      <w:r w:rsidRPr="00902946">
        <w:rPr>
          <w:sz w:val="24"/>
          <w:szCs w:val="24"/>
        </w:rPr>
        <w:t>аргументировать важность соблюдения норм экологического права и характеризовать способы защиты экологических прав;</w:t>
      </w:r>
    </w:p>
    <w:p w14:paraId="336D02B1" w14:textId="77777777" w:rsidR="00BD36B3" w:rsidRPr="00902946" w:rsidRDefault="00BD36B3" w:rsidP="00BC4999">
      <w:pPr>
        <w:pStyle w:val="a0"/>
        <w:rPr>
          <w:sz w:val="24"/>
          <w:szCs w:val="24"/>
        </w:rPr>
      </w:pPr>
      <w:r w:rsidRPr="00902946">
        <w:rPr>
          <w:sz w:val="24"/>
          <w:szCs w:val="24"/>
        </w:rPr>
        <w:t>раскрывать содержание гражданских правоотношений;</w:t>
      </w:r>
    </w:p>
    <w:p w14:paraId="780D0382" w14:textId="77777777" w:rsidR="00BD36B3" w:rsidRPr="00902946" w:rsidRDefault="00BD36B3" w:rsidP="00BC4999">
      <w:pPr>
        <w:pStyle w:val="a0"/>
        <w:rPr>
          <w:sz w:val="24"/>
          <w:szCs w:val="24"/>
        </w:rPr>
      </w:pPr>
      <w:r w:rsidRPr="00902946">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14:paraId="264C8FCF" w14:textId="77777777" w:rsidR="00BD36B3" w:rsidRPr="00902946" w:rsidRDefault="00BD36B3" w:rsidP="00BC4999">
      <w:pPr>
        <w:pStyle w:val="a0"/>
        <w:rPr>
          <w:sz w:val="24"/>
          <w:szCs w:val="24"/>
        </w:rPr>
      </w:pPr>
      <w:r w:rsidRPr="00902946">
        <w:rPr>
          <w:sz w:val="24"/>
          <w:szCs w:val="24"/>
        </w:rPr>
        <w:t>различать организационно-правовые формы предприятий;</w:t>
      </w:r>
    </w:p>
    <w:p w14:paraId="6235BC28" w14:textId="77777777" w:rsidR="00BD36B3" w:rsidRPr="00902946" w:rsidRDefault="00BD36B3" w:rsidP="00BC4999">
      <w:pPr>
        <w:pStyle w:val="a0"/>
        <w:rPr>
          <w:sz w:val="24"/>
          <w:szCs w:val="24"/>
        </w:rPr>
      </w:pPr>
      <w:r w:rsidRPr="00902946">
        <w:rPr>
          <w:sz w:val="24"/>
          <w:szCs w:val="24"/>
        </w:rPr>
        <w:t>характеризовать порядок рассмотрения гражданских споров;</w:t>
      </w:r>
    </w:p>
    <w:p w14:paraId="42804111" w14:textId="77777777" w:rsidR="00BD36B3" w:rsidRPr="00902946" w:rsidRDefault="00BD36B3" w:rsidP="00BC4999">
      <w:pPr>
        <w:pStyle w:val="a0"/>
        <w:rPr>
          <w:sz w:val="24"/>
          <w:szCs w:val="24"/>
        </w:rPr>
      </w:pPr>
      <w:r w:rsidRPr="00902946">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14:paraId="4D4D10A7" w14:textId="77777777" w:rsidR="00BD36B3" w:rsidRPr="00902946" w:rsidRDefault="00BD36B3" w:rsidP="00BC4999">
      <w:pPr>
        <w:pStyle w:val="a0"/>
        <w:rPr>
          <w:sz w:val="24"/>
          <w:szCs w:val="24"/>
        </w:rPr>
      </w:pPr>
      <w:r w:rsidRPr="00902946">
        <w:rPr>
          <w:sz w:val="24"/>
          <w:szCs w:val="24"/>
        </w:rPr>
        <w:t>находить и использовать в повседневной жизни информацию о правилах при</w:t>
      </w:r>
      <w:r w:rsidR="0037295E" w:rsidRPr="00902946">
        <w:rPr>
          <w:sz w:val="24"/>
          <w:szCs w:val="24"/>
        </w:rPr>
        <w:t>е</w:t>
      </w:r>
      <w:r w:rsidRPr="00902946">
        <w:rPr>
          <w:sz w:val="24"/>
          <w:szCs w:val="24"/>
        </w:rPr>
        <w:t>ма в образовательные организации профессионального и высшего образования;</w:t>
      </w:r>
    </w:p>
    <w:p w14:paraId="2084AA97" w14:textId="77777777" w:rsidR="00BD36B3" w:rsidRPr="00902946" w:rsidRDefault="00BD36B3" w:rsidP="00BC4999">
      <w:pPr>
        <w:pStyle w:val="a0"/>
        <w:rPr>
          <w:sz w:val="24"/>
          <w:szCs w:val="24"/>
        </w:rPr>
      </w:pPr>
      <w:r w:rsidRPr="00902946">
        <w:rPr>
          <w:sz w:val="24"/>
          <w:szCs w:val="24"/>
        </w:rPr>
        <w:t>характеризовать условия заключения, изменения и расторжения трудового договора;</w:t>
      </w:r>
    </w:p>
    <w:p w14:paraId="1C91271E" w14:textId="77777777" w:rsidR="00BD36B3" w:rsidRPr="00902946" w:rsidRDefault="00BD36B3" w:rsidP="00BC4999">
      <w:pPr>
        <w:pStyle w:val="a0"/>
        <w:rPr>
          <w:sz w:val="24"/>
          <w:szCs w:val="24"/>
        </w:rPr>
      </w:pPr>
      <w:r w:rsidRPr="00902946">
        <w:rPr>
          <w:sz w:val="24"/>
          <w:szCs w:val="24"/>
        </w:rPr>
        <w:t>иллюстрировать примерами виды социальной защиты и социального обеспечения;</w:t>
      </w:r>
    </w:p>
    <w:p w14:paraId="07966F96" w14:textId="77777777" w:rsidR="00BD36B3" w:rsidRPr="00902946" w:rsidRDefault="00BD36B3" w:rsidP="00BC4999">
      <w:pPr>
        <w:pStyle w:val="a0"/>
        <w:rPr>
          <w:sz w:val="24"/>
          <w:szCs w:val="24"/>
        </w:rPr>
      </w:pPr>
      <w:r w:rsidRPr="00902946">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14:paraId="31437E1F" w14:textId="77777777" w:rsidR="00BD36B3" w:rsidRPr="00902946" w:rsidRDefault="00BD36B3" w:rsidP="00BC4999">
      <w:pPr>
        <w:pStyle w:val="a0"/>
        <w:rPr>
          <w:sz w:val="24"/>
          <w:szCs w:val="24"/>
        </w:rPr>
      </w:pPr>
      <w:r w:rsidRPr="00902946">
        <w:rPr>
          <w:sz w:val="24"/>
          <w:szCs w:val="24"/>
        </w:rPr>
        <w:t>объяснять основные идеи международных документов, направленных на защиту прав человека.</w:t>
      </w:r>
    </w:p>
    <w:p w14:paraId="054A40AF" w14:textId="77777777" w:rsidR="00BD36B3" w:rsidRPr="00902946" w:rsidRDefault="00BD36B3" w:rsidP="00BD36B3">
      <w:pPr>
        <w:rPr>
          <w:sz w:val="24"/>
          <w:szCs w:val="24"/>
        </w:rPr>
      </w:pPr>
    </w:p>
    <w:p w14:paraId="0CA02FC0" w14:textId="77777777" w:rsidR="00BD36B3" w:rsidRPr="00902946" w:rsidRDefault="00BD36B3" w:rsidP="00385E58">
      <w:pPr>
        <w:rPr>
          <w:sz w:val="24"/>
          <w:szCs w:val="24"/>
        </w:rPr>
      </w:pPr>
      <w:r w:rsidRPr="00902946">
        <w:rPr>
          <w:rFonts w:eastAsia="Times New Roman"/>
          <w:b/>
          <w:sz w:val="24"/>
          <w:szCs w:val="24"/>
        </w:rPr>
        <w:lastRenderedPageBreak/>
        <w:t>Выпускник на базовом уровне получит возможность научиться:</w:t>
      </w:r>
    </w:p>
    <w:p w14:paraId="785498BC" w14:textId="77777777" w:rsidR="00BD36B3" w:rsidRPr="00902946" w:rsidRDefault="00BD36B3" w:rsidP="00385E58">
      <w:pPr>
        <w:rPr>
          <w:rFonts w:eastAsia="Times New Roman"/>
          <w:b/>
          <w:i/>
          <w:sz w:val="24"/>
          <w:szCs w:val="24"/>
        </w:rPr>
      </w:pPr>
      <w:r w:rsidRPr="00902946">
        <w:rPr>
          <w:rFonts w:eastAsia="Times New Roman"/>
          <w:b/>
          <w:i/>
          <w:sz w:val="24"/>
          <w:szCs w:val="24"/>
          <w:highlight w:val="white"/>
        </w:rPr>
        <w:t>Человек. Человек в системе общественных отношений</w:t>
      </w:r>
    </w:p>
    <w:p w14:paraId="60746925" w14:textId="77777777" w:rsidR="00BD36B3" w:rsidRPr="00902946" w:rsidRDefault="00C76D22" w:rsidP="00BC4999">
      <w:pPr>
        <w:pStyle w:val="a0"/>
        <w:rPr>
          <w:i/>
          <w:sz w:val="24"/>
          <w:szCs w:val="24"/>
        </w:rPr>
      </w:pPr>
      <w:r w:rsidRPr="00902946">
        <w:rPr>
          <w:i/>
          <w:sz w:val="24"/>
          <w:szCs w:val="24"/>
        </w:rPr>
        <w:t>И</w:t>
      </w:r>
      <w:r w:rsidR="00BD36B3" w:rsidRPr="00902946">
        <w:rPr>
          <w:i/>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14:paraId="6CF28C3A" w14:textId="77777777" w:rsidR="00BD36B3" w:rsidRPr="00902946" w:rsidRDefault="00BD36B3" w:rsidP="00BC4999">
      <w:pPr>
        <w:pStyle w:val="a0"/>
        <w:rPr>
          <w:i/>
          <w:sz w:val="24"/>
          <w:szCs w:val="24"/>
        </w:rPr>
      </w:pPr>
      <w:r w:rsidRPr="00902946">
        <w:rPr>
          <w:i/>
          <w:sz w:val="24"/>
          <w:szCs w:val="24"/>
        </w:rPr>
        <w:t xml:space="preserve">применять знания о методах познания социальных явлений и процессов в учебной деятельности и повседневной жизни; </w:t>
      </w:r>
    </w:p>
    <w:p w14:paraId="2FFA7A78" w14:textId="77777777" w:rsidR="00BD36B3" w:rsidRPr="00902946" w:rsidRDefault="00BD36B3" w:rsidP="00BC4999">
      <w:pPr>
        <w:pStyle w:val="a0"/>
        <w:rPr>
          <w:i/>
          <w:sz w:val="24"/>
          <w:szCs w:val="24"/>
        </w:rPr>
      </w:pPr>
      <w:r w:rsidRPr="00902946">
        <w:rPr>
          <w:i/>
          <w:sz w:val="24"/>
          <w:szCs w:val="24"/>
        </w:rPr>
        <w:t>оценивать разнообразные явления и п</w:t>
      </w:r>
      <w:r w:rsidR="00552808" w:rsidRPr="00902946">
        <w:rPr>
          <w:i/>
          <w:sz w:val="24"/>
          <w:szCs w:val="24"/>
        </w:rPr>
        <w:t>роцессы общественного развития;</w:t>
      </w:r>
    </w:p>
    <w:p w14:paraId="37390890" w14:textId="77777777" w:rsidR="00552808" w:rsidRPr="00902946" w:rsidRDefault="00552808" w:rsidP="00BC4999">
      <w:pPr>
        <w:pStyle w:val="a0"/>
        <w:rPr>
          <w:i/>
          <w:sz w:val="24"/>
          <w:szCs w:val="24"/>
        </w:rPr>
      </w:pPr>
      <w:r w:rsidRPr="00902946">
        <w:rPr>
          <w:i/>
          <w:sz w:val="24"/>
          <w:szCs w:val="24"/>
        </w:rPr>
        <w:t>характеризовать основные методы научного познания;</w:t>
      </w:r>
    </w:p>
    <w:p w14:paraId="220A5448" w14:textId="77777777" w:rsidR="00BD36B3" w:rsidRPr="00902946" w:rsidRDefault="00552808" w:rsidP="00BC4999">
      <w:pPr>
        <w:pStyle w:val="a0"/>
        <w:rPr>
          <w:i/>
          <w:sz w:val="24"/>
          <w:szCs w:val="24"/>
        </w:rPr>
      </w:pPr>
      <w:r w:rsidRPr="00902946">
        <w:rPr>
          <w:i/>
          <w:sz w:val="24"/>
          <w:szCs w:val="24"/>
        </w:rPr>
        <w:t>выявлять особенности</w:t>
      </w:r>
      <w:r w:rsidR="00BD36B3" w:rsidRPr="00902946">
        <w:rPr>
          <w:i/>
          <w:sz w:val="24"/>
          <w:szCs w:val="24"/>
        </w:rPr>
        <w:t xml:space="preserve"> социального познания;</w:t>
      </w:r>
    </w:p>
    <w:p w14:paraId="01500B14" w14:textId="77777777" w:rsidR="00BD36B3" w:rsidRPr="00902946" w:rsidRDefault="00BD36B3" w:rsidP="00BC4999">
      <w:pPr>
        <w:pStyle w:val="a0"/>
        <w:rPr>
          <w:i/>
          <w:sz w:val="24"/>
          <w:szCs w:val="24"/>
        </w:rPr>
      </w:pPr>
      <w:r w:rsidRPr="00902946">
        <w:rPr>
          <w:i/>
          <w:sz w:val="24"/>
          <w:szCs w:val="24"/>
        </w:rPr>
        <w:t>различать типы мировоззрений;</w:t>
      </w:r>
    </w:p>
    <w:p w14:paraId="76C5A53A" w14:textId="77777777" w:rsidR="00BD36B3" w:rsidRPr="00902946" w:rsidRDefault="00BD36B3" w:rsidP="00BC4999">
      <w:pPr>
        <w:pStyle w:val="a0"/>
        <w:rPr>
          <w:i/>
          <w:sz w:val="24"/>
          <w:szCs w:val="24"/>
        </w:rPr>
      </w:pPr>
      <w:r w:rsidRPr="00902946">
        <w:rPr>
          <w:i/>
          <w:sz w:val="24"/>
          <w:szCs w:val="24"/>
        </w:rPr>
        <w:t>объяснять специфику взаимовлияния двух миров социального и природного в понимании природы человека и его мировоззрения;</w:t>
      </w:r>
    </w:p>
    <w:p w14:paraId="17608D4C" w14:textId="77777777" w:rsidR="00BD36B3" w:rsidRPr="00902946" w:rsidRDefault="00BD36B3" w:rsidP="00BC4999">
      <w:pPr>
        <w:pStyle w:val="a0"/>
        <w:rPr>
          <w:i/>
          <w:sz w:val="24"/>
          <w:szCs w:val="24"/>
        </w:rPr>
      </w:pPr>
      <w:r w:rsidRPr="00902946">
        <w:rPr>
          <w:i/>
          <w:sz w:val="24"/>
          <w:szCs w:val="24"/>
        </w:rPr>
        <w:t>выражать собственную позицию по вопросу познаваемости мира и аргументировать е</w:t>
      </w:r>
      <w:r w:rsidR="00A53ED4" w:rsidRPr="00902946">
        <w:rPr>
          <w:i/>
          <w:sz w:val="24"/>
          <w:szCs w:val="24"/>
        </w:rPr>
        <w:t>е</w:t>
      </w:r>
      <w:r w:rsidRPr="00902946">
        <w:rPr>
          <w:i/>
          <w:sz w:val="24"/>
          <w:szCs w:val="24"/>
        </w:rPr>
        <w:t>.</w:t>
      </w:r>
    </w:p>
    <w:p w14:paraId="6E1958ED" w14:textId="77777777" w:rsidR="00BD36B3" w:rsidRPr="00902946" w:rsidRDefault="00BD36B3" w:rsidP="00BD36B3">
      <w:pPr>
        <w:rPr>
          <w:i/>
          <w:sz w:val="24"/>
          <w:szCs w:val="24"/>
        </w:rPr>
      </w:pPr>
    </w:p>
    <w:p w14:paraId="5D755E67" w14:textId="77777777" w:rsidR="00BD36B3" w:rsidRPr="00902946" w:rsidRDefault="00BD36B3" w:rsidP="00385E58">
      <w:pPr>
        <w:rPr>
          <w:rFonts w:eastAsia="Times New Roman"/>
          <w:b/>
          <w:i/>
          <w:sz w:val="24"/>
          <w:szCs w:val="24"/>
        </w:rPr>
      </w:pPr>
      <w:r w:rsidRPr="00902946">
        <w:rPr>
          <w:rFonts w:eastAsia="Times New Roman"/>
          <w:b/>
          <w:i/>
          <w:sz w:val="24"/>
          <w:szCs w:val="24"/>
        </w:rPr>
        <w:t>Общество как сложная динамическая система</w:t>
      </w:r>
    </w:p>
    <w:p w14:paraId="7AB37B3E" w14:textId="77777777" w:rsidR="00BD36B3" w:rsidRPr="00902946" w:rsidRDefault="00C76D22" w:rsidP="00BC4999">
      <w:pPr>
        <w:pStyle w:val="a0"/>
        <w:rPr>
          <w:i/>
          <w:sz w:val="24"/>
          <w:szCs w:val="24"/>
        </w:rPr>
      </w:pPr>
      <w:r w:rsidRPr="00902946">
        <w:rPr>
          <w:i/>
          <w:sz w:val="24"/>
          <w:szCs w:val="24"/>
        </w:rPr>
        <w:t>У</w:t>
      </w:r>
      <w:r w:rsidR="00BD36B3" w:rsidRPr="00902946">
        <w:rPr>
          <w:i/>
          <w:sz w:val="24"/>
          <w:szCs w:val="24"/>
        </w:rPr>
        <w:t>станавливать причинно-следственные связи между состоянием различных сфер жизни общества и общественным развитием в целом;</w:t>
      </w:r>
    </w:p>
    <w:p w14:paraId="528BF3F5" w14:textId="77777777" w:rsidR="00BD36B3" w:rsidRPr="00902946" w:rsidRDefault="00A53ED4" w:rsidP="00BC4999">
      <w:pPr>
        <w:pStyle w:val="a0"/>
        <w:rPr>
          <w:i/>
          <w:sz w:val="24"/>
          <w:szCs w:val="24"/>
        </w:rPr>
      </w:pPr>
      <w:r w:rsidRPr="00902946">
        <w:rPr>
          <w:i/>
          <w:sz w:val="24"/>
          <w:szCs w:val="24"/>
        </w:rPr>
        <w:t xml:space="preserve">выявлять, </w:t>
      </w:r>
      <w:r w:rsidR="00BD36B3" w:rsidRPr="00902946">
        <w:rPr>
          <w:i/>
          <w:sz w:val="24"/>
          <w:szCs w:val="24"/>
        </w:rPr>
        <w:t>опираясь на теоретические положения и материалы СМИ, тенденции и перспективы общественного развития;</w:t>
      </w:r>
    </w:p>
    <w:p w14:paraId="5E1AD059" w14:textId="77777777" w:rsidR="00BD36B3" w:rsidRPr="00902946" w:rsidRDefault="00BD36B3" w:rsidP="00BC4999">
      <w:pPr>
        <w:pStyle w:val="a0"/>
        <w:rPr>
          <w:i/>
          <w:sz w:val="24"/>
          <w:szCs w:val="24"/>
        </w:rPr>
      </w:pPr>
      <w:r w:rsidRPr="00902946">
        <w:rPr>
          <w:i/>
          <w:sz w:val="24"/>
          <w:szCs w:val="24"/>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902946">
        <w:rPr>
          <w:i/>
          <w:sz w:val="24"/>
          <w:szCs w:val="24"/>
        </w:rPr>
        <w:t xml:space="preserve">ее </w:t>
      </w:r>
      <w:r w:rsidRPr="00902946">
        <w:rPr>
          <w:i/>
          <w:sz w:val="24"/>
          <w:szCs w:val="24"/>
        </w:rPr>
        <w:t>в разных формах (текст, схема, таблица).</w:t>
      </w:r>
    </w:p>
    <w:p w14:paraId="45B7D813" w14:textId="77777777" w:rsidR="00BD36B3" w:rsidRPr="00902946" w:rsidRDefault="00BD36B3" w:rsidP="00BD36B3">
      <w:pPr>
        <w:rPr>
          <w:i/>
          <w:sz w:val="24"/>
          <w:szCs w:val="24"/>
        </w:rPr>
      </w:pPr>
    </w:p>
    <w:p w14:paraId="38E92067" w14:textId="77777777" w:rsidR="00BD36B3" w:rsidRPr="00902946" w:rsidRDefault="001647F7" w:rsidP="00385E58">
      <w:pPr>
        <w:rPr>
          <w:rFonts w:eastAsia="Times New Roman"/>
          <w:b/>
          <w:i/>
          <w:sz w:val="24"/>
          <w:szCs w:val="24"/>
        </w:rPr>
      </w:pPr>
      <w:r w:rsidRPr="00902946">
        <w:rPr>
          <w:rFonts w:eastAsia="Times New Roman"/>
          <w:b/>
          <w:i/>
          <w:sz w:val="24"/>
          <w:szCs w:val="24"/>
        </w:rPr>
        <w:t>Экономика</w:t>
      </w:r>
    </w:p>
    <w:p w14:paraId="628CDE8A" w14:textId="77777777" w:rsidR="00BD36B3" w:rsidRPr="00902946" w:rsidRDefault="00C76D22" w:rsidP="00BC4999">
      <w:pPr>
        <w:pStyle w:val="a0"/>
        <w:rPr>
          <w:i/>
          <w:sz w:val="24"/>
          <w:szCs w:val="24"/>
        </w:rPr>
      </w:pPr>
      <w:r w:rsidRPr="00902946">
        <w:rPr>
          <w:i/>
          <w:sz w:val="24"/>
          <w:szCs w:val="24"/>
        </w:rPr>
        <w:t>В</w:t>
      </w:r>
      <w:r w:rsidR="00A53ED4" w:rsidRPr="00902946">
        <w:rPr>
          <w:i/>
          <w:sz w:val="24"/>
          <w:szCs w:val="24"/>
        </w:rPr>
        <w:t xml:space="preserve">ыделять </w:t>
      </w:r>
      <w:r w:rsidR="00BD36B3" w:rsidRPr="00902946">
        <w:rPr>
          <w:i/>
          <w:sz w:val="24"/>
          <w:szCs w:val="24"/>
        </w:rPr>
        <w:t>и формулировать характерные особенности рыночных структур;</w:t>
      </w:r>
    </w:p>
    <w:p w14:paraId="51424D24" w14:textId="77777777" w:rsidR="00BD36B3" w:rsidRPr="00902946" w:rsidRDefault="00BD36B3" w:rsidP="00BC4999">
      <w:pPr>
        <w:pStyle w:val="a0"/>
        <w:rPr>
          <w:i/>
          <w:sz w:val="24"/>
          <w:szCs w:val="24"/>
        </w:rPr>
      </w:pPr>
      <w:r w:rsidRPr="00902946">
        <w:rPr>
          <w:i/>
          <w:sz w:val="24"/>
          <w:szCs w:val="24"/>
        </w:rPr>
        <w:t>выявлять противоречия рынка;</w:t>
      </w:r>
    </w:p>
    <w:p w14:paraId="77964554" w14:textId="77777777" w:rsidR="00BD36B3" w:rsidRPr="00902946" w:rsidRDefault="00BD36B3" w:rsidP="00BC4999">
      <w:pPr>
        <w:pStyle w:val="a0"/>
        <w:rPr>
          <w:i/>
          <w:sz w:val="24"/>
          <w:szCs w:val="24"/>
        </w:rPr>
      </w:pPr>
      <w:r w:rsidRPr="00902946">
        <w:rPr>
          <w:i/>
          <w:sz w:val="24"/>
          <w:szCs w:val="24"/>
        </w:rPr>
        <w:t>раскрывать роль и место фондового рынка в рыночных структурах;</w:t>
      </w:r>
    </w:p>
    <w:p w14:paraId="5AEE8CE4" w14:textId="77777777" w:rsidR="00BD36B3" w:rsidRPr="00902946" w:rsidRDefault="00BD36B3" w:rsidP="00BC4999">
      <w:pPr>
        <w:pStyle w:val="a0"/>
        <w:rPr>
          <w:i/>
          <w:sz w:val="24"/>
          <w:szCs w:val="24"/>
        </w:rPr>
      </w:pPr>
      <w:r w:rsidRPr="00902946">
        <w:rPr>
          <w:i/>
          <w:sz w:val="24"/>
          <w:szCs w:val="24"/>
        </w:rPr>
        <w:t>раскрывать возможности финансирования малых и крупных фирм;</w:t>
      </w:r>
    </w:p>
    <w:p w14:paraId="0C9FFDE5" w14:textId="77777777" w:rsidR="00BD36B3" w:rsidRPr="00902946" w:rsidRDefault="00BD36B3" w:rsidP="00BC4999">
      <w:pPr>
        <w:pStyle w:val="a0"/>
        <w:rPr>
          <w:i/>
          <w:sz w:val="24"/>
          <w:szCs w:val="24"/>
        </w:rPr>
      </w:pPr>
      <w:r w:rsidRPr="00902946">
        <w:rPr>
          <w:i/>
          <w:sz w:val="24"/>
          <w:szCs w:val="24"/>
        </w:rPr>
        <w:t>обосновывать выбор форм бизнеса в конкретных ситуациях;</w:t>
      </w:r>
    </w:p>
    <w:p w14:paraId="70DBDF5A" w14:textId="77777777" w:rsidR="00BD36B3" w:rsidRPr="00902946" w:rsidRDefault="00BD36B3" w:rsidP="00BC4999">
      <w:pPr>
        <w:pStyle w:val="a0"/>
        <w:rPr>
          <w:i/>
          <w:sz w:val="24"/>
          <w:szCs w:val="24"/>
        </w:rPr>
      </w:pPr>
      <w:r w:rsidRPr="00902946">
        <w:rPr>
          <w:i/>
          <w:sz w:val="24"/>
          <w:szCs w:val="24"/>
        </w:rPr>
        <w:t>различать источники финансирования малых и крупных предприятий;</w:t>
      </w:r>
    </w:p>
    <w:p w14:paraId="3E14837F" w14:textId="77777777" w:rsidR="00BD36B3" w:rsidRPr="00902946" w:rsidRDefault="00BD36B3" w:rsidP="00BC4999">
      <w:pPr>
        <w:pStyle w:val="a0"/>
        <w:rPr>
          <w:i/>
          <w:sz w:val="24"/>
          <w:szCs w:val="24"/>
        </w:rPr>
      </w:pPr>
      <w:r w:rsidRPr="00902946">
        <w:rPr>
          <w:i/>
          <w:sz w:val="24"/>
          <w:szCs w:val="24"/>
        </w:rPr>
        <w:t>определять практическое назначение основных функций менеджмента;</w:t>
      </w:r>
    </w:p>
    <w:p w14:paraId="34056618" w14:textId="77777777" w:rsidR="00BD36B3" w:rsidRPr="00902946" w:rsidRDefault="00BD36B3" w:rsidP="00BC4999">
      <w:pPr>
        <w:pStyle w:val="a0"/>
        <w:rPr>
          <w:i/>
          <w:sz w:val="24"/>
          <w:szCs w:val="24"/>
        </w:rPr>
      </w:pPr>
      <w:r w:rsidRPr="00902946">
        <w:rPr>
          <w:i/>
          <w:sz w:val="24"/>
          <w:szCs w:val="24"/>
        </w:rPr>
        <w:t>определять место маркетинга в деятельности организации;</w:t>
      </w:r>
    </w:p>
    <w:p w14:paraId="4E2A8115" w14:textId="77777777" w:rsidR="00BD36B3" w:rsidRPr="00902946" w:rsidRDefault="00BD36B3" w:rsidP="00BC4999">
      <w:pPr>
        <w:pStyle w:val="a0"/>
        <w:rPr>
          <w:i/>
          <w:sz w:val="24"/>
          <w:szCs w:val="24"/>
        </w:rPr>
      </w:pPr>
      <w:r w:rsidRPr="00902946">
        <w:rPr>
          <w:i/>
          <w:sz w:val="24"/>
          <w:szCs w:val="24"/>
        </w:rPr>
        <w:lastRenderedPageBreak/>
        <w:t>применять полученные знания для выполнения социальных ролей работника и производителя;</w:t>
      </w:r>
    </w:p>
    <w:p w14:paraId="4FA6DEB7" w14:textId="77777777" w:rsidR="00BD36B3" w:rsidRPr="00902946" w:rsidRDefault="00BD36B3" w:rsidP="00BC4999">
      <w:pPr>
        <w:pStyle w:val="a0"/>
        <w:rPr>
          <w:i/>
          <w:sz w:val="24"/>
          <w:szCs w:val="24"/>
        </w:rPr>
      </w:pPr>
      <w:r w:rsidRPr="00902946">
        <w:rPr>
          <w:i/>
          <w:sz w:val="24"/>
          <w:szCs w:val="24"/>
        </w:rPr>
        <w:t>оценивать свои возможности трудоустройства в условиях рынка труда;</w:t>
      </w:r>
    </w:p>
    <w:p w14:paraId="4FBAF563" w14:textId="77777777" w:rsidR="00BD36B3" w:rsidRPr="00902946" w:rsidRDefault="00BD36B3" w:rsidP="00BC4999">
      <w:pPr>
        <w:pStyle w:val="a0"/>
        <w:rPr>
          <w:i/>
          <w:sz w:val="24"/>
          <w:szCs w:val="24"/>
        </w:rPr>
      </w:pPr>
      <w:r w:rsidRPr="00902946">
        <w:rPr>
          <w:i/>
          <w:sz w:val="24"/>
          <w:szCs w:val="24"/>
        </w:rPr>
        <w:t>раскрывать фазы экономического цикла;</w:t>
      </w:r>
    </w:p>
    <w:p w14:paraId="5264A7D0" w14:textId="77777777" w:rsidR="00BD36B3" w:rsidRPr="00902946" w:rsidRDefault="00BD36B3" w:rsidP="00BC4999">
      <w:pPr>
        <w:pStyle w:val="a0"/>
        <w:rPr>
          <w:i/>
          <w:sz w:val="24"/>
          <w:szCs w:val="24"/>
        </w:rPr>
      </w:pPr>
      <w:r w:rsidRPr="00902946">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14:paraId="7A86B006" w14:textId="77777777" w:rsidR="00BD36B3" w:rsidRPr="00902946" w:rsidRDefault="00BD36B3" w:rsidP="00BC4999">
      <w:pPr>
        <w:pStyle w:val="a0"/>
        <w:rPr>
          <w:i/>
          <w:sz w:val="24"/>
          <w:szCs w:val="24"/>
        </w:rPr>
      </w:pPr>
      <w:r w:rsidRPr="00902946">
        <w:rPr>
          <w:i/>
          <w:sz w:val="24"/>
          <w:szCs w:val="24"/>
        </w:rPr>
        <w:t xml:space="preserve">извлекать информацию из </w:t>
      </w:r>
      <w:r w:rsidR="000B4E35" w:rsidRPr="00902946">
        <w:rPr>
          <w:i/>
          <w:sz w:val="24"/>
          <w:szCs w:val="24"/>
        </w:rPr>
        <w:t xml:space="preserve">различных источников </w:t>
      </w:r>
      <w:r w:rsidRPr="00902946">
        <w:rPr>
          <w:i/>
          <w:sz w:val="24"/>
          <w:szCs w:val="24"/>
        </w:rPr>
        <w:t>для анализа тенденций общемирового экономического развития, экономического развития России.</w:t>
      </w:r>
    </w:p>
    <w:p w14:paraId="1C1BD1BD" w14:textId="77777777" w:rsidR="00BD36B3" w:rsidRPr="00902946" w:rsidRDefault="00BD36B3" w:rsidP="00BD36B3">
      <w:pPr>
        <w:rPr>
          <w:i/>
          <w:sz w:val="24"/>
          <w:szCs w:val="24"/>
        </w:rPr>
      </w:pPr>
    </w:p>
    <w:p w14:paraId="724A075D" w14:textId="77777777" w:rsidR="00BD36B3" w:rsidRPr="00902946" w:rsidRDefault="00BD36B3" w:rsidP="00385E58">
      <w:pPr>
        <w:rPr>
          <w:rFonts w:eastAsia="Times New Roman"/>
          <w:b/>
          <w:i/>
          <w:sz w:val="24"/>
          <w:szCs w:val="24"/>
        </w:rPr>
      </w:pPr>
      <w:r w:rsidRPr="00902946">
        <w:rPr>
          <w:rFonts w:eastAsia="Times New Roman"/>
          <w:b/>
          <w:i/>
          <w:sz w:val="24"/>
          <w:szCs w:val="24"/>
        </w:rPr>
        <w:t>Социальные отношения</w:t>
      </w:r>
    </w:p>
    <w:p w14:paraId="1D097479" w14:textId="77777777" w:rsidR="00BD36B3" w:rsidRPr="00902946" w:rsidRDefault="00C76D22" w:rsidP="00BC4999">
      <w:pPr>
        <w:pStyle w:val="a0"/>
        <w:rPr>
          <w:i/>
          <w:sz w:val="24"/>
          <w:szCs w:val="24"/>
        </w:rPr>
      </w:pPr>
      <w:r w:rsidRPr="00902946">
        <w:rPr>
          <w:i/>
          <w:sz w:val="24"/>
          <w:szCs w:val="24"/>
        </w:rPr>
        <w:t>В</w:t>
      </w:r>
      <w:r w:rsidR="00BD36B3" w:rsidRPr="00902946">
        <w:rPr>
          <w:i/>
          <w:sz w:val="24"/>
          <w:szCs w:val="24"/>
        </w:rPr>
        <w:t>ыделять причины социального неравенства в истории и современном обществе;</w:t>
      </w:r>
    </w:p>
    <w:p w14:paraId="0EC5F8D6" w14:textId="77777777" w:rsidR="00BD36B3" w:rsidRPr="00902946" w:rsidRDefault="00BD36B3" w:rsidP="00BC4999">
      <w:pPr>
        <w:pStyle w:val="a0"/>
        <w:rPr>
          <w:i/>
          <w:sz w:val="24"/>
          <w:szCs w:val="24"/>
        </w:rPr>
      </w:pPr>
      <w:r w:rsidRPr="00902946">
        <w:rPr>
          <w:i/>
          <w:sz w:val="24"/>
          <w:szCs w:val="24"/>
        </w:rPr>
        <w:t xml:space="preserve">высказывать обоснованное суждение о факторах, обеспечивающих успешность самореализации </w:t>
      </w:r>
      <w:r w:rsidR="00A53ED4" w:rsidRPr="00902946">
        <w:rPr>
          <w:i/>
          <w:sz w:val="24"/>
          <w:szCs w:val="24"/>
        </w:rPr>
        <w:t xml:space="preserve">молодежи </w:t>
      </w:r>
      <w:r w:rsidRPr="00902946">
        <w:rPr>
          <w:i/>
          <w:sz w:val="24"/>
          <w:szCs w:val="24"/>
        </w:rPr>
        <w:t>в современных условиях;</w:t>
      </w:r>
    </w:p>
    <w:p w14:paraId="5BE7EA07" w14:textId="77777777" w:rsidR="00BD36B3" w:rsidRPr="00902946" w:rsidRDefault="00BD36B3" w:rsidP="00BC4999">
      <w:pPr>
        <w:pStyle w:val="a0"/>
        <w:rPr>
          <w:i/>
          <w:sz w:val="24"/>
          <w:szCs w:val="24"/>
        </w:rPr>
      </w:pPr>
      <w:r w:rsidRPr="00902946">
        <w:rPr>
          <w:i/>
          <w:sz w:val="24"/>
          <w:szCs w:val="24"/>
        </w:rPr>
        <w:t>анализировать ситуации, связанные с различными способами разрешения социальных конфликтов;</w:t>
      </w:r>
    </w:p>
    <w:p w14:paraId="6B0A08E6" w14:textId="77777777" w:rsidR="00BD36B3" w:rsidRPr="00902946" w:rsidRDefault="00BD36B3" w:rsidP="00BC4999">
      <w:pPr>
        <w:pStyle w:val="a0"/>
        <w:rPr>
          <w:i/>
          <w:sz w:val="24"/>
          <w:szCs w:val="24"/>
        </w:rPr>
      </w:pPr>
      <w:r w:rsidRPr="00902946">
        <w:rPr>
          <w:i/>
          <w:sz w:val="24"/>
          <w:szCs w:val="24"/>
        </w:rPr>
        <w:t>выражать собственное отношение к различным способам разрешения социальных конфликтов;</w:t>
      </w:r>
    </w:p>
    <w:p w14:paraId="7B045125" w14:textId="77777777" w:rsidR="00BD36B3" w:rsidRPr="00902946" w:rsidRDefault="00BD36B3" w:rsidP="00BC4999">
      <w:pPr>
        <w:pStyle w:val="a0"/>
        <w:rPr>
          <w:i/>
          <w:sz w:val="24"/>
          <w:szCs w:val="24"/>
        </w:rPr>
      </w:pPr>
      <w:r w:rsidRPr="00902946">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14:paraId="6FA9E05D" w14:textId="77777777" w:rsidR="00BD36B3" w:rsidRPr="00902946" w:rsidRDefault="00BD36B3" w:rsidP="00BC4999">
      <w:pPr>
        <w:pStyle w:val="a0"/>
        <w:rPr>
          <w:i/>
          <w:sz w:val="24"/>
          <w:szCs w:val="24"/>
        </w:rPr>
      </w:pPr>
      <w:r w:rsidRPr="00902946">
        <w:rPr>
          <w:i/>
          <w:sz w:val="24"/>
          <w:szCs w:val="24"/>
        </w:rPr>
        <w:t>находить и анализировать социальную информацию о тенденциях развития семьи в современном обществе;</w:t>
      </w:r>
    </w:p>
    <w:p w14:paraId="63114D97" w14:textId="77777777" w:rsidR="00BD36B3" w:rsidRPr="00902946" w:rsidRDefault="00BD36B3" w:rsidP="00BC4999">
      <w:pPr>
        <w:pStyle w:val="a0"/>
        <w:rPr>
          <w:i/>
          <w:sz w:val="24"/>
          <w:szCs w:val="24"/>
        </w:rPr>
      </w:pPr>
      <w:r w:rsidRPr="00902946">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14:paraId="29DA72CC" w14:textId="77777777" w:rsidR="00BD36B3" w:rsidRPr="00902946" w:rsidRDefault="00BD36B3" w:rsidP="00BC4999">
      <w:pPr>
        <w:pStyle w:val="a0"/>
        <w:rPr>
          <w:i/>
          <w:sz w:val="24"/>
          <w:szCs w:val="24"/>
        </w:rPr>
      </w:pPr>
      <w:r w:rsidRPr="00902946">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14:paraId="3C72C6E3" w14:textId="77777777" w:rsidR="00BD36B3" w:rsidRPr="00902946" w:rsidRDefault="00BD36B3" w:rsidP="00BC4999">
      <w:pPr>
        <w:pStyle w:val="a0"/>
        <w:rPr>
          <w:i/>
          <w:sz w:val="24"/>
          <w:szCs w:val="24"/>
        </w:rPr>
      </w:pPr>
      <w:r w:rsidRPr="00902946">
        <w:rPr>
          <w:i/>
          <w:sz w:val="24"/>
          <w:szCs w:val="24"/>
        </w:rPr>
        <w:t>анализировать численност</w:t>
      </w:r>
      <w:r w:rsidR="00A53ED4" w:rsidRPr="00902946">
        <w:rPr>
          <w:i/>
          <w:sz w:val="24"/>
          <w:szCs w:val="24"/>
        </w:rPr>
        <w:t>ь</w:t>
      </w:r>
      <w:r w:rsidRPr="00902946">
        <w:rPr>
          <w:i/>
          <w:sz w:val="24"/>
          <w:szCs w:val="24"/>
        </w:rPr>
        <w:t xml:space="preserve"> населения </w:t>
      </w:r>
      <w:r w:rsidR="00A53ED4" w:rsidRPr="00902946">
        <w:rPr>
          <w:i/>
          <w:sz w:val="24"/>
          <w:szCs w:val="24"/>
        </w:rPr>
        <w:t xml:space="preserve">и динамику ее изменений </w:t>
      </w:r>
      <w:r w:rsidRPr="00902946">
        <w:rPr>
          <w:i/>
          <w:sz w:val="24"/>
          <w:szCs w:val="24"/>
        </w:rPr>
        <w:t>в мире и в России.</w:t>
      </w:r>
    </w:p>
    <w:p w14:paraId="1A44D6F2" w14:textId="77777777" w:rsidR="00BD36B3" w:rsidRPr="00902946" w:rsidRDefault="00BD36B3" w:rsidP="00BD36B3">
      <w:pPr>
        <w:rPr>
          <w:i/>
          <w:sz w:val="24"/>
          <w:szCs w:val="24"/>
        </w:rPr>
      </w:pPr>
    </w:p>
    <w:p w14:paraId="5DF6CBA4" w14:textId="77777777" w:rsidR="00D76BF2" w:rsidRPr="00902946" w:rsidRDefault="00D76BF2" w:rsidP="00385E58">
      <w:pPr>
        <w:rPr>
          <w:rFonts w:eastAsia="Times New Roman"/>
          <w:b/>
          <w:i/>
          <w:sz w:val="24"/>
          <w:szCs w:val="24"/>
        </w:rPr>
      </w:pPr>
    </w:p>
    <w:p w14:paraId="5FEF4897" w14:textId="77777777" w:rsidR="00BD36B3" w:rsidRPr="00902946" w:rsidRDefault="00BD36B3" w:rsidP="00385E58">
      <w:pPr>
        <w:rPr>
          <w:rFonts w:eastAsia="Times New Roman"/>
          <w:b/>
          <w:i/>
          <w:sz w:val="24"/>
          <w:szCs w:val="24"/>
        </w:rPr>
      </w:pPr>
      <w:r w:rsidRPr="00902946">
        <w:rPr>
          <w:rFonts w:eastAsia="Times New Roman"/>
          <w:b/>
          <w:i/>
          <w:sz w:val="24"/>
          <w:szCs w:val="24"/>
        </w:rPr>
        <w:t>Политика</w:t>
      </w:r>
    </w:p>
    <w:p w14:paraId="79C0A5EA" w14:textId="77777777" w:rsidR="00BD36B3" w:rsidRPr="00902946" w:rsidRDefault="00C76D22" w:rsidP="00BC4999">
      <w:pPr>
        <w:pStyle w:val="a0"/>
        <w:rPr>
          <w:i/>
          <w:sz w:val="24"/>
          <w:szCs w:val="24"/>
        </w:rPr>
      </w:pPr>
      <w:r w:rsidRPr="00902946">
        <w:rPr>
          <w:i/>
          <w:sz w:val="24"/>
          <w:szCs w:val="24"/>
        </w:rPr>
        <w:t>Н</w:t>
      </w:r>
      <w:r w:rsidR="00A53ED4" w:rsidRPr="00902946">
        <w:rPr>
          <w:i/>
          <w:sz w:val="24"/>
          <w:szCs w:val="24"/>
        </w:rPr>
        <w:t>аходить</w:t>
      </w:r>
      <w:r w:rsidR="00BD36B3" w:rsidRPr="00902946">
        <w:rPr>
          <w:i/>
          <w:sz w:val="24"/>
          <w:szCs w:val="24"/>
        </w:rPr>
        <w:t>, анализировать информацию о формировании правового государства и гражданского общества в Российской Федерации, выделять проблемы;</w:t>
      </w:r>
    </w:p>
    <w:p w14:paraId="6EA9F2C6" w14:textId="77777777" w:rsidR="00BD36B3" w:rsidRPr="00902946" w:rsidRDefault="00BD36B3" w:rsidP="00BC4999">
      <w:pPr>
        <w:pStyle w:val="a0"/>
        <w:rPr>
          <w:i/>
          <w:sz w:val="24"/>
          <w:szCs w:val="24"/>
        </w:rPr>
      </w:pPr>
      <w:r w:rsidRPr="00902946">
        <w:rPr>
          <w:i/>
          <w:sz w:val="24"/>
          <w:szCs w:val="24"/>
        </w:rPr>
        <w:t xml:space="preserve">выделять основные этапы избирательной </w:t>
      </w:r>
      <w:r w:rsidR="00D1650A" w:rsidRPr="00902946">
        <w:rPr>
          <w:i/>
          <w:sz w:val="24"/>
          <w:szCs w:val="24"/>
        </w:rPr>
        <w:t>кампании</w:t>
      </w:r>
      <w:r w:rsidRPr="00902946">
        <w:rPr>
          <w:i/>
          <w:sz w:val="24"/>
          <w:szCs w:val="24"/>
        </w:rPr>
        <w:t>;</w:t>
      </w:r>
    </w:p>
    <w:p w14:paraId="08D37E02" w14:textId="77777777" w:rsidR="00BD36B3" w:rsidRPr="00902946" w:rsidRDefault="00BD36B3" w:rsidP="00BC4999">
      <w:pPr>
        <w:pStyle w:val="a0"/>
        <w:rPr>
          <w:i/>
          <w:sz w:val="24"/>
          <w:szCs w:val="24"/>
        </w:rPr>
      </w:pPr>
      <w:r w:rsidRPr="00902946">
        <w:rPr>
          <w:i/>
          <w:sz w:val="24"/>
          <w:szCs w:val="24"/>
        </w:rPr>
        <w:lastRenderedPageBreak/>
        <w:t xml:space="preserve">в перспективе осознанно участвовать в избирательных </w:t>
      </w:r>
      <w:r w:rsidR="00D1650A" w:rsidRPr="00902946">
        <w:rPr>
          <w:i/>
          <w:sz w:val="24"/>
          <w:szCs w:val="24"/>
        </w:rPr>
        <w:t>кампаниях</w:t>
      </w:r>
      <w:r w:rsidRPr="00902946">
        <w:rPr>
          <w:i/>
          <w:sz w:val="24"/>
          <w:szCs w:val="24"/>
        </w:rPr>
        <w:t>;</w:t>
      </w:r>
    </w:p>
    <w:p w14:paraId="3495D1BE" w14:textId="77777777" w:rsidR="00BD36B3" w:rsidRPr="00902946" w:rsidRDefault="00BD36B3" w:rsidP="00BC4999">
      <w:pPr>
        <w:pStyle w:val="a0"/>
        <w:rPr>
          <w:i/>
          <w:sz w:val="24"/>
          <w:szCs w:val="24"/>
        </w:rPr>
      </w:pPr>
      <w:r w:rsidRPr="00902946">
        <w:rPr>
          <w:i/>
          <w:sz w:val="24"/>
          <w:szCs w:val="24"/>
        </w:rPr>
        <w:t>отбирать и систематизировать информацию СМИ о функциях и значении местного самоуправления;</w:t>
      </w:r>
    </w:p>
    <w:p w14:paraId="729C36A5" w14:textId="77777777" w:rsidR="00BD36B3" w:rsidRPr="00902946" w:rsidRDefault="00BD36B3" w:rsidP="00BC4999">
      <w:pPr>
        <w:pStyle w:val="a0"/>
        <w:rPr>
          <w:i/>
          <w:sz w:val="24"/>
          <w:szCs w:val="24"/>
        </w:rPr>
      </w:pPr>
      <w:r w:rsidRPr="00902946">
        <w:rPr>
          <w:i/>
          <w:sz w:val="24"/>
          <w:szCs w:val="24"/>
        </w:rPr>
        <w:t>самостоятельно давать аргументированн</w:t>
      </w:r>
      <w:r w:rsidR="00D1650A" w:rsidRPr="00902946">
        <w:rPr>
          <w:i/>
          <w:sz w:val="24"/>
          <w:szCs w:val="24"/>
        </w:rPr>
        <w:t>ую</w:t>
      </w:r>
      <w:r w:rsidRPr="00902946">
        <w:rPr>
          <w:i/>
          <w:sz w:val="24"/>
          <w:szCs w:val="24"/>
        </w:rPr>
        <w:t xml:space="preserve"> оценк</w:t>
      </w:r>
      <w:r w:rsidR="00D1650A" w:rsidRPr="00902946">
        <w:rPr>
          <w:i/>
          <w:sz w:val="24"/>
          <w:szCs w:val="24"/>
        </w:rPr>
        <w:t>у</w:t>
      </w:r>
      <w:r w:rsidRPr="00902946">
        <w:rPr>
          <w:i/>
          <w:sz w:val="24"/>
          <w:szCs w:val="24"/>
        </w:rPr>
        <w:t xml:space="preserve"> личных качеств и деятельности политических лидеров;</w:t>
      </w:r>
    </w:p>
    <w:p w14:paraId="6DE942DD" w14:textId="77777777" w:rsidR="00BD36B3" w:rsidRPr="00902946" w:rsidRDefault="00BD36B3" w:rsidP="00BC4999">
      <w:pPr>
        <w:pStyle w:val="a0"/>
        <w:rPr>
          <w:i/>
          <w:sz w:val="24"/>
          <w:szCs w:val="24"/>
        </w:rPr>
      </w:pPr>
      <w:r w:rsidRPr="00902946">
        <w:rPr>
          <w:i/>
          <w:sz w:val="24"/>
          <w:szCs w:val="24"/>
        </w:rPr>
        <w:t>характеризовать особенности политического процесса в России;</w:t>
      </w:r>
    </w:p>
    <w:p w14:paraId="28B6F9EB" w14:textId="77777777" w:rsidR="00BD36B3" w:rsidRPr="00902946" w:rsidRDefault="00BD36B3" w:rsidP="00BC4999">
      <w:pPr>
        <w:pStyle w:val="a0"/>
        <w:rPr>
          <w:i/>
          <w:sz w:val="24"/>
          <w:szCs w:val="24"/>
        </w:rPr>
      </w:pPr>
      <w:r w:rsidRPr="00902946">
        <w:rPr>
          <w:i/>
          <w:sz w:val="24"/>
          <w:szCs w:val="24"/>
        </w:rPr>
        <w:t>анализировать основные тенденции современного политического процесса.</w:t>
      </w:r>
    </w:p>
    <w:p w14:paraId="0E9E79ED" w14:textId="77777777" w:rsidR="00BD36B3" w:rsidRPr="00902946" w:rsidRDefault="00BD36B3" w:rsidP="00BD36B3">
      <w:pPr>
        <w:rPr>
          <w:i/>
          <w:sz w:val="24"/>
          <w:szCs w:val="24"/>
        </w:rPr>
      </w:pPr>
    </w:p>
    <w:p w14:paraId="70B82C7F" w14:textId="77777777" w:rsidR="00BD36B3" w:rsidRPr="00902946" w:rsidRDefault="00BD36B3" w:rsidP="00385E58">
      <w:pPr>
        <w:rPr>
          <w:i/>
          <w:sz w:val="24"/>
          <w:szCs w:val="24"/>
        </w:rPr>
      </w:pPr>
      <w:r w:rsidRPr="00902946">
        <w:rPr>
          <w:rFonts w:eastAsia="Times New Roman"/>
          <w:b/>
          <w:i/>
          <w:sz w:val="24"/>
          <w:szCs w:val="24"/>
        </w:rPr>
        <w:t>Правовое регулирование общественных отношений</w:t>
      </w:r>
    </w:p>
    <w:p w14:paraId="648FF534" w14:textId="77777777" w:rsidR="00BD36B3" w:rsidRPr="00902946" w:rsidRDefault="00C76D22" w:rsidP="00BC4999">
      <w:pPr>
        <w:pStyle w:val="a0"/>
        <w:rPr>
          <w:i/>
          <w:sz w:val="24"/>
          <w:szCs w:val="24"/>
        </w:rPr>
      </w:pPr>
      <w:r w:rsidRPr="00902946">
        <w:rPr>
          <w:i/>
          <w:sz w:val="24"/>
          <w:szCs w:val="24"/>
        </w:rPr>
        <w:t>Д</w:t>
      </w:r>
      <w:r w:rsidR="00BD36B3" w:rsidRPr="00902946">
        <w:rPr>
          <w:i/>
          <w:sz w:val="24"/>
          <w:szCs w:val="24"/>
        </w:rPr>
        <w:t>ействовать в пределах правовых норм для успешного решения жизненных задач в разных сферах общественных отношений;</w:t>
      </w:r>
    </w:p>
    <w:p w14:paraId="01BEA97B" w14:textId="77777777" w:rsidR="00BD36B3" w:rsidRPr="00902946" w:rsidRDefault="00BD36B3" w:rsidP="00BC4999">
      <w:pPr>
        <w:pStyle w:val="a0"/>
        <w:rPr>
          <w:i/>
          <w:sz w:val="24"/>
          <w:szCs w:val="24"/>
        </w:rPr>
      </w:pPr>
      <w:r w:rsidRPr="00902946">
        <w:rPr>
          <w:i/>
          <w:sz w:val="24"/>
          <w:szCs w:val="24"/>
        </w:rPr>
        <w:t>перечислять участников законотворческого процесса и раскрывать их функции;</w:t>
      </w:r>
    </w:p>
    <w:p w14:paraId="0A788225" w14:textId="77777777" w:rsidR="00BD36B3" w:rsidRPr="00902946" w:rsidRDefault="00BD36B3" w:rsidP="00BC4999">
      <w:pPr>
        <w:pStyle w:val="a0"/>
        <w:rPr>
          <w:i/>
          <w:sz w:val="24"/>
          <w:szCs w:val="24"/>
        </w:rPr>
      </w:pPr>
      <w:r w:rsidRPr="00902946">
        <w:rPr>
          <w:i/>
          <w:sz w:val="24"/>
          <w:szCs w:val="24"/>
        </w:rPr>
        <w:t>характеризовать механизм судебной защиты прав человека и гражданина в РФ;</w:t>
      </w:r>
    </w:p>
    <w:p w14:paraId="4C256A3C" w14:textId="77777777" w:rsidR="00BD36B3" w:rsidRPr="00902946" w:rsidRDefault="00BD36B3" w:rsidP="00BC4999">
      <w:pPr>
        <w:pStyle w:val="a0"/>
        <w:rPr>
          <w:i/>
          <w:sz w:val="24"/>
          <w:szCs w:val="24"/>
        </w:rPr>
      </w:pPr>
      <w:r w:rsidRPr="00902946">
        <w:rPr>
          <w:i/>
          <w:sz w:val="24"/>
          <w:szCs w:val="24"/>
        </w:rPr>
        <w:t>ориентироваться в предпринимательских правоотношениях;</w:t>
      </w:r>
    </w:p>
    <w:p w14:paraId="52695162" w14:textId="77777777" w:rsidR="00BD36B3" w:rsidRPr="00902946" w:rsidRDefault="00BD36B3" w:rsidP="00BC4999">
      <w:pPr>
        <w:pStyle w:val="a0"/>
        <w:rPr>
          <w:i/>
          <w:sz w:val="24"/>
          <w:szCs w:val="24"/>
        </w:rPr>
      </w:pPr>
      <w:r w:rsidRPr="00902946">
        <w:rPr>
          <w:i/>
          <w:sz w:val="24"/>
          <w:szCs w:val="24"/>
        </w:rPr>
        <w:t>выявлять общественную опасность коррупции для гражданина, общества и государства;</w:t>
      </w:r>
    </w:p>
    <w:p w14:paraId="2D64061A" w14:textId="77777777" w:rsidR="00BD36B3" w:rsidRPr="00902946" w:rsidRDefault="00BD36B3" w:rsidP="00BC4999">
      <w:pPr>
        <w:pStyle w:val="a0"/>
        <w:rPr>
          <w:i/>
          <w:sz w:val="24"/>
          <w:szCs w:val="24"/>
        </w:rPr>
      </w:pPr>
      <w:r w:rsidRPr="00902946">
        <w:rPr>
          <w:i/>
          <w:sz w:val="24"/>
          <w:szCs w:val="24"/>
        </w:rPr>
        <w:t>применять знание основных норм права в ситуациях повседневной жизни, прогнозировать последствия принимаемых решений;</w:t>
      </w:r>
    </w:p>
    <w:p w14:paraId="714AE3B1" w14:textId="77777777" w:rsidR="00BD36B3" w:rsidRPr="00902946" w:rsidRDefault="00BD36B3" w:rsidP="00BC4999">
      <w:pPr>
        <w:pStyle w:val="a0"/>
        <w:rPr>
          <w:i/>
          <w:sz w:val="24"/>
          <w:szCs w:val="24"/>
        </w:rPr>
      </w:pPr>
      <w:r w:rsidRPr="00902946">
        <w:rPr>
          <w:i/>
          <w:sz w:val="24"/>
          <w:szCs w:val="24"/>
        </w:rPr>
        <w:t>оценивать происходящие события и поведение людей с точки зрения соответствия закону;</w:t>
      </w:r>
    </w:p>
    <w:p w14:paraId="610DEBBE" w14:textId="77777777" w:rsidR="00BD36B3" w:rsidRPr="00902946" w:rsidRDefault="00BD36B3" w:rsidP="00BC4999">
      <w:pPr>
        <w:pStyle w:val="a0"/>
        <w:rPr>
          <w:i/>
          <w:sz w:val="24"/>
          <w:szCs w:val="24"/>
        </w:rPr>
      </w:pPr>
      <w:r w:rsidRPr="00902946">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14:paraId="6E19CE55" w14:textId="77777777" w:rsidR="00BD36B3" w:rsidRPr="00902946" w:rsidRDefault="00BD36B3" w:rsidP="00BD36B3">
      <w:pPr>
        <w:rPr>
          <w:sz w:val="24"/>
          <w:szCs w:val="24"/>
        </w:rPr>
      </w:pPr>
    </w:p>
    <w:p w14:paraId="6F0D8BD0" w14:textId="77777777" w:rsidR="009D67CC" w:rsidRPr="00902946" w:rsidRDefault="009D67CC" w:rsidP="00BD36B3">
      <w:pPr>
        <w:rPr>
          <w:sz w:val="24"/>
          <w:szCs w:val="24"/>
        </w:rPr>
      </w:pPr>
    </w:p>
    <w:bookmarkEnd w:id="31"/>
    <w:bookmarkEnd w:id="32"/>
    <w:p w14:paraId="75B98AFE" w14:textId="77777777" w:rsidR="0098482A" w:rsidRPr="00902946" w:rsidRDefault="0098482A" w:rsidP="00160E33">
      <w:pPr>
        <w:rPr>
          <w:b/>
          <w:sz w:val="24"/>
          <w:szCs w:val="24"/>
        </w:rPr>
        <w:sectPr w:rsidR="0098482A" w:rsidRPr="00902946" w:rsidSect="00CA63EF">
          <w:footerReference w:type="default" r:id="rId10"/>
          <w:pgSz w:w="11906" w:h="16838"/>
          <w:pgMar w:top="1134" w:right="567" w:bottom="568" w:left="1701" w:header="708" w:footer="545" w:gutter="0"/>
          <w:cols w:space="708"/>
          <w:titlePg/>
          <w:docGrid w:linePitch="381"/>
        </w:sectPr>
      </w:pPr>
    </w:p>
    <w:p w14:paraId="6A1629C8" w14:textId="77777777" w:rsidR="001F488E" w:rsidRPr="00902946" w:rsidRDefault="001F488E" w:rsidP="00253D49">
      <w:pPr>
        <w:pStyle w:val="4a"/>
        <w:rPr>
          <w:sz w:val="24"/>
          <w:szCs w:val="24"/>
        </w:rPr>
      </w:pPr>
      <w:bookmarkStart w:id="33" w:name="_Toc453968157"/>
      <w:r w:rsidRPr="00902946">
        <w:rPr>
          <w:sz w:val="24"/>
          <w:szCs w:val="24"/>
        </w:rPr>
        <w:lastRenderedPageBreak/>
        <w:t>Математика: алгебра и начала математического анализа, геометрия</w:t>
      </w:r>
      <w:bookmarkEnd w:id="33"/>
    </w:p>
    <w:p w14:paraId="6F4DD311" w14:textId="77777777" w:rsidR="00552886" w:rsidRPr="00902946" w:rsidRDefault="00552886" w:rsidP="009A41CC">
      <w:pPr>
        <w:rPr>
          <w:sz w:val="24"/>
          <w:szCs w:val="24"/>
        </w:rPr>
      </w:pPr>
      <w:bookmarkStart w:id="34" w:name="_Toc434850679"/>
      <w:bookmarkStart w:id="35" w:name="_Toc435412685"/>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118"/>
        <w:gridCol w:w="317"/>
        <w:gridCol w:w="3288"/>
        <w:gridCol w:w="3288"/>
        <w:gridCol w:w="3288"/>
      </w:tblGrid>
      <w:tr w:rsidR="0098482A" w:rsidRPr="00902946" w14:paraId="37048386" w14:textId="77777777">
        <w:tc>
          <w:tcPr>
            <w:tcW w:w="1526" w:type="dxa"/>
            <w:vAlign w:val="bottom"/>
          </w:tcPr>
          <w:p w14:paraId="17A72538" w14:textId="77777777" w:rsidR="0098482A" w:rsidRPr="00902946" w:rsidRDefault="0098482A" w:rsidP="00BF43B7">
            <w:pPr>
              <w:spacing w:line="240" w:lineRule="auto"/>
              <w:ind w:firstLine="0"/>
              <w:jc w:val="left"/>
              <w:rPr>
                <w:b/>
                <w:sz w:val="24"/>
                <w:szCs w:val="24"/>
              </w:rPr>
            </w:pPr>
          </w:p>
        </w:tc>
        <w:tc>
          <w:tcPr>
            <w:tcW w:w="6723" w:type="dxa"/>
            <w:gridSpan w:val="3"/>
          </w:tcPr>
          <w:p w14:paraId="024B9A82" w14:textId="77777777" w:rsidR="0098482A" w:rsidRPr="00902946" w:rsidRDefault="0098482A" w:rsidP="00453682">
            <w:pPr>
              <w:spacing w:line="240" w:lineRule="auto"/>
              <w:ind w:firstLine="0"/>
              <w:jc w:val="center"/>
              <w:rPr>
                <w:b/>
                <w:sz w:val="24"/>
                <w:szCs w:val="24"/>
              </w:rPr>
            </w:pPr>
            <w:r w:rsidRPr="00902946">
              <w:rPr>
                <w:b/>
                <w:sz w:val="24"/>
                <w:szCs w:val="24"/>
              </w:rPr>
              <w:t>Базовый уровень</w:t>
            </w:r>
          </w:p>
          <w:p w14:paraId="29731371" w14:textId="77777777" w:rsidR="0098482A" w:rsidRPr="00902946" w:rsidRDefault="0098482A" w:rsidP="00453682">
            <w:pPr>
              <w:spacing w:line="240" w:lineRule="auto"/>
              <w:ind w:firstLine="0"/>
              <w:jc w:val="center"/>
              <w:rPr>
                <w:b/>
                <w:sz w:val="24"/>
                <w:szCs w:val="24"/>
              </w:rPr>
            </w:pPr>
            <w:r w:rsidRPr="00902946">
              <w:rPr>
                <w:b/>
                <w:sz w:val="24"/>
                <w:szCs w:val="24"/>
              </w:rPr>
              <w:t>«Проблемно-функциональные результаты»</w:t>
            </w:r>
          </w:p>
        </w:tc>
        <w:tc>
          <w:tcPr>
            <w:tcW w:w="6576" w:type="dxa"/>
            <w:gridSpan w:val="2"/>
          </w:tcPr>
          <w:p w14:paraId="3EBDA1F5" w14:textId="77777777" w:rsidR="0098482A" w:rsidRPr="00902946" w:rsidRDefault="0098482A" w:rsidP="00453682">
            <w:pPr>
              <w:spacing w:line="240" w:lineRule="auto"/>
              <w:ind w:firstLine="0"/>
              <w:jc w:val="center"/>
              <w:rPr>
                <w:b/>
                <w:sz w:val="24"/>
                <w:szCs w:val="24"/>
              </w:rPr>
            </w:pPr>
            <w:r w:rsidRPr="00902946">
              <w:rPr>
                <w:b/>
                <w:sz w:val="24"/>
                <w:szCs w:val="24"/>
              </w:rPr>
              <w:t>Углубленный уровень</w:t>
            </w:r>
          </w:p>
          <w:p w14:paraId="0BFAFE90" w14:textId="77777777" w:rsidR="0098482A" w:rsidRPr="00902946" w:rsidRDefault="0098482A" w:rsidP="00453682">
            <w:pPr>
              <w:spacing w:line="240" w:lineRule="auto"/>
              <w:ind w:firstLine="0"/>
              <w:jc w:val="center"/>
              <w:rPr>
                <w:b/>
                <w:sz w:val="24"/>
                <w:szCs w:val="24"/>
              </w:rPr>
            </w:pPr>
            <w:r w:rsidRPr="00902946">
              <w:rPr>
                <w:b/>
                <w:sz w:val="24"/>
                <w:szCs w:val="24"/>
              </w:rPr>
              <w:t>«Системно-теоретические результаты»</w:t>
            </w:r>
          </w:p>
        </w:tc>
      </w:tr>
      <w:tr w:rsidR="0098482A" w:rsidRPr="00902946" w14:paraId="02502BD1" w14:textId="77777777">
        <w:tc>
          <w:tcPr>
            <w:tcW w:w="1526" w:type="dxa"/>
          </w:tcPr>
          <w:p w14:paraId="433681C6" w14:textId="77777777" w:rsidR="0098482A" w:rsidRPr="00902946" w:rsidRDefault="0098482A" w:rsidP="00BF43B7">
            <w:pPr>
              <w:spacing w:line="240" w:lineRule="auto"/>
              <w:ind w:firstLine="0"/>
              <w:jc w:val="left"/>
              <w:rPr>
                <w:b/>
                <w:sz w:val="24"/>
                <w:szCs w:val="24"/>
              </w:rPr>
            </w:pPr>
            <w:r w:rsidRPr="00902946">
              <w:rPr>
                <w:b/>
                <w:sz w:val="24"/>
                <w:szCs w:val="24"/>
              </w:rPr>
              <w:t>Раздел</w:t>
            </w:r>
          </w:p>
        </w:tc>
        <w:tc>
          <w:tcPr>
            <w:tcW w:w="3435" w:type="dxa"/>
            <w:gridSpan w:val="2"/>
          </w:tcPr>
          <w:p w14:paraId="1D1D5775" w14:textId="77777777" w:rsidR="0098482A" w:rsidRPr="00902946" w:rsidRDefault="0098482A" w:rsidP="00453682">
            <w:pPr>
              <w:spacing w:line="240" w:lineRule="auto"/>
              <w:ind w:firstLine="0"/>
              <w:jc w:val="center"/>
              <w:rPr>
                <w:b/>
                <w:sz w:val="24"/>
                <w:szCs w:val="24"/>
              </w:rPr>
            </w:pPr>
            <w:r w:rsidRPr="00902946">
              <w:rPr>
                <w:b/>
                <w:sz w:val="24"/>
                <w:szCs w:val="24"/>
                <w:lang w:val="en-US"/>
              </w:rPr>
              <w:t xml:space="preserve">I. </w:t>
            </w:r>
            <w:r w:rsidRPr="00902946">
              <w:rPr>
                <w:b/>
                <w:sz w:val="24"/>
                <w:szCs w:val="24"/>
              </w:rPr>
              <w:t>Выпускник научится</w:t>
            </w:r>
          </w:p>
        </w:tc>
        <w:tc>
          <w:tcPr>
            <w:tcW w:w="3288" w:type="dxa"/>
          </w:tcPr>
          <w:p w14:paraId="09B0E4C5" w14:textId="77777777" w:rsidR="0098482A" w:rsidRPr="00902946" w:rsidRDefault="0098482A" w:rsidP="00453682">
            <w:pPr>
              <w:spacing w:line="240" w:lineRule="auto"/>
              <w:ind w:firstLine="0"/>
              <w:jc w:val="center"/>
              <w:rPr>
                <w:b/>
                <w:sz w:val="24"/>
                <w:szCs w:val="24"/>
              </w:rPr>
            </w:pPr>
            <w:r w:rsidRPr="00902946">
              <w:rPr>
                <w:b/>
                <w:sz w:val="24"/>
                <w:szCs w:val="24"/>
                <w:lang w:val="en-US"/>
              </w:rPr>
              <w:t>III</w:t>
            </w:r>
            <w:r w:rsidRPr="00902946">
              <w:rPr>
                <w:b/>
                <w:sz w:val="24"/>
                <w:szCs w:val="24"/>
              </w:rPr>
              <w:t>. Выпускник получит возможность научиться</w:t>
            </w:r>
          </w:p>
        </w:tc>
        <w:tc>
          <w:tcPr>
            <w:tcW w:w="3288" w:type="dxa"/>
          </w:tcPr>
          <w:p w14:paraId="6245150F" w14:textId="77777777" w:rsidR="0098482A" w:rsidRPr="00902946" w:rsidRDefault="0098482A" w:rsidP="00453682">
            <w:pPr>
              <w:spacing w:line="240" w:lineRule="auto"/>
              <w:ind w:firstLine="0"/>
              <w:jc w:val="center"/>
              <w:rPr>
                <w:b/>
                <w:sz w:val="24"/>
                <w:szCs w:val="24"/>
              </w:rPr>
            </w:pPr>
            <w:r w:rsidRPr="00902946">
              <w:rPr>
                <w:b/>
                <w:sz w:val="24"/>
                <w:szCs w:val="24"/>
                <w:lang w:val="en-US"/>
              </w:rPr>
              <w:t xml:space="preserve">II. </w:t>
            </w:r>
            <w:r w:rsidRPr="00902946">
              <w:rPr>
                <w:b/>
                <w:sz w:val="24"/>
                <w:szCs w:val="24"/>
              </w:rPr>
              <w:t>Выпускник научится</w:t>
            </w:r>
          </w:p>
        </w:tc>
        <w:tc>
          <w:tcPr>
            <w:tcW w:w="3288" w:type="dxa"/>
          </w:tcPr>
          <w:p w14:paraId="0F45C2D5" w14:textId="77777777" w:rsidR="0098482A" w:rsidRPr="00902946" w:rsidRDefault="0098482A" w:rsidP="00453682">
            <w:pPr>
              <w:spacing w:line="240" w:lineRule="auto"/>
              <w:ind w:firstLine="0"/>
              <w:jc w:val="center"/>
              <w:rPr>
                <w:b/>
                <w:sz w:val="24"/>
                <w:szCs w:val="24"/>
              </w:rPr>
            </w:pPr>
            <w:r w:rsidRPr="00902946">
              <w:rPr>
                <w:b/>
                <w:sz w:val="24"/>
                <w:szCs w:val="24"/>
                <w:lang w:val="en-US"/>
              </w:rPr>
              <w:t>IV</w:t>
            </w:r>
            <w:r w:rsidRPr="00902946">
              <w:rPr>
                <w:b/>
                <w:sz w:val="24"/>
                <w:szCs w:val="24"/>
              </w:rPr>
              <w:t>. Выпускник получит возможность научиться</w:t>
            </w:r>
          </w:p>
        </w:tc>
      </w:tr>
      <w:tr w:rsidR="0098482A" w:rsidRPr="00902946" w14:paraId="6764BA8B" w14:textId="77777777">
        <w:tc>
          <w:tcPr>
            <w:tcW w:w="1526" w:type="dxa"/>
          </w:tcPr>
          <w:p w14:paraId="58AD9A83" w14:textId="77777777" w:rsidR="0098482A" w:rsidRPr="00902946" w:rsidRDefault="0098482A" w:rsidP="00BF43B7">
            <w:pPr>
              <w:spacing w:line="240" w:lineRule="auto"/>
              <w:ind w:firstLine="0"/>
              <w:jc w:val="left"/>
              <w:rPr>
                <w:b/>
                <w:sz w:val="24"/>
                <w:szCs w:val="24"/>
              </w:rPr>
            </w:pPr>
            <w:r w:rsidRPr="00902946">
              <w:rPr>
                <w:b/>
                <w:sz w:val="24"/>
                <w:szCs w:val="24"/>
              </w:rPr>
              <w:t>Цели освоения предмета</w:t>
            </w:r>
          </w:p>
        </w:tc>
        <w:tc>
          <w:tcPr>
            <w:tcW w:w="3435" w:type="dxa"/>
            <w:gridSpan w:val="2"/>
          </w:tcPr>
          <w:p w14:paraId="170D662A" w14:textId="77777777" w:rsidR="0098482A" w:rsidRPr="00902946" w:rsidRDefault="0098482A" w:rsidP="00421E37">
            <w:pPr>
              <w:spacing w:line="240" w:lineRule="auto"/>
              <w:ind w:firstLine="0"/>
              <w:jc w:val="left"/>
              <w:rPr>
                <w:sz w:val="24"/>
                <w:szCs w:val="24"/>
              </w:rPr>
            </w:pPr>
            <w:r w:rsidRPr="00902946">
              <w:rPr>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14:paraId="78152A2D" w14:textId="77777777" w:rsidR="0098482A" w:rsidRPr="00902946" w:rsidRDefault="0098482A" w:rsidP="00421E37">
            <w:pPr>
              <w:spacing w:line="240" w:lineRule="auto"/>
              <w:ind w:firstLine="0"/>
              <w:jc w:val="left"/>
              <w:rPr>
                <w:b/>
                <w:sz w:val="24"/>
                <w:szCs w:val="24"/>
              </w:rPr>
            </w:pPr>
          </w:p>
        </w:tc>
        <w:tc>
          <w:tcPr>
            <w:tcW w:w="3288" w:type="dxa"/>
          </w:tcPr>
          <w:p w14:paraId="5F000724" w14:textId="77777777" w:rsidR="009E1823" w:rsidRPr="00902946" w:rsidRDefault="0098482A" w:rsidP="00421E37">
            <w:pPr>
              <w:spacing w:line="240" w:lineRule="auto"/>
              <w:ind w:firstLine="0"/>
              <w:jc w:val="left"/>
              <w:rPr>
                <w:i/>
                <w:sz w:val="24"/>
                <w:szCs w:val="24"/>
              </w:rPr>
            </w:pPr>
            <w:r w:rsidRPr="00902946">
              <w:rPr>
                <w:i/>
                <w:sz w:val="24"/>
                <w:szCs w:val="24"/>
              </w:rPr>
              <w:t>Для развития мышления, использования в повседневной жизни</w:t>
            </w:r>
          </w:p>
          <w:p w14:paraId="1F1EE797" w14:textId="77777777" w:rsidR="0098482A" w:rsidRPr="00902946" w:rsidRDefault="0098482A" w:rsidP="00421E37">
            <w:pPr>
              <w:spacing w:line="240" w:lineRule="auto"/>
              <w:ind w:firstLine="0"/>
              <w:jc w:val="left"/>
              <w:rPr>
                <w:i/>
                <w:sz w:val="24"/>
                <w:szCs w:val="24"/>
              </w:rPr>
            </w:pPr>
            <w:r w:rsidRPr="00902946">
              <w:rPr>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14:paraId="7FA75AD4" w14:textId="77777777" w:rsidR="009E1823" w:rsidRPr="00902946" w:rsidRDefault="0098482A" w:rsidP="00421E37">
            <w:pPr>
              <w:spacing w:line="240" w:lineRule="auto"/>
              <w:ind w:firstLine="0"/>
              <w:jc w:val="left"/>
              <w:rPr>
                <w:sz w:val="24"/>
                <w:szCs w:val="24"/>
              </w:rPr>
            </w:pPr>
            <w:r w:rsidRPr="00902946">
              <w:rPr>
                <w:sz w:val="24"/>
                <w:szCs w:val="24"/>
              </w:rPr>
              <w:t>Для успешного продолжения образования</w:t>
            </w:r>
          </w:p>
          <w:p w14:paraId="52546216" w14:textId="77777777" w:rsidR="0098482A" w:rsidRPr="00902946" w:rsidRDefault="0098482A" w:rsidP="00421E37">
            <w:pPr>
              <w:spacing w:line="240" w:lineRule="auto"/>
              <w:ind w:firstLine="0"/>
              <w:jc w:val="left"/>
              <w:rPr>
                <w:sz w:val="24"/>
                <w:szCs w:val="24"/>
              </w:rPr>
            </w:pPr>
            <w:r w:rsidRPr="00902946">
              <w:rPr>
                <w:sz w:val="24"/>
                <w:szCs w:val="24"/>
              </w:rPr>
              <w:t>по специальностям, связанным с прикладным использованием математики</w:t>
            </w:r>
          </w:p>
        </w:tc>
        <w:tc>
          <w:tcPr>
            <w:tcW w:w="3288" w:type="dxa"/>
          </w:tcPr>
          <w:p w14:paraId="0A43D590" w14:textId="77777777" w:rsidR="0098482A" w:rsidRPr="00902946" w:rsidRDefault="0098482A" w:rsidP="00421E37">
            <w:pPr>
              <w:spacing w:line="240" w:lineRule="auto"/>
              <w:ind w:firstLine="0"/>
              <w:jc w:val="left"/>
              <w:rPr>
                <w:i/>
                <w:sz w:val="24"/>
                <w:szCs w:val="24"/>
              </w:rPr>
            </w:pPr>
            <w:r w:rsidRPr="00902946">
              <w:rPr>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98482A" w:rsidRPr="00902946" w14:paraId="2326979A" w14:textId="77777777">
        <w:tc>
          <w:tcPr>
            <w:tcW w:w="1526" w:type="dxa"/>
            <w:vAlign w:val="bottom"/>
          </w:tcPr>
          <w:p w14:paraId="1E556068" w14:textId="77777777" w:rsidR="0098482A" w:rsidRPr="00902946" w:rsidRDefault="0098482A" w:rsidP="00BF43B7">
            <w:pPr>
              <w:spacing w:line="240" w:lineRule="auto"/>
              <w:ind w:firstLine="0"/>
              <w:jc w:val="left"/>
              <w:rPr>
                <w:b/>
                <w:sz w:val="24"/>
                <w:szCs w:val="24"/>
              </w:rPr>
            </w:pPr>
          </w:p>
        </w:tc>
        <w:tc>
          <w:tcPr>
            <w:tcW w:w="13299" w:type="dxa"/>
            <w:gridSpan w:val="5"/>
            <w:vAlign w:val="center"/>
          </w:tcPr>
          <w:p w14:paraId="4C603D90" w14:textId="77777777" w:rsidR="0098482A" w:rsidRPr="00902946" w:rsidRDefault="0098482A" w:rsidP="00453682">
            <w:pPr>
              <w:spacing w:before="60" w:after="60" w:line="240" w:lineRule="auto"/>
              <w:ind w:left="357" w:hanging="357"/>
              <w:jc w:val="center"/>
              <w:rPr>
                <w:b/>
                <w:sz w:val="24"/>
                <w:szCs w:val="24"/>
              </w:rPr>
            </w:pPr>
            <w:r w:rsidRPr="00902946">
              <w:rPr>
                <w:b/>
                <w:sz w:val="24"/>
                <w:szCs w:val="24"/>
              </w:rPr>
              <w:t>Требования к результатам</w:t>
            </w:r>
          </w:p>
        </w:tc>
      </w:tr>
      <w:tr w:rsidR="0098482A" w:rsidRPr="00902946" w14:paraId="58E01BBC" w14:textId="77777777">
        <w:tc>
          <w:tcPr>
            <w:tcW w:w="1526" w:type="dxa"/>
          </w:tcPr>
          <w:p w14:paraId="1A92C411" w14:textId="77777777" w:rsidR="0098482A" w:rsidRPr="00902946" w:rsidRDefault="0098482A" w:rsidP="00BB520A">
            <w:pPr>
              <w:spacing w:line="240" w:lineRule="auto"/>
              <w:ind w:firstLine="0"/>
              <w:jc w:val="left"/>
              <w:rPr>
                <w:sz w:val="24"/>
                <w:szCs w:val="24"/>
              </w:rPr>
            </w:pPr>
            <w:r w:rsidRPr="00902946">
              <w:rPr>
                <w:b/>
                <w:i/>
                <w:sz w:val="24"/>
                <w:szCs w:val="24"/>
              </w:rPr>
              <w:t>Элементы теории множеств и математической логики</w:t>
            </w:r>
          </w:p>
        </w:tc>
        <w:tc>
          <w:tcPr>
            <w:tcW w:w="3118" w:type="dxa"/>
          </w:tcPr>
          <w:p w14:paraId="0B7880D8" w14:textId="77777777" w:rsidR="0098482A" w:rsidRPr="00902946" w:rsidRDefault="0098482A" w:rsidP="00BB520A">
            <w:pPr>
              <w:pStyle w:val="a3"/>
              <w:spacing w:after="0"/>
              <w:ind w:left="357" w:hanging="357"/>
              <w:jc w:val="left"/>
              <w:rPr>
                <w:sz w:val="24"/>
                <w:szCs w:val="24"/>
              </w:rPr>
            </w:pPr>
            <w:r w:rsidRPr="00902946">
              <w:rPr>
                <w:sz w:val="24"/>
                <w:szCs w:val="24"/>
              </w:rPr>
              <w:t>Оперировать на базовом уровне</w:t>
            </w:r>
            <w:r w:rsidRPr="00902946">
              <w:rPr>
                <w:rStyle w:val="afd"/>
                <w:sz w:val="24"/>
                <w:szCs w:val="24"/>
              </w:rPr>
              <w:footnoteReference w:id="3"/>
            </w:r>
            <w:r w:rsidRPr="00902946">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w:t>
            </w:r>
            <w:r w:rsidRPr="00902946">
              <w:rPr>
                <w:sz w:val="24"/>
                <w:szCs w:val="24"/>
              </w:rPr>
              <w:lastRenderedPageBreak/>
              <w:t>отрезок, интервал;</w:t>
            </w:r>
            <w:r w:rsidRPr="00902946">
              <w:rPr>
                <w:i/>
                <w:iCs/>
                <w:sz w:val="24"/>
                <w:szCs w:val="24"/>
              </w:rPr>
              <w:t xml:space="preserve"> </w:t>
            </w:r>
          </w:p>
          <w:p w14:paraId="28F38895" w14:textId="77777777" w:rsidR="0098482A" w:rsidRPr="00902946" w:rsidRDefault="0098482A" w:rsidP="00BB520A">
            <w:pPr>
              <w:pStyle w:val="a3"/>
              <w:spacing w:after="0"/>
              <w:ind w:left="357" w:hanging="357"/>
              <w:jc w:val="left"/>
              <w:rPr>
                <w:i/>
                <w:sz w:val="24"/>
                <w:szCs w:val="24"/>
              </w:rPr>
            </w:pPr>
            <w:r w:rsidRPr="00902946">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14:paraId="21CB72C1" w14:textId="77777777" w:rsidR="0098482A" w:rsidRPr="00902946" w:rsidRDefault="0098482A" w:rsidP="00BB520A">
            <w:pPr>
              <w:pStyle w:val="a3"/>
              <w:spacing w:after="0"/>
              <w:ind w:left="357" w:hanging="357"/>
              <w:jc w:val="left"/>
              <w:rPr>
                <w:sz w:val="24"/>
                <w:szCs w:val="24"/>
              </w:rPr>
            </w:pPr>
            <w:r w:rsidRPr="00902946">
              <w:rPr>
                <w:sz w:val="24"/>
                <w:szCs w:val="24"/>
              </w:rPr>
              <w:t>находить пересечение и объединение двух множеств, представленных графически на числовой прямой</w:t>
            </w:r>
            <w:r w:rsidR="0040174D" w:rsidRPr="00902946">
              <w:rPr>
                <w:sz w:val="24"/>
                <w:szCs w:val="24"/>
              </w:rPr>
              <w:t>;</w:t>
            </w:r>
            <w:r w:rsidRPr="00902946">
              <w:rPr>
                <w:sz w:val="24"/>
                <w:szCs w:val="24"/>
              </w:rPr>
              <w:t xml:space="preserve"> </w:t>
            </w:r>
          </w:p>
          <w:p w14:paraId="14FE198D" w14:textId="77777777" w:rsidR="0098482A" w:rsidRPr="00902946" w:rsidRDefault="0098482A" w:rsidP="00BB520A">
            <w:pPr>
              <w:pStyle w:val="a3"/>
              <w:spacing w:after="0"/>
              <w:ind w:left="357" w:hanging="357"/>
              <w:jc w:val="left"/>
              <w:rPr>
                <w:sz w:val="24"/>
                <w:szCs w:val="24"/>
              </w:rPr>
            </w:pPr>
            <w:r w:rsidRPr="00902946">
              <w:rPr>
                <w:sz w:val="24"/>
                <w:szCs w:val="24"/>
              </w:rPr>
              <w:t>строить на числовой прямой подмножество числового множества, заданное простейшими условиями;</w:t>
            </w:r>
          </w:p>
          <w:p w14:paraId="7326FBFA" w14:textId="77777777" w:rsidR="0098482A" w:rsidRPr="00902946" w:rsidRDefault="0098482A" w:rsidP="00BB520A">
            <w:pPr>
              <w:pStyle w:val="a3"/>
              <w:spacing w:after="0"/>
              <w:ind w:left="357" w:hanging="357"/>
              <w:jc w:val="left"/>
              <w:rPr>
                <w:i/>
                <w:sz w:val="24"/>
                <w:szCs w:val="24"/>
              </w:rPr>
            </w:pPr>
            <w:r w:rsidRPr="00902946">
              <w:rPr>
                <w:sz w:val="24"/>
                <w:szCs w:val="24"/>
              </w:rPr>
              <w:t>распознавать ложные утверждения, ошибки в рассуждениях,</w:t>
            </w:r>
            <w:r w:rsidR="0040174D" w:rsidRPr="00902946">
              <w:rPr>
                <w:sz w:val="24"/>
                <w:szCs w:val="24"/>
              </w:rPr>
              <w:t xml:space="preserve">          </w:t>
            </w:r>
            <w:r w:rsidRPr="00902946">
              <w:rPr>
                <w:sz w:val="24"/>
                <w:szCs w:val="24"/>
              </w:rPr>
              <w:t>в том числе с использованием контрпримеров.</w:t>
            </w:r>
          </w:p>
          <w:p w14:paraId="399DAA25" w14:textId="77777777" w:rsidR="008807DA" w:rsidRPr="00902946" w:rsidRDefault="008807DA" w:rsidP="00BB520A">
            <w:pPr>
              <w:spacing w:line="240" w:lineRule="auto"/>
              <w:ind w:left="357" w:hanging="357"/>
              <w:jc w:val="left"/>
              <w:rPr>
                <w:i/>
                <w:sz w:val="24"/>
                <w:szCs w:val="24"/>
              </w:rPr>
            </w:pPr>
          </w:p>
          <w:p w14:paraId="70951EE3"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предметов:</w:t>
            </w:r>
          </w:p>
          <w:p w14:paraId="23CED551"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lastRenderedPageBreak/>
              <w:t>использовать числовые множества на координатной прямой для описания реальных процессов и явлений;</w:t>
            </w:r>
          </w:p>
          <w:p w14:paraId="50DA38CD"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проводить логические рассуждения</w:t>
            </w:r>
            <w:r w:rsidR="00A76CB3" w:rsidRPr="00902946">
              <w:rPr>
                <w:rFonts w:ascii="Times New Roman" w:hAnsi="Times New Roman"/>
                <w:sz w:val="24"/>
                <w:szCs w:val="24"/>
              </w:rPr>
              <w:t xml:space="preserve"> в ситуациях повседневной жизни</w:t>
            </w:r>
          </w:p>
        </w:tc>
        <w:tc>
          <w:tcPr>
            <w:tcW w:w="3605" w:type="dxa"/>
            <w:gridSpan w:val="2"/>
          </w:tcPr>
          <w:p w14:paraId="5EC1E909" w14:textId="77777777" w:rsidR="00A6747D" w:rsidRPr="00902946" w:rsidRDefault="0098482A" w:rsidP="004F778C">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lastRenderedPageBreak/>
              <w:t>Оперировать</w:t>
            </w:r>
            <w:r w:rsidRPr="00902946">
              <w:rPr>
                <w:rStyle w:val="afd"/>
                <w:i/>
                <w:sz w:val="24"/>
                <w:szCs w:val="24"/>
              </w:rPr>
              <w:footnoteReference w:id="4"/>
            </w:r>
            <w:r w:rsidRPr="00902946">
              <w:rPr>
                <w:i/>
                <w:sz w:val="24"/>
                <w:szCs w:val="24"/>
              </w:rPr>
              <w:t xml:space="preserve"> понятиями: конечное множество, элемент множества, подмножество, пересечение и объединение множеств, ч</w:t>
            </w:r>
            <w:r w:rsidRPr="00902946">
              <w:rPr>
                <w:i/>
                <w:color w:val="000000"/>
                <w:sz w:val="24"/>
                <w:szCs w:val="24"/>
              </w:rPr>
              <w:t>исловые множества на координатной прямой, отрезок, интервал,</w:t>
            </w:r>
            <w:r w:rsidRPr="00902946">
              <w:rPr>
                <w:i/>
                <w:iCs/>
                <w:color w:val="000000"/>
                <w:sz w:val="24"/>
                <w:szCs w:val="24"/>
              </w:rPr>
              <w:t xml:space="preserve"> полуинтервал, промежуток </w:t>
            </w:r>
            <w:r w:rsidRPr="00902946">
              <w:rPr>
                <w:i/>
                <w:iCs/>
                <w:color w:val="000000"/>
                <w:sz w:val="24"/>
                <w:szCs w:val="24"/>
              </w:rPr>
              <w:lastRenderedPageBreak/>
              <w:t>с выколотой точкой, графическое представление множеств на координатной плоскости;</w:t>
            </w:r>
          </w:p>
          <w:p w14:paraId="5015F2EF" w14:textId="77777777" w:rsidR="00A6747D" w:rsidRPr="00902946" w:rsidRDefault="0098482A" w:rsidP="004F778C">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75158D8B" w14:textId="77777777" w:rsidR="00A6747D" w:rsidRPr="00902946" w:rsidRDefault="0098482A" w:rsidP="004F778C">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проверять принадлежность элемента множеству;</w:t>
            </w:r>
          </w:p>
          <w:p w14:paraId="56E3FBB7" w14:textId="77777777" w:rsidR="00A6747D" w:rsidRPr="00902946" w:rsidRDefault="0098482A" w:rsidP="004F778C">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14:paraId="033C7CD1" w14:textId="77777777" w:rsidR="00A6747D" w:rsidRPr="00902946" w:rsidRDefault="0098482A" w:rsidP="004F778C">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проводить доказательные рассуждения для обоснования истинности утверждений.</w:t>
            </w:r>
          </w:p>
          <w:p w14:paraId="428D0F87" w14:textId="77777777" w:rsidR="0098482A" w:rsidRPr="00902946" w:rsidRDefault="0098482A" w:rsidP="00BB520A">
            <w:pPr>
              <w:spacing w:line="240" w:lineRule="auto"/>
              <w:ind w:left="357" w:hanging="357"/>
              <w:jc w:val="left"/>
              <w:rPr>
                <w:i/>
                <w:sz w:val="24"/>
                <w:szCs w:val="24"/>
              </w:rPr>
            </w:pPr>
          </w:p>
          <w:p w14:paraId="38999153"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предметов:</w:t>
            </w:r>
          </w:p>
          <w:p w14:paraId="7669017A" w14:textId="77777777" w:rsidR="00A6747D" w:rsidRPr="00902946" w:rsidRDefault="0098482A" w:rsidP="004F778C">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 xml:space="preserve">использовать числовые множества на координатной прямой и на координатной плоскости для описания реальных процессов </w:t>
            </w:r>
            <w:r w:rsidRPr="00902946">
              <w:rPr>
                <w:i/>
                <w:sz w:val="24"/>
                <w:szCs w:val="24"/>
              </w:rPr>
              <w:lastRenderedPageBreak/>
              <w:t xml:space="preserve">и явлений; </w:t>
            </w:r>
          </w:p>
          <w:p w14:paraId="356AADD7" w14:textId="77777777" w:rsidR="00A6747D" w:rsidRPr="00902946" w:rsidRDefault="0098482A" w:rsidP="004F778C">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проводить доказательные рассуждения в ситуациях повседневной жизни, при ре</w:t>
            </w:r>
            <w:r w:rsidR="00A76CB3" w:rsidRPr="00902946">
              <w:rPr>
                <w:i/>
                <w:sz w:val="24"/>
                <w:szCs w:val="24"/>
              </w:rPr>
              <w:t>шении задач из других предметов</w:t>
            </w:r>
          </w:p>
        </w:tc>
        <w:tc>
          <w:tcPr>
            <w:tcW w:w="3288" w:type="dxa"/>
          </w:tcPr>
          <w:p w14:paraId="589BE925" w14:textId="77777777" w:rsidR="00A6747D" w:rsidRPr="00902946" w:rsidRDefault="0098482A" w:rsidP="004F778C">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902946">
              <w:rPr>
                <w:sz w:val="24"/>
                <w:szCs w:val="24"/>
              </w:rPr>
              <w:lastRenderedPageBreak/>
              <w:t>Свободно оперировать</w:t>
            </w:r>
            <w:r w:rsidRPr="00902946">
              <w:rPr>
                <w:rStyle w:val="afd"/>
                <w:sz w:val="24"/>
                <w:szCs w:val="24"/>
              </w:rPr>
              <w:footnoteReference w:id="5"/>
            </w:r>
            <w:r w:rsidRPr="00902946">
              <w:rPr>
                <w:sz w:val="24"/>
                <w:szCs w:val="24"/>
              </w:rPr>
              <w:t xml:space="preserve"> понятиями: конечное множество, элемент множества, подмножество, пересечение, объединение и разность множеств, ч</w:t>
            </w:r>
            <w:r w:rsidRPr="00902946">
              <w:rPr>
                <w:color w:val="000000"/>
                <w:sz w:val="24"/>
                <w:szCs w:val="24"/>
              </w:rPr>
              <w:t xml:space="preserve">исловые множества на координатной прямой, </w:t>
            </w:r>
            <w:r w:rsidRPr="00902946">
              <w:rPr>
                <w:color w:val="000000"/>
                <w:sz w:val="24"/>
                <w:szCs w:val="24"/>
              </w:rPr>
              <w:lastRenderedPageBreak/>
              <w:t>отрезок, интервал,</w:t>
            </w:r>
            <w:r w:rsidRPr="00902946">
              <w:rPr>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14:paraId="704C1AB0" w14:textId="77777777" w:rsidR="00A6747D" w:rsidRPr="00902946" w:rsidRDefault="0098482A" w:rsidP="004F778C">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902946">
              <w:rPr>
                <w:iCs/>
                <w:color w:val="000000"/>
                <w:sz w:val="24"/>
                <w:szCs w:val="24"/>
              </w:rPr>
              <w:t>задавать множества перечислением и характеристическим свойством;</w:t>
            </w:r>
          </w:p>
          <w:p w14:paraId="32A8C182" w14:textId="77777777" w:rsidR="00A6747D" w:rsidRPr="00902946" w:rsidRDefault="0098482A" w:rsidP="004F778C">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0F145D8A" w14:textId="77777777" w:rsidR="00A6747D" w:rsidRPr="00902946" w:rsidRDefault="0098482A" w:rsidP="004F778C">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проверять принадлежность элемента множеству;</w:t>
            </w:r>
          </w:p>
          <w:p w14:paraId="1B552B49" w14:textId="77777777" w:rsidR="00A6747D" w:rsidRPr="00902946" w:rsidRDefault="0098482A" w:rsidP="004F778C">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14:paraId="2D6A532E" w14:textId="77777777" w:rsidR="00A6747D" w:rsidRPr="00902946" w:rsidRDefault="0098482A" w:rsidP="004F778C">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 xml:space="preserve">проводить доказательные рассуждения для </w:t>
            </w:r>
            <w:r w:rsidRPr="00902946">
              <w:rPr>
                <w:sz w:val="24"/>
                <w:szCs w:val="24"/>
              </w:rPr>
              <w:lastRenderedPageBreak/>
              <w:t>обоснования истинности утверждений.</w:t>
            </w:r>
          </w:p>
          <w:p w14:paraId="6305E65F"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предметов:</w:t>
            </w:r>
          </w:p>
          <w:p w14:paraId="7463C278" w14:textId="77777777" w:rsidR="00A6747D" w:rsidRPr="00902946" w:rsidRDefault="0098482A" w:rsidP="004F778C">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использовать числовые множества на координатной прямой и на координатной плоскости для описания реальных процессов и явлений;</w:t>
            </w:r>
          </w:p>
          <w:p w14:paraId="32286E61" w14:textId="77777777" w:rsidR="00A6747D" w:rsidRPr="00902946" w:rsidRDefault="0098482A" w:rsidP="004F778C">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проводить доказательные рассуждения в ситуациях повседневной жизни, при ре</w:t>
            </w:r>
            <w:r w:rsidR="00A76CB3" w:rsidRPr="00902946">
              <w:rPr>
                <w:sz w:val="24"/>
                <w:szCs w:val="24"/>
              </w:rPr>
              <w:t>шении задач из других предметов</w:t>
            </w:r>
          </w:p>
        </w:tc>
        <w:tc>
          <w:tcPr>
            <w:tcW w:w="3288" w:type="dxa"/>
          </w:tcPr>
          <w:p w14:paraId="541F5195" w14:textId="77777777" w:rsidR="0098482A" w:rsidRPr="00902946" w:rsidRDefault="0098482A" w:rsidP="00BB520A">
            <w:pPr>
              <w:pStyle w:val="a3"/>
              <w:spacing w:after="0"/>
              <w:ind w:left="357" w:hanging="357"/>
              <w:jc w:val="left"/>
              <w:rPr>
                <w:i/>
                <w:sz w:val="24"/>
                <w:szCs w:val="24"/>
              </w:rPr>
            </w:pPr>
            <w:r w:rsidRPr="00902946">
              <w:rPr>
                <w:i/>
                <w:sz w:val="24"/>
                <w:szCs w:val="24"/>
              </w:rPr>
              <w:lastRenderedPageBreak/>
              <w:t xml:space="preserve">Достижение результатов раздела </w:t>
            </w:r>
            <w:r w:rsidRPr="00902946">
              <w:rPr>
                <w:i/>
                <w:sz w:val="24"/>
                <w:szCs w:val="24"/>
                <w:lang w:val="en-US"/>
              </w:rPr>
              <w:t>II</w:t>
            </w:r>
            <w:r w:rsidRPr="00902946">
              <w:rPr>
                <w:i/>
                <w:sz w:val="24"/>
                <w:szCs w:val="24"/>
              </w:rPr>
              <w:t>;</w:t>
            </w:r>
          </w:p>
          <w:p w14:paraId="5089B2DF" w14:textId="77777777" w:rsidR="0098482A" w:rsidRPr="00902946" w:rsidRDefault="0098482A" w:rsidP="00BB520A">
            <w:pPr>
              <w:pStyle w:val="a3"/>
              <w:spacing w:after="0"/>
              <w:ind w:left="357" w:hanging="357"/>
              <w:jc w:val="left"/>
              <w:rPr>
                <w:i/>
                <w:sz w:val="24"/>
                <w:szCs w:val="24"/>
              </w:rPr>
            </w:pPr>
            <w:r w:rsidRPr="00902946">
              <w:rPr>
                <w:i/>
                <w:sz w:val="24"/>
                <w:szCs w:val="24"/>
              </w:rPr>
              <w:t>оперировать понятием определения, основными видами определений</w:t>
            </w:r>
            <w:r w:rsidR="001A4870" w:rsidRPr="00902946">
              <w:rPr>
                <w:i/>
                <w:sz w:val="24"/>
                <w:szCs w:val="24"/>
              </w:rPr>
              <w:t>, о</w:t>
            </w:r>
            <w:r w:rsidRPr="00902946">
              <w:rPr>
                <w:i/>
                <w:sz w:val="24"/>
                <w:szCs w:val="24"/>
              </w:rPr>
              <w:t xml:space="preserve">сновными видами теорем; </w:t>
            </w:r>
          </w:p>
          <w:p w14:paraId="4D9FE483"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понимать суть косвенного </w:t>
            </w:r>
            <w:r w:rsidRPr="00902946">
              <w:rPr>
                <w:i/>
                <w:sz w:val="24"/>
                <w:szCs w:val="24"/>
              </w:rPr>
              <w:lastRenderedPageBreak/>
              <w:t>доказательства;</w:t>
            </w:r>
          </w:p>
          <w:p w14:paraId="0A0E44B8" w14:textId="77777777" w:rsidR="0098482A" w:rsidRPr="00902946" w:rsidRDefault="0098482A" w:rsidP="00BB520A">
            <w:pPr>
              <w:pStyle w:val="a3"/>
              <w:spacing w:after="0"/>
              <w:ind w:left="357" w:hanging="357"/>
              <w:jc w:val="left"/>
              <w:rPr>
                <w:i/>
                <w:sz w:val="24"/>
                <w:szCs w:val="24"/>
              </w:rPr>
            </w:pPr>
            <w:r w:rsidRPr="00902946">
              <w:rPr>
                <w:i/>
                <w:sz w:val="24"/>
                <w:szCs w:val="24"/>
              </w:rPr>
              <w:t>оперировать понятиями счетного и несчетного множества</w:t>
            </w:r>
            <w:r w:rsidR="00A76CB3" w:rsidRPr="00902946">
              <w:rPr>
                <w:i/>
                <w:sz w:val="24"/>
                <w:szCs w:val="24"/>
              </w:rPr>
              <w:t>;</w:t>
            </w:r>
          </w:p>
          <w:p w14:paraId="606EF320" w14:textId="77777777" w:rsidR="0098482A" w:rsidRPr="00902946" w:rsidRDefault="0098482A" w:rsidP="00BB520A">
            <w:pPr>
              <w:pStyle w:val="a3"/>
              <w:spacing w:after="0"/>
              <w:ind w:left="357" w:hanging="357"/>
              <w:jc w:val="left"/>
              <w:rPr>
                <w:i/>
                <w:sz w:val="24"/>
                <w:szCs w:val="24"/>
              </w:rPr>
            </w:pPr>
            <w:r w:rsidRPr="00902946">
              <w:rPr>
                <w:i/>
                <w:sz w:val="24"/>
                <w:szCs w:val="24"/>
              </w:rPr>
              <w:t>применять метод математической индукции для проведения рассуждений и доказательств и при решении задач</w:t>
            </w:r>
            <w:r w:rsidR="00A76CB3" w:rsidRPr="00902946">
              <w:rPr>
                <w:i/>
                <w:sz w:val="24"/>
                <w:szCs w:val="24"/>
              </w:rPr>
              <w:t>.</w:t>
            </w:r>
          </w:p>
          <w:p w14:paraId="1B71F9E1"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предметов:</w:t>
            </w:r>
          </w:p>
          <w:p w14:paraId="7E8BEBC0" w14:textId="77777777" w:rsidR="0098482A" w:rsidRPr="00902946" w:rsidRDefault="00A76CB3" w:rsidP="00BB520A">
            <w:pPr>
              <w:pStyle w:val="a3"/>
              <w:spacing w:after="0"/>
              <w:ind w:left="357" w:hanging="357"/>
              <w:jc w:val="left"/>
              <w:rPr>
                <w:i/>
                <w:sz w:val="24"/>
                <w:szCs w:val="24"/>
              </w:rPr>
            </w:pPr>
            <w:r w:rsidRPr="00902946">
              <w:rPr>
                <w:i/>
                <w:sz w:val="24"/>
                <w:szCs w:val="24"/>
              </w:rPr>
              <w:t>и</w:t>
            </w:r>
            <w:r w:rsidR="0098482A" w:rsidRPr="00902946">
              <w:rPr>
                <w:i/>
                <w:sz w:val="24"/>
                <w:szCs w:val="24"/>
              </w:rPr>
              <w:t>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98482A" w:rsidRPr="00902946" w14:paraId="17C6499E" w14:textId="77777777">
        <w:tc>
          <w:tcPr>
            <w:tcW w:w="1526" w:type="dxa"/>
          </w:tcPr>
          <w:p w14:paraId="2894E639" w14:textId="77777777" w:rsidR="0098482A" w:rsidRPr="00902946" w:rsidRDefault="0098482A" w:rsidP="00BB520A">
            <w:pPr>
              <w:spacing w:line="240" w:lineRule="auto"/>
              <w:ind w:firstLine="0"/>
              <w:jc w:val="left"/>
              <w:rPr>
                <w:b/>
                <w:i/>
                <w:sz w:val="24"/>
                <w:szCs w:val="24"/>
              </w:rPr>
            </w:pPr>
            <w:r w:rsidRPr="00902946">
              <w:rPr>
                <w:b/>
                <w:i/>
                <w:sz w:val="24"/>
                <w:szCs w:val="24"/>
              </w:rPr>
              <w:lastRenderedPageBreak/>
              <w:t>Числа и выражения</w:t>
            </w:r>
          </w:p>
        </w:tc>
        <w:tc>
          <w:tcPr>
            <w:tcW w:w="3118" w:type="dxa"/>
          </w:tcPr>
          <w:p w14:paraId="7350D3E6" w14:textId="77777777" w:rsidR="0098482A" w:rsidRPr="00902946" w:rsidRDefault="0098482A" w:rsidP="00BB520A">
            <w:pPr>
              <w:pStyle w:val="a3"/>
              <w:spacing w:after="0"/>
              <w:ind w:left="357" w:hanging="357"/>
              <w:jc w:val="left"/>
              <w:rPr>
                <w:sz w:val="24"/>
                <w:szCs w:val="24"/>
              </w:rPr>
            </w:pPr>
            <w:r w:rsidRPr="00902946">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14:paraId="7EDE0B6C" w14:textId="77777777" w:rsidR="0098482A" w:rsidRPr="00902946" w:rsidRDefault="0098482A" w:rsidP="00BB520A">
            <w:pPr>
              <w:pStyle w:val="a3"/>
              <w:spacing w:after="0"/>
              <w:ind w:left="357" w:hanging="357"/>
              <w:jc w:val="left"/>
              <w:rPr>
                <w:sz w:val="24"/>
                <w:szCs w:val="24"/>
              </w:rPr>
            </w:pPr>
            <w:r w:rsidRPr="00902946">
              <w:rPr>
                <w:sz w:val="24"/>
                <w:szCs w:val="24"/>
              </w:rPr>
              <w:t xml:space="preserve">оперировать на базовом </w:t>
            </w:r>
            <w:r w:rsidRPr="00902946">
              <w:rPr>
                <w:sz w:val="24"/>
                <w:szCs w:val="24"/>
              </w:rPr>
              <w:lastRenderedPageBreak/>
              <w:t>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14:paraId="27692B97" w14:textId="77777777" w:rsidR="0098482A" w:rsidRPr="00902946" w:rsidRDefault="0098482A" w:rsidP="00BB520A">
            <w:pPr>
              <w:pStyle w:val="a3"/>
              <w:spacing w:after="0"/>
              <w:ind w:left="357" w:hanging="357"/>
              <w:jc w:val="left"/>
              <w:rPr>
                <w:color w:val="000000"/>
                <w:sz w:val="24"/>
                <w:szCs w:val="24"/>
                <w:lang w:eastAsia="ru-RU"/>
              </w:rPr>
            </w:pPr>
            <w:r w:rsidRPr="00902946">
              <w:rPr>
                <w:sz w:val="24"/>
                <w:szCs w:val="24"/>
              </w:rPr>
              <w:t>выполнять арифметические действия с целыми и рациональными числами</w:t>
            </w:r>
            <w:r w:rsidRPr="00902946">
              <w:rPr>
                <w:color w:val="000000"/>
                <w:sz w:val="24"/>
                <w:szCs w:val="24"/>
                <w:lang w:eastAsia="ru-RU"/>
              </w:rPr>
              <w:t>;</w:t>
            </w:r>
          </w:p>
          <w:p w14:paraId="08BA155A" w14:textId="77777777" w:rsidR="0098482A" w:rsidRPr="00902946" w:rsidRDefault="0098482A" w:rsidP="00BB520A">
            <w:pPr>
              <w:pStyle w:val="a3"/>
              <w:spacing w:after="0"/>
              <w:ind w:left="357" w:hanging="357"/>
              <w:jc w:val="left"/>
              <w:rPr>
                <w:sz w:val="24"/>
                <w:szCs w:val="24"/>
              </w:rPr>
            </w:pPr>
            <w:r w:rsidRPr="00902946">
              <w:rPr>
                <w:sz w:val="24"/>
                <w:szCs w:val="24"/>
              </w:rPr>
              <w:t>выполнять несложные преобразования числовых выражений, содержащих степени чисел, либо корни из чисел, либо логарифмы чисел;</w:t>
            </w:r>
          </w:p>
          <w:p w14:paraId="65D1DAD6" w14:textId="77777777" w:rsidR="0098482A" w:rsidRPr="00902946" w:rsidRDefault="0098482A" w:rsidP="00BB520A">
            <w:pPr>
              <w:pStyle w:val="a3"/>
              <w:spacing w:after="0"/>
              <w:ind w:left="357" w:hanging="357"/>
              <w:jc w:val="left"/>
              <w:rPr>
                <w:sz w:val="24"/>
                <w:szCs w:val="24"/>
              </w:rPr>
            </w:pPr>
            <w:r w:rsidRPr="00902946">
              <w:rPr>
                <w:sz w:val="24"/>
                <w:szCs w:val="24"/>
              </w:rPr>
              <w:t>сравнивать рациональные числа между собой;</w:t>
            </w:r>
          </w:p>
          <w:p w14:paraId="3EC525F9" w14:textId="77777777" w:rsidR="0098482A" w:rsidRPr="00902946" w:rsidRDefault="0098482A" w:rsidP="00BB520A">
            <w:pPr>
              <w:pStyle w:val="a3"/>
              <w:spacing w:after="0"/>
              <w:ind w:left="357" w:hanging="357"/>
              <w:jc w:val="left"/>
              <w:rPr>
                <w:color w:val="000000"/>
                <w:sz w:val="24"/>
                <w:szCs w:val="24"/>
                <w:lang w:eastAsia="ru-RU"/>
              </w:rPr>
            </w:pPr>
            <w:r w:rsidRPr="00902946">
              <w:rPr>
                <w:sz w:val="24"/>
                <w:szCs w:val="24"/>
              </w:rPr>
              <w:t xml:space="preserve">оценивать и сравнивать с рациональными числами значения целых степеней чисел, корней </w:t>
            </w:r>
            <w:r w:rsidRPr="00902946">
              <w:rPr>
                <w:sz w:val="24"/>
                <w:szCs w:val="24"/>
              </w:rPr>
              <w:lastRenderedPageBreak/>
              <w:t>натуральной степени из чисел, логарифмов чисел в простых случаях</w:t>
            </w:r>
            <w:r w:rsidRPr="00902946">
              <w:rPr>
                <w:color w:val="000000"/>
                <w:sz w:val="24"/>
                <w:szCs w:val="24"/>
                <w:lang w:eastAsia="ru-RU"/>
              </w:rPr>
              <w:t>;</w:t>
            </w:r>
          </w:p>
          <w:p w14:paraId="2C4EA051" w14:textId="77777777" w:rsidR="0098482A" w:rsidRPr="00902946" w:rsidRDefault="0098482A" w:rsidP="00BB520A">
            <w:pPr>
              <w:pStyle w:val="a3"/>
              <w:spacing w:after="0"/>
              <w:ind w:left="357" w:hanging="357"/>
              <w:jc w:val="left"/>
              <w:rPr>
                <w:color w:val="000000"/>
                <w:sz w:val="24"/>
                <w:szCs w:val="24"/>
                <w:lang w:eastAsia="ru-RU"/>
              </w:rPr>
            </w:pPr>
            <w:r w:rsidRPr="00902946">
              <w:rPr>
                <w:sz w:val="24"/>
                <w:szCs w:val="24"/>
              </w:rPr>
              <w:t>изображать точками на числовой прямой целые и рациональные числа</w:t>
            </w:r>
            <w:r w:rsidR="00893821" w:rsidRPr="00902946">
              <w:rPr>
                <w:color w:val="000000"/>
                <w:sz w:val="24"/>
                <w:szCs w:val="24"/>
                <w:lang w:eastAsia="ru-RU"/>
              </w:rPr>
              <w:t xml:space="preserve">; </w:t>
            </w:r>
          </w:p>
          <w:p w14:paraId="5F691B9D" w14:textId="77777777" w:rsidR="0098482A" w:rsidRPr="00902946" w:rsidRDefault="0098482A" w:rsidP="00BB520A">
            <w:pPr>
              <w:pStyle w:val="a3"/>
              <w:spacing w:after="0"/>
              <w:ind w:left="357" w:hanging="357"/>
              <w:jc w:val="left"/>
              <w:rPr>
                <w:color w:val="000000"/>
                <w:sz w:val="24"/>
                <w:szCs w:val="24"/>
                <w:lang w:eastAsia="ru-RU"/>
              </w:rPr>
            </w:pPr>
            <w:r w:rsidRPr="00902946">
              <w:rPr>
                <w:sz w:val="24"/>
                <w:szCs w:val="24"/>
              </w:rPr>
              <w:t xml:space="preserve">изображать точками на числовой прямой целые </w:t>
            </w:r>
            <w:r w:rsidRPr="00902946">
              <w:rPr>
                <w:color w:val="000000"/>
                <w:sz w:val="24"/>
                <w:szCs w:val="24"/>
                <w:lang w:eastAsia="ru-RU"/>
              </w:rPr>
              <w:t>степени чисел, корни натуральной степени из чисел, логарифмы чисел в простых случаях;</w:t>
            </w:r>
          </w:p>
          <w:p w14:paraId="5E554E38" w14:textId="77777777" w:rsidR="0098482A" w:rsidRPr="00902946" w:rsidRDefault="0098482A" w:rsidP="00BB520A">
            <w:pPr>
              <w:pStyle w:val="a3"/>
              <w:spacing w:after="0"/>
              <w:ind w:left="357" w:hanging="357"/>
              <w:jc w:val="left"/>
              <w:rPr>
                <w:color w:val="FF0000"/>
                <w:sz w:val="24"/>
                <w:szCs w:val="24"/>
                <w:lang w:eastAsia="ru-RU"/>
              </w:rPr>
            </w:pPr>
            <w:r w:rsidRPr="00902946">
              <w:rPr>
                <w:sz w:val="24"/>
                <w:szCs w:val="24"/>
              </w:rPr>
              <w:t>выполнять несложные преобразования целых и дробно-рациональных буквенных выражений</w:t>
            </w:r>
            <w:r w:rsidRPr="00902946">
              <w:rPr>
                <w:color w:val="000000"/>
                <w:sz w:val="24"/>
                <w:szCs w:val="24"/>
                <w:lang w:eastAsia="ru-RU"/>
              </w:rPr>
              <w:t>;</w:t>
            </w:r>
          </w:p>
          <w:p w14:paraId="09A6A1AC" w14:textId="77777777" w:rsidR="0098482A" w:rsidRPr="00902946" w:rsidRDefault="0098482A" w:rsidP="00BB520A">
            <w:pPr>
              <w:pStyle w:val="a3"/>
              <w:spacing w:after="0"/>
              <w:ind w:left="357" w:hanging="357"/>
              <w:jc w:val="left"/>
              <w:rPr>
                <w:sz w:val="24"/>
                <w:szCs w:val="24"/>
              </w:rPr>
            </w:pPr>
            <w:r w:rsidRPr="00902946">
              <w:rPr>
                <w:sz w:val="24"/>
                <w:szCs w:val="24"/>
              </w:rPr>
              <w:t>выражать в простейших случаях из равенства одну переменную через другие;</w:t>
            </w:r>
          </w:p>
          <w:p w14:paraId="58950977" w14:textId="77777777" w:rsidR="0098482A" w:rsidRPr="00902946" w:rsidRDefault="0098482A" w:rsidP="00BB520A">
            <w:pPr>
              <w:pStyle w:val="a3"/>
              <w:spacing w:after="0"/>
              <w:ind w:left="357" w:hanging="357"/>
              <w:jc w:val="left"/>
              <w:rPr>
                <w:color w:val="000000"/>
                <w:sz w:val="24"/>
                <w:szCs w:val="24"/>
                <w:lang w:eastAsia="ru-RU"/>
              </w:rPr>
            </w:pPr>
            <w:r w:rsidRPr="00902946">
              <w:rPr>
                <w:sz w:val="24"/>
                <w:szCs w:val="24"/>
              </w:rPr>
              <w:t>вычислять в простых случаях значения числовых и буквенных выражений, осуществляя необходимые подстановки и преобразования;</w:t>
            </w:r>
          </w:p>
          <w:p w14:paraId="68990D18"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 xml:space="preserve">изображать схематически угол, </w:t>
            </w:r>
            <w:r w:rsidRPr="00902946">
              <w:rPr>
                <w:sz w:val="24"/>
                <w:szCs w:val="24"/>
                <w:lang w:eastAsia="ru-RU"/>
              </w:rPr>
              <w:lastRenderedPageBreak/>
              <w:t>величина которого выражена в градусах;</w:t>
            </w:r>
          </w:p>
          <w:p w14:paraId="52983D04"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 xml:space="preserve">оценивать знаки синуса, косинуса, тангенса, котангенса конкретных углов. </w:t>
            </w:r>
          </w:p>
          <w:p w14:paraId="3569A07D" w14:textId="77777777" w:rsidR="0098482A" w:rsidRPr="00902946" w:rsidRDefault="0098482A" w:rsidP="00BB520A">
            <w:pPr>
              <w:spacing w:line="240" w:lineRule="auto"/>
              <w:ind w:left="357" w:hanging="357"/>
              <w:jc w:val="left"/>
              <w:rPr>
                <w:i/>
                <w:sz w:val="24"/>
                <w:szCs w:val="24"/>
              </w:rPr>
            </w:pPr>
          </w:p>
          <w:p w14:paraId="303EB3AD"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учебных предметов:</w:t>
            </w:r>
          </w:p>
          <w:p w14:paraId="707FCCA3" w14:textId="77777777" w:rsidR="0098482A" w:rsidRPr="00902946" w:rsidRDefault="0098482A" w:rsidP="00BB520A">
            <w:pPr>
              <w:pStyle w:val="a3"/>
              <w:spacing w:after="0"/>
              <w:ind w:left="357" w:hanging="357"/>
              <w:jc w:val="left"/>
              <w:rPr>
                <w:sz w:val="24"/>
                <w:szCs w:val="24"/>
                <w:lang w:eastAsia="ru-RU"/>
              </w:rPr>
            </w:pPr>
            <w:r w:rsidRPr="00902946">
              <w:rPr>
                <w:rStyle w:val="affffc"/>
                <w:sz w:val="24"/>
                <w:szCs w:val="24"/>
              </w:rPr>
              <w:t xml:space="preserve">выполнять вычисления при решении задач </w:t>
            </w:r>
            <w:r w:rsidRPr="00902946">
              <w:rPr>
                <w:rStyle w:val="affffc"/>
                <w:sz w:val="24"/>
                <w:szCs w:val="24"/>
                <w:lang w:eastAsia="ru-RU"/>
              </w:rPr>
              <w:t>практического характера</w:t>
            </w:r>
            <w:r w:rsidRPr="00902946">
              <w:rPr>
                <w:color w:val="000000"/>
                <w:sz w:val="24"/>
                <w:szCs w:val="24"/>
                <w:lang w:eastAsia="ru-RU"/>
              </w:rPr>
              <w:t xml:space="preserve">; </w:t>
            </w:r>
          </w:p>
          <w:p w14:paraId="71DA6C6B" w14:textId="77777777" w:rsidR="0098482A" w:rsidRPr="00902946" w:rsidRDefault="0098482A" w:rsidP="00BB520A">
            <w:pPr>
              <w:pStyle w:val="a3"/>
              <w:spacing w:after="0"/>
              <w:ind w:left="357" w:hanging="357"/>
              <w:jc w:val="left"/>
              <w:rPr>
                <w:sz w:val="24"/>
                <w:szCs w:val="24"/>
                <w:lang w:eastAsia="ru-RU"/>
              </w:rPr>
            </w:pPr>
            <w:r w:rsidRPr="00902946">
              <w:rPr>
                <w:color w:val="000000"/>
                <w:sz w:val="24"/>
                <w:szCs w:val="24"/>
                <w:lang w:eastAsia="ru-RU"/>
              </w:rPr>
              <w:t>выполнять практические расч</w:t>
            </w:r>
            <w:r w:rsidR="00233CD0" w:rsidRPr="00902946">
              <w:rPr>
                <w:color w:val="000000"/>
                <w:sz w:val="24"/>
                <w:szCs w:val="24"/>
                <w:lang w:eastAsia="ru-RU"/>
              </w:rPr>
              <w:t>е</w:t>
            </w:r>
            <w:r w:rsidRPr="00902946">
              <w:rPr>
                <w:color w:val="000000"/>
                <w:sz w:val="24"/>
                <w:szCs w:val="24"/>
                <w:lang w:eastAsia="ru-RU"/>
              </w:rPr>
              <w:t>ты с использованием при необходимости справочных материалов и вычислительных устройств;</w:t>
            </w:r>
          </w:p>
          <w:p w14:paraId="637E3197" w14:textId="77777777" w:rsidR="0098482A" w:rsidRPr="00902946" w:rsidRDefault="0098482A" w:rsidP="00BB520A">
            <w:pPr>
              <w:pStyle w:val="a3"/>
              <w:spacing w:after="0"/>
              <w:ind w:left="357" w:hanging="357"/>
              <w:jc w:val="left"/>
              <w:rPr>
                <w:sz w:val="24"/>
                <w:szCs w:val="24"/>
                <w:lang w:eastAsia="ru-RU"/>
              </w:rPr>
            </w:pPr>
            <w:r w:rsidRPr="00902946">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14:paraId="7B415D45"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 xml:space="preserve">использовать методы округления, приближения и прикидки при решении </w:t>
            </w:r>
            <w:r w:rsidRPr="00902946">
              <w:rPr>
                <w:sz w:val="24"/>
                <w:szCs w:val="24"/>
                <w:lang w:eastAsia="ru-RU"/>
              </w:rPr>
              <w:lastRenderedPageBreak/>
              <w:t>практических задач повседневной жизни</w:t>
            </w:r>
          </w:p>
        </w:tc>
        <w:tc>
          <w:tcPr>
            <w:tcW w:w="3605" w:type="dxa"/>
            <w:gridSpan w:val="2"/>
          </w:tcPr>
          <w:p w14:paraId="15A42418" w14:textId="77777777" w:rsidR="0098482A" w:rsidRPr="00902946" w:rsidRDefault="0098482A" w:rsidP="00BB520A">
            <w:pPr>
              <w:pStyle w:val="a3"/>
              <w:spacing w:after="0"/>
              <w:ind w:left="357" w:hanging="357"/>
              <w:jc w:val="left"/>
              <w:rPr>
                <w:i/>
                <w:sz w:val="24"/>
                <w:szCs w:val="24"/>
              </w:rPr>
            </w:pPr>
            <w:r w:rsidRPr="00902946">
              <w:rPr>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14:paraId="5509624B" w14:textId="77777777" w:rsidR="0098482A" w:rsidRPr="00902946" w:rsidRDefault="0098482A" w:rsidP="00BB520A">
            <w:pPr>
              <w:pStyle w:val="a3"/>
              <w:spacing w:after="0"/>
              <w:ind w:left="357" w:hanging="357"/>
              <w:jc w:val="left"/>
              <w:rPr>
                <w:i/>
                <w:color w:val="000000"/>
                <w:sz w:val="24"/>
                <w:szCs w:val="24"/>
                <w:lang w:eastAsia="ru-RU"/>
              </w:rPr>
            </w:pPr>
            <w:r w:rsidRPr="00902946">
              <w:rPr>
                <w:i/>
                <w:color w:val="000000"/>
                <w:sz w:val="24"/>
                <w:szCs w:val="24"/>
                <w:lang w:eastAsia="ru-RU"/>
              </w:rPr>
              <w:t xml:space="preserve">приводить примеры чисел с заданными свойствами </w:t>
            </w:r>
            <w:r w:rsidRPr="00902946">
              <w:rPr>
                <w:i/>
                <w:color w:val="000000"/>
                <w:sz w:val="24"/>
                <w:szCs w:val="24"/>
                <w:lang w:eastAsia="ru-RU"/>
              </w:rPr>
              <w:lastRenderedPageBreak/>
              <w:t>делимости;</w:t>
            </w:r>
          </w:p>
          <w:p w14:paraId="640CAC37"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902946">
              <w:rPr>
                <w:i/>
                <w:iCs/>
                <w:color w:val="000000"/>
                <w:sz w:val="24"/>
                <w:szCs w:val="24"/>
                <w:lang w:eastAsia="ru-RU"/>
              </w:rPr>
              <w:t>е и π;</w:t>
            </w:r>
          </w:p>
          <w:p w14:paraId="55379312"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14:paraId="5011F241"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14:paraId="5B8783D9" w14:textId="77777777" w:rsidR="0098482A" w:rsidRPr="00902946" w:rsidRDefault="0098482A" w:rsidP="00BB520A">
            <w:pPr>
              <w:pStyle w:val="a3"/>
              <w:spacing w:after="0"/>
              <w:ind w:left="357" w:hanging="357"/>
              <w:jc w:val="left"/>
              <w:rPr>
                <w:i/>
                <w:sz w:val="24"/>
                <w:szCs w:val="24"/>
              </w:rPr>
            </w:pPr>
            <w:r w:rsidRPr="00902946">
              <w:rPr>
                <w:i/>
                <w:sz w:val="24"/>
                <w:szCs w:val="24"/>
              </w:rPr>
              <w:t>пользоваться оценкой и прикидкой при практических расчетах;</w:t>
            </w:r>
          </w:p>
          <w:p w14:paraId="78DA0CAC" w14:textId="77777777" w:rsidR="0098482A" w:rsidRPr="00902946" w:rsidRDefault="0098482A" w:rsidP="00BB520A">
            <w:pPr>
              <w:pStyle w:val="a3"/>
              <w:spacing w:after="0"/>
              <w:ind w:left="357" w:hanging="357"/>
              <w:jc w:val="left"/>
              <w:rPr>
                <w:i/>
                <w:sz w:val="24"/>
                <w:szCs w:val="24"/>
              </w:rPr>
            </w:pPr>
            <w:r w:rsidRPr="00902946">
              <w:rPr>
                <w:i/>
                <w:sz w:val="24"/>
                <w:szCs w:val="24"/>
              </w:rPr>
              <w:lastRenderedPageBreak/>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14:paraId="60251174" w14:textId="77777777" w:rsidR="0098482A" w:rsidRPr="00902946" w:rsidRDefault="0098482A" w:rsidP="00BB520A">
            <w:pPr>
              <w:pStyle w:val="a3"/>
              <w:spacing w:after="0"/>
              <w:ind w:left="357" w:hanging="357"/>
              <w:jc w:val="left"/>
              <w:rPr>
                <w:i/>
                <w:sz w:val="24"/>
                <w:szCs w:val="24"/>
              </w:rPr>
            </w:pPr>
            <w:r w:rsidRPr="00902946">
              <w:rPr>
                <w:i/>
                <w:sz w:val="24"/>
                <w:szCs w:val="24"/>
              </w:rPr>
              <w:t>находить значения числовых и буквенных выражений, осуществляя необходимые подстановки и преобразования;</w:t>
            </w:r>
          </w:p>
          <w:p w14:paraId="091B696F"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i/>
                <w:sz w:val="24"/>
                <w:szCs w:val="24"/>
              </w:rPr>
              <w:t xml:space="preserve">изображать схематически угол, величина которого выражена в градусах </w:t>
            </w:r>
            <w:r w:rsidRPr="00902946">
              <w:rPr>
                <w:rFonts w:ascii="Times New Roman" w:hAnsi="Times New Roman"/>
                <w:i/>
                <w:iCs/>
                <w:sz w:val="24"/>
                <w:szCs w:val="24"/>
              </w:rPr>
              <w:t>или радианах</w:t>
            </w:r>
            <w:r w:rsidRPr="00902946">
              <w:rPr>
                <w:rFonts w:ascii="Times New Roman" w:hAnsi="Times New Roman"/>
                <w:i/>
                <w:sz w:val="24"/>
                <w:szCs w:val="24"/>
              </w:rPr>
              <w:t xml:space="preserve">; </w:t>
            </w:r>
          </w:p>
          <w:p w14:paraId="7BA87613"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i/>
                <w:sz w:val="24"/>
                <w:szCs w:val="24"/>
              </w:rPr>
              <w:t>использовать при решении задач табличные значения тригонометрических функций углов;</w:t>
            </w:r>
          </w:p>
          <w:p w14:paraId="08C6C44C"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i/>
                <w:iCs/>
                <w:color w:val="000000"/>
                <w:sz w:val="24"/>
                <w:szCs w:val="24"/>
              </w:rPr>
              <w:t>выполнять перевод величины угла из радианной меры в градусную и обратно.</w:t>
            </w:r>
          </w:p>
          <w:p w14:paraId="4C6541CB" w14:textId="77777777" w:rsidR="008807DA" w:rsidRPr="00902946" w:rsidRDefault="008807DA" w:rsidP="00BB520A">
            <w:pPr>
              <w:spacing w:line="240" w:lineRule="auto"/>
              <w:ind w:left="357" w:hanging="357"/>
              <w:jc w:val="left"/>
              <w:rPr>
                <w:i/>
                <w:sz w:val="24"/>
                <w:szCs w:val="24"/>
              </w:rPr>
            </w:pPr>
          </w:p>
          <w:p w14:paraId="6399ECB3"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учебных предметов:</w:t>
            </w:r>
          </w:p>
          <w:p w14:paraId="231A74B5"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выполнять действия с числовыми данными при решении задач практического характера и </w:t>
            </w:r>
            <w:r w:rsidRPr="00902946">
              <w:rPr>
                <w:i/>
                <w:sz w:val="24"/>
                <w:szCs w:val="24"/>
              </w:rPr>
              <w:lastRenderedPageBreak/>
              <w:t>задач из различных областей знаний, используя при необходимости справочные материалы и вычислительные устройства;</w:t>
            </w:r>
          </w:p>
          <w:p w14:paraId="48FC09E3" w14:textId="77777777" w:rsidR="0098482A" w:rsidRPr="00902946" w:rsidRDefault="0098482A" w:rsidP="00BB520A">
            <w:pPr>
              <w:pStyle w:val="a3"/>
              <w:spacing w:after="0"/>
              <w:ind w:left="357" w:hanging="357"/>
              <w:jc w:val="left"/>
              <w:rPr>
                <w:i/>
                <w:sz w:val="24"/>
                <w:szCs w:val="24"/>
                <w:lang w:eastAsia="ru-RU"/>
              </w:rPr>
            </w:pPr>
            <w:r w:rsidRPr="00902946">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14:paraId="081423E8" w14:textId="77777777" w:rsidR="0098482A" w:rsidRPr="00902946" w:rsidRDefault="0098482A" w:rsidP="00BB520A">
            <w:pPr>
              <w:pStyle w:val="a1"/>
              <w:numPr>
                <w:ilvl w:val="0"/>
                <w:numId w:val="0"/>
              </w:numPr>
              <w:ind w:left="357" w:hanging="357"/>
              <w:jc w:val="left"/>
              <w:rPr>
                <w:rFonts w:ascii="Times New Roman" w:hAnsi="Times New Roman"/>
                <w:i/>
                <w:sz w:val="24"/>
                <w:szCs w:val="24"/>
              </w:rPr>
            </w:pPr>
          </w:p>
        </w:tc>
        <w:tc>
          <w:tcPr>
            <w:tcW w:w="3288" w:type="dxa"/>
          </w:tcPr>
          <w:p w14:paraId="07B237FA"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w:t>
            </w:r>
            <w:r w:rsidRPr="00902946">
              <w:rPr>
                <w:sz w:val="24"/>
                <w:szCs w:val="24"/>
              </w:rPr>
              <w:lastRenderedPageBreak/>
              <w:t>действительных чисел, геометрическая интерпретация натуральных, целых, рациональных, действительных чисел;</w:t>
            </w:r>
          </w:p>
          <w:p w14:paraId="5B1A2A3D"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понимать и объяснять разницу между позиционной и непозиционной системами записи чисел;</w:t>
            </w:r>
          </w:p>
          <w:p w14:paraId="15D35DC0"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переводить числа из одной системы записи (системы счисления) в другую;</w:t>
            </w:r>
          </w:p>
          <w:p w14:paraId="68C03E54"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доказывать и использовать признаки делимости суммы и произведения при выполнении вычислений и решении задач;</w:t>
            </w:r>
          </w:p>
          <w:p w14:paraId="32240378"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выполнять округление рациональных и иррациональных чисел с заданной точностью;</w:t>
            </w:r>
          </w:p>
          <w:p w14:paraId="2AA5DC1A"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сравнивать действительные числа разными способами;</w:t>
            </w:r>
          </w:p>
          <w:p w14:paraId="37F98C31"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 xml:space="preserve">упорядочивать числа, записанные в виде обыкновенной и </w:t>
            </w:r>
            <w:r w:rsidRPr="00902946">
              <w:rPr>
                <w:sz w:val="24"/>
                <w:szCs w:val="24"/>
              </w:rPr>
              <w:lastRenderedPageBreak/>
              <w:t>десятичной дроби, числа, записанные с использованием арифметического квадратного корня, корней степени больше 2;</w:t>
            </w:r>
          </w:p>
          <w:p w14:paraId="7B83F6DC"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находить НОД и НОК разными способами и использовать их при решении задач;</w:t>
            </w:r>
          </w:p>
          <w:p w14:paraId="10A24591"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выполнять вычисления и преобразования выражений, содержащих действительные числа, в том числе корни натуральных степеней</w:t>
            </w:r>
            <w:r w:rsidR="00893821" w:rsidRPr="00902946">
              <w:rPr>
                <w:sz w:val="24"/>
                <w:szCs w:val="24"/>
              </w:rPr>
              <w:t>;</w:t>
            </w:r>
          </w:p>
          <w:p w14:paraId="3C539807" w14:textId="77777777" w:rsidR="00A6747D" w:rsidRPr="00902946" w:rsidRDefault="00893821"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 xml:space="preserve">выполнять </w:t>
            </w:r>
            <w:r w:rsidR="0098482A" w:rsidRPr="00902946">
              <w:rPr>
                <w:sz w:val="24"/>
                <w:szCs w:val="24"/>
              </w:rPr>
              <w:t>стандартные тождественные преобразования тригонометрических, логарифмических, степенных, иррациональных выражений</w:t>
            </w:r>
            <w:r w:rsidRPr="00902946">
              <w:rPr>
                <w:sz w:val="24"/>
                <w:szCs w:val="24"/>
              </w:rPr>
              <w:t>.</w:t>
            </w:r>
          </w:p>
          <w:p w14:paraId="6DFC21E7" w14:textId="77777777" w:rsidR="00DD3121" w:rsidRPr="00902946" w:rsidRDefault="00DD3121" w:rsidP="00BB520A">
            <w:pPr>
              <w:spacing w:line="240" w:lineRule="auto"/>
              <w:ind w:left="357" w:hanging="357"/>
              <w:jc w:val="left"/>
              <w:rPr>
                <w:i/>
                <w:sz w:val="24"/>
                <w:szCs w:val="24"/>
              </w:rPr>
            </w:pPr>
          </w:p>
          <w:p w14:paraId="7CAD8131"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предметов:</w:t>
            </w:r>
          </w:p>
          <w:p w14:paraId="274232C2"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выполнять и объяснять сравнени</w:t>
            </w:r>
            <w:r w:rsidR="00DD3121" w:rsidRPr="00902946">
              <w:rPr>
                <w:rFonts w:ascii="Times New Roman" w:hAnsi="Times New Roman"/>
                <w:sz w:val="24"/>
                <w:szCs w:val="24"/>
              </w:rPr>
              <w:t>е</w:t>
            </w:r>
            <w:r w:rsidRPr="00902946">
              <w:rPr>
                <w:rFonts w:ascii="Times New Roman" w:hAnsi="Times New Roman"/>
                <w:sz w:val="24"/>
                <w:szCs w:val="24"/>
              </w:rPr>
              <w:t xml:space="preserve"> результатов вычислений при решении </w:t>
            </w:r>
            <w:r w:rsidRPr="00902946">
              <w:rPr>
                <w:rFonts w:ascii="Times New Roman" w:hAnsi="Times New Roman"/>
                <w:sz w:val="24"/>
                <w:szCs w:val="24"/>
              </w:rPr>
              <w:lastRenderedPageBreak/>
              <w:t>практических задач, в том числе приближенных вычислений, используя разные способы сравнений;</w:t>
            </w:r>
          </w:p>
          <w:p w14:paraId="31A1FCFE"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14:paraId="2E735ED0" w14:textId="77777777" w:rsidR="0098482A" w:rsidRPr="00902946" w:rsidRDefault="0098482A" w:rsidP="00BB520A">
            <w:pPr>
              <w:pStyle w:val="a3"/>
              <w:spacing w:after="0"/>
              <w:ind w:left="357" w:hanging="357"/>
              <w:jc w:val="left"/>
              <w:rPr>
                <w:sz w:val="24"/>
                <w:szCs w:val="24"/>
                <w:lang w:eastAsia="ru-RU"/>
              </w:rPr>
            </w:pPr>
            <w:r w:rsidRPr="00902946">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14:paraId="1B09106E" w14:textId="77777777" w:rsidR="0098482A" w:rsidRPr="00902946" w:rsidRDefault="0098482A" w:rsidP="00BB520A">
            <w:pPr>
              <w:pStyle w:val="a3"/>
              <w:spacing w:after="0"/>
              <w:ind w:left="357" w:hanging="357"/>
              <w:jc w:val="left"/>
              <w:rPr>
                <w:i/>
                <w:sz w:val="24"/>
                <w:szCs w:val="24"/>
              </w:rPr>
            </w:pPr>
            <w:r w:rsidRPr="00902946">
              <w:rPr>
                <w:i/>
                <w:sz w:val="24"/>
                <w:szCs w:val="24"/>
              </w:rPr>
              <w:lastRenderedPageBreak/>
              <w:t xml:space="preserve">Достижение результатов раздела </w:t>
            </w:r>
            <w:r w:rsidRPr="00902946">
              <w:rPr>
                <w:i/>
                <w:sz w:val="24"/>
                <w:szCs w:val="24"/>
                <w:lang w:val="en-US"/>
              </w:rPr>
              <w:t>II</w:t>
            </w:r>
            <w:r w:rsidRPr="00902946">
              <w:rPr>
                <w:i/>
                <w:sz w:val="24"/>
                <w:szCs w:val="24"/>
              </w:rPr>
              <w:t>;</w:t>
            </w:r>
          </w:p>
          <w:p w14:paraId="45C80EA6" w14:textId="77777777" w:rsidR="0098482A" w:rsidRPr="00902946" w:rsidRDefault="0098482A" w:rsidP="00BB520A">
            <w:pPr>
              <w:pStyle w:val="a3"/>
              <w:spacing w:after="0"/>
              <w:ind w:left="357" w:hanging="357"/>
              <w:jc w:val="left"/>
              <w:rPr>
                <w:i/>
                <w:sz w:val="24"/>
                <w:szCs w:val="24"/>
              </w:rPr>
            </w:pPr>
            <w:r w:rsidRPr="00902946">
              <w:rPr>
                <w:i/>
                <w:sz w:val="24"/>
                <w:szCs w:val="24"/>
              </w:rPr>
              <w:t>свободно оперировать числовыми множествами при решении задач;</w:t>
            </w:r>
          </w:p>
          <w:p w14:paraId="26E6C31C" w14:textId="77777777" w:rsidR="0098482A" w:rsidRPr="00902946" w:rsidRDefault="0098482A" w:rsidP="00BB520A">
            <w:pPr>
              <w:pStyle w:val="a3"/>
              <w:spacing w:after="0"/>
              <w:ind w:left="357" w:hanging="357"/>
              <w:jc w:val="left"/>
              <w:rPr>
                <w:i/>
                <w:sz w:val="24"/>
                <w:szCs w:val="24"/>
              </w:rPr>
            </w:pPr>
            <w:r w:rsidRPr="00902946">
              <w:rPr>
                <w:i/>
                <w:sz w:val="24"/>
                <w:szCs w:val="24"/>
              </w:rPr>
              <w:t>понимать причины и основные идеи расширения числовых множеств;</w:t>
            </w:r>
          </w:p>
          <w:p w14:paraId="7DD7C39D" w14:textId="77777777" w:rsidR="0098482A" w:rsidRPr="00902946" w:rsidRDefault="0098482A" w:rsidP="00BB520A">
            <w:pPr>
              <w:pStyle w:val="a3"/>
              <w:spacing w:after="0"/>
              <w:ind w:left="357" w:hanging="357"/>
              <w:jc w:val="left"/>
              <w:rPr>
                <w:i/>
                <w:sz w:val="24"/>
                <w:szCs w:val="24"/>
              </w:rPr>
            </w:pPr>
            <w:r w:rsidRPr="00902946">
              <w:rPr>
                <w:i/>
                <w:sz w:val="24"/>
                <w:szCs w:val="24"/>
              </w:rPr>
              <w:t>владеть основными понятиями теории делимости при решении стандартных задач</w:t>
            </w:r>
          </w:p>
          <w:p w14:paraId="597851F3" w14:textId="77777777" w:rsidR="0098482A" w:rsidRPr="00902946" w:rsidRDefault="0098482A" w:rsidP="00BB520A">
            <w:pPr>
              <w:pStyle w:val="a3"/>
              <w:spacing w:after="0"/>
              <w:ind w:left="357" w:hanging="357"/>
              <w:jc w:val="left"/>
              <w:rPr>
                <w:i/>
                <w:sz w:val="24"/>
                <w:szCs w:val="24"/>
              </w:rPr>
            </w:pPr>
            <w:r w:rsidRPr="00902946">
              <w:rPr>
                <w:i/>
                <w:sz w:val="24"/>
                <w:szCs w:val="24"/>
              </w:rPr>
              <w:lastRenderedPageBreak/>
              <w:t>иметь базовые представления о множестве комплексных чисел</w:t>
            </w:r>
            <w:r w:rsidR="00233CD0" w:rsidRPr="00902946">
              <w:rPr>
                <w:i/>
                <w:sz w:val="24"/>
                <w:szCs w:val="24"/>
              </w:rPr>
              <w:t>;</w:t>
            </w:r>
          </w:p>
          <w:p w14:paraId="77ECB11D" w14:textId="77777777" w:rsidR="0098482A" w:rsidRPr="00902946" w:rsidRDefault="0098482A" w:rsidP="00BB520A">
            <w:pPr>
              <w:pStyle w:val="a3"/>
              <w:spacing w:after="0"/>
              <w:ind w:left="357" w:hanging="357"/>
              <w:jc w:val="left"/>
              <w:rPr>
                <w:i/>
                <w:sz w:val="24"/>
                <w:szCs w:val="24"/>
              </w:rPr>
            </w:pPr>
            <w:r w:rsidRPr="00902946">
              <w:rPr>
                <w:i/>
                <w:sz w:val="24"/>
                <w:szCs w:val="24"/>
              </w:rPr>
              <w:t>свободно выполнять тождественные преобразования тригонометрических, логарифмических, степенных выражений;</w:t>
            </w:r>
          </w:p>
          <w:p w14:paraId="4E539D92" w14:textId="77777777" w:rsidR="0098482A" w:rsidRPr="00902946" w:rsidRDefault="00893821" w:rsidP="00BB520A">
            <w:pPr>
              <w:pStyle w:val="a3"/>
              <w:spacing w:after="0"/>
              <w:ind w:left="357" w:hanging="357"/>
              <w:jc w:val="left"/>
              <w:rPr>
                <w:i/>
                <w:sz w:val="24"/>
                <w:szCs w:val="24"/>
              </w:rPr>
            </w:pPr>
            <w:r w:rsidRPr="00902946">
              <w:rPr>
                <w:i/>
                <w:sz w:val="24"/>
                <w:szCs w:val="24"/>
              </w:rPr>
              <w:t xml:space="preserve">владеть </w:t>
            </w:r>
            <w:r w:rsidR="0098482A" w:rsidRPr="00902946">
              <w:rPr>
                <w:i/>
                <w:sz w:val="24"/>
                <w:szCs w:val="24"/>
              </w:rPr>
              <w:t>формулой бинома Ньютона</w:t>
            </w:r>
            <w:r w:rsidRPr="00902946">
              <w:rPr>
                <w:i/>
                <w:sz w:val="24"/>
                <w:szCs w:val="24"/>
              </w:rPr>
              <w:t>;</w:t>
            </w:r>
          </w:p>
          <w:p w14:paraId="78D0C393" w14:textId="77777777" w:rsidR="0098482A" w:rsidRPr="00902946" w:rsidRDefault="0098482A" w:rsidP="00BB520A">
            <w:pPr>
              <w:pStyle w:val="a3"/>
              <w:spacing w:after="0"/>
              <w:ind w:left="357" w:hanging="357"/>
              <w:jc w:val="left"/>
              <w:rPr>
                <w:i/>
                <w:sz w:val="24"/>
                <w:szCs w:val="24"/>
              </w:rPr>
            </w:pPr>
            <w:r w:rsidRPr="00902946">
              <w:rPr>
                <w:i/>
                <w:sz w:val="24"/>
                <w:szCs w:val="24"/>
              </w:rPr>
              <w:t>применять при решении задач теорему о линейном представлении НОД;</w:t>
            </w:r>
          </w:p>
          <w:p w14:paraId="7BEBE0ED" w14:textId="77777777" w:rsidR="0098482A" w:rsidRPr="00902946" w:rsidRDefault="0098482A" w:rsidP="00BB520A">
            <w:pPr>
              <w:pStyle w:val="a3"/>
              <w:spacing w:after="0"/>
              <w:ind w:left="357" w:hanging="357"/>
              <w:jc w:val="left"/>
              <w:rPr>
                <w:i/>
                <w:sz w:val="24"/>
                <w:szCs w:val="24"/>
              </w:rPr>
            </w:pPr>
            <w:r w:rsidRPr="00902946">
              <w:rPr>
                <w:i/>
                <w:sz w:val="24"/>
                <w:szCs w:val="24"/>
              </w:rPr>
              <w:t>применять при решении задач Китайскую теорему об остатках;</w:t>
            </w:r>
          </w:p>
          <w:p w14:paraId="2320CE20"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применять при решении задач Малую теорему Ферма; </w:t>
            </w:r>
          </w:p>
          <w:p w14:paraId="3C905600"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уметь выполнять запись числа в позиционной системе счисления; </w:t>
            </w:r>
          </w:p>
          <w:p w14:paraId="08401692" w14:textId="77777777" w:rsidR="0098482A" w:rsidRPr="00902946" w:rsidRDefault="0098482A" w:rsidP="00BB520A">
            <w:pPr>
              <w:pStyle w:val="a3"/>
              <w:spacing w:after="0"/>
              <w:ind w:left="357" w:hanging="357"/>
              <w:jc w:val="left"/>
              <w:rPr>
                <w:i/>
                <w:sz w:val="24"/>
                <w:szCs w:val="24"/>
              </w:rPr>
            </w:pPr>
            <w:r w:rsidRPr="00902946">
              <w:rPr>
                <w:i/>
                <w:sz w:val="24"/>
                <w:szCs w:val="24"/>
              </w:rPr>
              <w:t>применять при решении задач теоретико-числовые функции: число и сумма делителей, функцию Эйлера;</w:t>
            </w:r>
          </w:p>
          <w:p w14:paraId="1DAE86FA" w14:textId="77777777" w:rsidR="0098482A" w:rsidRPr="00902946" w:rsidRDefault="0098482A" w:rsidP="00BB520A">
            <w:pPr>
              <w:pStyle w:val="a3"/>
              <w:spacing w:after="0"/>
              <w:ind w:left="357" w:hanging="357"/>
              <w:jc w:val="left"/>
              <w:rPr>
                <w:i/>
                <w:sz w:val="24"/>
                <w:szCs w:val="24"/>
              </w:rPr>
            </w:pPr>
            <w:r w:rsidRPr="00902946">
              <w:rPr>
                <w:i/>
                <w:sz w:val="24"/>
                <w:szCs w:val="24"/>
              </w:rPr>
              <w:lastRenderedPageBreak/>
              <w:t>применять при решении задач цепные дроби</w:t>
            </w:r>
            <w:r w:rsidR="00893821" w:rsidRPr="00902946">
              <w:rPr>
                <w:i/>
                <w:sz w:val="24"/>
                <w:szCs w:val="24"/>
              </w:rPr>
              <w:t>;</w:t>
            </w:r>
          </w:p>
          <w:p w14:paraId="4B7CF78A" w14:textId="77777777" w:rsidR="0098482A" w:rsidRPr="00902946" w:rsidRDefault="0098482A" w:rsidP="00BB520A">
            <w:pPr>
              <w:pStyle w:val="a3"/>
              <w:spacing w:after="0"/>
              <w:jc w:val="left"/>
              <w:rPr>
                <w:sz w:val="24"/>
                <w:szCs w:val="24"/>
              </w:rPr>
            </w:pPr>
            <w:r w:rsidRPr="00902946">
              <w:rPr>
                <w:i/>
                <w:sz w:val="24"/>
                <w:szCs w:val="24"/>
              </w:rPr>
              <w:t>применять при решении задач</w:t>
            </w:r>
            <w:r w:rsidRPr="00902946">
              <w:rPr>
                <w:sz w:val="24"/>
                <w:szCs w:val="24"/>
              </w:rPr>
              <w:t xml:space="preserve"> </w:t>
            </w:r>
            <w:r w:rsidR="00893821" w:rsidRPr="00902946">
              <w:rPr>
                <w:i/>
                <w:sz w:val="24"/>
                <w:szCs w:val="24"/>
              </w:rPr>
              <w:t>многочлены с действительными и целыми коэффициентами</w:t>
            </w:r>
            <w:r w:rsidRPr="00902946">
              <w:rPr>
                <w:sz w:val="24"/>
                <w:szCs w:val="24"/>
              </w:rPr>
              <w:t>;</w:t>
            </w:r>
          </w:p>
          <w:p w14:paraId="1431575B" w14:textId="77777777" w:rsidR="0098482A" w:rsidRPr="00902946" w:rsidRDefault="0098482A" w:rsidP="00BB520A">
            <w:pPr>
              <w:pStyle w:val="a3"/>
              <w:spacing w:after="0"/>
              <w:ind w:left="357" w:hanging="357"/>
              <w:jc w:val="left"/>
              <w:rPr>
                <w:i/>
                <w:sz w:val="24"/>
                <w:szCs w:val="24"/>
              </w:rPr>
            </w:pPr>
            <w:r w:rsidRPr="00902946">
              <w:rPr>
                <w:i/>
                <w:sz w:val="24"/>
                <w:szCs w:val="24"/>
              </w:rPr>
              <w:t>владеть понятиями приводимы</w:t>
            </w:r>
            <w:r w:rsidR="00233CD0" w:rsidRPr="00902946">
              <w:rPr>
                <w:i/>
                <w:sz w:val="24"/>
                <w:szCs w:val="24"/>
              </w:rPr>
              <w:t>й</w:t>
            </w:r>
            <w:r w:rsidRPr="00902946">
              <w:rPr>
                <w:i/>
                <w:sz w:val="24"/>
                <w:szCs w:val="24"/>
              </w:rPr>
              <w:t xml:space="preserve"> и неприводимы</w:t>
            </w:r>
            <w:r w:rsidR="00233CD0" w:rsidRPr="00902946">
              <w:rPr>
                <w:i/>
                <w:sz w:val="24"/>
                <w:szCs w:val="24"/>
              </w:rPr>
              <w:t>й</w:t>
            </w:r>
            <w:r w:rsidRPr="00902946">
              <w:rPr>
                <w:i/>
                <w:sz w:val="24"/>
                <w:szCs w:val="24"/>
              </w:rPr>
              <w:t xml:space="preserve"> многочлен и применять их при решении задач; </w:t>
            </w:r>
          </w:p>
          <w:p w14:paraId="43F0F8F4"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применять при решении задач Основную теорему алгебры; </w:t>
            </w:r>
          </w:p>
          <w:p w14:paraId="0E8B79A4" w14:textId="77777777" w:rsidR="0098482A" w:rsidRPr="00902946" w:rsidRDefault="0098482A" w:rsidP="00BB520A">
            <w:pPr>
              <w:pStyle w:val="a3"/>
              <w:spacing w:after="0"/>
              <w:ind w:left="357" w:hanging="357"/>
              <w:jc w:val="left"/>
              <w:rPr>
                <w:i/>
                <w:sz w:val="24"/>
                <w:szCs w:val="24"/>
              </w:rPr>
            </w:pPr>
            <w:r w:rsidRPr="00902946">
              <w:rPr>
                <w:i/>
                <w:sz w:val="24"/>
                <w:szCs w:val="24"/>
              </w:rPr>
              <w:t>применять при решении задач простейшие функции комплексной переменной как геометрические преобразования</w:t>
            </w:r>
          </w:p>
        </w:tc>
      </w:tr>
      <w:tr w:rsidR="0098482A" w:rsidRPr="00902946" w14:paraId="474F4F84" w14:textId="77777777">
        <w:tc>
          <w:tcPr>
            <w:tcW w:w="1526" w:type="dxa"/>
          </w:tcPr>
          <w:p w14:paraId="2D02FF5A" w14:textId="77777777" w:rsidR="0098482A" w:rsidRPr="00902946" w:rsidRDefault="0098482A" w:rsidP="00BB520A">
            <w:pPr>
              <w:spacing w:line="240" w:lineRule="auto"/>
              <w:ind w:firstLine="0"/>
              <w:jc w:val="left"/>
              <w:rPr>
                <w:b/>
                <w:i/>
                <w:sz w:val="24"/>
                <w:szCs w:val="24"/>
              </w:rPr>
            </w:pPr>
            <w:r w:rsidRPr="00902946">
              <w:rPr>
                <w:b/>
                <w:i/>
                <w:sz w:val="24"/>
                <w:szCs w:val="24"/>
              </w:rPr>
              <w:lastRenderedPageBreak/>
              <w:t>Уравнения и неравенства</w:t>
            </w:r>
          </w:p>
          <w:p w14:paraId="670AE813" w14:textId="77777777" w:rsidR="0098482A" w:rsidRPr="00902946" w:rsidRDefault="0098482A" w:rsidP="00BB520A">
            <w:pPr>
              <w:spacing w:line="240" w:lineRule="auto"/>
              <w:ind w:firstLine="0"/>
              <w:jc w:val="left"/>
              <w:rPr>
                <w:b/>
                <w:i/>
                <w:sz w:val="24"/>
                <w:szCs w:val="24"/>
              </w:rPr>
            </w:pPr>
          </w:p>
        </w:tc>
        <w:tc>
          <w:tcPr>
            <w:tcW w:w="3118" w:type="dxa"/>
          </w:tcPr>
          <w:p w14:paraId="28760C93"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Решать линейные уравнения и неравенства, квадратные уравнения;</w:t>
            </w:r>
          </w:p>
          <w:p w14:paraId="53CD3DEA"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 xml:space="preserve">решать логарифмические уравнения вида </w:t>
            </w:r>
            <w:r w:rsidRPr="00902946">
              <w:rPr>
                <w:sz w:val="24"/>
                <w:szCs w:val="24"/>
                <w:lang w:val="en-US" w:eastAsia="ru-RU"/>
              </w:rPr>
              <w:t>log</w:t>
            </w:r>
            <w:r w:rsidRPr="00902946">
              <w:rPr>
                <w:sz w:val="24"/>
                <w:szCs w:val="24"/>
                <w:lang w:eastAsia="ru-RU"/>
              </w:rPr>
              <w:t xml:space="preserve"> </w:t>
            </w:r>
            <w:r w:rsidRPr="00902946">
              <w:rPr>
                <w:i/>
                <w:sz w:val="24"/>
                <w:szCs w:val="24"/>
                <w:vertAlign w:val="subscript"/>
                <w:lang w:val="en-US" w:eastAsia="ru-RU"/>
              </w:rPr>
              <w:t>a</w:t>
            </w:r>
            <w:r w:rsidRPr="00902946">
              <w:rPr>
                <w:sz w:val="24"/>
                <w:szCs w:val="24"/>
                <w:lang w:eastAsia="ru-RU"/>
              </w:rPr>
              <w:t xml:space="preserve"> (</w:t>
            </w:r>
            <w:r w:rsidRPr="00902946">
              <w:rPr>
                <w:i/>
                <w:sz w:val="24"/>
                <w:szCs w:val="24"/>
                <w:lang w:val="en-US" w:eastAsia="ru-RU"/>
              </w:rPr>
              <w:t>bx</w:t>
            </w:r>
            <w:r w:rsidRPr="00902946">
              <w:rPr>
                <w:sz w:val="24"/>
                <w:szCs w:val="24"/>
                <w:lang w:eastAsia="ru-RU"/>
              </w:rPr>
              <w:t xml:space="preserve"> + </w:t>
            </w:r>
            <w:r w:rsidRPr="00902946">
              <w:rPr>
                <w:i/>
                <w:sz w:val="24"/>
                <w:szCs w:val="24"/>
                <w:lang w:val="en-US" w:eastAsia="ru-RU"/>
              </w:rPr>
              <w:t>c</w:t>
            </w:r>
            <w:r w:rsidRPr="00902946">
              <w:rPr>
                <w:sz w:val="24"/>
                <w:szCs w:val="24"/>
                <w:lang w:eastAsia="ru-RU"/>
              </w:rPr>
              <w:t xml:space="preserve">) = </w:t>
            </w:r>
            <w:r w:rsidRPr="00902946">
              <w:rPr>
                <w:i/>
                <w:sz w:val="24"/>
                <w:szCs w:val="24"/>
                <w:lang w:val="en-US" w:eastAsia="ru-RU"/>
              </w:rPr>
              <w:t>d</w:t>
            </w:r>
            <w:r w:rsidRPr="00902946">
              <w:rPr>
                <w:sz w:val="24"/>
                <w:szCs w:val="24"/>
                <w:lang w:eastAsia="ru-RU"/>
              </w:rPr>
              <w:t xml:space="preserve"> и простейшие неравенства вида </w:t>
            </w:r>
            <w:r w:rsidRPr="00902946">
              <w:rPr>
                <w:sz w:val="24"/>
                <w:szCs w:val="24"/>
                <w:lang w:val="en-US" w:eastAsia="ru-RU"/>
              </w:rPr>
              <w:t>log</w:t>
            </w:r>
            <w:r w:rsidRPr="00902946">
              <w:rPr>
                <w:sz w:val="24"/>
                <w:szCs w:val="24"/>
                <w:lang w:eastAsia="ru-RU"/>
              </w:rPr>
              <w:t xml:space="preserve"> </w:t>
            </w:r>
            <w:r w:rsidRPr="00902946">
              <w:rPr>
                <w:i/>
                <w:sz w:val="24"/>
                <w:szCs w:val="24"/>
                <w:vertAlign w:val="subscript"/>
                <w:lang w:val="en-US" w:eastAsia="ru-RU"/>
              </w:rPr>
              <w:t>a</w:t>
            </w:r>
            <w:r w:rsidRPr="00902946">
              <w:rPr>
                <w:sz w:val="24"/>
                <w:szCs w:val="24"/>
                <w:lang w:eastAsia="ru-RU"/>
              </w:rPr>
              <w:t xml:space="preserve"> </w:t>
            </w:r>
            <w:r w:rsidRPr="00902946">
              <w:rPr>
                <w:i/>
                <w:sz w:val="24"/>
                <w:szCs w:val="24"/>
                <w:lang w:val="en-US" w:eastAsia="ru-RU"/>
              </w:rPr>
              <w:t>x</w:t>
            </w:r>
            <w:r w:rsidRPr="00902946">
              <w:rPr>
                <w:sz w:val="24"/>
                <w:szCs w:val="24"/>
                <w:lang w:eastAsia="ru-RU"/>
              </w:rPr>
              <w:t xml:space="preserve"> &lt; </w:t>
            </w:r>
            <w:r w:rsidRPr="00902946">
              <w:rPr>
                <w:i/>
                <w:sz w:val="24"/>
                <w:szCs w:val="24"/>
                <w:lang w:val="en-US" w:eastAsia="ru-RU"/>
              </w:rPr>
              <w:t>d</w:t>
            </w:r>
            <w:r w:rsidR="003B2B39" w:rsidRPr="00902946">
              <w:rPr>
                <w:sz w:val="24"/>
                <w:szCs w:val="24"/>
                <w:lang w:eastAsia="ru-RU"/>
              </w:rPr>
              <w:t>;</w:t>
            </w:r>
          </w:p>
          <w:p w14:paraId="03CD2409"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 xml:space="preserve">решать показательные уравнения, вида </w:t>
            </w:r>
            <w:r w:rsidRPr="00902946">
              <w:rPr>
                <w:i/>
                <w:sz w:val="24"/>
                <w:szCs w:val="24"/>
                <w:lang w:val="en-US" w:eastAsia="ru-RU"/>
              </w:rPr>
              <w:t>a</w:t>
            </w:r>
            <w:r w:rsidRPr="00902946">
              <w:rPr>
                <w:i/>
                <w:sz w:val="24"/>
                <w:szCs w:val="24"/>
                <w:vertAlign w:val="superscript"/>
                <w:lang w:val="en-US" w:eastAsia="ru-RU"/>
              </w:rPr>
              <w:t>bx</w:t>
            </w:r>
            <w:r w:rsidRPr="00902946">
              <w:rPr>
                <w:i/>
                <w:sz w:val="24"/>
                <w:szCs w:val="24"/>
                <w:vertAlign w:val="superscript"/>
                <w:lang w:eastAsia="ru-RU"/>
              </w:rPr>
              <w:t>+</w:t>
            </w:r>
            <w:r w:rsidRPr="00902946">
              <w:rPr>
                <w:i/>
                <w:sz w:val="24"/>
                <w:szCs w:val="24"/>
                <w:vertAlign w:val="superscript"/>
                <w:lang w:val="en-US" w:eastAsia="ru-RU"/>
              </w:rPr>
              <w:t>c</w:t>
            </w:r>
            <w:r w:rsidRPr="00902946">
              <w:rPr>
                <w:i/>
                <w:sz w:val="24"/>
                <w:szCs w:val="24"/>
                <w:lang w:eastAsia="ru-RU"/>
              </w:rPr>
              <w:t xml:space="preserve">= </w:t>
            </w:r>
            <w:r w:rsidRPr="00902946">
              <w:rPr>
                <w:i/>
                <w:sz w:val="24"/>
                <w:szCs w:val="24"/>
                <w:lang w:val="en-US" w:eastAsia="ru-RU"/>
              </w:rPr>
              <w:t>d</w:t>
            </w:r>
            <w:r w:rsidRPr="00902946">
              <w:rPr>
                <w:sz w:val="24"/>
                <w:szCs w:val="24"/>
                <w:lang w:eastAsia="ru-RU"/>
              </w:rPr>
              <w:t xml:space="preserve">  (где </w:t>
            </w:r>
            <w:r w:rsidRPr="00902946">
              <w:rPr>
                <w:i/>
                <w:sz w:val="24"/>
                <w:szCs w:val="24"/>
                <w:lang w:val="en-US" w:eastAsia="ru-RU"/>
              </w:rPr>
              <w:t>d</w:t>
            </w:r>
            <w:r w:rsidRPr="00902946">
              <w:rPr>
                <w:sz w:val="24"/>
                <w:szCs w:val="24"/>
                <w:lang w:eastAsia="ru-RU"/>
              </w:rPr>
              <w:t xml:space="preserve"> можно представить в виде степени с основанием </w:t>
            </w:r>
            <w:r w:rsidRPr="00902946">
              <w:rPr>
                <w:i/>
                <w:sz w:val="24"/>
                <w:szCs w:val="24"/>
                <w:lang w:val="en-US" w:eastAsia="ru-RU"/>
              </w:rPr>
              <w:t>a</w:t>
            </w:r>
            <w:r w:rsidRPr="00902946">
              <w:rPr>
                <w:sz w:val="24"/>
                <w:szCs w:val="24"/>
                <w:lang w:eastAsia="ru-RU"/>
              </w:rPr>
              <w:t xml:space="preserve">) и простейшие неравенства вида </w:t>
            </w:r>
            <w:r w:rsidRPr="00902946">
              <w:rPr>
                <w:i/>
                <w:sz w:val="24"/>
                <w:szCs w:val="24"/>
                <w:lang w:val="en-US" w:eastAsia="ru-RU"/>
              </w:rPr>
              <w:t>a</w:t>
            </w:r>
            <w:r w:rsidRPr="00902946">
              <w:rPr>
                <w:i/>
                <w:sz w:val="24"/>
                <w:szCs w:val="24"/>
                <w:vertAlign w:val="superscript"/>
                <w:lang w:val="en-US" w:eastAsia="ru-RU"/>
              </w:rPr>
              <w:t>x</w:t>
            </w:r>
            <w:r w:rsidRPr="00902946">
              <w:rPr>
                <w:i/>
                <w:sz w:val="24"/>
                <w:szCs w:val="24"/>
                <w:vertAlign w:val="superscript"/>
                <w:lang w:eastAsia="ru-RU"/>
              </w:rPr>
              <w:t xml:space="preserve"> </w:t>
            </w:r>
            <w:r w:rsidRPr="00902946">
              <w:rPr>
                <w:i/>
                <w:sz w:val="24"/>
                <w:szCs w:val="24"/>
                <w:lang w:eastAsia="ru-RU"/>
              </w:rPr>
              <w:t xml:space="preserve">&lt; </w:t>
            </w:r>
            <w:r w:rsidRPr="00902946">
              <w:rPr>
                <w:i/>
                <w:sz w:val="24"/>
                <w:szCs w:val="24"/>
                <w:lang w:val="en-US" w:eastAsia="ru-RU"/>
              </w:rPr>
              <w:t>d</w:t>
            </w:r>
            <w:r w:rsidRPr="00902946">
              <w:rPr>
                <w:sz w:val="24"/>
                <w:szCs w:val="24"/>
                <w:lang w:eastAsia="ru-RU"/>
              </w:rPr>
              <w:t xml:space="preserve">    (где </w:t>
            </w:r>
            <w:r w:rsidRPr="00902946">
              <w:rPr>
                <w:i/>
                <w:sz w:val="24"/>
                <w:szCs w:val="24"/>
                <w:lang w:val="en-US" w:eastAsia="ru-RU"/>
              </w:rPr>
              <w:t>d</w:t>
            </w:r>
            <w:r w:rsidRPr="00902946">
              <w:rPr>
                <w:sz w:val="24"/>
                <w:szCs w:val="24"/>
                <w:lang w:eastAsia="ru-RU"/>
              </w:rPr>
              <w:t xml:space="preserve"> можно представить в виде степени с основанием </w:t>
            </w:r>
            <w:r w:rsidRPr="00902946">
              <w:rPr>
                <w:i/>
                <w:sz w:val="24"/>
                <w:szCs w:val="24"/>
                <w:lang w:val="en-US" w:eastAsia="ru-RU"/>
              </w:rPr>
              <w:t>a</w:t>
            </w:r>
            <w:r w:rsidRPr="00902946">
              <w:rPr>
                <w:sz w:val="24"/>
                <w:szCs w:val="24"/>
                <w:lang w:eastAsia="ru-RU"/>
              </w:rPr>
              <w:t>)</w:t>
            </w:r>
            <w:r w:rsidRPr="00902946">
              <w:rPr>
                <w:color w:val="FF0000"/>
                <w:sz w:val="24"/>
                <w:szCs w:val="24"/>
                <w:lang w:eastAsia="ru-RU"/>
              </w:rPr>
              <w:t>;</w:t>
            </w:r>
            <w:r w:rsidRPr="00902946">
              <w:rPr>
                <w:sz w:val="24"/>
                <w:szCs w:val="24"/>
                <w:lang w:eastAsia="ru-RU"/>
              </w:rPr>
              <w:t>.</w:t>
            </w:r>
          </w:p>
          <w:p w14:paraId="6FEC2191" w14:textId="77777777" w:rsidR="0098482A" w:rsidRPr="00902946" w:rsidRDefault="0098482A" w:rsidP="00BB520A">
            <w:pPr>
              <w:pStyle w:val="a3"/>
              <w:spacing w:after="0"/>
              <w:ind w:left="357" w:hanging="357"/>
              <w:jc w:val="left"/>
              <w:rPr>
                <w:sz w:val="24"/>
                <w:szCs w:val="24"/>
                <w:lang w:eastAsia="ru-RU"/>
              </w:rPr>
            </w:pPr>
            <w:r w:rsidRPr="00902946">
              <w:rPr>
                <w:color w:val="000000"/>
                <w:sz w:val="24"/>
                <w:szCs w:val="24"/>
                <w:lang w:eastAsia="ru-RU"/>
              </w:rPr>
              <w:t xml:space="preserve">приводить несколько примеров корней простейшего тригонометрического уравнения вида: sin </w:t>
            </w:r>
            <w:r w:rsidRPr="00902946">
              <w:rPr>
                <w:i/>
                <w:color w:val="000000"/>
                <w:sz w:val="24"/>
                <w:szCs w:val="24"/>
                <w:lang w:val="en-US" w:eastAsia="ru-RU"/>
              </w:rPr>
              <w:t>x</w:t>
            </w:r>
            <w:r w:rsidRPr="00902946">
              <w:rPr>
                <w:color w:val="000000"/>
                <w:sz w:val="24"/>
                <w:szCs w:val="24"/>
                <w:lang w:eastAsia="ru-RU"/>
              </w:rPr>
              <w:t xml:space="preserve"> = </w:t>
            </w:r>
            <w:r w:rsidRPr="00902946">
              <w:rPr>
                <w:i/>
                <w:color w:val="000000"/>
                <w:sz w:val="24"/>
                <w:szCs w:val="24"/>
                <w:lang w:val="en-US" w:eastAsia="ru-RU"/>
              </w:rPr>
              <w:t>a</w:t>
            </w:r>
            <w:r w:rsidRPr="00902946">
              <w:rPr>
                <w:i/>
                <w:color w:val="000000"/>
                <w:sz w:val="24"/>
                <w:szCs w:val="24"/>
                <w:lang w:eastAsia="ru-RU"/>
              </w:rPr>
              <w:t xml:space="preserve">, </w:t>
            </w:r>
            <w:r w:rsidRPr="00902946">
              <w:rPr>
                <w:color w:val="000000"/>
                <w:sz w:val="24"/>
                <w:szCs w:val="24"/>
                <w:lang w:eastAsia="ru-RU"/>
              </w:rPr>
              <w:t xml:space="preserve"> </w:t>
            </w:r>
            <w:r w:rsidRPr="00902946">
              <w:rPr>
                <w:color w:val="000000"/>
                <w:sz w:val="24"/>
                <w:szCs w:val="24"/>
                <w:lang w:val="en-US" w:eastAsia="ru-RU"/>
              </w:rPr>
              <w:t>co</w:t>
            </w:r>
            <w:r w:rsidRPr="00902946">
              <w:rPr>
                <w:color w:val="000000"/>
                <w:sz w:val="24"/>
                <w:szCs w:val="24"/>
                <w:lang w:eastAsia="ru-RU"/>
              </w:rPr>
              <w:t xml:space="preserve">s </w:t>
            </w:r>
            <w:r w:rsidRPr="00902946">
              <w:rPr>
                <w:i/>
                <w:color w:val="000000"/>
                <w:sz w:val="24"/>
                <w:szCs w:val="24"/>
                <w:lang w:val="en-US" w:eastAsia="ru-RU"/>
              </w:rPr>
              <w:t>x</w:t>
            </w:r>
            <w:r w:rsidRPr="00902946">
              <w:rPr>
                <w:color w:val="000000"/>
                <w:sz w:val="24"/>
                <w:szCs w:val="24"/>
                <w:lang w:eastAsia="ru-RU"/>
              </w:rPr>
              <w:t xml:space="preserve"> = </w:t>
            </w:r>
            <w:r w:rsidRPr="00902946">
              <w:rPr>
                <w:i/>
                <w:color w:val="000000"/>
                <w:sz w:val="24"/>
                <w:szCs w:val="24"/>
                <w:lang w:val="en-US" w:eastAsia="ru-RU"/>
              </w:rPr>
              <w:t>a</w:t>
            </w:r>
            <w:r w:rsidRPr="00902946">
              <w:rPr>
                <w:i/>
                <w:color w:val="000000"/>
                <w:sz w:val="24"/>
                <w:szCs w:val="24"/>
                <w:lang w:eastAsia="ru-RU"/>
              </w:rPr>
              <w:t xml:space="preserve">, </w:t>
            </w:r>
            <w:r w:rsidRPr="00902946">
              <w:rPr>
                <w:color w:val="000000"/>
                <w:sz w:val="24"/>
                <w:szCs w:val="24"/>
                <w:lang w:eastAsia="ru-RU"/>
              </w:rPr>
              <w:t xml:space="preserve"> </w:t>
            </w:r>
            <w:r w:rsidRPr="00902946">
              <w:rPr>
                <w:color w:val="000000"/>
                <w:sz w:val="24"/>
                <w:szCs w:val="24"/>
                <w:lang w:val="en-US" w:eastAsia="ru-RU"/>
              </w:rPr>
              <w:t>tg</w:t>
            </w:r>
            <w:r w:rsidRPr="00902946">
              <w:rPr>
                <w:color w:val="000000"/>
                <w:sz w:val="24"/>
                <w:szCs w:val="24"/>
                <w:lang w:eastAsia="ru-RU"/>
              </w:rPr>
              <w:t xml:space="preserve"> </w:t>
            </w:r>
            <w:r w:rsidRPr="00902946">
              <w:rPr>
                <w:i/>
                <w:color w:val="000000"/>
                <w:sz w:val="24"/>
                <w:szCs w:val="24"/>
                <w:lang w:val="en-US" w:eastAsia="ru-RU"/>
              </w:rPr>
              <w:t>x</w:t>
            </w:r>
            <w:r w:rsidRPr="00902946">
              <w:rPr>
                <w:color w:val="000000"/>
                <w:sz w:val="24"/>
                <w:szCs w:val="24"/>
                <w:lang w:eastAsia="ru-RU"/>
              </w:rPr>
              <w:t xml:space="preserve"> = </w:t>
            </w:r>
            <w:r w:rsidRPr="00902946">
              <w:rPr>
                <w:i/>
                <w:color w:val="000000"/>
                <w:sz w:val="24"/>
                <w:szCs w:val="24"/>
                <w:lang w:val="en-US" w:eastAsia="ru-RU"/>
              </w:rPr>
              <w:t>a</w:t>
            </w:r>
            <w:r w:rsidRPr="00902946">
              <w:rPr>
                <w:i/>
                <w:color w:val="000000"/>
                <w:sz w:val="24"/>
                <w:szCs w:val="24"/>
                <w:lang w:eastAsia="ru-RU"/>
              </w:rPr>
              <w:t>,</w:t>
            </w:r>
            <w:r w:rsidRPr="00902946">
              <w:rPr>
                <w:color w:val="000000"/>
                <w:sz w:val="24"/>
                <w:szCs w:val="24"/>
                <w:lang w:eastAsia="ru-RU"/>
              </w:rPr>
              <w:t xml:space="preserve"> </w:t>
            </w:r>
            <w:r w:rsidRPr="00902946">
              <w:rPr>
                <w:color w:val="000000"/>
                <w:sz w:val="24"/>
                <w:szCs w:val="24"/>
                <w:lang w:val="en-US" w:eastAsia="ru-RU"/>
              </w:rPr>
              <w:t>ctg</w:t>
            </w:r>
            <w:r w:rsidRPr="00902946">
              <w:rPr>
                <w:color w:val="000000"/>
                <w:sz w:val="24"/>
                <w:szCs w:val="24"/>
                <w:lang w:eastAsia="ru-RU"/>
              </w:rPr>
              <w:t xml:space="preserve"> </w:t>
            </w:r>
            <w:r w:rsidRPr="00902946">
              <w:rPr>
                <w:i/>
                <w:color w:val="000000"/>
                <w:sz w:val="24"/>
                <w:szCs w:val="24"/>
                <w:lang w:val="en-US" w:eastAsia="ru-RU"/>
              </w:rPr>
              <w:t>x</w:t>
            </w:r>
            <w:r w:rsidRPr="00902946">
              <w:rPr>
                <w:color w:val="000000"/>
                <w:sz w:val="24"/>
                <w:szCs w:val="24"/>
                <w:lang w:eastAsia="ru-RU"/>
              </w:rPr>
              <w:t xml:space="preserve"> = </w:t>
            </w:r>
            <w:r w:rsidRPr="00902946">
              <w:rPr>
                <w:i/>
                <w:color w:val="000000"/>
                <w:sz w:val="24"/>
                <w:szCs w:val="24"/>
                <w:lang w:val="en-US" w:eastAsia="ru-RU"/>
              </w:rPr>
              <w:t>a</w:t>
            </w:r>
            <w:r w:rsidRPr="00902946">
              <w:rPr>
                <w:i/>
                <w:color w:val="000000"/>
                <w:sz w:val="24"/>
                <w:szCs w:val="24"/>
                <w:lang w:eastAsia="ru-RU"/>
              </w:rPr>
              <w:t xml:space="preserve">, </w:t>
            </w:r>
            <w:r w:rsidRPr="00902946">
              <w:rPr>
                <w:color w:val="000000"/>
                <w:sz w:val="24"/>
                <w:szCs w:val="24"/>
                <w:lang w:eastAsia="ru-RU"/>
              </w:rPr>
              <w:t xml:space="preserve">где </w:t>
            </w:r>
            <w:r w:rsidRPr="00902946">
              <w:rPr>
                <w:i/>
                <w:color w:val="000000"/>
                <w:sz w:val="24"/>
                <w:szCs w:val="24"/>
                <w:lang w:val="en-US" w:eastAsia="ru-RU"/>
              </w:rPr>
              <w:t>a</w:t>
            </w:r>
            <w:r w:rsidRPr="00902946">
              <w:rPr>
                <w:color w:val="000000"/>
                <w:sz w:val="24"/>
                <w:szCs w:val="24"/>
                <w:lang w:eastAsia="ru-RU"/>
              </w:rPr>
              <w:t xml:space="preserve"> – табличное значение </w:t>
            </w:r>
            <w:r w:rsidRPr="00902946">
              <w:rPr>
                <w:color w:val="000000"/>
                <w:sz w:val="24"/>
                <w:szCs w:val="24"/>
                <w:lang w:eastAsia="ru-RU"/>
              </w:rPr>
              <w:lastRenderedPageBreak/>
              <w:t>соответствующей тригонометрической функции</w:t>
            </w:r>
            <w:r w:rsidR="003B2B39" w:rsidRPr="00902946">
              <w:rPr>
                <w:color w:val="000000"/>
                <w:sz w:val="24"/>
                <w:szCs w:val="24"/>
                <w:lang w:eastAsia="ru-RU"/>
              </w:rPr>
              <w:t>.</w:t>
            </w:r>
          </w:p>
          <w:p w14:paraId="50D0AFA3" w14:textId="77777777" w:rsidR="00296148" w:rsidRPr="00902946" w:rsidRDefault="00296148" w:rsidP="00BB520A">
            <w:pPr>
              <w:spacing w:line="240" w:lineRule="auto"/>
              <w:ind w:left="357" w:hanging="357"/>
              <w:jc w:val="left"/>
              <w:rPr>
                <w:i/>
                <w:sz w:val="24"/>
                <w:szCs w:val="24"/>
              </w:rPr>
            </w:pPr>
          </w:p>
          <w:p w14:paraId="70EED2B5"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предметов:</w:t>
            </w:r>
          </w:p>
          <w:p w14:paraId="1516696F"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составлять и решать уравнения и системы уравнений при решении несложных практических задач</w:t>
            </w:r>
          </w:p>
        </w:tc>
        <w:tc>
          <w:tcPr>
            <w:tcW w:w="3605" w:type="dxa"/>
            <w:gridSpan w:val="2"/>
          </w:tcPr>
          <w:p w14:paraId="17D78E95" w14:textId="77777777" w:rsidR="00A6747D" w:rsidRPr="00902946" w:rsidRDefault="0098482A" w:rsidP="004F778C">
            <w:pPr>
              <w:pStyle w:val="a3"/>
              <w:numPr>
                <w:ilvl w:val="0"/>
                <w:numId w:val="117"/>
              </w:numPr>
              <w:spacing w:after="0"/>
              <w:ind w:left="357" w:hanging="357"/>
              <w:jc w:val="left"/>
              <w:rPr>
                <w:i/>
                <w:iCs/>
                <w:color w:val="404040"/>
                <w:sz w:val="24"/>
                <w:szCs w:val="24"/>
                <w:lang w:eastAsia="ru-RU"/>
              </w:rPr>
            </w:pPr>
            <w:r w:rsidRPr="00902946">
              <w:rPr>
                <w: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14:paraId="4385BA01"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использовать методы решения уравнений: приведение к виду </w:t>
            </w:r>
            <w:r w:rsidR="00296148" w:rsidRPr="00902946">
              <w:rPr>
                <w:i/>
                <w:sz w:val="24"/>
                <w:szCs w:val="24"/>
              </w:rPr>
              <w:t>«</w:t>
            </w:r>
            <w:r w:rsidRPr="00902946">
              <w:rPr>
                <w:i/>
                <w:sz w:val="24"/>
                <w:szCs w:val="24"/>
              </w:rPr>
              <w:t>произведение равно нулю</w:t>
            </w:r>
            <w:r w:rsidR="00296148" w:rsidRPr="00902946">
              <w:rPr>
                <w:i/>
                <w:sz w:val="24"/>
                <w:szCs w:val="24"/>
              </w:rPr>
              <w:t>»</w:t>
            </w:r>
            <w:r w:rsidRPr="00902946">
              <w:rPr>
                <w:i/>
                <w:sz w:val="24"/>
                <w:szCs w:val="24"/>
              </w:rPr>
              <w:t xml:space="preserve"> или </w:t>
            </w:r>
            <w:r w:rsidR="00296148" w:rsidRPr="00902946">
              <w:rPr>
                <w:i/>
                <w:sz w:val="24"/>
                <w:szCs w:val="24"/>
              </w:rPr>
              <w:t>«</w:t>
            </w:r>
            <w:r w:rsidRPr="00902946">
              <w:rPr>
                <w:i/>
                <w:sz w:val="24"/>
                <w:szCs w:val="24"/>
              </w:rPr>
              <w:t>частное равно нулю</w:t>
            </w:r>
            <w:r w:rsidR="00296148" w:rsidRPr="00902946">
              <w:rPr>
                <w:i/>
                <w:sz w:val="24"/>
                <w:szCs w:val="24"/>
              </w:rPr>
              <w:t>»</w:t>
            </w:r>
            <w:r w:rsidRPr="00902946">
              <w:rPr>
                <w:i/>
                <w:sz w:val="24"/>
                <w:szCs w:val="24"/>
              </w:rPr>
              <w:t>, замена переменных;</w:t>
            </w:r>
          </w:p>
          <w:p w14:paraId="7C3D83F6" w14:textId="77777777" w:rsidR="0098482A" w:rsidRPr="00902946" w:rsidRDefault="0098482A" w:rsidP="00BB520A">
            <w:pPr>
              <w:pStyle w:val="a3"/>
              <w:spacing w:after="0"/>
              <w:ind w:left="357" w:hanging="357"/>
              <w:jc w:val="left"/>
              <w:rPr>
                <w:i/>
                <w:sz w:val="24"/>
                <w:szCs w:val="24"/>
              </w:rPr>
            </w:pPr>
            <w:r w:rsidRPr="00902946">
              <w:rPr>
                <w:i/>
                <w:sz w:val="24"/>
                <w:szCs w:val="24"/>
              </w:rPr>
              <w:t>использовать метод интервалов для решения неравенств;</w:t>
            </w:r>
          </w:p>
          <w:p w14:paraId="5EFC7F22" w14:textId="77777777" w:rsidR="00A6747D" w:rsidRPr="00902946" w:rsidRDefault="0098482A" w:rsidP="004F778C">
            <w:pPr>
              <w:pStyle w:val="a3"/>
              <w:numPr>
                <w:ilvl w:val="0"/>
                <w:numId w:val="117"/>
              </w:numPr>
              <w:spacing w:after="0"/>
              <w:ind w:left="357" w:hanging="357"/>
              <w:jc w:val="left"/>
              <w:rPr>
                <w:i/>
                <w:iCs/>
                <w:color w:val="404040"/>
                <w:sz w:val="24"/>
                <w:szCs w:val="24"/>
                <w:lang w:eastAsia="ru-RU"/>
              </w:rPr>
            </w:pPr>
            <w:r w:rsidRPr="00902946">
              <w:rPr>
                <w:i/>
                <w:sz w:val="24"/>
                <w:szCs w:val="24"/>
              </w:rPr>
              <w:t>использовать графический метод для приближенного решения уравнений и неравенств;</w:t>
            </w:r>
          </w:p>
          <w:p w14:paraId="17A6247B" w14:textId="77777777" w:rsidR="00A6747D" w:rsidRPr="00902946" w:rsidRDefault="0098482A" w:rsidP="004F778C">
            <w:pPr>
              <w:pStyle w:val="a3"/>
              <w:numPr>
                <w:ilvl w:val="0"/>
                <w:numId w:val="117"/>
              </w:numPr>
              <w:spacing w:after="0"/>
              <w:ind w:left="357" w:hanging="357"/>
              <w:jc w:val="left"/>
              <w:rPr>
                <w:i/>
                <w:iCs/>
                <w:color w:val="404040"/>
                <w:sz w:val="24"/>
                <w:szCs w:val="24"/>
                <w:lang w:eastAsia="ru-RU"/>
              </w:rPr>
            </w:pPr>
            <w:r w:rsidRPr="00902946">
              <w:rPr>
                <w:i/>
                <w:sz w:val="24"/>
                <w:szCs w:val="24"/>
              </w:rPr>
              <w:t>изображать на тригонометрической окружности множество решений простейших тригонометрических уравнений и неравенств;</w:t>
            </w:r>
          </w:p>
          <w:p w14:paraId="5BD23017" w14:textId="77777777" w:rsidR="00A6747D" w:rsidRPr="00902946" w:rsidRDefault="0098482A" w:rsidP="004F778C">
            <w:pPr>
              <w:pStyle w:val="a3"/>
              <w:numPr>
                <w:ilvl w:val="0"/>
                <w:numId w:val="117"/>
              </w:numPr>
              <w:spacing w:after="0"/>
              <w:ind w:left="357" w:hanging="357"/>
              <w:jc w:val="left"/>
              <w:rPr>
                <w:i/>
                <w:iCs/>
                <w:color w:val="404040"/>
                <w:sz w:val="24"/>
                <w:szCs w:val="24"/>
                <w:lang w:eastAsia="ru-RU"/>
              </w:rPr>
            </w:pPr>
            <w:r w:rsidRPr="00902946">
              <w:rPr>
                <w:i/>
                <w:sz w:val="24"/>
                <w:szCs w:val="24"/>
              </w:rPr>
              <w:t xml:space="preserve">выполнять отбор корней уравнений или решений </w:t>
            </w:r>
            <w:r w:rsidRPr="00902946">
              <w:rPr>
                <w:i/>
                <w:sz w:val="24"/>
                <w:szCs w:val="24"/>
              </w:rPr>
              <w:lastRenderedPageBreak/>
              <w:t>неравенств в соответствии с дополнительными условиями и ограничениями.</w:t>
            </w:r>
          </w:p>
          <w:p w14:paraId="298BBF0B" w14:textId="77777777" w:rsidR="00E424B2" w:rsidRPr="00902946" w:rsidRDefault="00E424B2" w:rsidP="00BB520A">
            <w:pPr>
              <w:spacing w:line="240" w:lineRule="auto"/>
              <w:ind w:left="357" w:hanging="357"/>
              <w:jc w:val="left"/>
              <w:rPr>
                <w:i/>
                <w:sz w:val="24"/>
                <w:szCs w:val="24"/>
              </w:rPr>
            </w:pPr>
          </w:p>
          <w:p w14:paraId="712CD6EB"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учебных предметов:</w:t>
            </w:r>
          </w:p>
          <w:p w14:paraId="603DF1FA"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14:paraId="4378E05B" w14:textId="77777777" w:rsidR="00A6747D" w:rsidRPr="00902946" w:rsidRDefault="0098482A" w:rsidP="004F778C">
            <w:pPr>
              <w:pStyle w:val="a3"/>
              <w:numPr>
                <w:ilvl w:val="0"/>
                <w:numId w:val="117"/>
              </w:numPr>
              <w:spacing w:after="0"/>
              <w:ind w:left="357" w:hanging="357"/>
              <w:jc w:val="left"/>
              <w:rPr>
                <w:i/>
                <w:iCs/>
                <w:color w:val="404040"/>
                <w:sz w:val="24"/>
                <w:szCs w:val="24"/>
                <w:lang w:eastAsia="ru-RU"/>
              </w:rPr>
            </w:pPr>
            <w:r w:rsidRPr="00902946">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14:paraId="0F43E96A"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14:paraId="3B5E3FA1" w14:textId="77777777" w:rsidR="00A6747D" w:rsidRPr="00902946" w:rsidRDefault="0098482A" w:rsidP="004F778C">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902946">
              <w:rPr>
                <w:sz w:val="24"/>
                <w:szCs w:val="24"/>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29BBDF34"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решать разные виды уравнений и неравенств и их систем, в том числе некоторые уравнения 3</w:t>
            </w:r>
            <w:r w:rsidR="00FB55C4" w:rsidRPr="00902946">
              <w:rPr>
                <w:rFonts w:ascii="Times New Roman" w:hAnsi="Times New Roman"/>
                <w:sz w:val="24"/>
                <w:szCs w:val="24"/>
              </w:rPr>
              <w:t>-й</w:t>
            </w:r>
            <w:r w:rsidRPr="00902946">
              <w:rPr>
                <w:rFonts w:ascii="Times New Roman" w:hAnsi="Times New Roman"/>
                <w:sz w:val="24"/>
                <w:szCs w:val="24"/>
              </w:rPr>
              <w:t xml:space="preserve"> и 4</w:t>
            </w:r>
            <w:r w:rsidR="00FB55C4" w:rsidRPr="00902946">
              <w:rPr>
                <w:rFonts w:ascii="Times New Roman" w:hAnsi="Times New Roman"/>
                <w:sz w:val="24"/>
                <w:szCs w:val="24"/>
              </w:rPr>
              <w:t>-й</w:t>
            </w:r>
            <w:r w:rsidRPr="00902946">
              <w:rPr>
                <w:rFonts w:ascii="Times New Roman" w:hAnsi="Times New Roman"/>
                <w:sz w:val="24"/>
                <w:szCs w:val="24"/>
              </w:rPr>
              <w:t xml:space="preserve"> степеней, дробно-рациональные и иррациональные;</w:t>
            </w:r>
          </w:p>
          <w:p w14:paraId="276E8DF5"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r w:rsidR="003B2B39" w:rsidRPr="00902946">
              <w:rPr>
                <w:rFonts w:ascii="Times New Roman" w:hAnsi="Times New Roman"/>
                <w:sz w:val="24"/>
                <w:szCs w:val="24"/>
              </w:rPr>
              <w:t>;</w:t>
            </w:r>
          </w:p>
          <w:p w14:paraId="5748AF18"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 xml:space="preserve">применять теорему Безу к </w:t>
            </w:r>
            <w:r w:rsidRPr="00902946">
              <w:rPr>
                <w:rFonts w:ascii="Times New Roman" w:hAnsi="Times New Roman"/>
                <w:sz w:val="24"/>
                <w:szCs w:val="24"/>
              </w:rPr>
              <w:lastRenderedPageBreak/>
              <w:t>решению уравнений</w:t>
            </w:r>
            <w:r w:rsidR="003B2B39" w:rsidRPr="00902946">
              <w:rPr>
                <w:rFonts w:ascii="Times New Roman" w:hAnsi="Times New Roman"/>
                <w:sz w:val="24"/>
                <w:szCs w:val="24"/>
              </w:rPr>
              <w:t>;</w:t>
            </w:r>
          </w:p>
          <w:p w14:paraId="1A720350"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применять теорему Виета для решения некоторых уравнений степени выше второй;</w:t>
            </w:r>
          </w:p>
          <w:p w14:paraId="22F5D481"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14:paraId="4BE6146E"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14:paraId="54AAA94F"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14:paraId="322E2460"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14:paraId="2F364733"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 xml:space="preserve">владеть разными </w:t>
            </w:r>
            <w:r w:rsidRPr="00902946">
              <w:rPr>
                <w:rFonts w:ascii="Times New Roman" w:hAnsi="Times New Roman"/>
                <w:sz w:val="24"/>
                <w:szCs w:val="24"/>
              </w:rPr>
              <w:lastRenderedPageBreak/>
              <w:t>методами доказательства неравенств;</w:t>
            </w:r>
          </w:p>
          <w:p w14:paraId="50563E93"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решать уравнения в целых числах;</w:t>
            </w:r>
          </w:p>
          <w:p w14:paraId="17AB7F72"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изображать множества на плоскости, задаваемые уравнениями, неравенствами и их системами</w:t>
            </w:r>
            <w:r w:rsidR="00DB681B" w:rsidRPr="00902946">
              <w:rPr>
                <w:rFonts w:ascii="Times New Roman" w:hAnsi="Times New Roman"/>
                <w:sz w:val="24"/>
                <w:szCs w:val="24"/>
              </w:rPr>
              <w:t>;</w:t>
            </w:r>
          </w:p>
          <w:p w14:paraId="2944FD6D" w14:textId="77777777" w:rsidR="00A6747D" w:rsidRPr="00902946" w:rsidRDefault="00DB681B"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 xml:space="preserve">свободно </w:t>
            </w:r>
            <w:r w:rsidR="0098482A" w:rsidRPr="00902946">
              <w:rPr>
                <w:rFonts w:ascii="Times New Roman" w:hAnsi="Times New Roman"/>
                <w:sz w:val="24"/>
                <w:szCs w:val="24"/>
              </w:rPr>
              <w:t>использовать тождественные преобразования при решении уравнений и систем уравнений</w:t>
            </w:r>
          </w:p>
          <w:p w14:paraId="56BAFD3D" w14:textId="77777777" w:rsidR="00FB55C4" w:rsidRPr="00902946" w:rsidRDefault="00FB55C4" w:rsidP="00BB520A">
            <w:pPr>
              <w:spacing w:line="240" w:lineRule="auto"/>
              <w:ind w:left="357" w:hanging="357"/>
              <w:jc w:val="left"/>
              <w:rPr>
                <w:i/>
                <w:sz w:val="24"/>
                <w:szCs w:val="24"/>
              </w:rPr>
            </w:pPr>
          </w:p>
          <w:p w14:paraId="5E91E14E"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предметов:</w:t>
            </w:r>
          </w:p>
          <w:p w14:paraId="1D7D4681"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14:paraId="6A067C2E"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FB55C4" w:rsidRPr="00902946">
              <w:rPr>
                <w:rFonts w:ascii="Times New Roman" w:hAnsi="Times New Roman"/>
                <w:sz w:val="24"/>
                <w:szCs w:val="24"/>
              </w:rPr>
              <w:t>;</w:t>
            </w:r>
          </w:p>
          <w:p w14:paraId="15D6EF31"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lastRenderedPageBreak/>
              <w:t>составлять и решать уравнения и неравенства с параметрами при решении задач других учебных предметов;</w:t>
            </w:r>
          </w:p>
          <w:p w14:paraId="71A2F5A7"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FB55C4" w:rsidRPr="00902946">
              <w:rPr>
                <w:rFonts w:ascii="Times New Roman" w:hAnsi="Times New Roman"/>
                <w:sz w:val="24"/>
                <w:szCs w:val="24"/>
              </w:rPr>
              <w:t>;</w:t>
            </w:r>
          </w:p>
          <w:p w14:paraId="13B6F31E"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 xml:space="preserve"> использовать программные средства при решении отдельных классов уравнений и неравенств</w:t>
            </w:r>
          </w:p>
        </w:tc>
        <w:tc>
          <w:tcPr>
            <w:tcW w:w="3288" w:type="dxa"/>
          </w:tcPr>
          <w:p w14:paraId="6C998BA7" w14:textId="77777777" w:rsidR="0098482A" w:rsidRPr="00902946" w:rsidRDefault="0098482A" w:rsidP="00BB520A">
            <w:pPr>
              <w:pStyle w:val="a3"/>
              <w:spacing w:after="0"/>
              <w:ind w:left="357" w:hanging="357"/>
              <w:jc w:val="left"/>
              <w:rPr>
                <w:i/>
                <w:sz w:val="24"/>
                <w:szCs w:val="24"/>
              </w:rPr>
            </w:pPr>
            <w:r w:rsidRPr="00902946">
              <w:rPr>
                <w:i/>
                <w:sz w:val="24"/>
                <w:szCs w:val="24"/>
              </w:rPr>
              <w:lastRenderedPageBreak/>
              <w:t xml:space="preserve">Достижение результатов раздела </w:t>
            </w:r>
            <w:r w:rsidRPr="00902946">
              <w:rPr>
                <w:i/>
                <w:sz w:val="24"/>
                <w:szCs w:val="24"/>
                <w:lang w:val="en-US"/>
              </w:rPr>
              <w:t>II</w:t>
            </w:r>
            <w:r w:rsidRPr="00902946">
              <w:rPr>
                <w:i/>
                <w:sz w:val="24"/>
                <w:szCs w:val="24"/>
              </w:rPr>
              <w:t>;</w:t>
            </w:r>
          </w:p>
          <w:p w14:paraId="598F89FD" w14:textId="77777777" w:rsidR="00A6747D" w:rsidRPr="00902946" w:rsidRDefault="003B2B39" w:rsidP="004F778C">
            <w:pPr>
              <w:pStyle w:val="-310"/>
              <w:numPr>
                <w:ilvl w:val="0"/>
                <w:numId w:val="126"/>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 xml:space="preserve">свободно </w:t>
            </w:r>
            <w:r w:rsidR="0098482A" w:rsidRPr="00902946">
              <w:rPr>
                <w:i/>
                <w:sz w:val="24"/>
                <w:szCs w:val="24"/>
              </w:rPr>
              <w:t>определять тип и выбирать метод решения показательных и логарифмических уравнений и неравенств</w:t>
            </w:r>
            <w:r w:rsidR="00FB55C4" w:rsidRPr="00902946">
              <w:rPr>
                <w:i/>
                <w:sz w:val="24"/>
                <w:szCs w:val="24"/>
              </w:rPr>
              <w:t>,</w:t>
            </w:r>
            <w:r w:rsidR="0098482A" w:rsidRPr="00902946">
              <w:rPr>
                <w:i/>
                <w:sz w:val="24"/>
                <w:szCs w:val="24"/>
              </w:rPr>
              <w:t xml:space="preserve"> иррациональных уравнений и неравенств, тригонометрических уравнений и неравенств, их систем</w:t>
            </w:r>
            <w:r w:rsidRPr="00902946">
              <w:rPr>
                <w:i/>
                <w:sz w:val="24"/>
                <w:szCs w:val="24"/>
              </w:rPr>
              <w:t>;</w:t>
            </w:r>
          </w:p>
          <w:p w14:paraId="72ADA6B8" w14:textId="77777777" w:rsidR="00A6747D" w:rsidRPr="00902946" w:rsidRDefault="0098482A" w:rsidP="004F778C">
            <w:pPr>
              <w:pStyle w:val="-310"/>
              <w:numPr>
                <w:ilvl w:val="0"/>
                <w:numId w:val="126"/>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свободно решать системы линейных уравнений</w:t>
            </w:r>
            <w:r w:rsidR="003B2B39" w:rsidRPr="00902946">
              <w:rPr>
                <w:i/>
                <w:sz w:val="24"/>
                <w:szCs w:val="24"/>
              </w:rPr>
              <w:t xml:space="preserve">; </w:t>
            </w:r>
          </w:p>
          <w:p w14:paraId="0AE1CBB2" w14:textId="77777777" w:rsidR="00A6747D" w:rsidRPr="00902946" w:rsidRDefault="0098482A" w:rsidP="004F778C">
            <w:pPr>
              <w:pStyle w:val="-310"/>
              <w:numPr>
                <w:ilvl w:val="0"/>
                <w:numId w:val="125"/>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решать основные типы уравнений и неравенств с параметрами;</w:t>
            </w:r>
          </w:p>
          <w:p w14:paraId="1350200B" w14:textId="77777777" w:rsidR="00A6747D" w:rsidRPr="00902946" w:rsidRDefault="0098482A" w:rsidP="004F778C">
            <w:pPr>
              <w:pStyle w:val="-310"/>
              <w:numPr>
                <w:ilvl w:val="0"/>
                <w:numId w:val="125"/>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применять при решении задач неравенства Коши</w:t>
            </w:r>
            <w:r w:rsidR="00265E46" w:rsidRPr="00902946">
              <w:rPr>
                <w:i/>
                <w:sz w:val="24"/>
                <w:szCs w:val="24"/>
              </w:rPr>
              <w:t xml:space="preserve"> — </w:t>
            </w:r>
            <w:r w:rsidRPr="00902946">
              <w:rPr>
                <w:i/>
                <w:sz w:val="24"/>
                <w:szCs w:val="24"/>
              </w:rPr>
              <w:t>Буняковского, Бернулли;</w:t>
            </w:r>
          </w:p>
          <w:p w14:paraId="03E9F834" w14:textId="77777777" w:rsidR="00A6747D" w:rsidRPr="00902946" w:rsidRDefault="0098482A" w:rsidP="004F778C">
            <w:pPr>
              <w:pStyle w:val="-310"/>
              <w:numPr>
                <w:ilvl w:val="0"/>
                <w:numId w:val="125"/>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иметь представление о неравенствах между средними степенными</w:t>
            </w:r>
          </w:p>
          <w:p w14:paraId="41E38AD4" w14:textId="77777777" w:rsidR="0098482A" w:rsidRPr="00902946" w:rsidRDefault="0098482A" w:rsidP="00BB520A">
            <w:pPr>
              <w:spacing w:line="240" w:lineRule="auto"/>
              <w:ind w:left="357" w:hanging="357"/>
              <w:jc w:val="left"/>
              <w:rPr>
                <w:i/>
                <w:sz w:val="24"/>
                <w:szCs w:val="24"/>
              </w:rPr>
            </w:pPr>
          </w:p>
          <w:p w14:paraId="5151B9BC" w14:textId="77777777" w:rsidR="0098482A" w:rsidRPr="00902946" w:rsidRDefault="0098482A" w:rsidP="00BB520A">
            <w:pPr>
              <w:spacing w:line="240" w:lineRule="auto"/>
              <w:ind w:left="357" w:hanging="357"/>
              <w:jc w:val="left"/>
              <w:rPr>
                <w:i/>
                <w:sz w:val="24"/>
                <w:szCs w:val="24"/>
              </w:rPr>
            </w:pPr>
          </w:p>
        </w:tc>
      </w:tr>
      <w:tr w:rsidR="0098482A" w:rsidRPr="00902946" w14:paraId="089C5CD5" w14:textId="77777777">
        <w:tc>
          <w:tcPr>
            <w:tcW w:w="1520" w:type="dxa"/>
          </w:tcPr>
          <w:p w14:paraId="48AA5C36" w14:textId="77777777" w:rsidR="0098482A" w:rsidRPr="00902946" w:rsidRDefault="0098482A" w:rsidP="00BB520A">
            <w:pPr>
              <w:spacing w:line="240" w:lineRule="auto"/>
              <w:ind w:firstLine="0"/>
              <w:jc w:val="left"/>
              <w:rPr>
                <w:b/>
                <w:i/>
                <w:sz w:val="24"/>
                <w:szCs w:val="24"/>
              </w:rPr>
            </w:pPr>
            <w:r w:rsidRPr="00902946">
              <w:rPr>
                <w:b/>
                <w:i/>
                <w:sz w:val="24"/>
                <w:szCs w:val="24"/>
              </w:rPr>
              <w:lastRenderedPageBreak/>
              <w:t>Функции</w:t>
            </w:r>
          </w:p>
        </w:tc>
        <w:tc>
          <w:tcPr>
            <w:tcW w:w="3118" w:type="dxa"/>
          </w:tcPr>
          <w:p w14:paraId="4AA0549D" w14:textId="77777777" w:rsidR="0098482A" w:rsidRPr="00902946" w:rsidRDefault="0098482A" w:rsidP="00BB520A">
            <w:pPr>
              <w:pStyle w:val="a3"/>
              <w:spacing w:after="0"/>
              <w:ind w:left="357" w:hanging="357"/>
              <w:jc w:val="left"/>
              <w:rPr>
                <w:sz w:val="24"/>
                <w:szCs w:val="24"/>
              </w:rPr>
            </w:pPr>
            <w:r w:rsidRPr="00902946">
              <w:rPr>
                <w:sz w:val="24"/>
                <w:szCs w:val="24"/>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w:t>
            </w:r>
            <w:r w:rsidRPr="00902946">
              <w:rPr>
                <w:sz w:val="24"/>
                <w:szCs w:val="24"/>
              </w:rPr>
              <w:lastRenderedPageBreak/>
              <w:t>убывание на числовом промежутке, наибольшее и наименьшее значение функции на числовом промежутке, периодическая функция, период;</w:t>
            </w:r>
          </w:p>
          <w:p w14:paraId="03DAF271" w14:textId="77777777" w:rsidR="0098482A" w:rsidRPr="00902946" w:rsidRDefault="0098482A" w:rsidP="00BB520A">
            <w:pPr>
              <w:pStyle w:val="a3"/>
              <w:spacing w:after="0"/>
              <w:ind w:left="357" w:hanging="357"/>
              <w:jc w:val="left"/>
              <w:rPr>
                <w:color w:val="000000"/>
                <w:sz w:val="24"/>
                <w:szCs w:val="24"/>
                <w:lang w:eastAsia="ru-RU"/>
              </w:rPr>
            </w:pPr>
            <w:r w:rsidRPr="00902946">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902946">
              <w:rPr>
                <w:color w:val="000000"/>
                <w:sz w:val="24"/>
                <w:szCs w:val="24"/>
                <w:lang w:eastAsia="ru-RU"/>
              </w:rPr>
              <w:t xml:space="preserve"> </w:t>
            </w:r>
          </w:p>
          <w:p w14:paraId="01937FA5"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распознавать графики элементарных функций: прямой и обратной пропорциональности</w:t>
            </w:r>
            <w:r w:rsidR="00A70880" w:rsidRPr="00902946">
              <w:rPr>
                <w:sz w:val="24"/>
                <w:szCs w:val="24"/>
                <w:lang w:eastAsia="ru-RU"/>
              </w:rPr>
              <w:t>,</w:t>
            </w:r>
            <w:r w:rsidRPr="00902946">
              <w:rPr>
                <w:sz w:val="24"/>
                <w:szCs w:val="24"/>
                <w:lang w:eastAsia="ru-RU"/>
              </w:rPr>
              <w:t xml:space="preserve"> линейной, квадратичной, логарифмической и показательной функций, тригонометрических функций;</w:t>
            </w:r>
          </w:p>
          <w:p w14:paraId="12947EF6"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 xml:space="preserve">соотносить графики элементарных функций: прямой и обратной пропорциональности, </w:t>
            </w:r>
            <w:r w:rsidRPr="00902946">
              <w:rPr>
                <w:sz w:val="24"/>
                <w:szCs w:val="24"/>
                <w:lang w:eastAsia="ru-RU"/>
              </w:rPr>
              <w:lastRenderedPageBreak/>
              <w:t>линейной, квадратичной, логарифмической и показательной функций, тригонометрических функций с формулами, которыми они заданы;</w:t>
            </w:r>
          </w:p>
          <w:p w14:paraId="65D768AD" w14:textId="77777777" w:rsidR="0098482A" w:rsidRPr="00902946" w:rsidRDefault="0098482A" w:rsidP="00BB520A">
            <w:pPr>
              <w:pStyle w:val="a3"/>
              <w:spacing w:after="0"/>
              <w:ind w:left="357" w:hanging="357"/>
              <w:jc w:val="left"/>
              <w:rPr>
                <w:sz w:val="24"/>
                <w:szCs w:val="24"/>
              </w:rPr>
            </w:pPr>
            <w:r w:rsidRPr="00902946">
              <w:rPr>
                <w:sz w:val="24"/>
                <w:szCs w:val="24"/>
              </w:rPr>
              <w:t>находить по графику приближённо значения функции в заданных точках;</w:t>
            </w:r>
          </w:p>
          <w:p w14:paraId="13D79ADE" w14:textId="77777777" w:rsidR="0098482A" w:rsidRPr="00902946" w:rsidRDefault="0098482A" w:rsidP="00BB520A">
            <w:pPr>
              <w:pStyle w:val="a3"/>
              <w:spacing w:after="0"/>
              <w:ind w:left="357" w:hanging="357"/>
              <w:jc w:val="left"/>
              <w:rPr>
                <w:sz w:val="24"/>
                <w:szCs w:val="24"/>
              </w:rPr>
            </w:pPr>
            <w:r w:rsidRPr="00902946">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r w:rsidR="00A70880" w:rsidRPr="00902946">
              <w:rPr>
                <w:sz w:val="24"/>
                <w:szCs w:val="24"/>
              </w:rPr>
              <w:t>.);</w:t>
            </w:r>
          </w:p>
          <w:p w14:paraId="515CE28E"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строить эскиз графика функции, удовлетворяющей приведенному набору условий (промежутки возрастания</w:t>
            </w:r>
            <w:r w:rsidR="00870553" w:rsidRPr="00902946">
              <w:rPr>
                <w:sz w:val="24"/>
                <w:szCs w:val="24"/>
                <w:lang w:eastAsia="ru-RU"/>
              </w:rPr>
              <w:t xml:space="preserve"> </w:t>
            </w:r>
            <w:r w:rsidRPr="00902946">
              <w:rPr>
                <w:sz w:val="24"/>
                <w:szCs w:val="24"/>
                <w:lang w:eastAsia="ru-RU"/>
              </w:rPr>
              <w:t>/</w:t>
            </w:r>
            <w:r w:rsidR="00870553" w:rsidRPr="00902946">
              <w:rPr>
                <w:sz w:val="24"/>
                <w:szCs w:val="24"/>
                <w:lang w:eastAsia="ru-RU"/>
              </w:rPr>
              <w:t xml:space="preserve"> </w:t>
            </w:r>
            <w:r w:rsidRPr="00902946">
              <w:rPr>
                <w:sz w:val="24"/>
                <w:szCs w:val="24"/>
                <w:lang w:eastAsia="ru-RU"/>
              </w:rPr>
              <w:t xml:space="preserve">убывания, значение функции в заданной точке, точки экстремумов </w:t>
            </w:r>
            <w:r w:rsidRPr="00902946">
              <w:rPr>
                <w:iCs/>
                <w:sz w:val="24"/>
                <w:szCs w:val="24"/>
                <w:lang w:eastAsia="ru-RU"/>
              </w:rPr>
              <w:t>и т.д</w:t>
            </w:r>
            <w:r w:rsidRPr="00902946">
              <w:rPr>
                <w:sz w:val="24"/>
                <w:szCs w:val="24"/>
                <w:lang w:eastAsia="ru-RU"/>
              </w:rPr>
              <w:t>.).</w:t>
            </w:r>
          </w:p>
          <w:p w14:paraId="736C4C5B" w14:textId="77777777" w:rsidR="00870553" w:rsidRPr="00902946" w:rsidRDefault="00870553" w:rsidP="00BB520A">
            <w:pPr>
              <w:spacing w:line="240" w:lineRule="auto"/>
              <w:ind w:left="357" w:hanging="357"/>
              <w:jc w:val="left"/>
              <w:rPr>
                <w:i/>
                <w:sz w:val="24"/>
                <w:szCs w:val="24"/>
              </w:rPr>
            </w:pPr>
          </w:p>
          <w:p w14:paraId="1CBA390B" w14:textId="77777777" w:rsidR="0098482A" w:rsidRPr="00902946" w:rsidRDefault="0098482A" w:rsidP="00BB520A">
            <w:pPr>
              <w:spacing w:line="240" w:lineRule="auto"/>
              <w:ind w:left="357" w:hanging="357"/>
              <w:jc w:val="left"/>
              <w:rPr>
                <w:i/>
                <w:sz w:val="24"/>
                <w:szCs w:val="24"/>
              </w:rPr>
            </w:pPr>
            <w:r w:rsidRPr="00902946">
              <w:rPr>
                <w:i/>
                <w:sz w:val="24"/>
                <w:szCs w:val="24"/>
              </w:rPr>
              <w:t xml:space="preserve">В повседневной жизни и </w:t>
            </w:r>
            <w:r w:rsidRPr="00902946">
              <w:rPr>
                <w:i/>
                <w:sz w:val="24"/>
                <w:szCs w:val="24"/>
              </w:rPr>
              <w:lastRenderedPageBreak/>
              <w:t>при изучении других предметов:</w:t>
            </w:r>
          </w:p>
          <w:p w14:paraId="2F2B29BF" w14:textId="77777777" w:rsidR="00870553" w:rsidRPr="00902946" w:rsidRDefault="0098482A" w:rsidP="00BB520A">
            <w:pPr>
              <w:pStyle w:val="a3"/>
              <w:spacing w:after="0"/>
              <w:ind w:left="357" w:hanging="357"/>
              <w:jc w:val="left"/>
              <w:rPr>
                <w:sz w:val="24"/>
                <w:szCs w:val="24"/>
              </w:rPr>
            </w:pPr>
            <w:r w:rsidRPr="00902946">
              <w:rPr>
                <w:sz w:val="24"/>
                <w:szCs w:val="24"/>
              </w:rPr>
              <w:t>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w:t>
            </w:r>
            <w:r w:rsidR="00870553" w:rsidRPr="00902946">
              <w:rPr>
                <w:sz w:val="24"/>
                <w:szCs w:val="24"/>
              </w:rPr>
              <w:t>;</w:t>
            </w:r>
            <w:r w:rsidRPr="00902946">
              <w:rPr>
                <w:sz w:val="24"/>
                <w:szCs w:val="24"/>
              </w:rPr>
              <w:t xml:space="preserve"> </w:t>
            </w:r>
          </w:p>
          <w:p w14:paraId="25ED5A8E" w14:textId="77777777" w:rsidR="0098482A" w:rsidRPr="00902946" w:rsidRDefault="0098482A" w:rsidP="00BB520A">
            <w:pPr>
              <w:pStyle w:val="a3"/>
              <w:spacing w:after="0"/>
              <w:ind w:left="357" w:hanging="357"/>
              <w:jc w:val="left"/>
              <w:rPr>
                <w:sz w:val="24"/>
                <w:szCs w:val="24"/>
              </w:rPr>
            </w:pPr>
            <w:r w:rsidRPr="00902946">
              <w:rPr>
                <w:sz w:val="24"/>
                <w:szCs w:val="24"/>
              </w:rPr>
              <w:t>интерпретировать свойства в контексте конкретной практической ситуации</w:t>
            </w:r>
          </w:p>
        </w:tc>
        <w:tc>
          <w:tcPr>
            <w:tcW w:w="3605" w:type="dxa"/>
            <w:gridSpan w:val="2"/>
          </w:tcPr>
          <w:p w14:paraId="1DB7CF15" w14:textId="77777777" w:rsidR="0098482A" w:rsidRPr="00902946" w:rsidRDefault="0098482A" w:rsidP="00BB520A">
            <w:pPr>
              <w:pStyle w:val="a3"/>
              <w:spacing w:after="0"/>
              <w:ind w:left="357" w:hanging="357"/>
              <w:jc w:val="left"/>
              <w:rPr>
                <w:i/>
                <w:color w:val="000000"/>
                <w:sz w:val="24"/>
                <w:szCs w:val="24"/>
                <w:lang w:eastAsia="ru-RU"/>
              </w:rPr>
            </w:pPr>
            <w:r w:rsidRPr="00902946">
              <w:rPr>
                <w:i/>
                <w:sz w:val="24"/>
                <w:szCs w:val="24"/>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w:t>
            </w:r>
            <w:r w:rsidRPr="00902946">
              <w:rPr>
                <w:i/>
                <w:sz w:val="24"/>
                <w:szCs w:val="24"/>
              </w:rPr>
              <w:lastRenderedPageBreak/>
              <w:t>значение функции на числовом промежутке, периодическая функция, период, четная и нечетная функции;</w:t>
            </w:r>
          </w:p>
          <w:p w14:paraId="2F9015C6" w14:textId="77777777" w:rsidR="0098482A" w:rsidRPr="00902946" w:rsidRDefault="0098482A" w:rsidP="00BB520A">
            <w:pPr>
              <w:pStyle w:val="a3"/>
              <w:spacing w:after="0"/>
              <w:ind w:left="357" w:hanging="357"/>
              <w:jc w:val="left"/>
              <w:rPr>
                <w:i/>
                <w:color w:val="000000"/>
                <w:sz w:val="24"/>
                <w:szCs w:val="24"/>
                <w:lang w:eastAsia="ru-RU"/>
              </w:rPr>
            </w:pPr>
            <w:r w:rsidRPr="00902946">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902946">
              <w:rPr>
                <w:i/>
                <w:color w:val="000000"/>
                <w:sz w:val="24"/>
                <w:szCs w:val="24"/>
                <w:lang w:eastAsia="ru-RU"/>
              </w:rPr>
              <w:t xml:space="preserve"> </w:t>
            </w:r>
          </w:p>
          <w:p w14:paraId="45A008CC" w14:textId="77777777" w:rsidR="00A6747D" w:rsidRPr="00902946" w:rsidRDefault="0098482A" w:rsidP="004F778C">
            <w:pPr>
              <w:numPr>
                <w:ilvl w:val="0"/>
                <w:numId w:val="117"/>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 xml:space="preserve">определять значение функции по значению аргумента при различных способах задания функции; </w:t>
            </w:r>
          </w:p>
          <w:p w14:paraId="277E58F8" w14:textId="77777777" w:rsidR="00A6747D" w:rsidRPr="00902946" w:rsidRDefault="0098482A" w:rsidP="004F778C">
            <w:pPr>
              <w:numPr>
                <w:ilvl w:val="0"/>
                <w:numId w:val="117"/>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строить графики изученных функций;</w:t>
            </w:r>
          </w:p>
          <w:p w14:paraId="3527FA49" w14:textId="77777777" w:rsidR="0098482A" w:rsidRPr="00902946" w:rsidRDefault="0098482A" w:rsidP="00BB520A">
            <w:pPr>
              <w:pStyle w:val="a3"/>
              <w:spacing w:after="0"/>
              <w:ind w:left="357" w:hanging="357"/>
              <w:jc w:val="left"/>
              <w:rPr>
                <w:i/>
                <w:sz w:val="24"/>
                <w:szCs w:val="24"/>
              </w:rPr>
            </w:pPr>
            <w:r w:rsidRPr="00902946">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14:paraId="59B99457" w14:textId="77777777" w:rsidR="0098482A" w:rsidRPr="00902946" w:rsidRDefault="0098482A" w:rsidP="00BB520A">
            <w:pPr>
              <w:pStyle w:val="a3"/>
              <w:spacing w:after="0"/>
              <w:ind w:left="357" w:hanging="357"/>
              <w:jc w:val="left"/>
              <w:rPr>
                <w:i/>
                <w:sz w:val="24"/>
                <w:szCs w:val="24"/>
                <w:lang w:eastAsia="ru-RU"/>
              </w:rPr>
            </w:pPr>
            <w:r w:rsidRPr="00902946">
              <w:rPr>
                <w:i/>
                <w:sz w:val="24"/>
                <w:szCs w:val="24"/>
                <w:lang w:eastAsia="ru-RU"/>
              </w:rPr>
              <w:t xml:space="preserve">строить эскиз графика функции, удовлетворяющей приведенному набору условий (промежутки возрастания/убывания, </w:t>
            </w:r>
            <w:r w:rsidRPr="00902946">
              <w:rPr>
                <w:i/>
                <w:sz w:val="24"/>
                <w:szCs w:val="24"/>
                <w:lang w:eastAsia="ru-RU"/>
              </w:rPr>
              <w:lastRenderedPageBreak/>
              <w:t xml:space="preserve">значение функции в заданной точке, точки экстремумов, </w:t>
            </w:r>
            <w:r w:rsidRPr="00902946">
              <w:rPr>
                <w:i/>
                <w:iCs/>
                <w:sz w:val="24"/>
                <w:szCs w:val="24"/>
                <w:lang w:eastAsia="ru-RU"/>
              </w:rPr>
              <w:t>асимптоты, нули функции и т.д</w:t>
            </w:r>
            <w:r w:rsidRPr="00902946">
              <w:rPr>
                <w:i/>
                <w:sz w:val="24"/>
                <w:szCs w:val="24"/>
                <w:lang w:eastAsia="ru-RU"/>
              </w:rPr>
              <w:t>.);</w:t>
            </w:r>
          </w:p>
          <w:p w14:paraId="3F7CB4EF" w14:textId="77777777" w:rsidR="0098482A" w:rsidRPr="00902946" w:rsidRDefault="0098482A" w:rsidP="00BB520A">
            <w:pPr>
              <w:pStyle w:val="a3"/>
              <w:spacing w:after="0"/>
              <w:ind w:left="357" w:hanging="357"/>
              <w:jc w:val="left"/>
              <w:rPr>
                <w:i/>
                <w:sz w:val="24"/>
                <w:szCs w:val="24"/>
              </w:rPr>
            </w:pPr>
            <w:r w:rsidRPr="00902946">
              <w:rPr>
                <w:i/>
                <w:sz w:val="24"/>
                <w:szCs w:val="24"/>
              </w:rPr>
              <w:t>решать уравнения, простейшие системы уравнений, используя свойства функций и их графиков.</w:t>
            </w:r>
          </w:p>
          <w:p w14:paraId="2E35FACF" w14:textId="77777777" w:rsidR="00870553" w:rsidRPr="00902946" w:rsidRDefault="00870553" w:rsidP="00BB520A">
            <w:pPr>
              <w:spacing w:line="240" w:lineRule="auto"/>
              <w:ind w:left="357" w:hanging="357"/>
              <w:jc w:val="left"/>
              <w:rPr>
                <w:i/>
                <w:sz w:val="24"/>
                <w:szCs w:val="24"/>
              </w:rPr>
            </w:pPr>
          </w:p>
          <w:p w14:paraId="67E3A3B3"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учебных предметов:</w:t>
            </w:r>
          </w:p>
          <w:p w14:paraId="230BF554" w14:textId="77777777" w:rsidR="00917885"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8F614A" w:rsidRPr="00902946">
              <w:rPr>
                <w:i/>
                <w:sz w:val="24"/>
                <w:szCs w:val="24"/>
              </w:rPr>
              <w:t xml:space="preserve">функции, </w:t>
            </w:r>
            <w:r w:rsidRPr="00902946">
              <w:rPr>
                <w:i/>
                <w:sz w:val="24"/>
                <w:szCs w:val="24"/>
              </w:rPr>
              <w:t>промежутки знакопостоянства, асимптоты, период и т.п.)</w:t>
            </w:r>
            <w:r w:rsidR="00917885" w:rsidRPr="00902946">
              <w:rPr>
                <w:i/>
                <w:sz w:val="24"/>
                <w:szCs w:val="24"/>
              </w:rPr>
              <w:t>;</w:t>
            </w:r>
            <w:r w:rsidRPr="00902946">
              <w:rPr>
                <w:i/>
                <w:sz w:val="24"/>
                <w:szCs w:val="24"/>
              </w:rPr>
              <w:t xml:space="preserve"> </w:t>
            </w:r>
          </w:p>
          <w:p w14:paraId="1CCF4F31" w14:textId="77777777" w:rsidR="00A6747D"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i/>
                <w:sz w:val="24"/>
                <w:szCs w:val="24"/>
              </w:rPr>
              <w:t>интерпретировать свойства в контексте конкретной практической ситуации</w:t>
            </w:r>
            <w:r w:rsidR="00A70880" w:rsidRPr="00902946">
              <w:rPr>
                <w:i/>
                <w:sz w:val="24"/>
                <w:szCs w:val="24"/>
              </w:rPr>
              <w:t>;</w:t>
            </w:r>
            <w:r w:rsidR="00A70880" w:rsidRPr="00902946">
              <w:rPr>
                <w:i/>
                <w:sz w:val="24"/>
                <w:szCs w:val="24"/>
                <w:highlight w:val="red"/>
                <w:lang w:eastAsia="ru-RU"/>
              </w:rPr>
              <w:t xml:space="preserve"> </w:t>
            </w:r>
          </w:p>
          <w:p w14:paraId="581DBCB4" w14:textId="77777777" w:rsidR="00A6747D"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i/>
                <w:sz w:val="24"/>
                <w:szCs w:val="24"/>
                <w:lang w:eastAsia="ru-RU"/>
              </w:rPr>
              <w:t xml:space="preserve">определять по графикам простейшие характеристики </w:t>
            </w:r>
            <w:r w:rsidRPr="00902946">
              <w:rPr>
                <w:i/>
                <w:sz w:val="24"/>
                <w:szCs w:val="24"/>
                <w:lang w:eastAsia="ru-RU"/>
              </w:rPr>
              <w:lastRenderedPageBreak/>
              <w:t xml:space="preserve">периодических процессов в биологии, экономике, музыке, радиосвязи и </w:t>
            </w:r>
            <w:r w:rsidR="00917885" w:rsidRPr="00902946">
              <w:rPr>
                <w:i/>
                <w:sz w:val="24"/>
                <w:szCs w:val="24"/>
                <w:lang w:eastAsia="ru-RU"/>
              </w:rPr>
              <w:t>др</w:t>
            </w:r>
            <w:r w:rsidRPr="00902946">
              <w:rPr>
                <w:i/>
                <w:sz w:val="24"/>
                <w:szCs w:val="24"/>
                <w:lang w:eastAsia="ru-RU"/>
              </w:rPr>
              <w:t>. (амплитуда, период и т.п.)</w:t>
            </w:r>
          </w:p>
        </w:tc>
        <w:tc>
          <w:tcPr>
            <w:tcW w:w="3288" w:type="dxa"/>
          </w:tcPr>
          <w:p w14:paraId="07DD1E2F" w14:textId="77777777" w:rsidR="0098482A" w:rsidRPr="00902946" w:rsidRDefault="0098482A" w:rsidP="00BB520A">
            <w:pPr>
              <w:pStyle w:val="a3"/>
              <w:spacing w:after="0"/>
              <w:ind w:left="357" w:hanging="357"/>
              <w:jc w:val="left"/>
              <w:rPr>
                <w:sz w:val="24"/>
                <w:szCs w:val="24"/>
              </w:rPr>
            </w:pPr>
            <w:r w:rsidRPr="00902946">
              <w:rPr>
                <w:sz w:val="24"/>
                <w:szCs w:val="24"/>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w:t>
            </w:r>
            <w:r w:rsidRPr="00902946">
              <w:rPr>
                <w:sz w:val="24"/>
                <w:szCs w:val="24"/>
              </w:rPr>
              <w:lastRenderedPageBreak/>
              <w:t>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14:paraId="48DBADEA" w14:textId="77777777" w:rsidR="0098482A" w:rsidRPr="00902946" w:rsidRDefault="0098482A" w:rsidP="00BB520A">
            <w:pPr>
              <w:pStyle w:val="a3"/>
              <w:spacing w:after="0"/>
              <w:ind w:left="357" w:hanging="357"/>
              <w:jc w:val="left"/>
              <w:rPr>
                <w:color w:val="000000"/>
                <w:sz w:val="24"/>
                <w:szCs w:val="24"/>
                <w:lang w:eastAsia="ru-RU"/>
              </w:rPr>
            </w:pPr>
            <w:r w:rsidRPr="00902946">
              <w:rPr>
                <w:sz w:val="24"/>
                <w:szCs w:val="24"/>
              </w:rPr>
              <w:t>владеть понятием степенная функция; строить ее график и уметь применять свойства степенной функции при решении задач;</w:t>
            </w:r>
          </w:p>
          <w:p w14:paraId="2EABD6BB" w14:textId="77777777" w:rsidR="0098482A" w:rsidRPr="00902946" w:rsidRDefault="0098482A" w:rsidP="00BB520A">
            <w:pPr>
              <w:pStyle w:val="a3"/>
              <w:spacing w:after="0"/>
              <w:ind w:left="357" w:hanging="357"/>
              <w:jc w:val="left"/>
              <w:rPr>
                <w:color w:val="000000"/>
                <w:sz w:val="24"/>
                <w:szCs w:val="24"/>
                <w:lang w:eastAsia="ru-RU"/>
              </w:rPr>
            </w:pPr>
            <w:r w:rsidRPr="00902946">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14:paraId="11598CEB" w14:textId="77777777" w:rsidR="0098482A" w:rsidRPr="00902946" w:rsidRDefault="0098482A" w:rsidP="00BB520A">
            <w:pPr>
              <w:pStyle w:val="a3"/>
              <w:spacing w:after="0"/>
              <w:ind w:left="357" w:hanging="357"/>
              <w:jc w:val="left"/>
              <w:rPr>
                <w:color w:val="000000"/>
                <w:sz w:val="24"/>
                <w:szCs w:val="24"/>
                <w:lang w:eastAsia="ru-RU"/>
              </w:rPr>
            </w:pPr>
            <w:r w:rsidRPr="00902946">
              <w:rPr>
                <w:sz w:val="24"/>
                <w:szCs w:val="24"/>
              </w:rPr>
              <w:t xml:space="preserve">владеть </w:t>
            </w:r>
            <w:r w:rsidR="00A70880" w:rsidRPr="00902946">
              <w:rPr>
                <w:sz w:val="24"/>
                <w:szCs w:val="24"/>
              </w:rPr>
              <w:t xml:space="preserve">понятием </w:t>
            </w:r>
            <w:r w:rsidRPr="00902946">
              <w:rPr>
                <w:sz w:val="24"/>
                <w:szCs w:val="24"/>
              </w:rPr>
              <w:t xml:space="preserve">логарифмическая функция; строить ее график и уметь применять свойства логарифмической </w:t>
            </w:r>
            <w:r w:rsidR="00A70880" w:rsidRPr="00902946">
              <w:rPr>
                <w:sz w:val="24"/>
                <w:szCs w:val="24"/>
              </w:rPr>
              <w:t xml:space="preserve">функции </w:t>
            </w:r>
            <w:r w:rsidRPr="00902946">
              <w:rPr>
                <w:sz w:val="24"/>
                <w:szCs w:val="24"/>
              </w:rPr>
              <w:t>при решении задач;</w:t>
            </w:r>
          </w:p>
          <w:p w14:paraId="337FC3B3" w14:textId="77777777" w:rsidR="0098482A" w:rsidRPr="00902946" w:rsidRDefault="0098482A" w:rsidP="00BB520A">
            <w:pPr>
              <w:pStyle w:val="a3"/>
              <w:spacing w:after="0"/>
              <w:ind w:left="357" w:hanging="357"/>
              <w:jc w:val="left"/>
              <w:rPr>
                <w:color w:val="000000"/>
                <w:sz w:val="24"/>
                <w:szCs w:val="24"/>
                <w:lang w:eastAsia="ru-RU"/>
              </w:rPr>
            </w:pPr>
            <w:r w:rsidRPr="00902946">
              <w:rPr>
                <w:sz w:val="24"/>
                <w:szCs w:val="24"/>
              </w:rPr>
              <w:t xml:space="preserve">владеть понятиями </w:t>
            </w:r>
            <w:r w:rsidRPr="00902946">
              <w:rPr>
                <w:sz w:val="24"/>
                <w:szCs w:val="24"/>
              </w:rPr>
              <w:lastRenderedPageBreak/>
              <w:t>тригонометрические функции; строить их графики и уметь применять свойства тригонометрических функций при решении задач;</w:t>
            </w:r>
          </w:p>
          <w:p w14:paraId="478389EF" w14:textId="77777777" w:rsidR="0098482A" w:rsidRPr="00902946" w:rsidRDefault="0098482A" w:rsidP="00BB520A">
            <w:pPr>
              <w:pStyle w:val="a3"/>
              <w:spacing w:after="0"/>
              <w:ind w:left="357" w:hanging="357"/>
              <w:jc w:val="left"/>
              <w:rPr>
                <w:color w:val="000000"/>
                <w:sz w:val="24"/>
                <w:szCs w:val="24"/>
                <w:lang w:eastAsia="ru-RU"/>
              </w:rPr>
            </w:pPr>
            <w:r w:rsidRPr="00902946">
              <w:rPr>
                <w:sz w:val="24"/>
                <w:szCs w:val="24"/>
              </w:rPr>
              <w:t>владеть понятием обратная функция; применять это понятие при решении задач;</w:t>
            </w:r>
          </w:p>
          <w:p w14:paraId="1C4F82D9" w14:textId="77777777" w:rsidR="0098482A" w:rsidRPr="00902946" w:rsidRDefault="0098482A" w:rsidP="00BB520A">
            <w:pPr>
              <w:pStyle w:val="a3"/>
              <w:spacing w:after="0"/>
              <w:ind w:left="357" w:hanging="357"/>
              <w:jc w:val="left"/>
              <w:rPr>
                <w:sz w:val="24"/>
                <w:szCs w:val="24"/>
              </w:rPr>
            </w:pPr>
            <w:r w:rsidRPr="00902946">
              <w:rPr>
                <w:sz w:val="24"/>
                <w:szCs w:val="24"/>
              </w:rPr>
              <w:t>применять при решении задач свойства функций: четность, периодичность, ограниченность;</w:t>
            </w:r>
          </w:p>
          <w:p w14:paraId="315B7D53" w14:textId="77777777" w:rsidR="0098482A" w:rsidRPr="00902946" w:rsidRDefault="0098482A" w:rsidP="00BB520A">
            <w:pPr>
              <w:pStyle w:val="a3"/>
              <w:spacing w:after="0"/>
              <w:ind w:left="357" w:hanging="357"/>
              <w:jc w:val="left"/>
              <w:rPr>
                <w:sz w:val="24"/>
                <w:szCs w:val="24"/>
              </w:rPr>
            </w:pPr>
            <w:r w:rsidRPr="00902946">
              <w:rPr>
                <w:sz w:val="24"/>
                <w:szCs w:val="24"/>
              </w:rPr>
              <w:t>применять при решении задач преобразования графиков функций;</w:t>
            </w:r>
          </w:p>
          <w:p w14:paraId="1DE39F5D" w14:textId="77777777" w:rsidR="0098482A" w:rsidRPr="00902946" w:rsidRDefault="0098482A" w:rsidP="00BB520A">
            <w:pPr>
              <w:pStyle w:val="a3"/>
              <w:spacing w:after="0"/>
              <w:ind w:left="357" w:hanging="357"/>
              <w:jc w:val="left"/>
              <w:rPr>
                <w:sz w:val="24"/>
                <w:szCs w:val="24"/>
              </w:rPr>
            </w:pPr>
            <w:r w:rsidRPr="00902946">
              <w:rPr>
                <w:sz w:val="24"/>
                <w:szCs w:val="24"/>
              </w:rPr>
              <w:t xml:space="preserve">владеть </w:t>
            </w:r>
            <w:r w:rsidR="00917885" w:rsidRPr="00902946">
              <w:rPr>
                <w:sz w:val="24"/>
                <w:szCs w:val="24"/>
              </w:rPr>
              <w:t xml:space="preserve">понятиями числовая </w:t>
            </w:r>
            <w:r w:rsidRPr="00902946">
              <w:rPr>
                <w:sz w:val="24"/>
                <w:szCs w:val="24"/>
              </w:rPr>
              <w:t>последовательност</w:t>
            </w:r>
            <w:r w:rsidR="00917885" w:rsidRPr="00902946">
              <w:rPr>
                <w:sz w:val="24"/>
                <w:szCs w:val="24"/>
              </w:rPr>
              <w:t>ь,</w:t>
            </w:r>
            <w:r w:rsidRPr="00902946">
              <w:rPr>
                <w:sz w:val="24"/>
                <w:szCs w:val="24"/>
              </w:rPr>
              <w:t xml:space="preserve"> арифметическая и геометрическая прогрессия;</w:t>
            </w:r>
          </w:p>
          <w:p w14:paraId="40656DD4" w14:textId="77777777" w:rsidR="00917885" w:rsidRPr="00902946" w:rsidRDefault="0098482A" w:rsidP="00BB520A">
            <w:pPr>
              <w:pStyle w:val="a3"/>
              <w:spacing w:after="0"/>
              <w:ind w:left="357" w:hanging="357"/>
              <w:jc w:val="left"/>
              <w:rPr>
                <w:sz w:val="24"/>
                <w:szCs w:val="24"/>
              </w:rPr>
            </w:pPr>
            <w:r w:rsidRPr="00902946">
              <w:rPr>
                <w:sz w:val="24"/>
                <w:szCs w:val="24"/>
              </w:rPr>
              <w:t xml:space="preserve">применять при решении задач свойства и признаки арифметической и геометрической прогрессий. </w:t>
            </w:r>
          </w:p>
          <w:p w14:paraId="0E333CF4" w14:textId="77777777" w:rsidR="0098482A" w:rsidRPr="00902946" w:rsidRDefault="0098482A" w:rsidP="00BB520A">
            <w:pPr>
              <w:spacing w:line="240" w:lineRule="auto"/>
              <w:ind w:left="357" w:hanging="357"/>
              <w:jc w:val="left"/>
              <w:rPr>
                <w:i/>
                <w:sz w:val="24"/>
                <w:szCs w:val="24"/>
              </w:rPr>
            </w:pPr>
            <w:r w:rsidRPr="00902946">
              <w:rPr>
                <w:i/>
                <w:sz w:val="24"/>
                <w:szCs w:val="24"/>
              </w:rPr>
              <w:t xml:space="preserve">В повседневной жизни и при изучении других учебных </w:t>
            </w:r>
            <w:r w:rsidRPr="00902946">
              <w:rPr>
                <w:i/>
                <w:sz w:val="24"/>
                <w:szCs w:val="24"/>
              </w:rPr>
              <w:lastRenderedPageBreak/>
              <w:t>предметов:</w:t>
            </w:r>
          </w:p>
          <w:p w14:paraId="5EB6156F" w14:textId="77777777" w:rsidR="00870553"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917885" w:rsidRPr="00902946">
              <w:rPr>
                <w:sz w:val="24"/>
                <w:szCs w:val="24"/>
              </w:rPr>
              <w:t xml:space="preserve">функции, </w:t>
            </w:r>
            <w:r w:rsidRPr="00902946">
              <w:rPr>
                <w:sz w:val="24"/>
                <w:szCs w:val="24"/>
              </w:rPr>
              <w:t>промежутки знакопостоянства, асимптоты, точки перегиба, период и т.п.)</w:t>
            </w:r>
            <w:r w:rsidR="00870553" w:rsidRPr="00902946">
              <w:rPr>
                <w:sz w:val="24"/>
                <w:szCs w:val="24"/>
              </w:rPr>
              <w:t>;</w:t>
            </w:r>
            <w:r w:rsidRPr="00902946">
              <w:rPr>
                <w:sz w:val="24"/>
                <w:szCs w:val="24"/>
              </w:rPr>
              <w:t xml:space="preserve"> </w:t>
            </w:r>
          </w:p>
          <w:p w14:paraId="0A613764" w14:textId="77777777" w:rsidR="00A6747D"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интерпретировать свойства в контексте конкретной практической ситуации</w:t>
            </w:r>
            <w:r w:rsidR="00870553" w:rsidRPr="00902946">
              <w:rPr>
                <w:sz w:val="24"/>
                <w:szCs w:val="24"/>
              </w:rPr>
              <w:t>;</w:t>
            </w:r>
            <w:r w:rsidRPr="00902946">
              <w:rPr>
                <w:sz w:val="24"/>
                <w:szCs w:val="24"/>
              </w:rPr>
              <w:t>.</w:t>
            </w:r>
            <w:r w:rsidRPr="00902946">
              <w:rPr>
                <w:sz w:val="24"/>
                <w:szCs w:val="24"/>
                <w:lang w:eastAsia="ru-RU"/>
              </w:rPr>
              <w:t xml:space="preserve"> </w:t>
            </w:r>
          </w:p>
          <w:p w14:paraId="4E96B8AA" w14:textId="77777777" w:rsidR="0098482A" w:rsidRPr="00902946" w:rsidRDefault="0098482A" w:rsidP="00BB520A">
            <w:pPr>
              <w:pStyle w:val="a3"/>
              <w:spacing w:after="0"/>
              <w:ind w:left="357" w:hanging="357"/>
              <w:jc w:val="left"/>
              <w:rPr>
                <w:sz w:val="24"/>
                <w:szCs w:val="24"/>
              </w:rPr>
            </w:pPr>
            <w:r w:rsidRPr="00902946">
              <w:rPr>
                <w:sz w:val="24"/>
                <w:szCs w:val="24"/>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sidRPr="00902946">
              <w:rPr>
                <w:sz w:val="24"/>
                <w:szCs w:val="24"/>
                <w:lang w:eastAsia="ru-RU"/>
              </w:rPr>
              <w:t>др</w:t>
            </w:r>
            <w:r w:rsidRPr="00902946">
              <w:rPr>
                <w:sz w:val="24"/>
                <w:szCs w:val="24"/>
                <w:lang w:eastAsia="ru-RU"/>
              </w:rPr>
              <w:t>. (амплитуда, период и т.п.)</w:t>
            </w:r>
          </w:p>
        </w:tc>
        <w:tc>
          <w:tcPr>
            <w:tcW w:w="3288" w:type="dxa"/>
          </w:tcPr>
          <w:p w14:paraId="07373A96" w14:textId="77777777" w:rsidR="0098482A" w:rsidRPr="00902946" w:rsidRDefault="0098482A" w:rsidP="00BB520A">
            <w:pPr>
              <w:pStyle w:val="a3"/>
              <w:spacing w:after="0"/>
              <w:ind w:left="357" w:hanging="357"/>
              <w:jc w:val="left"/>
              <w:rPr>
                <w:i/>
                <w:sz w:val="24"/>
                <w:szCs w:val="24"/>
              </w:rPr>
            </w:pPr>
            <w:r w:rsidRPr="00902946">
              <w:rPr>
                <w:i/>
                <w:sz w:val="24"/>
                <w:szCs w:val="24"/>
              </w:rPr>
              <w:lastRenderedPageBreak/>
              <w:t>Достижение результатов раздела II;</w:t>
            </w:r>
          </w:p>
          <w:p w14:paraId="6CCF4463"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владеть понятием асимптоты и уметь </w:t>
            </w:r>
            <w:r w:rsidR="00DB681B" w:rsidRPr="00902946">
              <w:rPr>
                <w:i/>
                <w:sz w:val="24"/>
                <w:szCs w:val="24"/>
              </w:rPr>
              <w:t xml:space="preserve">его </w:t>
            </w:r>
            <w:r w:rsidRPr="00902946">
              <w:rPr>
                <w:i/>
                <w:sz w:val="24"/>
                <w:szCs w:val="24"/>
              </w:rPr>
              <w:t>применять при решении задач;</w:t>
            </w:r>
          </w:p>
          <w:p w14:paraId="667F7722" w14:textId="77777777" w:rsidR="0098482A" w:rsidRPr="00902946" w:rsidRDefault="00896E95" w:rsidP="00BB520A">
            <w:pPr>
              <w:pStyle w:val="a3"/>
              <w:spacing w:after="0"/>
              <w:jc w:val="left"/>
              <w:rPr>
                <w:sz w:val="24"/>
                <w:szCs w:val="24"/>
              </w:rPr>
            </w:pPr>
            <w:r w:rsidRPr="00902946">
              <w:rPr>
                <w:i/>
                <w:sz w:val="24"/>
                <w:szCs w:val="24"/>
              </w:rPr>
              <w:t xml:space="preserve">применять методы решения простейших </w:t>
            </w:r>
            <w:r w:rsidR="00DB681B" w:rsidRPr="00902946">
              <w:rPr>
                <w:i/>
                <w:sz w:val="24"/>
                <w:szCs w:val="24"/>
              </w:rPr>
              <w:t>дифференциальных уравнений первого и второго порядков</w:t>
            </w:r>
          </w:p>
          <w:p w14:paraId="430A4637" w14:textId="77777777" w:rsidR="0098482A" w:rsidRPr="00902946" w:rsidRDefault="0098482A" w:rsidP="00BB520A">
            <w:pPr>
              <w:pStyle w:val="a3"/>
              <w:numPr>
                <w:ilvl w:val="0"/>
                <w:numId w:val="0"/>
              </w:numPr>
              <w:spacing w:after="0"/>
              <w:ind w:left="357" w:hanging="357"/>
              <w:jc w:val="left"/>
              <w:rPr>
                <w:i/>
                <w:sz w:val="24"/>
                <w:szCs w:val="24"/>
              </w:rPr>
            </w:pPr>
          </w:p>
          <w:p w14:paraId="7C349746" w14:textId="77777777" w:rsidR="0098482A" w:rsidRPr="00902946" w:rsidRDefault="0098482A" w:rsidP="00BB520A">
            <w:pPr>
              <w:pStyle w:val="-310"/>
              <w:spacing w:line="240" w:lineRule="auto"/>
              <w:ind w:left="357" w:hanging="357"/>
              <w:jc w:val="left"/>
              <w:rPr>
                <w:i/>
                <w:sz w:val="24"/>
                <w:szCs w:val="24"/>
              </w:rPr>
            </w:pPr>
          </w:p>
        </w:tc>
      </w:tr>
      <w:tr w:rsidR="0098482A" w:rsidRPr="00902946" w14:paraId="1FCAB086" w14:textId="77777777">
        <w:tc>
          <w:tcPr>
            <w:tcW w:w="1520" w:type="dxa"/>
          </w:tcPr>
          <w:p w14:paraId="71A2095A" w14:textId="77777777" w:rsidR="0098482A" w:rsidRPr="00902946" w:rsidRDefault="0098482A" w:rsidP="00BB520A">
            <w:pPr>
              <w:spacing w:line="240" w:lineRule="auto"/>
              <w:ind w:firstLine="0"/>
              <w:jc w:val="left"/>
              <w:rPr>
                <w:b/>
                <w:i/>
                <w:sz w:val="24"/>
                <w:szCs w:val="24"/>
              </w:rPr>
            </w:pPr>
            <w:r w:rsidRPr="00902946">
              <w:rPr>
                <w:b/>
                <w:i/>
                <w:sz w:val="24"/>
                <w:szCs w:val="24"/>
              </w:rPr>
              <w:lastRenderedPageBreak/>
              <w:t>Элементы математического анализа</w:t>
            </w:r>
          </w:p>
        </w:tc>
        <w:tc>
          <w:tcPr>
            <w:tcW w:w="3118" w:type="dxa"/>
          </w:tcPr>
          <w:p w14:paraId="704DC7D0"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14:paraId="72F77C28"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lastRenderedPageBreak/>
              <w:t>определять значение производной функции в точке по изображению касательной к графику, проведенной в этой точке;</w:t>
            </w:r>
          </w:p>
          <w:p w14:paraId="1B6305A4"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14:paraId="40DC28D7" w14:textId="77777777" w:rsidR="00917885" w:rsidRPr="00902946" w:rsidRDefault="00917885" w:rsidP="00BB520A">
            <w:pPr>
              <w:spacing w:line="240" w:lineRule="auto"/>
              <w:ind w:left="357" w:hanging="357"/>
              <w:jc w:val="left"/>
              <w:rPr>
                <w:i/>
                <w:sz w:val="24"/>
                <w:szCs w:val="24"/>
              </w:rPr>
            </w:pPr>
          </w:p>
          <w:p w14:paraId="591785CA"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предметов:</w:t>
            </w:r>
          </w:p>
          <w:p w14:paraId="76746D5F" w14:textId="77777777" w:rsidR="0098482A" w:rsidRPr="00902946" w:rsidRDefault="0098482A" w:rsidP="00BB520A">
            <w:pPr>
              <w:pStyle w:val="a3"/>
              <w:spacing w:after="0"/>
              <w:ind w:left="357" w:hanging="357"/>
              <w:jc w:val="left"/>
              <w:rPr>
                <w:color w:val="000000"/>
                <w:sz w:val="24"/>
                <w:szCs w:val="24"/>
                <w:lang w:eastAsia="ru-RU"/>
              </w:rPr>
            </w:pPr>
            <w:r w:rsidRPr="00902946">
              <w:rPr>
                <w:sz w:val="24"/>
                <w:szCs w:val="24"/>
              </w:rPr>
              <w:t xml:space="preserve">пользуясь графиками, сравнивать скорости возрастания (роста, повышения, увеличения и т.п.) или скорости убывания (падения, снижения, уменьшения и т.п.) величин в </w:t>
            </w:r>
            <w:r w:rsidRPr="00902946">
              <w:rPr>
                <w:sz w:val="24"/>
                <w:szCs w:val="24"/>
              </w:rPr>
              <w:lastRenderedPageBreak/>
              <w:t>реальных процессах;</w:t>
            </w:r>
          </w:p>
          <w:p w14:paraId="6B94D14A" w14:textId="77777777" w:rsidR="0098482A" w:rsidRPr="00902946" w:rsidRDefault="0098482A" w:rsidP="00BB520A">
            <w:pPr>
              <w:pStyle w:val="a3"/>
              <w:spacing w:after="0"/>
              <w:ind w:left="357" w:hanging="357"/>
              <w:jc w:val="left"/>
              <w:rPr>
                <w:color w:val="000000"/>
                <w:sz w:val="24"/>
                <w:szCs w:val="24"/>
                <w:lang w:eastAsia="ru-RU"/>
              </w:rPr>
            </w:pPr>
            <w:r w:rsidRPr="00902946">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14:paraId="472E06C8" w14:textId="77777777" w:rsidR="0098482A" w:rsidRPr="00902946" w:rsidRDefault="0098482A" w:rsidP="00BB520A">
            <w:pPr>
              <w:pStyle w:val="a3"/>
              <w:spacing w:after="0"/>
              <w:ind w:left="357" w:hanging="357"/>
              <w:jc w:val="left"/>
              <w:rPr>
                <w:color w:val="000000"/>
                <w:sz w:val="24"/>
                <w:szCs w:val="24"/>
                <w:lang w:eastAsia="ru-RU"/>
              </w:rPr>
            </w:pPr>
            <w:r w:rsidRPr="00902946">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14:paraId="4BC70D15" w14:textId="77777777" w:rsidR="0098482A" w:rsidRPr="00902946" w:rsidRDefault="0098482A" w:rsidP="00BB520A">
            <w:pPr>
              <w:pStyle w:val="a3"/>
              <w:spacing w:after="0"/>
              <w:ind w:left="357" w:hanging="357"/>
              <w:jc w:val="left"/>
              <w:rPr>
                <w:i/>
                <w:sz w:val="24"/>
                <w:szCs w:val="24"/>
                <w:lang w:eastAsia="ru-RU"/>
              </w:rPr>
            </w:pPr>
            <w:r w:rsidRPr="00902946">
              <w:rPr>
                <w:i/>
                <w:sz w:val="24"/>
                <w:szCs w:val="24"/>
                <w:lang w:eastAsia="ru-RU"/>
              </w:rPr>
              <w:lastRenderedPageBreak/>
              <w:t>Оперировать понятиями: производная функции в точке, касательная к графику функции, производная функции;</w:t>
            </w:r>
          </w:p>
          <w:p w14:paraId="2E4DC415" w14:textId="77777777" w:rsidR="0098482A" w:rsidRPr="00902946" w:rsidRDefault="0098482A" w:rsidP="00BB520A">
            <w:pPr>
              <w:pStyle w:val="a3"/>
              <w:spacing w:after="0"/>
              <w:ind w:left="357" w:hanging="357"/>
              <w:jc w:val="left"/>
              <w:rPr>
                <w:i/>
                <w:sz w:val="24"/>
                <w:szCs w:val="24"/>
                <w:lang w:eastAsia="ru-RU"/>
              </w:rPr>
            </w:pPr>
            <w:r w:rsidRPr="00902946">
              <w:rPr>
                <w:i/>
                <w:sz w:val="24"/>
                <w:szCs w:val="24"/>
                <w:lang w:eastAsia="ru-RU"/>
              </w:rPr>
              <w:t xml:space="preserve">вычислять производную </w:t>
            </w:r>
            <w:r w:rsidRPr="00902946">
              <w:rPr>
                <w:i/>
                <w:sz w:val="24"/>
                <w:szCs w:val="24"/>
                <w:lang w:eastAsia="ru-RU"/>
              </w:rPr>
              <w:lastRenderedPageBreak/>
              <w:t>одночлена, многочлена, квадратного корня, производную суммы функций</w:t>
            </w:r>
            <w:r w:rsidR="002A43E6" w:rsidRPr="00902946">
              <w:rPr>
                <w:i/>
                <w:sz w:val="24"/>
                <w:szCs w:val="24"/>
                <w:lang w:eastAsia="ru-RU"/>
              </w:rPr>
              <w:t>;</w:t>
            </w:r>
          </w:p>
          <w:p w14:paraId="78683138" w14:textId="77777777" w:rsidR="00A6747D" w:rsidRPr="00902946" w:rsidRDefault="0098482A" w:rsidP="004F778C">
            <w:pPr>
              <w:pStyle w:val="a3"/>
              <w:numPr>
                <w:ilvl w:val="0"/>
                <w:numId w:val="117"/>
              </w:numPr>
              <w:spacing w:after="0"/>
              <w:ind w:left="357" w:hanging="357"/>
              <w:jc w:val="left"/>
              <w:rPr>
                <w:i/>
                <w:iCs/>
                <w:color w:val="404040"/>
                <w:sz w:val="24"/>
                <w:szCs w:val="24"/>
                <w:lang w:eastAsia="ru-RU"/>
              </w:rPr>
            </w:pPr>
            <w:r w:rsidRPr="00902946">
              <w:rPr>
                <w:i/>
                <w:sz w:val="24"/>
                <w:szCs w:val="24"/>
              </w:rPr>
              <w:t xml:space="preserve">вычислять производные элементарных функций и их комбинаций, используя справочные материалы; </w:t>
            </w:r>
          </w:p>
          <w:p w14:paraId="50351825" w14:textId="77777777" w:rsidR="00A6747D" w:rsidRPr="00902946" w:rsidRDefault="0098482A" w:rsidP="004F778C">
            <w:pPr>
              <w:pStyle w:val="a3"/>
              <w:numPr>
                <w:ilvl w:val="0"/>
                <w:numId w:val="117"/>
              </w:numPr>
              <w:spacing w:after="0"/>
              <w:ind w:left="357" w:hanging="357"/>
              <w:jc w:val="left"/>
              <w:rPr>
                <w:i/>
                <w:iCs/>
                <w:color w:val="404040"/>
                <w:sz w:val="24"/>
                <w:szCs w:val="24"/>
                <w:lang w:eastAsia="ru-RU"/>
              </w:rPr>
            </w:pPr>
            <w:r w:rsidRPr="00902946">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14:paraId="1FEC2560" w14:textId="77777777" w:rsidR="00917885" w:rsidRPr="00902946" w:rsidRDefault="00917885" w:rsidP="00BB520A">
            <w:pPr>
              <w:spacing w:line="240" w:lineRule="auto"/>
              <w:ind w:left="357" w:hanging="357"/>
              <w:jc w:val="left"/>
              <w:rPr>
                <w:i/>
                <w:sz w:val="24"/>
                <w:szCs w:val="24"/>
              </w:rPr>
            </w:pPr>
          </w:p>
          <w:p w14:paraId="416296DC"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учебных предметов:</w:t>
            </w:r>
          </w:p>
          <w:p w14:paraId="7E425E98" w14:textId="77777777" w:rsidR="00917885" w:rsidRPr="00902946" w:rsidRDefault="0098482A" w:rsidP="00BB520A">
            <w:pPr>
              <w:pStyle w:val="a3"/>
              <w:spacing w:after="0"/>
              <w:ind w:left="357" w:hanging="357"/>
              <w:jc w:val="left"/>
              <w:rPr>
                <w:i/>
                <w:sz w:val="24"/>
                <w:szCs w:val="24"/>
              </w:rPr>
            </w:pPr>
            <w:r w:rsidRPr="00902946">
              <w:rPr>
                <w:i/>
                <w:sz w:val="24"/>
                <w:szCs w:val="24"/>
              </w:rPr>
              <w:t xml:space="preserve">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w:t>
            </w:r>
            <w:r w:rsidRPr="00902946">
              <w:rPr>
                <w:i/>
                <w:sz w:val="24"/>
                <w:szCs w:val="24"/>
              </w:rPr>
              <w:lastRenderedPageBreak/>
              <w:t>ускорения и т.п.</w:t>
            </w:r>
            <w:r w:rsidR="00225862" w:rsidRPr="00902946">
              <w:rPr>
                <w:i/>
                <w:sz w:val="24"/>
                <w:szCs w:val="24"/>
              </w:rPr>
              <w:t>;</w:t>
            </w:r>
          </w:p>
          <w:p w14:paraId="5333E3E8"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 интерпретировать полученные результаты</w:t>
            </w:r>
          </w:p>
        </w:tc>
        <w:tc>
          <w:tcPr>
            <w:tcW w:w="3288" w:type="dxa"/>
          </w:tcPr>
          <w:p w14:paraId="08BB0A56" w14:textId="77777777" w:rsidR="0098482A" w:rsidRPr="00902946" w:rsidRDefault="0098482A" w:rsidP="00BB520A">
            <w:pPr>
              <w:pStyle w:val="a3"/>
              <w:spacing w:after="0"/>
              <w:ind w:left="357" w:hanging="357"/>
              <w:jc w:val="left"/>
              <w:rPr>
                <w:sz w:val="24"/>
                <w:szCs w:val="24"/>
              </w:rPr>
            </w:pPr>
            <w:r w:rsidRPr="00902946">
              <w:rPr>
                <w:sz w:val="24"/>
                <w:szCs w:val="24"/>
                <w:lang w:eastAsia="ru-RU"/>
              </w:rPr>
              <w:lastRenderedPageBreak/>
              <w:t>Владеть</w:t>
            </w:r>
            <w:r w:rsidRPr="00902946">
              <w:rPr>
                <w:sz w:val="24"/>
                <w:szCs w:val="24"/>
              </w:rPr>
              <w:t xml:space="preserve"> понятием бесконечно убывающая геометрическая прогрессия и уметь применять его при решении задач;</w:t>
            </w:r>
          </w:p>
          <w:p w14:paraId="0A882A8F" w14:textId="77777777" w:rsidR="0098482A" w:rsidRPr="00902946" w:rsidRDefault="0098482A" w:rsidP="00BB520A">
            <w:pPr>
              <w:pStyle w:val="a3"/>
              <w:spacing w:after="0"/>
              <w:ind w:left="357" w:hanging="357"/>
              <w:jc w:val="left"/>
              <w:rPr>
                <w:sz w:val="24"/>
                <w:szCs w:val="24"/>
              </w:rPr>
            </w:pPr>
            <w:r w:rsidRPr="00902946">
              <w:rPr>
                <w:sz w:val="24"/>
                <w:szCs w:val="24"/>
                <w:lang w:eastAsia="ru-RU"/>
              </w:rPr>
              <w:lastRenderedPageBreak/>
              <w:t xml:space="preserve">применять для решения задач </w:t>
            </w:r>
            <w:r w:rsidR="00A70880" w:rsidRPr="00902946">
              <w:rPr>
                <w:sz w:val="24"/>
                <w:szCs w:val="24"/>
                <w:lang w:eastAsia="ru-RU"/>
              </w:rPr>
              <w:t>теорию</w:t>
            </w:r>
            <w:r w:rsidR="00A70880" w:rsidRPr="00902946">
              <w:rPr>
                <w:sz w:val="24"/>
                <w:szCs w:val="24"/>
              </w:rPr>
              <w:t xml:space="preserve"> </w:t>
            </w:r>
            <w:r w:rsidRPr="00902946">
              <w:rPr>
                <w:sz w:val="24"/>
                <w:szCs w:val="24"/>
              </w:rPr>
              <w:t>пределов;</w:t>
            </w:r>
          </w:p>
          <w:p w14:paraId="24D574F6" w14:textId="77777777" w:rsidR="0098482A" w:rsidRPr="00902946" w:rsidRDefault="0098482A" w:rsidP="00BB520A">
            <w:pPr>
              <w:pStyle w:val="a3"/>
              <w:spacing w:after="0"/>
              <w:ind w:left="357" w:hanging="357"/>
              <w:jc w:val="left"/>
              <w:rPr>
                <w:sz w:val="24"/>
                <w:szCs w:val="24"/>
              </w:rPr>
            </w:pPr>
            <w:r w:rsidRPr="00902946">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14:paraId="2BF4C002"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владеть понятиями: производная функции в точке, производная функции;</w:t>
            </w:r>
          </w:p>
          <w:p w14:paraId="6776E0DE" w14:textId="77777777" w:rsidR="00A6747D" w:rsidRPr="00902946" w:rsidRDefault="0098482A" w:rsidP="004F778C">
            <w:pPr>
              <w:pStyle w:val="a3"/>
              <w:numPr>
                <w:ilvl w:val="0"/>
                <w:numId w:val="117"/>
              </w:numPr>
              <w:spacing w:after="0"/>
              <w:ind w:left="357" w:hanging="357"/>
              <w:jc w:val="left"/>
              <w:rPr>
                <w:i/>
                <w:iCs/>
                <w:color w:val="404040"/>
                <w:sz w:val="24"/>
                <w:szCs w:val="24"/>
                <w:lang w:eastAsia="ru-RU"/>
              </w:rPr>
            </w:pPr>
            <w:r w:rsidRPr="00902946">
              <w:rPr>
                <w:sz w:val="24"/>
                <w:szCs w:val="24"/>
                <w:lang w:eastAsia="ru-RU"/>
              </w:rPr>
              <w:t xml:space="preserve">вычислять </w:t>
            </w:r>
            <w:r w:rsidRPr="00902946">
              <w:rPr>
                <w:sz w:val="24"/>
                <w:szCs w:val="24"/>
              </w:rPr>
              <w:t xml:space="preserve">производные элементарных функций и их комбинаций; </w:t>
            </w:r>
          </w:p>
          <w:p w14:paraId="569DA42D" w14:textId="77777777" w:rsidR="00A6747D" w:rsidRPr="00902946" w:rsidRDefault="0098482A" w:rsidP="004F778C">
            <w:pPr>
              <w:pStyle w:val="a3"/>
              <w:numPr>
                <w:ilvl w:val="0"/>
                <w:numId w:val="117"/>
              </w:numPr>
              <w:spacing w:after="0"/>
              <w:ind w:left="357" w:hanging="357"/>
              <w:jc w:val="left"/>
              <w:rPr>
                <w:i/>
                <w:iCs/>
                <w:color w:val="404040"/>
                <w:sz w:val="24"/>
                <w:szCs w:val="24"/>
                <w:lang w:eastAsia="ru-RU"/>
              </w:rPr>
            </w:pPr>
            <w:r w:rsidRPr="00902946">
              <w:rPr>
                <w:sz w:val="24"/>
                <w:szCs w:val="24"/>
              </w:rPr>
              <w:t>исследовать функции на монотонность и экстремумы;</w:t>
            </w:r>
          </w:p>
          <w:p w14:paraId="78B03207" w14:textId="77777777" w:rsidR="00A6747D" w:rsidRPr="00902946" w:rsidRDefault="0098482A" w:rsidP="004F778C">
            <w:pPr>
              <w:pStyle w:val="a3"/>
              <w:numPr>
                <w:ilvl w:val="0"/>
                <w:numId w:val="117"/>
              </w:numPr>
              <w:spacing w:after="0"/>
              <w:ind w:left="357" w:hanging="357"/>
              <w:jc w:val="left"/>
              <w:rPr>
                <w:i/>
                <w:iCs/>
                <w:color w:val="404040"/>
                <w:sz w:val="24"/>
                <w:szCs w:val="24"/>
                <w:lang w:eastAsia="ru-RU"/>
              </w:rPr>
            </w:pPr>
            <w:r w:rsidRPr="00902946">
              <w:rPr>
                <w:sz w:val="24"/>
                <w:szCs w:val="24"/>
              </w:rPr>
              <w:t>строить графики и применять к решению задач, в том числе с параметром;</w:t>
            </w:r>
          </w:p>
          <w:p w14:paraId="1A7C3506" w14:textId="77777777" w:rsidR="00A6747D" w:rsidRPr="00902946" w:rsidRDefault="0098482A" w:rsidP="004F778C">
            <w:pPr>
              <w:pStyle w:val="a3"/>
              <w:numPr>
                <w:ilvl w:val="0"/>
                <w:numId w:val="117"/>
              </w:numPr>
              <w:spacing w:after="0"/>
              <w:ind w:left="357" w:hanging="357"/>
              <w:jc w:val="left"/>
              <w:rPr>
                <w:i/>
                <w:iCs/>
                <w:color w:val="404040"/>
                <w:sz w:val="24"/>
                <w:szCs w:val="24"/>
                <w:lang w:eastAsia="ru-RU"/>
              </w:rPr>
            </w:pPr>
            <w:r w:rsidRPr="00902946">
              <w:rPr>
                <w:sz w:val="24"/>
                <w:szCs w:val="24"/>
              </w:rPr>
              <w:t>владеть понятием касательная к графику функции и уметь применять его при решении задач;</w:t>
            </w:r>
          </w:p>
          <w:p w14:paraId="2A0AF209" w14:textId="77777777" w:rsidR="00A6747D" w:rsidRPr="00902946" w:rsidRDefault="0098482A" w:rsidP="004F778C">
            <w:pPr>
              <w:pStyle w:val="a3"/>
              <w:numPr>
                <w:ilvl w:val="0"/>
                <w:numId w:val="117"/>
              </w:numPr>
              <w:spacing w:after="0"/>
              <w:ind w:left="357" w:hanging="357"/>
              <w:jc w:val="left"/>
              <w:rPr>
                <w:i/>
                <w:iCs/>
                <w:color w:val="404040"/>
                <w:sz w:val="24"/>
                <w:szCs w:val="24"/>
                <w:lang w:eastAsia="ru-RU"/>
              </w:rPr>
            </w:pPr>
            <w:r w:rsidRPr="00902946">
              <w:rPr>
                <w:sz w:val="24"/>
                <w:szCs w:val="24"/>
              </w:rPr>
              <w:lastRenderedPageBreak/>
              <w:t>владеть понятиями первообразная</w:t>
            </w:r>
            <w:r w:rsidR="00225862" w:rsidRPr="00902946">
              <w:rPr>
                <w:sz w:val="24"/>
                <w:szCs w:val="24"/>
              </w:rPr>
              <w:t xml:space="preserve"> функция</w:t>
            </w:r>
            <w:r w:rsidRPr="00902946">
              <w:rPr>
                <w:sz w:val="24"/>
                <w:szCs w:val="24"/>
              </w:rPr>
              <w:t xml:space="preserve">, определенный интеграл; </w:t>
            </w:r>
          </w:p>
          <w:p w14:paraId="00F4085C" w14:textId="77777777" w:rsidR="00A6747D" w:rsidRPr="00902946" w:rsidRDefault="0098482A" w:rsidP="004F778C">
            <w:pPr>
              <w:pStyle w:val="a3"/>
              <w:numPr>
                <w:ilvl w:val="0"/>
                <w:numId w:val="117"/>
              </w:numPr>
              <w:spacing w:after="0"/>
              <w:ind w:left="357" w:hanging="357"/>
              <w:jc w:val="left"/>
              <w:rPr>
                <w:i/>
                <w:iCs/>
                <w:color w:val="404040"/>
                <w:sz w:val="24"/>
                <w:szCs w:val="24"/>
                <w:lang w:eastAsia="ru-RU"/>
              </w:rPr>
            </w:pPr>
            <w:r w:rsidRPr="00902946">
              <w:rPr>
                <w:sz w:val="24"/>
                <w:szCs w:val="24"/>
              </w:rPr>
              <w:t>применять теорему Ньютона</w:t>
            </w:r>
            <w:r w:rsidR="00225862" w:rsidRPr="00902946">
              <w:rPr>
                <w:sz w:val="24"/>
                <w:szCs w:val="24"/>
              </w:rPr>
              <w:t>–</w:t>
            </w:r>
            <w:r w:rsidRPr="00902946">
              <w:rPr>
                <w:sz w:val="24"/>
                <w:szCs w:val="24"/>
              </w:rPr>
              <w:t>Лейбница и ее следствия для решения задач.</w:t>
            </w:r>
          </w:p>
          <w:p w14:paraId="2CF150AB" w14:textId="77777777" w:rsidR="00225862" w:rsidRPr="00902946" w:rsidRDefault="00225862" w:rsidP="00BB520A">
            <w:pPr>
              <w:spacing w:line="240" w:lineRule="auto"/>
              <w:ind w:left="357" w:hanging="357"/>
              <w:jc w:val="left"/>
              <w:rPr>
                <w:i/>
                <w:sz w:val="24"/>
                <w:szCs w:val="24"/>
              </w:rPr>
            </w:pPr>
          </w:p>
          <w:p w14:paraId="40B08025"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учебных предметов:</w:t>
            </w:r>
          </w:p>
          <w:p w14:paraId="4E30F07B" w14:textId="77777777" w:rsidR="00225862" w:rsidRPr="00902946" w:rsidRDefault="0098482A" w:rsidP="004F778C">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r w:rsidR="00225862" w:rsidRPr="00902946">
              <w:rPr>
                <w:sz w:val="24"/>
                <w:szCs w:val="24"/>
              </w:rPr>
              <w:t>;</w:t>
            </w:r>
          </w:p>
          <w:p w14:paraId="46868988" w14:textId="77777777" w:rsidR="00A6747D" w:rsidRPr="00902946" w:rsidRDefault="0098482A" w:rsidP="004F778C">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 xml:space="preserve"> интерпретировать полученные результаты</w:t>
            </w:r>
          </w:p>
        </w:tc>
        <w:tc>
          <w:tcPr>
            <w:tcW w:w="3288" w:type="dxa"/>
          </w:tcPr>
          <w:p w14:paraId="325700FF" w14:textId="77777777" w:rsidR="00A6747D" w:rsidRPr="00902946" w:rsidRDefault="0098482A" w:rsidP="004F778C">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lastRenderedPageBreak/>
              <w:t>Достижение результатов раздела II;</w:t>
            </w:r>
          </w:p>
          <w:p w14:paraId="4ECE0144" w14:textId="77777777" w:rsidR="00A6747D" w:rsidRPr="00902946" w:rsidRDefault="0098482A" w:rsidP="004F778C">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 xml:space="preserve">свободно владеть стандартным аппаратом математического анализа для вычисления </w:t>
            </w:r>
            <w:r w:rsidRPr="00902946">
              <w:rPr>
                <w:i/>
                <w:sz w:val="24"/>
                <w:szCs w:val="24"/>
              </w:rPr>
              <w:lastRenderedPageBreak/>
              <w:t>производных функции одной переменной;</w:t>
            </w:r>
          </w:p>
          <w:p w14:paraId="5013643F" w14:textId="77777777" w:rsidR="00A6747D" w:rsidRPr="00902946" w:rsidRDefault="0098482A" w:rsidP="004F778C">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r w:rsidR="00225862" w:rsidRPr="00902946">
              <w:rPr>
                <w:i/>
                <w:sz w:val="24"/>
                <w:szCs w:val="24"/>
              </w:rPr>
              <w:t>;</w:t>
            </w:r>
          </w:p>
          <w:p w14:paraId="12F996DD" w14:textId="77777777" w:rsidR="00A6747D" w:rsidRPr="00902946" w:rsidRDefault="0098482A" w:rsidP="004F778C">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оперировать понятием первообразной</w:t>
            </w:r>
            <w:r w:rsidR="00225862" w:rsidRPr="00902946">
              <w:rPr>
                <w:i/>
                <w:sz w:val="24"/>
                <w:szCs w:val="24"/>
              </w:rPr>
              <w:t xml:space="preserve"> функции</w:t>
            </w:r>
            <w:r w:rsidRPr="00902946">
              <w:rPr>
                <w:i/>
                <w:sz w:val="24"/>
                <w:szCs w:val="24"/>
              </w:rPr>
              <w:t xml:space="preserve"> для решения задач</w:t>
            </w:r>
            <w:r w:rsidR="00225862" w:rsidRPr="00902946">
              <w:rPr>
                <w:i/>
                <w:sz w:val="24"/>
                <w:szCs w:val="24"/>
              </w:rPr>
              <w:t>;</w:t>
            </w:r>
          </w:p>
          <w:p w14:paraId="0C1D44D3" w14:textId="77777777" w:rsidR="00A6747D" w:rsidRPr="00902946" w:rsidRDefault="0098482A" w:rsidP="004F778C">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овладеть основными сведениями об интеграле Ньютона</w:t>
            </w:r>
            <w:r w:rsidR="00225862" w:rsidRPr="00902946">
              <w:rPr>
                <w:i/>
                <w:sz w:val="24"/>
                <w:szCs w:val="24"/>
              </w:rPr>
              <w:t>–</w:t>
            </w:r>
            <w:r w:rsidRPr="00902946">
              <w:rPr>
                <w:i/>
                <w:sz w:val="24"/>
                <w:szCs w:val="24"/>
              </w:rPr>
              <w:t>Лейбница и его простейших применениях</w:t>
            </w:r>
            <w:r w:rsidR="00225862" w:rsidRPr="00902946">
              <w:rPr>
                <w:i/>
                <w:sz w:val="24"/>
                <w:szCs w:val="24"/>
              </w:rPr>
              <w:t>;</w:t>
            </w:r>
          </w:p>
          <w:p w14:paraId="59E61064" w14:textId="77777777" w:rsidR="00A6747D" w:rsidRPr="00902946" w:rsidRDefault="0098482A" w:rsidP="004F778C">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оперировать в стандартных ситуациях производными высших порядков;</w:t>
            </w:r>
          </w:p>
          <w:p w14:paraId="6A0FBFF1" w14:textId="77777777" w:rsidR="00A6747D" w:rsidRPr="00902946" w:rsidRDefault="0098482A" w:rsidP="004F778C">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уметь применять при решении задач свойства непрерывных функций;</w:t>
            </w:r>
          </w:p>
          <w:p w14:paraId="794364CD" w14:textId="77777777" w:rsidR="00A6747D" w:rsidRPr="00902946" w:rsidRDefault="0098482A" w:rsidP="004F778C">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 xml:space="preserve">уметь применять при решении задач теоремы Вейерштрасса; </w:t>
            </w:r>
          </w:p>
          <w:p w14:paraId="297F0E06" w14:textId="77777777" w:rsidR="00A6747D" w:rsidRPr="00902946" w:rsidRDefault="0098482A" w:rsidP="004F778C">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 xml:space="preserve">уметь выполнять приближенные вычисления (методы </w:t>
            </w:r>
            <w:r w:rsidRPr="00902946">
              <w:rPr>
                <w:i/>
                <w:sz w:val="24"/>
                <w:szCs w:val="24"/>
              </w:rPr>
              <w:lastRenderedPageBreak/>
              <w:t>решения уравнений, вычисления определенного интеграла);</w:t>
            </w:r>
          </w:p>
          <w:p w14:paraId="0A49D845" w14:textId="77777777" w:rsidR="00A6747D" w:rsidRPr="00902946" w:rsidRDefault="0098482A" w:rsidP="004F778C">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уметь применять приложение производной и определенного интеграла к решению задач естествознания;</w:t>
            </w:r>
          </w:p>
          <w:p w14:paraId="4DFA8B9C" w14:textId="77777777" w:rsidR="00A6747D" w:rsidRPr="00902946" w:rsidRDefault="0098482A" w:rsidP="004F778C">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владеть понятиями вторая производная, выпуклость графика функции и уметь исследовать функцию на выпуклость</w:t>
            </w:r>
          </w:p>
        </w:tc>
      </w:tr>
      <w:tr w:rsidR="0098482A" w:rsidRPr="00902946" w14:paraId="387E6DE1" w14:textId="77777777">
        <w:tc>
          <w:tcPr>
            <w:tcW w:w="1520" w:type="dxa"/>
          </w:tcPr>
          <w:p w14:paraId="3DE2B7C8" w14:textId="77777777" w:rsidR="0098482A" w:rsidRPr="00902946" w:rsidRDefault="0098482A" w:rsidP="00BB520A">
            <w:pPr>
              <w:spacing w:line="240" w:lineRule="auto"/>
              <w:ind w:firstLine="0"/>
              <w:jc w:val="left"/>
              <w:rPr>
                <w:b/>
                <w:i/>
                <w:sz w:val="24"/>
                <w:szCs w:val="24"/>
              </w:rPr>
            </w:pPr>
            <w:r w:rsidRPr="00902946">
              <w:rPr>
                <w:b/>
                <w:i/>
                <w:sz w:val="24"/>
                <w:szCs w:val="24"/>
              </w:rPr>
              <w:lastRenderedPageBreak/>
              <w:t>Статистика и теория вероя</w:t>
            </w:r>
            <w:r w:rsidR="00D76BF2" w:rsidRPr="00902946">
              <w:rPr>
                <w:b/>
                <w:i/>
                <w:sz w:val="24"/>
                <w:szCs w:val="24"/>
              </w:rPr>
              <w:t>тностей, логика и комбинаторика</w:t>
            </w:r>
          </w:p>
          <w:p w14:paraId="3DB148DA" w14:textId="77777777" w:rsidR="0098482A" w:rsidRPr="00902946" w:rsidRDefault="0098482A" w:rsidP="00BB520A">
            <w:pPr>
              <w:spacing w:line="240" w:lineRule="auto"/>
              <w:ind w:firstLine="0"/>
              <w:jc w:val="left"/>
              <w:rPr>
                <w:sz w:val="24"/>
                <w:szCs w:val="24"/>
              </w:rPr>
            </w:pPr>
          </w:p>
        </w:tc>
        <w:tc>
          <w:tcPr>
            <w:tcW w:w="3118" w:type="dxa"/>
          </w:tcPr>
          <w:p w14:paraId="55449AD3" w14:textId="77777777" w:rsidR="0095299D" w:rsidRPr="00902946" w:rsidRDefault="0095299D" w:rsidP="00BB520A">
            <w:pPr>
              <w:pStyle w:val="a3"/>
              <w:keepNext/>
              <w:keepLines/>
              <w:spacing w:after="0"/>
              <w:ind w:left="357" w:hanging="357"/>
              <w:jc w:val="left"/>
              <w:outlineLvl w:val="8"/>
              <w:rPr>
                <w:b/>
                <w:sz w:val="24"/>
                <w:szCs w:val="24"/>
              </w:rPr>
            </w:pPr>
            <w:r w:rsidRPr="00902946">
              <w:rPr>
                <w:sz w:val="24"/>
                <w:szCs w:val="24"/>
              </w:rPr>
              <w:t>Оперировать на базовом уровне</w:t>
            </w:r>
            <w:r w:rsidR="0098482A" w:rsidRPr="00902946">
              <w:rPr>
                <w:sz w:val="24"/>
                <w:szCs w:val="24"/>
              </w:rPr>
              <w:t xml:space="preserve"> основными описательными характеристиками числового набора</w:t>
            </w:r>
            <w:r w:rsidRPr="00902946">
              <w:rPr>
                <w:sz w:val="24"/>
                <w:szCs w:val="24"/>
              </w:rPr>
              <w:t>: среднее арифметическое, медиана, наибольшее и наименьшее значения</w:t>
            </w:r>
            <w:r w:rsidR="0098482A" w:rsidRPr="00902946">
              <w:rPr>
                <w:sz w:val="24"/>
                <w:szCs w:val="24"/>
              </w:rPr>
              <w:t>;</w:t>
            </w:r>
          </w:p>
          <w:p w14:paraId="43F4835E" w14:textId="77777777" w:rsidR="0098482A" w:rsidRPr="00902946" w:rsidRDefault="00225862" w:rsidP="00BB520A">
            <w:pPr>
              <w:pStyle w:val="a3"/>
              <w:spacing w:after="0"/>
              <w:ind w:left="357" w:hanging="357"/>
              <w:jc w:val="left"/>
              <w:rPr>
                <w:b/>
                <w:sz w:val="24"/>
                <w:szCs w:val="24"/>
              </w:rPr>
            </w:pPr>
            <w:r w:rsidRPr="00902946">
              <w:rPr>
                <w:sz w:val="24"/>
                <w:szCs w:val="24"/>
              </w:rPr>
              <w:t>о</w:t>
            </w:r>
            <w:r w:rsidR="0095299D" w:rsidRPr="00902946">
              <w:rPr>
                <w:sz w:val="24"/>
                <w:szCs w:val="24"/>
              </w:rPr>
              <w:t xml:space="preserve">перировать на базовом уровне понятиями: </w:t>
            </w:r>
            <w:r w:rsidR="0095299D" w:rsidRPr="00902946">
              <w:rPr>
                <w:sz w:val="24"/>
                <w:szCs w:val="24"/>
              </w:rPr>
              <w:lastRenderedPageBreak/>
              <w:t>частота и вероятность события, случайный выбор, опыты с равновозможными элементарными событиями;</w:t>
            </w:r>
          </w:p>
          <w:p w14:paraId="16608A83" w14:textId="77777777" w:rsidR="0095299D"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вычислять вероятности событий на основе подсчета числа исходов</w:t>
            </w:r>
            <w:r w:rsidR="00225862" w:rsidRPr="00902946">
              <w:rPr>
                <w:sz w:val="24"/>
                <w:szCs w:val="24"/>
              </w:rPr>
              <w:t>.</w:t>
            </w:r>
            <w:r w:rsidRPr="00902946">
              <w:rPr>
                <w:sz w:val="24"/>
                <w:szCs w:val="24"/>
              </w:rPr>
              <w:t xml:space="preserve"> </w:t>
            </w:r>
          </w:p>
          <w:p w14:paraId="10AE8382" w14:textId="77777777" w:rsidR="00225862" w:rsidRPr="00902946" w:rsidRDefault="00225862" w:rsidP="00BB520A">
            <w:pPr>
              <w:spacing w:line="240" w:lineRule="auto"/>
              <w:ind w:left="357" w:hanging="357"/>
              <w:jc w:val="left"/>
              <w:rPr>
                <w:i/>
                <w:sz w:val="24"/>
                <w:szCs w:val="24"/>
              </w:rPr>
            </w:pPr>
          </w:p>
          <w:p w14:paraId="11F7C362"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предметов:</w:t>
            </w:r>
          </w:p>
          <w:p w14:paraId="690F4012" w14:textId="77777777" w:rsidR="0098482A" w:rsidRPr="00902946" w:rsidRDefault="0098482A" w:rsidP="00BB520A">
            <w:pPr>
              <w:pStyle w:val="a3"/>
              <w:spacing w:after="0"/>
              <w:ind w:left="357" w:hanging="357"/>
              <w:jc w:val="left"/>
              <w:rPr>
                <w:sz w:val="24"/>
                <w:szCs w:val="24"/>
              </w:rPr>
            </w:pPr>
            <w:r w:rsidRPr="00902946">
              <w:rPr>
                <w:sz w:val="24"/>
                <w:szCs w:val="24"/>
              </w:rPr>
              <w:t>оценивать и сравнивать в простых случаях вероятности событий в реальной жизни;</w:t>
            </w:r>
          </w:p>
          <w:p w14:paraId="0919D898" w14:textId="77777777" w:rsidR="0098482A" w:rsidRPr="00902946" w:rsidRDefault="0098482A" w:rsidP="00BB520A">
            <w:pPr>
              <w:pStyle w:val="a3"/>
              <w:spacing w:after="0"/>
              <w:ind w:left="357" w:hanging="357"/>
              <w:jc w:val="left"/>
              <w:rPr>
                <w:sz w:val="24"/>
                <w:szCs w:val="24"/>
              </w:rPr>
            </w:pPr>
            <w:r w:rsidRPr="00902946">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14:paraId="3F9701D5" w14:textId="77777777" w:rsidR="0095299D" w:rsidRPr="00902946" w:rsidRDefault="0095299D" w:rsidP="004F778C">
            <w:pPr>
              <w:pStyle w:val="-310"/>
              <w:numPr>
                <w:ilvl w:val="0"/>
                <w:numId w:val="117"/>
              </w:numPr>
              <w:suppressAutoHyphens w:val="0"/>
              <w:spacing w:line="240" w:lineRule="auto"/>
              <w:contextualSpacing w:val="0"/>
              <w:jc w:val="left"/>
              <w:rPr>
                <w:i/>
                <w:sz w:val="24"/>
                <w:szCs w:val="24"/>
              </w:rPr>
            </w:pPr>
            <w:r w:rsidRPr="00902946">
              <w:rPr>
                <w:i/>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14:paraId="1F2E0E37" w14:textId="77777777" w:rsidR="0095299D" w:rsidRPr="00902946" w:rsidRDefault="0095299D" w:rsidP="004F778C">
            <w:pPr>
              <w:pStyle w:val="-310"/>
              <w:numPr>
                <w:ilvl w:val="0"/>
                <w:numId w:val="117"/>
              </w:numPr>
              <w:suppressAutoHyphens w:val="0"/>
              <w:spacing w:line="240" w:lineRule="auto"/>
              <w:contextualSpacing w:val="0"/>
              <w:jc w:val="left"/>
              <w:rPr>
                <w:i/>
                <w:sz w:val="24"/>
                <w:szCs w:val="24"/>
              </w:rPr>
            </w:pPr>
            <w:r w:rsidRPr="00902946">
              <w:rPr>
                <w:i/>
                <w:sz w:val="24"/>
                <w:szCs w:val="24"/>
              </w:rPr>
              <w:t>иметь представление о математическом ожидании и дисперсии случайных величин;</w:t>
            </w:r>
          </w:p>
          <w:p w14:paraId="44E4128C" w14:textId="77777777" w:rsidR="0095299D" w:rsidRPr="00902946" w:rsidRDefault="0095299D" w:rsidP="004F778C">
            <w:pPr>
              <w:pStyle w:val="-310"/>
              <w:numPr>
                <w:ilvl w:val="0"/>
                <w:numId w:val="117"/>
              </w:numPr>
              <w:suppressAutoHyphens w:val="0"/>
              <w:spacing w:line="240" w:lineRule="auto"/>
              <w:contextualSpacing w:val="0"/>
              <w:jc w:val="left"/>
              <w:rPr>
                <w:i/>
                <w:sz w:val="24"/>
                <w:szCs w:val="24"/>
              </w:rPr>
            </w:pPr>
            <w:r w:rsidRPr="00902946">
              <w:rPr>
                <w:i/>
                <w:sz w:val="24"/>
                <w:szCs w:val="24"/>
              </w:rPr>
              <w:lastRenderedPageBreak/>
              <w:t>иметь представление о нормальном распределении и примерах нормально распределенных случайных величин;</w:t>
            </w:r>
          </w:p>
          <w:p w14:paraId="7CA85208" w14:textId="77777777" w:rsidR="0095299D" w:rsidRPr="00902946" w:rsidRDefault="0095299D" w:rsidP="00BB520A">
            <w:pPr>
              <w:pStyle w:val="a3"/>
              <w:spacing w:after="0"/>
              <w:ind w:left="357" w:hanging="357"/>
              <w:jc w:val="left"/>
              <w:rPr>
                <w:b/>
                <w:i/>
                <w:sz w:val="24"/>
                <w:szCs w:val="24"/>
              </w:rPr>
            </w:pPr>
            <w:r w:rsidRPr="00902946">
              <w:rPr>
                <w:i/>
                <w:sz w:val="24"/>
                <w:szCs w:val="24"/>
              </w:rPr>
              <w:t>понимать суть закона больших чисел и выборочного метода измерения вероятностей;</w:t>
            </w:r>
          </w:p>
          <w:p w14:paraId="6060008E" w14:textId="77777777" w:rsidR="0098482A" w:rsidRPr="00902946" w:rsidRDefault="0095299D" w:rsidP="00BB520A">
            <w:pPr>
              <w:pStyle w:val="a3"/>
              <w:spacing w:after="0"/>
              <w:ind w:left="357" w:hanging="357"/>
              <w:jc w:val="left"/>
              <w:rPr>
                <w:b/>
                <w:i/>
                <w:sz w:val="24"/>
                <w:szCs w:val="24"/>
              </w:rPr>
            </w:pPr>
            <w:r w:rsidRPr="00902946">
              <w:rPr>
                <w:i/>
                <w:sz w:val="24"/>
                <w:szCs w:val="24"/>
              </w:rPr>
              <w:t>иметь</w:t>
            </w:r>
            <w:r w:rsidR="0098482A" w:rsidRPr="00902946">
              <w:rPr>
                <w:i/>
                <w:sz w:val="24"/>
                <w:szCs w:val="24"/>
              </w:rPr>
              <w:t xml:space="preserve"> представление об условной вероятности и о полной вероятности, применять их в решении задач</w:t>
            </w:r>
            <w:r w:rsidR="00225862" w:rsidRPr="00902946">
              <w:rPr>
                <w:i/>
                <w:sz w:val="24"/>
                <w:szCs w:val="24"/>
              </w:rPr>
              <w:t>;</w:t>
            </w:r>
          </w:p>
          <w:p w14:paraId="5E0226F8" w14:textId="77777777" w:rsidR="0098482A" w:rsidRPr="00902946" w:rsidRDefault="0098482A" w:rsidP="00BB520A">
            <w:pPr>
              <w:pStyle w:val="a3"/>
              <w:spacing w:after="0"/>
              <w:ind w:left="357" w:hanging="357"/>
              <w:jc w:val="left"/>
              <w:rPr>
                <w:b/>
                <w:i/>
                <w:sz w:val="24"/>
                <w:szCs w:val="24"/>
              </w:rPr>
            </w:pPr>
            <w:r w:rsidRPr="00902946">
              <w:rPr>
                <w:i/>
                <w:sz w:val="24"/>
                <w:szCs w:val="24"/>
              </w:rPr>
              <w:t xml:space="preserve">иметь представление о важных частных видах распределений и применять их в решении задач; </w:t>
            </w:r>
          </w:p>
          <w:p w14:paraId="139DDAB4" w14:textId="77777777" w:rsidR="00A6747D"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i/>
                <w:sz w:val="24"/>
                <w:szCs w:val="24"/>
              </w:rPr>
              <w:t>иметь представление о корреляции случайных величин, о линейной регрессии.</w:t>
            </w:r>
          </w:p>
          <w:p w14:paraId="29DBE05E" w14:textId="77777777" w:rsidR="00C84F23" w:rsidRPr="00902946" w:rsidRDefault="00C84F23" w:rsidP="00BB520A">
            <w:pPr>
              <w:spacing w:line="240" w:lineRule="auto"/>
              <w:ind w:left="357" w:hanging="357"/>
              <w:jc w:val="left"/>
              <w:rPr>
                <w:i/>
                <w:sz w:val="24"/>
                <w:szCs w:val="24"/>
              </w:rPr>
            </w:pPr>
          </w:p>
          <w:p w14:paraId="733B39BB"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предметов:</w:t>
            </w:r>
          </w:p>
          <w:p w14:paraId="4222B4FE"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i/>
                <w:sz w:val="24"/>
                <w:szCs w:val="24"/>
              </w:rPr>
              <w:t>вычислять или оценивать вероятности событий в реальной жизни;</w:t>
            </w:r>
          </w:p>
          <w:p w14:paraId="48864A11"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i/>
                <w:sz w:val="24"/>
                <w:szCs w:val="24"/>
              </w:rPr>
              <w:t>выбирать подходящие методы представления и обработки данных;</w:t>
            </w:r>
          </w:p>
          <w:p w14:paraId="62D44730" w14:textId="77777777" w:rsidR="00A6747D" w:rsidRPr="00902946" w:rsidRDefault="00274ED7"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i/>
                <w:sz w:val="24"/>
                <w:szCs w:val="24"/>
              </w:rPr>
              <w:lastRenderedPageBreak/>
              <w:t xml:space="preserve">уметь </w:t>
            </w:r>
            <w:r w:rsidR="0098482A" w:rsidRPr="00902946">
              <w:rPr>
                <w:rFonts w:ascii="Times New Roman" w:hAnsi="Times New Roman"/>
                <w:i/>
                <w:sz w:val="24"/>
                <w:szCs w:val="24"/>
              </w:rPr>
              <w:t>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14:paraId="04BBF48D" w14:textId="77777777" w:rsidR="0098482A" w:rsidRPr="00902946" w:rsidRDefault="0095299D" w:rsidP="00BB520A">
            <w:pPr>
              <w:pStyle w:val="a3"/>
              <w:spacing w:after="0"/>
              <w:ind w:left="357" w:hanging="357"/>
              <w:jc w:val="left"/>
              <w:rPr>
                <w:b/>
                <w:sz w:val="24"/>
                <w:szCs w:val="24"/>
              </w:rPr>
            </w:pPr>
            <w:r w:rsidRPr="00902946">
              <w:rPr>
                <w:sz w:val="24"/>
                <w:szCs w:val="24"/>
              </w:rPr>
              <w:lastRenderedPageBreak/>
              <w:t>О</w:t>
            </w:r>
            <w:r w:rsidR="0098482A" w:rsidRPr="00902946">
              <w:rPr>
                <w:sz w:val="24"/>
                <w:szCs w:val="24"/>
              </w:rPr>
              <w:t>перировать основными описательными характеристиками числового набора</w:t>
            </w:r>
            <w:r w:rsidR="00C84F23" w:rsidRPr="00902946">
              <w:rPr>
                <w:sz w:val="24"/>
                <w:szCs w:val="24"/>
              </w:rPr>
              <w:t>,</w:t>
            </w:r>
            <w:r w:rsidR="0098482A" w:rsidRPr="00902946">
              <w:rPr>
                <w:sz w:val="24"/>
                <w:szCs w:val="24"/>
              </w:rPr>
              <w:t xml:space="preserve"> понятием генеральная совокупность и выборк</w:t>
            </w:r>
            <w:r w:rsidR="00C84F23" w:rsidRPr="00902946">
              <w:rPr>
                <w:sz w:val="24"/>
                <w:szCs w:val="24"/>
              </w:rPr>
              <w:t>ой</w:t>
            </w:r>
            <w:r w:rsidR="0098482A" w:rsidRPr="00902946">
              <w:rPr>
                <w:sz w:val="24"/>
                <w:szCs w:val="24"/>
              </w:rPr>
              <w:t xml:space="preserve"> из нее;</w:t>
            </w:r>
          </w:p>
          <w:p w14:paraId="39A17F38" w14:textId="77777777" w:rsidR="00A6747D" w:rsidRPr="00902946" w:rsidRDefault="0098482A" w:rsidP="004F778C">
            <w:pPr>
              <w:pStyle w:val="a3"/>
              <w:numPr>
                <w:ilvl w:val="0"/>
                <w:numId w:val="117"/>
              </w:numPr>
              <w:spacing w:after="0"/>
              <w:ind w:left="357" w:hanging="357"/>
              <w:jc w:val="left"/>
              <w:rPr>
                <w:i/>
                <w:iCs/>
                <w:color w:val="404040"/>
                <w:sz w:val="24"/>
                <w:szCs w:val="24"/>
                <w:lang w:eastAsia="ru-RU"/>
              </w:rPr>
            </w:pPr>
            <w:r w:rsidRPr="00902946">
              <w:rPr>
                <w:sz w:val="24"/>
                <w:szCs w:val="24"/>
              </w:rPr>
              <w:t xml:space="preserve">оперировать понятиями: частота и вероятность события, сумма и произведение </w:t>
            </w:r>
            <w:r w:rsidRPr="00902946">
              <w:rPr>
                <w:sz w:val="24"/>
                <w:szCs w:val="24"/>
              </w:rPr>
              <w:lastRenderedPageBreak/>
              <w:t xml:space="preserve">вероятностей, вычислять вероятности событий на основе подсчета числа исходов; </w:t>
            </w:r>
          </w:p>
          <w:p w14:paraId="039A5174" w14:textId="77777777" w:rsidR="00A6747D"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владеть основными понятиями комбинаторики и уметь их применять при решении задач;</w:t>
            </w:r>
          </w:p>
          <w:p w14:paraId="523374E7" w14:textId="77777777" w:rsidR="00A6747D"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иметь представление об основах теории вероятностей;</w:t>
            </w:r>
          </w:p>
          <w:p w14:paraId="1B18B0BD" w14:textId="77777777" w:rsidR="00A6747D"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иметь представление о дискретных и непрерывных случайных величинах и распределениях, о независимости случайных величин;</w:t>
            </w:r>
          </w:p>
          <w:p w14:paraId="1D410EF1" w14:textId="77777777" w:rsidR="00A6747D"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иметь представление о математическом ожидании и дисперсии случайных величин;</w:t>
            </w:r>
          </w:p>
          <w:p w14:paraId="63E6E394" w14:textId="77777777" w:rsidR="00A6747D"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иметь представление о совместных распределениях случайных величин;</w:t>
            </w:r>
          </w:p>
          <w:p w14:paraId="2BB58F2A" w14:textId="77777777" w:rsidR="00A6747D"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понимать суть закона больших чисел и выборочного метода измерения вероятностей;</w:t>
            </w:r>
          </w:p>
          <w:p w14:paraId="6F421566" w14:textId="77777777" w:rsidR="00A6747D"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lastRenderedPageBreak/>
              <w:t>иметь представление о нормальном распределении и примерах нормально распределенных случайных величин</w:t>
            </w:r>
            <w:r w:rsidR="009A2E88" w:rsidRPr="00902946">
              <w:rPr>
                <w:sz w:val="24"/>
                <w:szCs w:val="24"/>
              </w:rPr>
              <w:t>;</w:t>
            </w:r>
          </w:p>
          <w:p w14:paraId="553BCD69" w14:textId="77777777" w:rsidR="00A6747D"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 xml:space="preserve">иметь представление о корреляции случайных величин. </w:t>
            </w:r>
          </w:p>
          <w:p w14:paraId="72440996" w14:textId="77777777" w:rsidR="00C84F23" w:rsidRPr="00902946" w:rsidRDefault="00C84F23" w:rsidP="00BB520A">
            <w:pPr>
              <w:spacing w:line="240" w:lineRule="auto"/>
              <w:ind w:left="357" w:hanging="357"/>
              <w:jc w:val="left"/>
              <w:rPr>
                <w:i/>
                <w:sz w:val="24"/>
                <w:szCs w:val="24"/>
              </w:rPr>
            </w:pPr>
          </w:p>
          <w:p w14:paraId="3730B488"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предметов:</w:t>
            </w:r>
          </w:p>
          <w:p w14:paraId="628A94C1"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вычислять или оценивать вероятности событий в реальной жизни;</w:t>
            </w:r>
          </w:p>
          <w:p w14:paraId="797997A9"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sz w:val="24"/>
                <w:szCs w:val="24"/>
              </w:rPr>
              <w:t>выбирать методы подходящего представления и обработки данных</w:t>
            </w:r>
          </w:p>
        </w:tc>
        <w:tc>
          <w:tcPr>
            <w:tcW w:w="3288" w:type="dxa"/>
          </w:tcPr>
          <w:p w14:paraId="48BC2FA5" w14:textId="77777777" w:rsidR="0098482A" w:rsidRPr="00902946" w:rsidRDefault="0098482A" w:rsidP="00BB520A">
            <w:pPr>
              <w:pStyle w:val="a3"/>
              <w:spacing w:after="0"/>
              <w:ind w:left="357" w:hanging="357"/>
              <w:jc w:val="left"/>
              <w:rPr>
                <w:i/>
                <w:sz w:val="24"/>
                <w:szCs w:val="24"/>
              </w:rPr>
            </w:pPr>
            <w:r w:rsidRPr="00902946">
              <w:rPr>
                <w:i/>
                <w:sz w:val="24"/>
                <w:szCs w:val="24"/>
              </w:rPr>
              <w:lastRenderedPageBreak/>
              <w:t xml:space="preserve">Достижение результатов раздела </w:t>
            </w:r>
            <w:r w:rsidRPr="00902946">
              <w:rPr>
                <w:i/>
                <w:sz w:val="24"/>
                <w:szCs w:val="24"/>
                <w:lang w:val="en-US"/>
              </w:rPr>
              <w:t>II</w:t>
            </w:r>
            <w:r w:rsidRPr="00902946">
              <w:rPr>
                <w:i/>
                <w:sz w:val="24"/>
                <w:szCs w:val="24"/>
              </w:rPr>
              <w:t>;</w:t>
            </w:r>
          </w:p>
          <w:p w14:paraId="767CB384" w14:textId="77777777" w:rsidR="0098482A" w:rsidRPr="00902946" w:rsidRDefault="00274ED7" w:rsidP="00BB520A">
            <w:pPr>
              <w:pStyle w:val="a3"/>
              <w:spacing w:after="0"/>
              <w:ind w:left="357" w:hanging="357"/>
              <w:jc w:val="left"/>
              <w:rPr>
                <w:i/>
                <w:sz w:val="24"/>
                <w:szCs w:val="24"/>
              </w:rPr>
            </w:pPr>
            <w:r w:rsidRPr="00902946">
              <w:rPr>
                <w:i/>
                <w:sz w:val="24"/>
                <w:szCs w:val="24"/>
              </w:rPr>
              <w:t>и</w:t>
            </w:r>
            <w:r w:rsidR="0098482A" w:rsidRPr="00902946">
              <w:rPr>
                <w:i/>
                <w:sz w:val="24"/>
                <w:szCs w:val="24"/>
              </w:rPr>
              <w:t>меть представление о центральной предельной теореме;</w:t>
            </w:r>
          </w:p>
          <w:p w14:paraId="28FFC258" w14:textId="77777777" w:rsidR="0098482A" w:rsidRPr="00902946" w:rsidRDefault="00274ED7" w:rsidP="00BB520A">
            <w:pPr>
              <w:pStyle w:val="a3"/>
              <w:spacing w:after="0"/>
              <w:ind w:left="357" w:hanging="357"/>
              <w:jc w:val="left"/>
              <w:rPr>
                <w:i/>
                <w:sz w:val="24"/>
                <w:szCs w:val="24"/>
              </w:rPr>
            </w:pPr>
            <w:r w:rsidRPr="00902946">
              <w:rPr>
                <w:i/>
                <w:sz w:val="24"/>
                <w:szCs w:val="24"/>
              </w:rPr>
              <w:t xml:space="preserve">иметь </w:t>
            </w:r>
            <w:r w:rsidR="0098482A" w:rsidRPr="00902946">
              <w:rPr>
                <w:i/>
                <w:sz w:val="24"/>
                <w:szCs w:val="24"/>
              </w:rPr>
              <w:t>представление о выборочном коэффициенте корреляции и линейной регрессии;</w:t>
            </w:r>
          </w:p>
          <w:p w14:paraId="76CF7951" w14:textId="77777777" w:rsidR="0098482A" w:rsidRPr="00902946" w:rsidRDefault="00274ED7" w:rsidP="00BB520A">
            <w:pPr>
              <w:pStyle w:val="a3"/>
              <w:spacing w:after="0"/>
              <w:ind w:left="357" w:hanging="357"/>
              <w:jc w:val="left"/>
              <w:rPr>
                <w:i/>
                <w:sz w:val="24"/>
                <w:szCs w:val="24"/>
              </w:rPr>
            </w:pPr>
            <w:r w:rsidRPr="00902946">
              <w:rPr>
                <w:i/>
                <w:sz w:val="24"/>
                <w:szCs w:val="24"/>
              </w:rPr>
              <w:lastRenderedPageBreak/>
              <w:t xml:space="preserve">иметь </w:t>
            </w:r>
            <w:r w:rsidR="0098482A" w:rsidRPr="00902946">
              <w:rPr>
                <w:i/>
                <w:sz w:val="24"/>
                <w:szCs w:val="24"/>
              </w:rPr>
              <w:t>представление о статистических гипотезах и проверке статистической гипотезы, о статистике критерия и ее уровне значимости;</w:t>
            </w:r>
          </w:p>
          <w:p w14:paraId="106DFFFB" w14:textId="77777777" w:rsidR="0098482A" w:rsidRPr="00902946" w:rsidRDefault="00274ED7" w:rsidP="00BB520A">
            <w:pPr>
              <w:pStyle w:val="a3"/>
              <w:spacing w:after="0"/>
              <w:ind w:left="357" w:hanging="357"/>
              <w:jc w:val="left"/>
              <w:rPr>
                <w:i/>
                <w:sz w:val="24"/>
                <w:szCs w:val="24"/>
              </w:rPr>
            </w:pPr>
            <w:r w:rsidRPr="00902946">
              <w:rPr>
                <w:i/>
                <w:sz w:val="24"/>
                <w:szCs w:val="24"/>
              </w:rPr>
              <w:t xml:space="preserve">иметь </w:t>
            </w:r>
            <w:r w:rsidR="0098482A" w:rsidRPr="00902946">
              <w:rPr>
                <w:i/>
                <w:sz w:val="24"/>
                <w:szCs w:val="24"/>
              </w:rPr>
              <w:t>представление о связи эмпирических и теоретических распределений;</w:t>
            </w:r>
          </w:p>
          <w:p w14:paraId="6701F4DB" w14:textId="77777777" w:rsidR="0098482A" w:rsidRPr="00902946" w:rsidRDefault="0098482A" w:rsidP="00BB520A">
            <w:pPr>
              <w:pStyle w:val="a3"/>
              <w:spacing w:after="0"/>
              <w:ind w:left="357" w:hanging="357"/>
              <w:jc w:val="left"/>
              <w:rPr>
                <w:i/>
                <w:sz w:val="24"/>
                <w:szCs w:val="24"/>
              </w:rPr>
            </w:pPr>
            <w:r w:rsidRPr="00902946">
              <w:rPr>
                <w:i/>
                <w:sz w:val="24"/>
                <w:szCs w:val="24"/>
              </w:rPr>
              <w:t>иметь представление о кодировании, двоичной записи, двоичном дереве;</w:t>
            </w:r>
          </w:p>
          <w:p w14:paraId="511B69FF" w14:textId="77777777" w:rsidR="0098482A" w:rsidRPr="00902946" w:rsidRDefault="0098482A" w:rsidP="00BB520A">
            <w:pPr>
              <w:pStyle w:val="a3"/>
              <w:spacing w:after="0"/>
              <w:ind w:left="357" w:hanging="357"/>
              <w:jc w:val="left"/>
              <w:rPr>
                <w:i/>
                <w:sz w:val="24"/>
                <w:szCs w:val="24"/>
              </w:rPr>
            </w:pPr>
            <w:r w:rsidRPr="00902946">
              <w:rPr>
                <w:i/>
                <w:sz w:val="24"/>
                <w:szCs w:val="24"/>
              </w:rPr>
              <w:t>владеть основными понятия</w:t>
            </w:r>
            <w:r w:rsidR="00C84F23" w:rsidRPr="00902946">
              <w:rPr>
                <w:i/>
                <w:sz w:val="24"/>
                <w:szCs w:val="24"/>
              </w:rPr>
              <w:t xml:space="preserve">ми </w:t>
            </w:r>
            <w:r w:rsidRPr="00902946">
              <w:rPr>
                <w:i/>
                <w:sz w:val="24"/>
                <w:szCs w:val="24"/>
              </w:rPr>
              <w:t xml:space="preserve"> теории графов (граф, вершина, ребро, степень вершины, путь в графе) и уметь применять их при решении задач;</w:t>
            </w:r>
          </w:p>
          <w:p w14:paraId="23BE3FD1"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иметь представление о деревьях и </w:t>
            </w:r>
            <w:r w:rsidR="00425F76" w:rsidRPr="00902946">
              <w:rPr>
                <w:i/>
                <w:sz w:val="24"/>
                <w:szCs w:val="24"/>
              </w:rPr>
              <w:t xml:space="preserve">уметь </w:t>
            </w:r>
            <w:r w:rsidRPr="00902946">
              <w:rPr>
                <w:i/>
                <w:sz w:val="24"/>
                <w:szCs w:val="24"/>
              </w:rPr>
              <w:t>применять при решении задач;</w:t>
            </w:r>
          </w:p>
          <w:p w14:paraId="54A30925" w14:textId="77777777" w:rsidR="0098482A" w:rsidRPr="00902946" w:rsidRDefault="0098482A" w:rsidP="00BB520A">
            <w:pPr>
              <w:pStyle w:val="a3"/>
              <w:spacing w:after="0"/>
              <w:ind w:left="357" w:hanging="357"/>
              <w:jc w:val="left"/>
              <w:rPr>
                <w:i/>
                <w:sz w:val="24"/>
                <w:szCs w:val="24"/>
              </w:rPr>
            </w:pPr>
            <w:r w:rsidRPr="00902946">
              <w:rPr>
                <w:i/>
                <w:sz w:val="24"/>
                <w:szCs w:val="24"/>
              </w:rPr>
              <w:t>владеть понятием связность и уметь применять компоненты связности при решении задач;</w:t>
            </w:r>
          </w:p>
          <w:p w14:paraId="0DA2B094"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уметь осуществлять </w:t>
            </w:r>
            <w:r w:rsidRPr="00902946">
              <w:rPr>
                <w:i/>
                <w:sz w:val="24"/>
                <w:szCs w:val="24"/>
              </w:rPr>
              <w:lastRenderedPageBreak/>
              <w:t>пути по ребрам, обходы ребер и вершин графа;</w:t>
            </w:r>
          </w:p>
          <w:p w14:paraId="355CD2F7"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иметь представление об </w:t>
            </w:r>
            <w:r w:rsidR="007445EB" w:rsidRPr="00902946">
              <w:rPr>
                <w:i/>
                <w:sz w:val="24"/>
                <w:szCs w:val="24"/>
              </w:rPr>
              <w:t xml:space="preserve">эйлеровом </w:t>
            </w:r>
            <w:r w:rsidRPr="00902946">
              <w:rPr>
                <w:i/>
                <w:sz w:val="24"/>
                <w:szCs w:val="24"/>
              </w:rPr>
              <w:t xml:space="preserve">и </w:t>
            </w:r>
            <w:r w:rsidR="007445EB" w:rsidRPr="00902946">
              <w:rPr>
                <w:i/>
                <w:sz w:val="24"/>
                <w:szCs w:val="24"/>
              </w:rPr>
              <w:t xml:space="preserve">гамильтоновом </w:t>
            </w:r>
            <w:r w:rsidRPr="00902946">
              <w:rPr>
                <w:i/>
                <w:sz w:val="24"/>
                <w:szCs w:val="24"/>
              </w:rPr>
              <w:t>пути</w:t>
            </w:r>
            <w:r w:rsidR="00E66E36" w:rsidRPr="00902946">
              <w:rPr>
                <w:i/>
                <w:sz w:val="24"/>
                <w:szCs w:val="24"/>
              </w:rPr>
              <w:t>,</w:t>
            </w:r>
            <w:r w:rsidRPr="00902946">
              <w:rPr>
                <w:i/>
                <w:sz w:val="24"/>
                <w:szCs w:val="24"/>
              </w:rPr>
              <w:t xml:space="preserve"> иметь представление о трудности задачи нахождения гамильтонова пути;</w:t>
            </w:r>
          </w:p>
          <w:p w14:paraId="45162639" w14:textId="77777777" w:rsidR="00A6747D"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i/>
                <w:sz w:val="24"/>
                <w:szCs w:val="24"/>
              </w:rPr>
              <w:t xml:space="preserve">владеть понятиями конечные и счетные множества и уметь их применять при решении задач; </w:t>
            </w:r>
          </w:p>
          <w:p w14:paraId="7DC52009" w14:textId="77777777" w:rsidR="00A6747D"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i/>
                <w:sz w:val="24"/>
                <w:szCs w:val="24"/>
              </w:rPr>
              <w:t>уметь применять метод математической индукции;</w:t>
            </w:r>
          </w:p>
          <w:p w14:paraId="0E6AF67A" w14:textId="77777777" w:rsidR="00A6747D" w:rsidRPr="00902946" w:rsidRDefault="0098482A" w:rsidP="004F778C">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902946">
              <w:rPr>
                <w:i/>
                <w:sz w:val="24"/>
                <w:szCs w:val="24"/>
              </w:rPr>
              <w:t>уметь применять принцип Дирихле при решении задач</w:t>
            </w:r>
          </w:p>
        </w:tc>
      </w:tr>
      <w:tr w:rsidR="0098482A" w:rsidRPr="00902946" w14:paraId="21F374FA" w14:textId="77777777">
        <w:tc>
          <w:tcPr>
            <w:tcW w:w="1520" w:type="dxa"/>
          </w:tcPr>
          <w:p w14:paraId="654A161F" w14:textId="77777777" w:rsidR="0098482A" w:rsidRPr="00902946" w:rsidRDefault="0098482A" w:rsidP="00BB520A">
            <w:pPr>
              <w:spacing w:line="240" w:lineRule="auto"/>
              <w:ind w:firstLine="0"/>
              <w:jc w:val="left"/>
              <w:rPr>
                <w:b/>
                <w:bCs/>
                <w:i/>
                <w:sz w:val="24"/>
                <w:szCs w:val="24"/>
              </w:rPr>
            </w:pPr>
            <w:r w:rsidRPr="00902946">
              <w:rPr>
                <w:b/>
                <w:bCs/>
                <w:i/>
                <w:sz w:val="24"/>
                <w:szCs w:val="24"/>
              </w:rPr>
              <w:lastRenderedPageBreak/>
              <w:t>Текстовые задачи</w:t>
            </w:r>
          </w:p>
        </w:tc>
        <w:tc>
          <w:tcPr>
            <w:tcW w:w="3118" w:type="dxa"/>
          </w:tcPr>
          <w:p w14:paraId="663F84BE" w14:textId="77777777" w:rsidR="0098482A" w:rsidRPr="00902946" w:rsidRDefault="0098482A" w:rsidP="00BB520A">
            <w:pPr>
              <w:pStyle w:val="a3"/>
              <w:spacing w:after="0"/>
              <w:ind w:left="357" w:hanging="357"/>
              <w:jc w:val="left"/>
              <w:rPr>
                <w:sz w:val="24"/>
                <w:szCs w:val="24"/>
              </w:rPr>
            </w:pPr>
            <w:r w:rsidRPr="00902946">
              <w:rPr>
                <w:sz w:val="24"/>
                <w:szCs w:val="24"/>
              </w:rPr>
              <w:t>Решать несложные текстовые задачи разных типов;</w:t>
            </w:r>
          </w:p>
          <w:p w14:paraId="2DD452ED"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color w:val="000000"/>
                <w:sz w:val="24"/>
                <w:szCs w:val="24"/>
              </w:rPr>
              <w:t>анализировать условие задачи, при необходимости строить для е</w:t>
            </w:r>
            <w:r w:rsidR="00E66E36" w:rsidRPr="00902946">
              <w:rPr>
                <w:color w:val="000000"/>
                <w:sz w:val="24"/>
                <w:szCs w:val="24"/>
              </w:rPr>
              <w:t>е</w:t>
            </w:r>
            <w:r w:rsidRPr="00902946">
              <w:rPr>
                <w:color w:val="000000"/>
                <w:sz w:val="24"/>
                <w:szCs w:val="24"/>
              </w:rPr>
              <w:t xml:space="preserve"> решения математическую модель; </w:t>
            </w:r>
          </w:p>
          <w:p w14:paraId="457E2923"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color w:val="000000"/>
                <w:sz w:val="24"/>
                <w:szCs w:val="24"/>
              </w:rPr>
              <w:t xml:space="preserve">понимать и </w:t>
            </w:r>
            <w:r w:rsidRPr="00902946">
              <w:rPr>
                <w:color w:val="000000"/>
                <w:sz w:val="24"/>
                <w:szCs w:val="24"/>
              </w:rPr>
              <w:lastRenderedPageBreak/>
              <w:t>использовать для решения задачи информацию, представленную в виде текстовой и символьной записи, схем, таблиц, диаграмм, графиков, рисунков;</w:t>
            </w:r>
          </w:p>
          <w:p w14:paraId="13FCF1CB"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color w:val="000000"/>
                <w:sz w:val="24"/>
                <w:szCs w:val="24"/>
              </w:rPr>
              <w:t>действовать по алгоритму, содержащемуся в условии задачи;</w:t>
            </w:r>
          </w:p>
          <w:p w14:paraId="69D4B68F"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color w:val="000000"/>
                <w:sz w:val="24"/>
                <w:szCs w:val="24"/>
              </w:rPr>
              <w:t>использовать логические рассуждения при решении задачи;</w:t>
            </w:r>
          </w:p>
          <w:p w14:paraId="206C8689"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работать с избыточными условиями, выбирая из всей информации, данные, необходимые для решения задачи;</w:t>
            </w:r>
          </w:p>
          <w:p w14:paraId="7E71EF89"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осуществлять несложный перебор возможных решений, выбирая из них оптимальное по критериям, сформулированным в условии;</w:t>
            </w:r>
          </w:p>
          <w:p w14:paraId="73FF5CB1"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color w:val="000000"/>
                <w:sz w:val="24"/>
                <w:szCs w:val="24"/>
              </w:rPr>
              <w:t xml:space="preserve">анализировать и интерпретировать полученные решения в </w:t>
            </w:r>
            <w:r w:rsidRPr="00902946">
              <w:rPr>
                <w:color w:val="000000"/>
                <w:sz w:val="24"/>
                <w:szCs w:val="24"/>
              </w:rPr>
              <w:lastRenderedPageBreak/>
              <w:t>контексте условия задачи, выбирать решения, не противоречащие контексту;</w:t>
            </w:r>
          </w:p>
          <w:p w14:paraId="2693F14E" w14:textId="77777777" w:rsidR="0098482A" w:rsidRPr="00902946" w:rsidRDefault="0098482A" w:rsidP="00BB520A">
            <w:pPr>
              <w:pStyle w:val="a3"/>
              <w:spacing w:after="0"/>
              <w:ind w:left="357" w:hanging="357"/>
              <w:jc w:val="left"/>
              <w:rPr>
                <w:sz w:val="24"/>
                <w:szCs w:val="24"/>
              </w:rPr>
            </w:pPr>
            <w:r w:rsidRPr="00902946">
              <w:rPr>
                <w:sz w:val="24"/>
                <w:szCs w:val="24"/>
              </w:rPr>
              <w:t>решать задачи на расч</w:t>
            </w:r>
            <w:r w:rsidR="00E66E36" w:rsidRPr="00902946">
              <w:rPr>
                <w:sz w:val="24"/>
                <w:szCs w:val="24"/>
              </w:rPr>
              <w:t>е</w:t>
            </w:r>
            <w:r w:rsidRPr="00902946">
              <w:rPr>
                <w:sz w:val="24"/>
                <w:szCs w:val="24"/>
              </w:rPr>
              <w:t>т стоимости покупок, услуг, поездок и т.п.;</w:t>
            </w:r>
          </w:p>
          <w:p w14:paraId="149D12AF" w14:textId="77777777" w:rsidR="0098482A" w:rsidRPr="00902946" w:rsidRDefault="0098482A" w:rsidP="00BB520A">
            <w:pPr>
              <w:pStyle w:val="a3"/>
              <w:spacing w:after="0"/>
              <w:ind w:left="357" w:hanging="357"/>
              <w:jc w:val="left"/>
              <w:rPr>
                <w:sz w:val="24"/>
                <w:szCs w:val="24"/>
              </w:rPr>
            </w:pPr>
            <w:r w:rsidRPr="00902946">
              <w:rPr>
                <w:sz w:val="24"/>
                <w:szCs w:val="24"/>
              </w:rPr>
              <w:t>решать несложные задачи, связанные с долевым участием во владении фирмой, предприятием, недвижимостью;</w:t>
            </w:r>
          </w:p>
          <w:p w14:paraId="68E272C7" w14:textId="77777777" w:rsidR="0098482A" w:rsidRPr="00902946" w:rsidRDefault="0098482A" w:rsidP="00BB520A">
            <w:pPr>
              <w:pStyle w:val="a3"/>
              <w:spacing w:after="0"/>
              <w:ind w:left="357" w:hanging="357"/>
              <w:jc w:val="left"/>
              <w:rPr>
                <w:sz w:val="24"/>
                <w:szCs w:val="24"/>
              </w:rPr>
            </w:pPr>
            <w:r w:rsidRPr="00902946">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14:paraId="525A26C4"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 xml:space="preserve">решать практические задачи, требующие использования отрицательных чисел: на определение температуры, </w:t>
            </w:r>
            <w:r w:rsidR="00E66E36" w:rsidRPr="00902946">
              <w:rPr>
                <w:sz w:val="24"/>
                <w:szCs w:val="24"/>
                <w:lang w:eastAsia="ru-RU"/>
              </w:rPr>
              <w:t xml:space="preserve">на </w:t>
            </w:r>
            <w:r w:rsidRPr="00902946">
              <w:rPr>
                <w:sz w:val="24"/>
                <w:szCs w:val="24"/>
                <w:lang w:eastAsia="ru-RU"/>
              </w:rPr>
              <w:t>определение положения на временн</w:t>
            </w:r>
            <w:r w:rsidR="00E66E36" w:rsidRPr="00902946">
              <w:rPr>
                <w:sz w:val="24"/>
                <w:szCs w:val="24"/>
                <w:lang w:eastAsia="ru-RU"/>
              </w:rPr>
              <w:t>ó</w:t>
            </w:r>
            <w:r w:rsidRPr="00902946">
              <w:rPr>
                <w:sz w:val="24"/>
                <w:szCs w:val="24"/>
                <w:lang w:eastAsia="ru-RU"/>
              </w:rPr>
              <w:t xml:space="preserve">й оси (до нашей эры и после), на </w:t>
            </w:r>
            <w:r w:rsidRPr="00902946">
              <w:rPr>
                <w:sz w:val="24"/>
                <w:szCs w:val="24"/>
                <w:lang w:eastAsia="ru-RU"/>
              </w:rPr>
              <w:lastRenderedPageBreak/>
              <w:t>движение денежных средств (приход/расход), на определение глубин</w:t>
            </w:r>
            <w:r w:rsidR="00E66E36" w:rsidRPr="00902946">
              <w:rPr>
                <w:sz w:val="24"/>
                <w:szCs w:val="24"/>
                <w:lang w:eastAsia="ru-RU"/>
              </w:rPr>
              <w:t>ы</w:t>
            </w:r>
            <w:r w:rsidRPr="00902946">
              <w:rPr>
                <w:sz w:val="24"/>
                <w:szCs w:val="24"/>
                <w:lang w:eastAsia="ru-RU"/>
              </w:rPr>
              <w:t>/</w:t>
            </w:r>
            <w:r w:rsidR="00E66E36" w:rsidRPr="00902946">
              <w:rPr>
                <w:sz w:val="24"/>
                <w:szCs w:val="24"/>
                <w:lang w:eastAsia="ru-RU"/>
              </w:rPr>
              <w:t xml:space="preserve">высоты </w:t>
            </w:r>
            <w:r w:rsidRPr="00902946">
              <w:rPr>
                <w:sz w:val="24"/>
                <w:szCs w:val="24"/>
                <w:lang w:eastAsia="ru-RU"/>
              </w:rPr>
              <w:t>и т.п.;</w:t>
            </w:r>
          </w:p>
          <w:p w14:paraId="678E0B50" w14:textId="77777777" w:rsidR="00E66E36" w:rsidRPr="00902946" w:rsidRDefault="0098482A" w:rsidP="00BB520A">
            <w:pPr>
              <w:pStyle w:val="a3"/>
              <w:spacing w:after="0"/>
              <w:ind w:left="357" w:hanging="357"/>
              <w:jc w:val="left"/>
              <w:rPr>
                <w:sz w:val="24"/>
                <w:szCs w:val="24"/>
                <w:lang w:eastAsia="ru-RU"/>
              </w:rPr>
            </w:pPr>
            <w:r w:rsidRPr="00902946">
              <w:rPr>
                <w:color w:val="000000"/>
                <w:sz w:val="24"/>
                <w:szCs w:val="24"/>
                <w:lang w:eastAsia="ru-RU"/>
              </w:rPr>
              <w:t>использовать понятие масштаба для нахождения расстояний и длин на картах, планах местности, планах помещений, выкройках, при работе на компьютере и т.п</w:t>
            </w:r>
            <w:r w:rsidR="00EA58F7" w:rsidRPr="00902946">
              <w:rPr>
                <w:color w:val="000000"/>
                <w:sz w:val="24"/>
                <w:szCs w:val="24"/>
                <w:lang w:eastAsia="ru-RU"/>
              </w:rPr>
              <w:t xml:space="preserve">. </w:t>
            </w:r>
          </w:p>
          <w:p w14:paraId="4F54DB4C"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предметов:</w:t>
            </w:r>
          </w:p>
          <w:p w14:paraId="056DC748" w14:textId="77777777" w:rsidR="00A6747D" w:rsidRPr="00902946" w:rsidRDefault="0098482A" w:rsidP="004F778C">
            <w:pPr>
              <w:numPr>
                <w:ilvl w:val="0"/>
                <w:numId w:val="123"/>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решать несложные практические задачи, возникающие в ситуациях повседневной жизни</w:t>
            </w:r>
          </w:p>
        </w:tc>
        <w:tc>
          <w:tcPr>
            <w:tcW w:w="3605" w:type="dxa"/>
            <w:gridSpan w:val="2"/>
          </w:tcPr>
          <w:p w14:paraId="5F82D25F" w14:textId="77777777" w:rsidR="00A6747D" w:rsidRPr="00902946" w:rsidRDefault="0098482A" w:rsidP="004F778C">
            <w:pPr>
              <w:pStyle w:val="-310"/>
              <w:numPr>
                <w:ilvl w:val="0"/>
                <w:numId w:val="115"/>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lastRenderedPageBreak/>
              <w:t>Решать задачи разных типов, в том числе задачи повышенной трудности;</w:t>
            </w:r>
          </w:p>
          <w:p w14:paraId="38CD6FB6"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i/>
                <w:sz w:val="24"/>
                <w:szCs w:val="24"/>
              </w:rPr>
              <w:t>выбирать оптимальный метод решения задачи, рассматривая различные методы;</w:t>
            </w:r>
          </w:p>
          <w:p w14:paraId="3C4373DB" w14:textId="77777777" w:rsidR="00A6747D" w:rsidRPr="00902946" w:rsidRDefault="0098482A" w:rsidP="004F778C">
            <w:pPr>
              <w:numPr>
                <w:ilvl w:val="0"/>
                <w:numId w:val="115"/>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 xml:space="preserve">строить модель решения задачи, проводить доказательные </w:t>
            </w:r>
            <w:r w:rsidRPr="00902946">
              <w:rPr>
                <w:i/>
                <w:sz w:val="24"/>
                <w:szCs w:val="24"/>
              </w:rPr>
              <w:lastRenderedPageBreak/>
              <w:t>рассуждения;</w:t>
            </w:r>
          </w:p>
          <w:p w14:paraId="02C07121" w14:textId="77777777" w:rsidR="00A6747D" w:rsidRPr="00902946" w:rsidRDefault="0098482A" w:rsidP="004F778C">
            <w:pPr>
              <w:numPr>
                <w:ilvl w:val="0"/>
                <w:numId w:val="115"/>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решать задачи, требующие перебора вариантов, проверки условий, выбора оптимального результата;</w:t>
            </w:r>
          </w:p>
          <w:p w14:paraId="2BC0A6ED" w14:textId="77777777" w:rsidR="00A6747D" w:rsidRPr="00902946" w:rsidRDefault="0098482A" w:rsidP="004F778C">
            <w:pPr>
              <w:numPr>
                <w:ilvl w:val="0"/>
                <w:numId w:val="115"/>
              </w:numPr>
              <w:suppressAutoHyphens w:val="0"/>
              <w:spacing w:line="240" w:lineRule="auto"/>
              <w:ind w:left="357" w:hanging="357"/>
              <w:jc w:val="left"/>
              <w:rPr>
                <w:rFonts w:eastAsia="Times New Roman"/>
                <w:i/>
                <w:iCs/>
                <w:color w:val="404040"/>
                <w:sz w:val="24"/>
                <w:szCs w:val="24"/>
                <w:lang w:eastAsia="ru-RU"/>
              </w:rPr>
            </w:pPr>
            <w:r w:rsidRPr="00902946">
              <w:rPr>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902946">
              <w:rPr>
                <w:i/>
                <w:sz w:val="24"/>
                <w:szCs w:val="24"/>
              </w:rPr>
              <w:t xml:space="preserve">  </w:t>
            </w:r>
          </w:p>
          <w:p w14:paraId="18D0A4D3"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14:paraId="174FEB27" w14:textId="77777777" w:rsidR="00E66E36" w:rsidRPr="00902946" w:rsidRDefault="00E66E36" w:rsidP="00BB520A">
            <w:pPr>
              <w:spacing w:line="240" w:lineRule="auto"/>
              <w:ind w:left="357" w:hanging="357"/>
              <w:jc w:val="left"/>
              <w:rPr>
                <w:i/>
                <w:sz w:val="24"/>
                <w:szCs w:val="24"/>
              </w:rPr>
            </w:pPr>
          </w:p>
          <w:p w14:paraId="6FFCE8FE"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предметов:</w:t>
            </w:r>
          </w:p>
          <w:p w14:paraId="54835075" w14:textId="77777777" w:rsidR="00A6747D" w:rsidRPr="00902946" w:rsidRDefault="0098482A" w:rsidP="004F778C">
            <w:pPr>
              <w:pStyle w:val="a1"/>
              <w:numPr>
                <w:ilvl w:val="0"/>
                <w:numId w:val="117"/>
              </w:numPr>
              <w:ind w:left="357" w:hanging="357"/>
              <w:jc w:val="left"/>
              <w:rPr>
                <w:rFonts w:ascii="Times New Roman" w:hAnsi="Times New Roman"/>
                <w:i/>
                <w:iCs/>
                <w:color w:val="404040"/>
                <w:sz w:val="24"/>
                <w:szCs w:val="24"/>
              </w:rPr>
            </w:pPr>
            <w:r w:rsidRPr="00902946">
              <w:rPr>
                <w:rFonts w:ascii="Times New Roman" w:hAnsi="Times New Roman"/>
                <w:i/>
                <w:sz w:val="24"/>
                <w:szCs w:val="24"/>
              </w:rPr>
              <w:t>решать практические задачи и задачи из других предметов</w:t>
            </w:r>
          </w:p>
        </w:tc>
        <w:tc>
          <w:tcPr>
            <w:tcW w:w="3288" w:type="dxa"/>
          </w:tcPr>
          <w:p w14:paraId="4CB27FD4" w14:textId="77777777" w:rsidR="00A6747D" w:rsidRPr="00902946" w:rsidRDefault="0098482A" w:rsidP="004F778C">
            <w:pPr>
              <w:pStyle w:val="-310"/>
              <w:numPr>
                <w:ilvl w:val="0"/>
                <w:numId w:val="115"/>
              </w:numPr>
              <w:suppressAutoHyphens w:val="0"/>
              <w:spacing w:line="240" w:lineRule="auto"/>
              <w:ind w:left="357" w:hanging="357"/>
              <w:jc w:val="left"/>
              <w:rPr>
                <w:rFonts w:eastAsia="Times New Roman"/>
                <w:i/>
                <w:iCs/>
                <w:color w:val="404040"/>
                <w:sz w:val="24"/>
                <w:szCs w:val="24"/>
                <w:lang w:eastAsia="ru-RU"/>
              </w:rPr>
            </w:pPr>
            <w:r w:rsidRPr="00902946">
              <w:rPr>
                <w:sz w:val="24"/>
                <w:szCs w:val="24"/>
              </w:rPr>
              <w:lastRenderedPageBreak/>
              <w:t>Решать разные задачи повышенной трудности;</w:t>
            </w:r>
          </w:p>
          <w:p w14:paraId="76DED45C"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анализировать условие задачи, выбирать оптимальный метод решения задачи, рассматривая различные методы;</w:t>
            </w:r>
          </w:p>
          <w:p w14:paraId="5D85C049" w14:textId="77777777" w:rsidR="00A6747D" w:rsidRPr="00902946" w:rsidRDefault="0098482A" w:rsidP="004F778C">
            <w:pPr>
              <w:numPr>
                <w:ilvl w:val="0"/>
                <w:numId w:val="115"/>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 xml:space="preserve">строить модель решения задачи, проводить </w:t>
            </w:r>
            <w:r w:rsidRPr="00902946">
              <w:rPr>
                <w:sz w:val="24"/>
                <w:szCs w:val="24"/>
              </w:rPr>
              <w:lastRenderedPageBreak/>
              <w:t>доказательные рассуждения при решении задачи;</w:t>
            </w:r>
          </w:p>
          <w:p w14:paraId="6F2E9BE4" w14:textId="77777777" w:rsidR="00A6747D" w:rsidRPr="00902946" w:rsidRDefault="0098482A" w:rsidP="004F778C">
            <w:pPr>
              <w:numPr>
                <w:ilvl w:val="0"/>
                <w:numId w:val="115"/>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решать задачи, требующие перебора вариантов, проверки условий, выбора оптимального результата;</w:t>
            </w:r>
          </w:p>
          <w:p w14:paraId="6A1F5ED4" w14:textId="77777777" w:rsidR="00A6747D" w:rsidRPr="00902946" w:rsidRDefault="0098482A" w:rsidP="004F778C">
            <w:pPr>
              <w:numPr>
                <w:ilvl w:val="0"/>
                <w:numId w:val="115"/>
              </w:numPr>
              <w:suppressAutoHyphens w:val="0"/>
              <w:spacing w:line="240" w:lineRule="auto"/>
              <w:ind w:left="357" w:hanging="357"/>
              <w:jc w:val="left"/>
              <w:rPr>
                <w:rFonts w:eastAsia="Times New Roman"/>
                <w:i/>
                <w:iCs/>
                <w:color w:val="404040"/>
                <w:sz w:val="24"/>
                <w:szCs w:val="24"/>
                <w:lang w:eastAsia="ru-RU"/>
              </w:rPr>
            </w:pPr>
            <w:r w:rsidRPr="00902946">
              <w:rPr>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902946">
              <w:rPr>
                <w:sz w:val="24"/>
                <w:szCs w:val="24"/>
              </w:rPr>
              <w:t xml:space="preserve">  </w:t>
            </w:r>
          </w:p>
          <w:p w14:paraId="5085E586" w14:textId="77777777" w:rsidR="00A6747D" w:rsidRPr="00902946" w:rsidRDefault="0098482A" w:rsidP="004F778C">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переводить при решении задачи информаци</w:t>
            </w:r>
            <w:r w:rsidR="00E66E36" w:rsidRPr="00902946">
              <w:rPr>
                <w:sz w:val="24"/>
                <w:szCs w:val="24"/>
              </w:rPr>
              <w:t>ю</w:t>
            </w:r>
            <w:r w:rsidRPr="00902946">
              <w:rPr>
                <w:sz w:val="24"/>
                <w:szCs w:val="24"/>
              </w:rPr>
              <w:t xml:space="preserve"> из одной формы записи в другую, используя при необходимости схемы, таблицы, графики, диаграммы.</w:t>
            </w:r>
          </w:p>
          <w:p w14:paraId="3BC31ED8" w14:textId="77777777" w:rsidR="00E66E36" w:rsidRPr="00902946" w:rsidRDefault="00E66E36" w:rsidP="00BB520A">
            <w:pPr>
              <w:spacing w:line="240" w:lineRule="auto"/>
              <w:ind w:left="357" w:hanging="357"/>
              <w:jc w:val="left"/>
              <w:rPr>
                <w:i/>
                <w:sz w:val="24"/>
                <w:szCs w:val="24"/>
              </w:rPr>
            </w:pPr>
          </w:p>
          <w:p w14:paraId="47832427"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предметов:</w:t>
            </w:r>
          </w:p>
          <w:p w14:paraId="0D0EC449" w14:textId="77777777" w:rsidR="00A6747D" w:rsidRPr="00902946" w:rsidRDefault="0098482A" w:rsidP="004F778C">
            <w:pPr>
              <w:pStyle w:val="a1"/>
              <w:numPr>
                <w:ilvl w:val="0"/>
                <w:numId w:val="123"/>
              </w:numPr>
              <w:ind w:left="357" w:hanging="357"/>
              <w:jc w:val="left"/>
              <w:rPr>
                <w:rFonts w:ascii="Times New Roman" w:hAnsi="Times New Roman"/>
                <w:i/>
                <w:iCs/>
                <w:color w:val="404040"/>
                <w:sz w:val="24"/>
                <w:szCs w:val="24"/>
                <w:lang w:eastAsia="en-US"/>
              </w:rPr>
            </w:pPr>
            <w:r w:rsidRPr="00902946">
              <w:rPr>
                <w:rFonts w:ascii="Times New Roman" w:hAnsi="Times New Roman"/>
                <w:sz w:val="24"/>
                <w:szCs w:val="24"/>
              </w:rPr>
              <w:t>решать практические задачи и задачи из других предметов</w:t>
            </w:r>
          </w:p>
        </w:tc>
        <w:tc>
          <w:tcPr>
            <w:tcW w:w="3288" w:type="dxa"/>
          </w:tcPr>
          <w:p w14:paraId="0A8CEF60" w14:textId="77777777" w:rsidR="0098482A" w:rsidRPr="00902946" w:rsidRDefault="0098482A" w:rsidP="00BB520A">
            <w:pPr>
              <w:pStyle w:val="a3"/>
              <w:spacing w:after="0"/>
              <w:ind w:left="357" w:hanging="357"/>
              <w:jc w:val="left"/>
              <w:rPr>
                <w:i/>
                <w:sz w:val="24"/>
                <w:szCs w:val="24"/>
              </w:rPr>
            </w:pPr>
            <w:r w:rsidRPr="00902946">
              <w:rPr>
                <w:i/>
                <w:sz w:val="24"/>
                <w:szCs w:val="24"/>
              </w:rPr>
              <w:lastRenderedPageBreak/>
              <w:t xml:space="preserve">Достижение результатов раздела </w:t>
            </w:r>
            <w:r w:rsidRPr="00902946">
              <w:rPr>
                <w:i/>
                <w:sz w:val="24"/>
                <w:szCs w:val="24"/>
                <w:lang w:val="en-US"/>
              </w:rPr>
              <w:t>II</w:t>
            </w:r>
          </w:p>
          <w:p w14:paraId="5BC7FAF5" w14:textId="77777777" w:rsidR="0098482A" w:rsidRPr="00902946" w:rsidRDefault="0098482A" w:rsidP="00BB520A">
            <w:pPr>
              <w:pStyle w:val="a1"/>
              <w:numPr>
                <w:ilvl w:val="0"/>
                <w:numId w:val="0"/>
              </w:numPr>
              <w:ind w:left="357" w:hanging="357"/>
              <w:jc w:val="left"/>
              <w:rPr>
                <w:rFonts w:ascii="Times New Roman" w:hAnsi="Times New Roman"/>
                <w:i/>
                <w:sz w:val="24"/>
                <w:szCs w:val="24"/>
                <w:lang w:eastAsia="en-US"/>
              </w:rPr>
            </w:pPr>
          </w:p>
        </w:tc>
      </w:tr>
      <w:tr w:rsidR="0098482A" w:rsidRPr="00902946" w14:paraId="5B4224A7" w14:textId="77777777">
        <w:tc>
          <w:tcPr>
            <w:tcW w:w="1520" w:type="dxa"/>
          </w:tcPr>
          <w:p w14:paraId="13DB6AD9" w14:textId="77777777" w:rsidR="0098482A" w:rsidRPr="00902946" w:rsidRDefault="0098482A" w:rsidP="00BB520A">
            <w:pPr>
              <w:spacing w:line="240" w:lineRule="auto"/>
              <w:ind w:firstLine="0"/>
              <w:jc w:val="left"/>
              <w:rPr>
                <w:b/>
                <w:i/>
                <w:sz w:val="24"/>
                <w:szCs w:val="24"/>
              </w:rPr>
            </w:pPr>
            <w:r w:rsidRPr="00902946">
              <w:rPr>
                <w:b/>
                <w:i/>
                <w:sz w:val="24"/>
                <w:szCs w:val="24"/>
              </w:rPr>
              <w:lastRenderedPageBreak/>
              <w:t>Геометрия</w:t>
            </w:r>
          </w:p>
        </w:tc>
        <w:tc>
          <w:tcPr>
            <w:tcW w:w="3118" w:type="dxa"/>
          </w:tcPr>
          <w:p w14:paraId="639EBA02"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14:paraId="5B52BAE3"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 xml:space="preserve">распознавать основные виды многогранников </w:t>
            </w:r>
            <w:r w:rsidRPr="00902946">
              <w:rPr>
                <w:sz w:val="24"/>
                <w:szCs w:val="24"/>
                <w:lang w:eastAsia="ru-RU"/>
              </w:rPr>
              <w:lastRenderedPageBreak/>
              <w:t>(призма, пирамида, прямоугольный параллелепипед, куб);</w:t>
            </w:r>
          </w:p>
          <w:p w14:paraId="0FD88057"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изображать изучаемые фигуры от руки и с применением простых чертежных инструментов;</w:t>
            </w:r>
          </w:p>
          <w:p w14:paraId="7FC05654" w14:textId="77777777" w:rsidR="0098482A" w:rsidRPr="00902946" w:rsidRDefault="0098482A" w:rsidP="00BB520A">
            <w:pPr>
              <w:pStyle w:val="a3"/>
              <w:spacing w:after="0"/>
              <w:ind w:left="357" w:hanging="357"/>
              <w:jc w:val="left"/>
              <w:rPr>
                <w:sz w:val="24"/>
                <w:szCs w:val="24"/>
              </w:rPr>
            </w:pPr>
            <w:r w:rsidRPr="00902946">
              <w:rPr>
                <w:sz w:val="24"/>
                <w:szCs w:val="24"/>
                <w:lang w:eastAsia="ru-RU"/>
              </w:rPr>
              <w:t>делать (выносные) плоские чертежи из рисунков простых объемных фигур: вид сверху, сбоку, снизу</w:t>
            </w:r>
            <w:r w:rsidR="00EA58F7" w:rsidRPr="00902946">
              <w:rPr>
                <w:i/>
                <w:iCs/>
                <w:color w:val="000000"/>
                <w:sz w:val="24"/>
                <w:szCs w:val="24"/>
                <w:lang w:eastAsia="ru-RU"/>
              </w:rPr>
              <w:t>;</w:t>
            </w:r>
          </w:p>
          <w:p w14:paraId="10BCD4B9"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извлекать информацию о пространственных геометрических фигурах, представленную на чертежах и рисунках;</w:t>
            </w:r>
          </w:p>
          <w:p w14:paraId="37396897"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 xml:space="preserve">применять </w:t>
            </w:r>
            <w:r w:rsidR="00E66E36" w:rsidRPr="00902946">
              <w:rPr>
                <w:sz w:val="24"/>
                <w:szCs w:val="24"/>
                <w:lang w:eastAsia="ru-RU"/>
              </w:rPr>
              <w:t xml:space="preserve">теорему </w:t>
            </w:r>
            <w:r w:rsidRPr="00902946">
              <w:rPr>
                <w:sz w:val="24"/>
                <w:szCs w:val="24"/>
                <w:lang w:eastAsia="ru-RU"/>
              </w:rPr>
              <w:t>Пифагора при вычислении элементов стереометрических фигур</w:t>
            </w:r>
            <w:r w:rsidR="00E66E36" w:rsidRPr="00902946">
              <w:rPr>
                <w:sz w:val="24"/>
                <w:szCs w:val="24"/>
                <w:lang w:eastAsia="ru-RU"/>
              </w:rPr>
              <w:t>;</w:t>
            </w:r>
          </w:p>
          <w:p w14:paraId="306E4937"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находить объемы и площади поверхностей простейших многогранников с применением формул;</w:t>
            </w:r>
          </w:p>
          <w:p w14:paraId="11FB8D16" w14:textId="77777777" w:rsidR="0098482A" w:rsidRPr="00902946" w:rsidRDefault="0098482A" w:rsidP="00BB520A">
            <w:pPr>
              <w:pStyle w:val="a3"/>
              <w:spacing w:after="0"/>
              <w:ind w:left="357" w:hanging="357"/>
              <w:jc w:val="left"/>
              <w:rPr>
                <w:sz w:val="24"/>
                <w:szCs w:val="24"/>
                <w:lang w:eastAsia="ru-RU"/>
              </w:rPr>
            </w:pPr>
            <w:r w:rsidRPr="00902946">
              <w:rPr>
                <w:color w:val="000000"/>
                <w:sz w:val="24"/>
                <w:szCs w:val="24"/>
                <w:lang w:eastAsia="ru-RU"/>
              </w:rPr>
              <w:t xml:space="preserve">распознавать основные виды тел вращения </w:t>
            </w:r>
            <w:r w:rsidRPr="00902946">
              <w:rPr>
                <w:color w:val="000000"/>
                <w:sz w:val="24"/>
                <w:szCs w:val="24"/>
                <w:lang w:eastAsia="ru-RU"/>
              </w:rPr>
              <w:lastRenderedPageBreak/>
              <w:t>(конус, цилиндр, сфера и шар);</w:t>
            </w:r>
          </w:p>
          <w:p w14:paraId="7A60511E"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находить объемы и площади поверхностей простейших многогранников и тел вращения с применением формул.</w:t>
            </w:r>
          </w:p>
          <w:p w14:paraId="5C14DAB7" w14:textId="77777777" w:rsidR="00E66E36" w:rsidRPr="00902946" w:rsidRDefault="00E66E36" w:rsidP="00BB520A">
            <w:pPr>
              <w:pStyle w:val="a1"/>
              <w:numPr>
                <w:ilvl w:val="0"/>
                <w:numId w:val="0"/>
              </w:numPr>
              <w:ind w:left="357" w:hanging="357"/>
              <w:jc w:val="left"/>
              <w:rPr>
                <w:rFonts w:ascii="Times New Roman" w:hAnsi="Times New Roman"/>
                <w:i/>
                <w:sz w:val="24"/>
                <w:szCs w:val="24"/>
              </w:rPr>
            </w:pPr>
          </w:p>
          <w:p w14:paraId="27179133" w14:textId="77777777" w:rsidR="0098482A" w:rsidRPr="00902946" w:rsidRDefault="0098482A" w:rsidP="00BB520A">
            <w:pPr>
              <w:pStyle w:val="a1"/>
              <w:numPr>
                <w:ilvl w:val="0"/>
                <w:numId w:val="0"/>
              </w:numPr>
              <w:ind w:left="357" w:hanging="357"/>
              <w:jc w:val="left"/>
              <w:rPr>
                <w:rFonts w:ascii="Times New Roman" w:hAnsi="Times New Roman"/>
                <w:i/>
                <w:sz w:val="24"/>
                <w:szCs w:val="24"/>
              </w:rPr>
            </w:pPr>
            <w:r w:rsidRPr="00902946">
              <w:rPr>
                <w:rFonts w:ascii="Times New Roman" w:hAnsi="Times New Roman"/>
                <w:i/>
                <w:sz w:val="24"/>
                <w:szCs w:val="24"/>
              </w:rPr>
              <w:t>В повседневной жизни и при изучении других предметов:</w:t>
            </w:r>
          </w:p>
          <w:p w14:paraId="4E2A0886"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соотносить абстрактные геометрические понятия и факты с реальными жизненными объектами и ситуациями;</w:t>
            </w:r>
          </w:p>
          <w:p w14:paraId="3D95E2F5"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14:paraId="3A30A885"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соотносить площади поверхностей тел одинаковой формы различного размера;</w:t>
            </w:r>
          </w:p>
          <w:p w14:paraId="77BDD626"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t>соотносить объемы сосудов одинаковой формы различного размера;</w:t>
            </w:r>
          </w:p>
          <w:p w14:paraId="48CD55DB" w14:textId="77777777" w:rsidR="0098482A" w:rsidRPr="00902946" w:rsidRDefault="0098482A" w:rsidP="00BB520A">
            <w:pPr>
              <w:pStyle w:val="a3"/>
              <w:spacing w:after="0"/>
              <w:ind w:left="357" w:hanging="357"/>
              <w:jc w:val="left"/>
              <w:rPr>
                <w:sz w:val="24"/>
                <w:szCs w:val="24"/>
                <w:lang w:eastAsia="ru-RU"/>
              </w:rPr>
            </w:pPr>
            <w:r w:rsidRPr="00902946">
              <w:rPr>
                <w:sz w:val="24"/>
                <w:szCs w:val="24"/>
                <w:lang w:eastAsia="ru-RU"/>
              </w:rPr>
              <w:lastRenderedPageBreak/>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14:paraId="08639BB0" w14:textId="77777777" w:rsidR="0098482A" w:rsidRPr="00902946" w:rsidRDefault="0098482A" w:rsidP="00BB520A">
            <w:pPr>
              <w:pStyle w:val="a3"/>
              <w:spacing w:after="0"/>
              <w:ind w:left="357" w:hanging="357"/>
              <w:jc w:val="left"/>
              <w:rPr>
                <w:i/>
                <w:sz w:val="24"/>
                <w:szCs w:val="24"/>
                <w:lang w:eastAsia="ru-RU"/>
              </w:rPr>
            </w:pPr>
            <w:r w:rsidRPr="00902946">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14:paraId="70585C57" w14:textId="77777777" w:rsidR="0098482A" w:rsidRPr="00902946" w:rsidRDefault="0098482A" w:rsidP="00BB520A">
            <w:pPr>
              <w:pStyle w:val="a3"/>
              <w:spacing w:after="0"/>
              <w:ind w:left="357" w:hanging="357"/>
              <w:jc w:val="left"/>
              <w:rPr>
                <w:i/>
                <w:sz w:val="24"/>
                <w:szCs w:val="24"/>
                <w:lang w:eastAsia="ru-RU"/>
              </w:rPr>
            </w:pPr>
            <w:r w:rsidRPr="00902946">
              <w:rPr>
                <w:i/>
                <w:sz w:val="24"/>
                <w:szCs w:val="24"/>
                <w:lang w:eastAsia="ru-RU"/>
              </w:rPr>
              <w:t xml:space="preserve">применять для решения задач геометрические факты, если условия применения заданы в явной </w:t>
            </w:r>
            <w:r w:rsidRPr="00902946">
              <w:rPr>
                <w:i/>
                <w:sz w:val="24"/>
                <w:szCs w:val="24"/>
                <w:lang w:eastAsia="ru-RU"/>
              </w:rPr>
              <w:lastRenderedPageBreak/>
              <w:t>форме;</w:t>
            </w:r>
          </w:p>
          <w:p w14:paraId="08DB78A9" w14:textId="77777777" w:rsidR="0098482A" w:rsidRPr="00902946" w:rsidRDefault="0098482A" w:rsidP="00BB520A">
            <w:pPr>
              <w:pStyle w:val="a3"/>
              <w:spacing w:after="0"/>
              <w:ind w:left="357" w:hanging="357"/>
              <w:jc w:val="left"/>
              <w:rPr>
                <w:i/>
                <w:sz w:val="24"/>
                <w:szCs w:val="24"/>
                <w:lang w:eastAsia="ru-RU"/>
              </w:rPr>
            </w:pPr>
            <w:r w:rsidRPr="00902946">
              <w:rPr>
                <w:i/>
                <w:sz w:val="24"/>
                <w:szCs w:val="24"/>
                <w:lang w:eastAsia="ru-RU"/>
              </w:rPr>
              <w:t>решать задачи на нахождение геометрических величин по образцам или алгоритмам;</w:t>
            </w:r>
          </w:p>
          <w:p w14:paraId="66B09308" w14:textId="77777777" w:rsidR="0098482A" w:rsidRPr="00902946" w:rsidRDefault="0098482A" w:rsidP="00BB520A">
            <w:pPr>
              <w:pStyle w:val="a3"/>
              <w:spacing w:after="0"/>
              <w:ind w:left="357" w:hanging="357"/>
              <w:jc w:val="left"/>
              <w:rPr>
                <w:i/>
                <w:sz w:val="24"/>
                <w:szCs w:val="24"/>
              </w:rPr>
            </w:pPr>
            <w:r w:rsidRPr="00902946">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14:paraId="1F05771F" w14:textId="77777777" w:rsidR="0098482A" w:rsidRPr="00902946" w:rsidRDefault="0098482A" w:rsidP="00BB520A">
            <w:pPr>
              <w:pStyle w:val="a3"/>
              <w:spacing w:after="0"/>
              <w:ind w:left="357" w:hanging="357"/>
              <w:jc w:val="left"/>
              <w:rPr>
                <w:i/>
                <w:sz w:val="24"/>
                <w:szCs w:val="24"/>
              </w:rPr>
            </w:pPr>
            <w:r w:rsidRPr="00902946">
              <w:rPr>
                <w:i/>
                <w:sz w:val="24"/>
                <w:szCs w:val="24"/>
              </w:rPr>
              <w:t>извлекать, интерпретировать и преобразовывать информацию о геометрических фигурах, представленную на чертежах;</w:t>
            </w:r>
          </w:p>
          <w:p w14:paraId="2FB7923D"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применять геометрические факты для решения задач, в том числе предполагающих несколько шагов решения; </w:t>
            </w:r>
          </w:p>
          <w:p w14:paraId="30720DEB" w14:textId="77777777" w:rsidR="0098482A" w:rsidRPr="00902946" w:rsidRDefault="0098482A" w:rsidP="00BB520A">
            <w:pPr>
              <w:pStyle w:val="a3"/>
              <w:spacing w:after="0"/>
              <w:ind w:left="357" w:hanging="357"/>
              <w:jc w:val="left"/>
              <w:rPr>
                <w:i/>
                <w:sz w:val="24"/>
                <w:szCs w:val="24"/>
              </w:rPr>
            </w:pPr>
            <w:r w:rsidRPr="00902946">
              <w:rPr>
                <w:i/>
                <w:sz w:val="24"/>
                <w:szCs w:val="24"/>
              </w:rPr>
              <w:t>описывать взаимное расположение прямых и плоскостей в пространстве;</w:t>
            </w:r>
          </w:p>
          <w:p w14:paraId="228CCF75" w14:textId="77777777" w:rsidR="0098482A" w:rsidRPr="00902946" w:rsidRDefault="0098482A" w:rsidP="00BB520A">
            <w:pPr>
              <w:pStyle w:val="a3"/>
              <w:spacing w:after="0"/>
              <w:ind w:left="357" w:hanging="357"/>
              <w:jc w:val="left"/>
              <w:rPr>
                <w:i/>
                <w:sz w:val="24"/>
                <w:szCs w:val="24"/>
              </w:rPr>
            </w:pPr>
            <w:r w:rsidRPr="00902946">
              <w:rPr>
                <w:i/>
                <w:sz w:val="24"/>
                <w:szCs w:val="24"/>
              </w:rPr>
              <w:t>формулировать свойства и признаки фигур;</w:t>
            </w:r>
          </w:p>
          <w:p w14:paraId="0EFF823D" w14:textId="77777777" w:rsidR="0098482A" w:rsidRPr="00902946" w:rsidRDefault="0098482A" w:rsidP="00BB520A">
            <w:pPr>
              <w:pStyle w:val="a3"/>
              <w:spacing w:after="0"/>
              <w:ind w:left="357" w:hanging="357"/>
              <w:jc w:val="left"/>
              <w:rPr>
                <w:i/>
                <w:sz w:val="24"/>
                <w:szCs w:val="24"/>
              </w:rPr>
            </w:pPr>
            <w:r w:rsidRPr="00902946">
              <w:rPr>
                <w:i/>
                <w:sz w:val="24"/>
                <w:szCs w:val="24"/>
              </w:rPr>
              <w:t>доказывать геометрические утверждения</w:t>
            </w:r>
            <w:r w:rsidRPr="00902946">
              <w:rPr>
                <w:i/>
                <w:color w:val="FF0000"/>
                <w:sz w:val="24"/>
                <w:szCs w:val="24"/>
              </w:rPr>
              <w:t>;</w:t>
            </w:r>
          </w:p>
          <w:p w14:paraId="7B34239E"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владеть стандартной </w:t>
            </w:r>
            <w:r w:rsidRPr="00902946">
              <w:rPr>
                <w:i/>
                <w:sz w:val="24"/>
                <w:szCs w:val="24"/>
              </w:rPr>
              <w:lastRenderedPageBreak/>
              <w:t>классификацией пространственных фигур (пирамиды, призмы, параллелепипеды)</w:t>
            </w:r>
            <w:r w:rsidR="007F71B9" w:rsidRPr="00902946">
              <w:rPr>
                <w:i/>
                <w:sz w:val="24"/>
                <w:szCs w:val="24"/>
              </w:rPr>
              <w:t>;</w:t>
            </w:r>
            <w:r w:rsidRPr="00902946">
              <w:rPr>
                <w:i/>
                <w:sz w:val="24"/>
                <w:szCs w:val="24"/>
              </w:rPr>
              <w:t xml:space="preserve"> </w:t>
            </w:r>
          </w:p>
          <w:p w14:paraId="1A474CDA" w14:textId="77777777" w:rsidR="0098482A" w:rsidRPr="00902946" w:rsidRDefault="0098482A" w:rsidP="00BB520A">
            <w:pPr>
              <w:pStyle w:val="a3"/>
              <w:spacing w:after="0"/>
              <w:ind w:left="357" w:hanging="357"/>
              <w:jc w:val="left"/>
              <w:rPr>
                <w:i/>
                <w:sz w:val="24"/>
                <w:szCs w:val="24"/>
              </w:rPr>
            </w:pPr>
            <w:r w:rsidRPr="00902946">
              <w:rPr>
                <w:i/>
                <w:sz w:val="24"/>
                <w:szCs w:val="24"/>
                <w:lang w:eastAsia="ru-RU"/>
              </w:rPr>
              <w:t>находить объемы и площади поверхностей геометрических тел с применением формул;</w:t>
            </w:r>
          </w:p>
          <w:p w14:paraId="3C5C02C4" w14:textId="77777777" w:rsidR="0098482A" w:rsidRPr="00902946" w:rsidRDefault="0098482A" w:rsidP="00BB520A">
            <w:pPr>
              <w:pStyle w:val="a3"/>
              <w:spacing w:after="0"/>
              <w:ind w:left="357" w:hanging="357"/>
              <w:jc w:val="left"/>
              <w:rPr>
                <w:i/>
                <w:sz w:val="24"/>
                <w:szCs w:val="24"/>
              </w:rPr>
            </w:pPr>
            <w:r w:rsidRPr="00902946">
              <w:rPr>
                <w:i/>
                <w:iCs/>
                <w:color w:val="000000"/>
                <w:sz w:val="24"/>
                <w:szCs w:val="24"/>
                <w:lang w:eastAsia="ru-RU"/>
              </w:rPr>
              <w:t>вычислять расстояния и углы в пространстве</w:t>
            </w:r>
            <w:r w:rsidRPr="00902946">
              <w:rPr>
                <w:i/>
                <w:iCs/>
                <w:color w:val="FF0000"/>
                <w:sz w:val="24"/>
                <w:szCs w:val="24"/>
                <w:lang w:eastAsia="ru-RU"/>
              </w:rPr>
              <w:t>.</w:t>
            </w:r>
          </w:p>
          <w:p w14:paraId="30E2DC31" w14:textId="77777777" w:rsidR="00E66E36" w:rsidRPr="00902946" w:rsidRDefault="00E66E36" w:rsidP="00BB520A">
            <w:pPr>
              <w:spacing w:line="240" w:lineRule="auto"/>
              <w:ind w:left="357" w:hanging="357"/>
              <w:jc w:val="left"/>
              <w:rPr>
                <w:i/>
                <w:sz w:val="24"/>
                <w:szCs w:val="24"/>
              </w:rPr>
            </w:pPr>
          </w:p>
          <w:p w14:paraId="0A26061E"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предметов:</w:t>
            </w:r>
          </w:p>
          <w:p w14:paraId="6FC556DB" w14:textId="77777777" w:rsidR="0098482A" w:rsidRPr="00902946" w:rsidRDefault="0098482A" w:rsidP="00BB520A">
            <w:pPr>
              <w:pStyle w:val="a3"/>
              <w:spacing w:after="0"/>
              <w:ind w:left="357" w:hanging="357"/>
              <w:jc w:val="left"/>
              <w:rPr>
                <w:i/>
                <w:sz w:val="24"/>
                <w:szCs w:val="24"/>
              </w:rPr>
            </w:pPr>
            <w:r w:rsidRPr="00902946">
              <w:rPr>
                <w:i/>
                <w:sz w:val="24"/>
                <w:szCs w:val="24"/>
              </w:rPr>
              <w:t xml:space="preserve">использовать свойства геометрических фигур для решения </w:t>
            </w:r>
            <w:r w:rsidRPr="00902946">
              <w:rPr>
                <w:rStyle w:val="dash041e0431044b0447043d044b0439char1"/>
                <w:i/>
              </w:rPr>
              <w:t xml:space="preserve">задач практического характера и задач из других областей знаний </w:t>
            </w:r>
          </w:p>
        </w:tc>
        <w:tc>
          <w:tcPr>
            <w:tcW w:w="3288" w:type="dxa"/>
            <w:shd w:val="clear" w:color="auto" w:fill="auto"/>
          </w:tcPr>
          <w:p w14:paraId="00A204FA" w14:textId="77777777" w:rsidR="00A6747D" w:rsidRPr="00902946" w:rsidRDefault="0098482A" w:rsidP="004F778C">
            <w:pPr>
              <w:pStyle w:val="a1"/>
              <w:numPr>
                <w:ilvl w:val="0"/>
                <w:numId w:val="122"/>
              </w:numPr>
              <w:ind w:left="357" w:hanging="357"/>
              <w:jc w:val="left"/>
              <w:rPr>
                <w:rFonts w:ascii="Times New Roman" w:hAnsi="Times New Roman"/>
                <w:i/>
                <w:iCs/>
                <w:color w:val="404040"/>
                <w:sz w:val="24"/>
                <w:szCs w:val="24"/>
              </w:rPr>
            </w:pPr>
            <w:r w:rsidRPr="00902946">
              <w:rPr>
                <w:rFonts w:ascii="Times New Roman" w:hAnsi="Times New Roman"/>
                <w:sz w:val="24"/>
                <w:szCs w:val="24"/>
              </w:rPr>
              <w:lastRenderedPageBreak/>
              <w:t>Владеть геометрическими понятиями при решении задач и проведении математических рассуждений;</w:t>
            </w:r>
          </w:p>
          <w:p w14:paraId="62A59035" w14:textId="77777777" w:rsidR="00A6747D" w:rsidRPr="00902946" w:rsidRDefault="0098482A" w:rsidP="004F778C">
            <w:pPr>
              <w:pStyle w:val="a1"/>
              <w:numPr>
                <w:ilvl w:val="0"/>
                <w:numId w:val="122"/>
              </w:numPr>
              <w:ind w:left="357" w:hanging="357"/>
              <w:jc w:val="left"/>
              <w:rPr>
                <w:rFonts w:ascii="Times New Roman" w:hAnsi="Times New Roman"/>
                <w:i/>
                <w:iCs/>
                <w:color w:val="404040"/>
                <w:sz w:val="24"/>
                <w:szCs w:val="24"/>
              </w:rPr>
            </w:pPr>
            <w:r w:rsidRPr="00902946">
              <w:rPr>
                <w:rFonts w:ascii="Times New Roman" w:hAnsi="Times New Roman"/>
                <w:sz w:val="24"/>
                <w:szCs w:val="24"/>
              </w:rPr>
              <w:t xml:space="preserve">самостоятельно формулировать определения геометрических фигур, выдвигать гипотезы о </w:t>
            </w:r>
            <w:r w:rsidRPr="00902946">
              <w:rPr>
                <w:rFonts w:ascii="Times New Roman" w:hAnsi="Times New Roman"/>
                <w:sz w:val="24"/>
                <w:szCs w:val="24"/>
              </w:rPr>
              <w:lastRenderedPageBreak/>
              <w:t xml:space="preserve">новых свойствах и признаках геометрических фигур и обосновывать или опровергать их, обобщать или конкретизировать результаты на </w:t>
            </w:r>
            <w:r w:rsidR="006F69A4" w:rsidRPr="00902946">
              <w:rPr>
                <w:rFonts w:ascii="Times New Roman" w:hAnsi="Times New Roman"/>
                <w:sz w:val="24"/>
                <w:szCs w:val="24"/>
              </w:rPr>
              <w:t xml:space="preserve">новых классах </w:t>
            </w:r>
            <w:r w:rsidRPr="00902946">
              <w:rPr>
                <w:rFonts w:ascii="Times New Roman" w:hAnsi="Times New Roman"/>
                <w:sz w:val="24"/>
                <w:szCs w:val="24"/>
              </w:rPr>
              <w:t>фигур, проводить в несложных случаях классификацию фигур по различным основаниям;</w:t>
            </w:r>
          </w:p>
          <w:p w14:paraId="049A3399" w14:textId="77777777" w:rsidR="00A6747D" w:rsidRPr="00902946" w:rsidRDefault="0098482A" w:rsidP="004F778C">
            <w:pPr>
              <w:pStyle w:val="-310"/>
              <w:numPr>
                <w:ilvl w:val="0"/>
                <w:numId w:val="122"/>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14:paraId="2ABA3A91" w14:textId="77777777" w:rsidR="00A6747D" w:rsidRPr="00902946" w:rsidRDefault="0098482A" w:rsidP="004F778C">
            <w:pPr>
              <w:pStyle w:val="-310"/>
              <w:numPr>
                <w:ilvl w:val="0"/>
                <w:numId w:val="122"/>
              </w:numPr>
              <w:suppressAutoHyphens w:val="0"/>
              <w:spacing w:line="240" w:lineRule="auto"/>
              <w:ind w:left="357" w:hanging="357"/>
              <w:contextualSpacing w:val="0"/>
              <w:jc w:val="left"/>
              <w:rPr>
                <w:rFonts w:eastAsia="Times New Roman"/>
                <w:i/>
                <w:iCs/>
                <w:color w:val="404040"/>
                <w:sz w:val="24"/>
                <w:szCs w:val="24"/>
                <w:lang w:eastAsia="ru-RU"/>
              </w:rPr>
            </w:pPr>
            <w:r w:rsidRPr="00902946">
              <w:rPr>
                <w:sz w:val="24"/>
                <w:szCs w:val="24"/>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w:t>
            </w:r>
            <w:r w:rsidRPr="00902946">
              <w:rPr>
                <w:sz w:val="24"/>
                <w:szCs w:val="24"/>
              </w:rPr>
              <w:lastRenderedPageBreak/>
              <w:t>решения задач;</w:t>
            </w:r>
          </w:p>
          <w:p w14:paraId="4565992D"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уметь формулировать и доказывать геометрические утверждения;</w:t>
            </w:r>
          </w:p>
          <w:p w14:paraId="65B23EA5"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владеть понятиями стереометрии: призма, параллелепипед, пирамида, тетраэдр;</w:t>
            </w:r>
          </w:p>
          <w:p w14:paraId="021A1DFB"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 xml:space="preserve">иметь представления об аксиомах стереометрии и </w:t>
            </w:r>
            <w:r w:rsidR="006F69A4" w:rsidRPr="00902946">
              <w:rPr>
                <w:sz w:val="24"/>
                <w:szCs w:val="24"/>
              </w:rPr>
              <w:t xml:space="preserve">следствиях </w:t>
            </w:r>
            <w:r w:rsidRPr="00902946">
              <w:rPr>
                <w:sz w:val="24"/>
                <w:szCs w:val="24"/>
              </w:rPr>
              <w:t>из них и уметь применять их при решении задач;</w:t>
            </w:r>
          </w:p>
          <w:p w14:paraId="3EFCD816"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уметь строить сечения многогранников с использованием различных методов, в том числе и метода следов;</w:t>
            </w:r>
          </w:p>
          <w:p w14:paraId="04FA9CCA"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иметь представление о скрещивающихся прямых в пространстве и уметь находить угол и расстояние между ними;</w:t>
            </w:r>
          </w:p>
          <w:p w14:paraId="1D5D9EDE"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применять теоремы о параллельности прямых и плоскостей в пространстве при решении задач;</w:t>
            </w:r>
          </w:p>
          <w:p w14:paraId="2BA467F1"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 xml:space="preserve">уметь применять параллельное </w:t>
            </w:r>
            <w:r w:rsidRPr="00902946">
              <w:rPr>
                <w:sz w:val="24"/>
                <w:szCs w:val="24"/>
              </w:rPr>
              <w:lastRenderedPageBreak/>
              <w:t>проектирование для изображения фигур;</w:t>
            </w:r>
          </w:p>
          <w:p w14:paraId="5D34525B"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уметь применять перпендикулярности прямой и плоскости при решении задач;</w:t>
            </w:r>
          </w:p>
          <w:p w14:paraId="3B4843AD"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 xml:space="preserve">владеть </w:t>
            </w:r>
            <w:r w:rsidR="006F69A4" w:rsidRPr="00902946">
              <w:rPr>
                <w:sz w:val="24"/>
                <w:szCs w:val="24"/>
              </w:rPr>
              <w:t xml:space="preserve">понятиями </w:t>
            </w:r>
            <w:r w:rsidRPr="00902946">
              <w:rPr>
                <w:sz w:val="24"/>
                <w:szCs w:val="24"/>
              </w:rPr>
              <w:t>ортогональное проектирование, наклонные и их проекции, уметь применять теорему о трех перпендикулярах при решении задач;</w:t>
            </w:r>
          </w:p>
          <w:p w14:paraId="5E591CC9"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14:paraId="1BB23C2A"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владеть понятием угол между прямой и плоскостью и уметь применять его при решении задач;</w:t>
            </w:r>
          </w:p>
          <w:p w14:paraId="1FBAD560"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 xml:space="preserve">владеть понятиями двугранный угол, угол между плоскостями, перпендикулярные плоскости и уметь </w:t>
            </w:r>
            <w:r w:rsidRPr="00902946">
              <w:rPr>
                <w:sz w:val="24"/>
                <w:szCs w:val="24"/>
              </w:rPr>
              <w:lastRenderedPageBreak/>
              <w:t>применять их при решении задач;</w:t>
            </w:r>
          </w:p>
          <w:p w14:paraId="5D988D9A"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владеть понятиями призма, параллелепипед и применять свойства параллелепипеда при решении задач;</w:t>
            </w:r>
          </w:p>
          <w:p w14:paraId="407D42F5"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владеть понятием прямоугольный параллелепипед и применять его при решении задач;</w:t>
            </w:r>
          </w:p>
          <w:p w14:paraId="207E8E11"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владеть понятиями пирамида, виды пирамид, элементы правильной пирамиды и уметь применять их при решении задач;</w:t>
            </w:r>
          </w:p>
          <w:p w14:paraId="321CEC95"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иметь представление о теореме Эйлера,</w:t>
            </w:r>
            <w:r w:rsidRPr="00902946">
              <w:rPr>
                <w:i/>
                <w:sz w:val="24"/>
                <w:szCs w:val="24"/>
              </w:rPr>
              <w:t xml:space="preserve"> </w:t>
            </w:r>
            <w:r w:rsidRPr="00902946">
              <w:rPr>
                <w:sz w:val="24"/>
                <w:szCs w:val="24"/>
              </w:rPr>
              <w:t xml:space="preserve">правильных многогранниках; </w:t>
            </w:r>
          </w:p>
          <w:p w14:paraId="1AACD1C5"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 xml:space="preserve">владеть </w:t>
            </w:r>
            <w:r w:rsidR="006F69A4" w:rsidRPr="00902946">
              <w:rPr>
                <w:sz w:val="24"/>
                <w:szCs w:val="24"/>
              </w:rPr>
              <w:t xml:space="preserve">понятием </w:t>
            </w:r>
            <w:r w:rsidRPr="00902946">
              <w:rPr>
                <w:sz w:val="24"/>
                <w:szCs w:val="24"/>
              </w:rPr>
              <w:t xml:space="preserve">площади поверхностей многогранников и уметь применять </w:t>
            </w:r>
            <w:r w:rsidR="006F69A4" w:rsidRPr="00902946">
              <w:rPr>
                <w:sz w:val="24"/>
                <w:szCs w:val="24"/>
              </w:rPr>
              <w:t xml:space="preserve">его </w:t>
            </w:r>
            <w:r w:rsidRPr="00902946">
              <w:rPr>
                <w:sz w:val="24"/>
                <w:szCs w:val="24"/>
              </w:rPr>
              <w:t>при решении задач;</w:t>
            </w:r>
          </w:p>
          <w:p w14:paraId="72F82A89"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 xml:space="preserve">владеть </w:t>
            </w:r>
            <w:r w:rsidR="006F69A4" w:rsidRPr="00902946">
              <w:rPr>
                <w:sz w:val="24"/>
                <w:szCs w:val="24"/>
              </w:rPr>
              <w:t xml:space="preserve">понятиями </w:t>
            </w:r>
            <w:r w:rsidRPr="00902946">
              <w:rPr>
                <w:sz w:val="24"/>
                <w:szCs w:val="24"/>
              </w:rPr>
              <w:t xml:space="preserve">тела вращения (цилиндр, конус, шар и сфера), их сечения и уметь </w:t>
            </w:r>
            <w:r w:rsidRPr="00902946">
              <w:rPr>
                <w:sz w:val="24"/>
                <w:szCs w:val="24"/>
              </w:rPr>
              <w:lastRenderedPageBreak/>
              <w:t>применять их при решении задач;</w:t>
            </w:r>
          </w:p>
          <w:p w14:paraId="3584BDE9"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владеть понятиями касательные прямые и плоскости и уметь применять из при решении задач;</w:t>
            </w:r>
          </w:p>
          <w:p w14:paraId="40765C1A"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иметь представления о вписанных и описанных сферах и уметь применять их при решении задач;</w:t>
            </w:r>
          </w:p>
          <w:p w14:paraId="17B81DBA"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владеть понятиями объем, объемы многогранников, тел вращения и применять их при решении задач;</w:t>
            </w:r>
          </w:p>
          <w:p w14:paraId="0D59189A"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иметь представление о развертке цилиндра и конуса, площади поверхности цилиндра и конуса</w:t>
            </w:r>
            <w:r w:rsidR="006F69A4" w:rsidRPr="00902946">
              <w:rPr>
                <w:sz w:val="24"/>
                <w:szCs w:val="24"/>
              </w:rPr>
              <w:t>,</w:t>
            </w:r>
            <w:r w:rsidRPr="00902946">
              <w:rPr>
                <w:sz w:val="24"/>
                <w:szCs w:val="24"/>
              </w:rPr>
              <w:t xml:space="preserve"> уметь применять их при решении задач;</w:t>
            </w:r>
          </w:p>
          <w:p w14:paraId="2E118FFB"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иметь представление о площади сферы и уметь применять его при решении задач;</w:t>
            </w:r>
          </w:p>
          <w:p w14:paraId="72CD6753"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уметь решать задачи на комбинации многогранников и тел вращения;</w:t>
            </w:r>
          </w:p>
          <w:p w14:paraId="4D01BE82" w14:textId="77777777" w:rsidR="006F69A4"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 xml:space="preserve">иметь представление о </w:t>
            </w:r>
            <w:r w:rsidRPr="00902946">
              <w:rPr>
                <w:sz w:val="24"/>
                <w:szCs w:val="24"/>
              </w:rPr>
              <w:lastRenderedPageBreak/>
              <w:t>подобии в пространстве и уметь решать задачи на отношение объемов и площадей поверхностей подобных фигур.</w:t>
            </w:r>
          </w:p>
          <w:p w14:paraId="56F655AB" w14:textId="77777777" w:rsidR="0098482A" w:rsidRPr="00902946" w:rsidRDefault="0098482A" w:rsidP="00BB520A">
            <w:pPr>
              <w:spacing w:line="240" w:lineRule="auto"/>
              <w:ind w:left="357" w:hanging="357"/>
              <w:jc w:val="left"/>
              <w:rPr>
                <w:i/>
                <w:sz w:val="24"/>
                <w:szCs w:val="24"/>
              </w:rPr>
            </w:pPr>
            <w:r w:rsidRPr="00902946">
              <w:rPr>
                <w:i/>
                <w:sz w:val="24"/>
                <w:szCs w:val="24"/>
              </w:rPr>
              <w:t>В повседневной жизни и при изучении других предметов:</w:t>
            </w:r>
          </w:p>
          <w:p w14:paraId="43417629" w14:textId="77777777" w:rsidR="00A6747D" w:rsidRPr="00902946" w:rsidRDefault="0098482A" w:rsidP="004F778C">
            <w:pPr>
              <w:pStyle w:val="a1"/>
              <w:numPr>
                <w:ilvl w:val="0"/>
                <w:numId w:val="122"/>
              </w:numPr>
              <w:ind w:left="357" w:hanging="357"/>
              <w:jc w:val="left"/>
              <w:rPr>
                <w:rFonts w:ascii="Times New Roman" w:hAnsi="Times New Roman"/>
                <w:i/>
                <w:iCs/>
                <w:color w:val="404040"/>
                <w:sz w:val="24"/>
                <w:szCs w:val="24"/>
              </w:rPr>
            </w:pPr>
            <w:r w:rsidRPr="00902946">
              <w:rPr>
                <w:rFonts w:ascii="Times New Roman" w:hAnsi="Times New Roman"/>
                <w:sz w:val="24"/>
                <w:szCs w:val="24"/>
              </w:rPr>
              <w:t xml:space="preserve">составлять с использованием свойств геометрических фигур математические модели </w:t>
            </w:r>
            <w:r w:rsidRPr="00902946">
              <w:rPr>
                <w:rStyle w:val="dash041e0431044b0447043d044b0439char1"/>
              </w:rPr>
              <w:t>для решения задач практического характера и задач из смежных дисциплин</w:t>
            </w:r>
            <w:r w:rsidRPr="00902946">
              <w:rPr>
                <w:rFonts w:ascii="Times New Roman" w:hAnsi="Times New Roman"/>
                <w:sz w:val="24"/>
                <w:szCs w:val="24"/>
              </w:rPr>
              <w:t>, исследовать полученные модели и интерпретировать результат</w:t>
            </w:r>
          </w:p>
        </w:tc>
        <w:tc>
          <w:tcPr>
            <w:tcW w:w="3288" w:type="dxa"/>
          </w:tcPr>
          <w:p w14:paraId="415ED218" w14:textId="77777777" w:rsidR="00A6747D" w:rsidRPr="00902946" w:rsidRDefault="0098482A" w:rsidP="004F778C">
            <w:pPr>
              <w:numPr>
                <w:ilvl w:val="0"/>
                <w:numId w:val="115"/>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lastRenderedPageBreak/>
              <w:t>Иметь представление об аксиоматическом методе</w:t>
            </w:r>
            <w:r w:rsidR="00EA58F7" w:rsidRPr="00902946">
              <w:rPr>
                <w:i/>
                <w:sz w:val="24"/>
                <w:szCs w:val="24"/>
              </w:rPr>
              <w:t>;</w:t>
            </w:r>
          </w:p>
          <w:p w14:paraId="6DAEBC55" w14:textId="77777777" w:rsidR="00A6747D" w:rsidRPr="00902946" w:rsidRDefault="0098482A" w:rsidP="004F778C">
            <w:pPr>
              <w:numPr>
                <w:ilvl w:val="0"/>
                <w:numId w:val="115"/>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владеть понятием геометрические места точек в пространстве и уметь применять их для решения задач;</w:t>
            </w:r>
          </w:p>
          <w:p w14:paraId="637BEC02" w14:textId="77777777" w:rsidR="00A6747D" w:rsidRPr="00902946" w:rsidRDefault="0098482A" w:rsidP="004F778C">
            <w:pPr>
              <w:numPr>
                <w:ilvl w:val="0"/>
                <w:numId w:val="115"/>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 xml:space="preserve">уметь применять для решения задач свойства </w:t>
            </w:r>
            <w:r w:rsidRPr="00902946">
              <w:rPr>
                <w:i/>
                <w:sz w:val="24"/>
                <w:szCs w:val="24"/>
              </w:rPr>
              <w:lastRenderedPageBreak/>
              <w:t>плоских и двугранных углов</w:t>
            </w:r>
            <w:r w:rsidR="006F69A4" w:rsidRPr="00902946">
              <w:rPr>
                <w:i/>
                <w:sz w:val="24"/>
                <w:szCs w:val="24"/>
              </w:rPr>
              <w:t>,</w:t>
            </w:r>
            <w:r w:rsidRPr="00902946">
              <w:rPr>
                <w:i/>
                <w:sz w:val="24"/>
                <w:szCs w:val="24"/>
              </w:rPr>
              <w:t xml:space="preserve"> трехгранного угла, теоремы косинусов и синусов для трехгранного угла;  </w:t>
            </w:r>
          </w:p>
          <w:p w14:paraId="2419EE8E" w14:textId="77777777" w:rsidR="00A6747D" w:rsidRPr="00902946" w:rsidRDefault="0098482A" w:rsidP="004F778C">
            <w:pPr>
              <w:numPr>
                <w:ilvl w:val="0"/>
                <w:numId w:val="115"/>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 xml:space="preserve">владеть понятием перпендикулярное сечение призмы и уметь применять его при решении задач; </w:t>
            </w:r>
          </w:p>
          <w:p w14:paraId="11E191A9" w14:textId="77777777" w:rsidR="00A6747D" w:rsidRPr="00902946" w:rsidRDefault="0098482A" w:rsidP="004F778C">
            <w:pPr>
              <w:numPr>
                <w:ilvl w:val="0"/>
                <w:numId w:val="115"/>
              </w:numPr>
              <w:suppressAutoHyphens w:val="0"/>
              <w:spacing w:line="240" w:lineRule="auto"/>
              <w:ind w:left="357" w:hanging="357"/>
              <w:jc w:val="left"/>
              <w:rPr>
                <w:rFonts w:eastAsia="Times New Roman"/>
                <w:i/>
                <w:iCs/>
                <w:color w:val="BFBFBF"/>
                <w:sz w:val="24"/>
                <w:szCs w:val="24"/>
                <w:lang w:eastAsia="ru-RU"/>
              </w:rPr>
            </w:pPr>
            <w:r w:rsidRPr="00902946">
              <w:rPr>
                <w:i/>
                <w:sz w:val="24"/>
                <w:szCs w:val="24"/>
              </w:rPr>
              <w:t>иметь представление о двойственности правильных многогранников;</w:t>
            </w:r>
            <w:r w:rsidRPr="00902946">
              <w:rPr>
                <w:i/>
                <w:color w:val="BFBFBF"/>
                <w:sz w:val="24"/>
                <w:szCs w:val="24"/>
              </w:rPr>
              <w:t xml:space="preserve"> </w:t>
            </w:r>
          </w:p>
          <w:p w14:paraId="159DAC3B" w14:textId="77777777" w:rsidR="00A6747D" w:rsidRPr="00902946" w:rsidRDefault="0098482A" w:rsidP="004F778C">
            <w:pPr>
              <w:numPr>
                <w:ilvl w:val="0"/>
                <w:numId w:val="115"/>
              </w:numPr>
              <w:suppressAutoHyphens w:val="0"/>
              <w:spacing w:line="240" w:lineRule="auto"/>
              <w:ind w:left="357" w:hanging="357"/>
              <w:jc w:val="left"/>
              <w:rPr>
                <w:rFonts w:eastAsia="Times New Roman"/>
                <w:i/>
                <w:iCs/>
                <w:color w:val="BFBFBF"/>
                <w:sz w:val="24"/>
                <w:szCs w:val="24"/>
                <w:lang w:eastAsia="ru-RU"/>
              </w:rPr>
            </w:pPr>
            <w:r w:rsidRPr="00902946">
              <w:rPr>
                <w:i/>
                <w:sz w:val="24"/>
                <w:szCs w:val="24"/>
              </w:rPr>
              <w:t xml:space="preserve">владеть понятиями </w:t>
            </w:r>
            <w:r w:rsidR="00EA58F7" w:rsidRPr="00902946">
              <w:rPr>
                <w:i/>
                <w:sz w:val="24"/>
                <w:szCs w:val="24"/>
              </w:rPr>
              <w:t xml:space="preserve">центральное </w:t>
            </w:r>
            <w:r w:rsidRPr="00902946">
              <w:rPr>
                <w:i/>
                <w:sz w:val="24"/>
                <w:szCs w:val="24"/>
              </w:rPr>
              <w:t>и параллельное проектирование и применять их при построении сечений многогранников методом проекций;</w:t>
            </w:r>
          </w:p>
          <w:p w14:paraId="5CE510E0" w14:textId="77777777" w:rsidR="00A6747D" w:rsidRPr="00902946" w:rsidRDefault="0098482A" w:rsidP="004F778C">
            <w:pPr>
              <w:numPr>
                <w:ilvl w:val="0"/>
                <w:numId w:val="115"/>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иметь представление о разв</w:t>
            </w:r>
            <w:r w:rsidR="006F69A4" w:rsidRPr="00902946">
              <w:rPr>
                <w:i/>
                <w:sz w:val="24"/>
                <w:szCs w:val="24"/>
              </w:rPr>
              <w:t>е</w:t>
            </w:r>
            <w:r w:rsidRPr="00902946">
              <w:rPr>
                <w:i/>
                <w:sz w:val="24"/>
                <w:szCs w:val="24"/>
              </w:rPr>
              <w:t>ртке многогранника и кратчайшем пути на поверхности многогранника;</w:t>
            </w:r>
          </w:p>
          <w:p w14:paraId="5AC5391D" w14:textId="77777777" w:rsidR="00A6747D" w:rsidRPr="00902946" w:rsidRDefault="0098482A" w:rsidP="004F778C">
            <w:pPr>
              <w:numPr>
                <w:ilvl w:val="0"/>
                <w:numId w:val="115"/>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 xml:space="preserve">иметь </w:t>
            </w:r>
            <w:r w:rsidR="007445EB" w:rsidRPr="00902946">
              <w:rPr>
                <w:i/>
                <w:sz w:val="24"/>
                <w:szCs w:val="24"/>
              </w:rPr>
              <w:t xml:space="preserve">представление </w:t>
            </w:r>
            <w:r w:rsidRPr="00902946">
              <w:rPr>
                <w:i/>
                <w:sz w:val="24"/>
                <w:szCs w:val="24"/>
              </w:rPr>
              <w:t xml:space="preserve">о конических сечениях; </w:t>
            </w:r>
          </w:p>
          <w:p w14:paraId="5B2D0246" w14:textId="77777777" w:rsidR="00A6747D" w:rsidRPr="00902946" w:rsidRDefault="0098482A" w:rsidP="004F778C">
            <w:pPr>
              <w:numPr>
                <w:ilvl w:val="0"/>
                <w:numId w:val="115"/>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 xml:space="preserve">иметь представление о касающихся сферах и </w:t>
            </w:r>
            <w:r w:rsidRPr="00902946">
              <w:rPr>
                <w:i/>
                <w:sz w:val="24"/>
                <w:szCs w:val="24"/>
              </w:rPr>
              <w:lastRenderedPageBreak/>
              <w:t>комбинации тел вращения и уметь применять их при решении задач;</w:t>
            </w:r>
          </w:p>
          <w:p w14:paraId="68BD111E" w14:textId="77777777" w:rsidR="00A6747D" w:rsidRPr="00902946" w:rsidRDefault="0098482A" w:rsidP="004F778C">
            <w:pPr>
              <w:numPr>
                <w:ilvl w:val="0"/>
                <w:numId w:val="115"/>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применять при решении задач формулу расстояния от точки до плоскости;</w:t>
            </w:r>
          </w:p>
          <w:p w14:paraId="384695FF" w14:textId="77777777" w:rsidR="00A6747D" w:rsidRPr="00902946" w:rsidRDefault="0098482A" w:rsidP="004F778C">
            <w:pPr>
              <w:numPr>
                <w:ilvl w:val="0"/>
                <w:numId w:val="115"/>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владеть разными способами задания прямой уравнениями и уметь применять при решении задач;</w:t>
            </w:r>
          </w:p>
          <w:p w14:paraId="06F53946"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применять при решении задач и доказательстве теорем векторный метод и метод координат</w:t>
            </w:r>
            <w:r w:rsidR="00BB56D0" w:rsidRPr="00902946">
              <w:rPr>
                <w:i/>
                <w:sz w:val="24"/>
                <w:szCs w:val="24"/>
              </w:rPr>
              <w:t xml:space="preserve">; </w:t>
            </w:r>
          </w:p>
          <w:p w14:paraId="08A2D98C"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 xml:space="preserve">иметь </w:t>
            </w:r>
            <w:r w:rsidR="00BB56D0" w:rsidRPr="00902946">
              <w:rPr>
                <w:i/>
                <w:sz w:val="24"/>
                <w:szCs w:val="24"/>
              </w:rPr>
              <w:t xml:space="preserve">представление </w:t>
            </w:r>
            <w:r w:rsidRPr="00902946">
              <w:rPr>
                <w:i/>
                <w:sz w:val="24"/>
                <w:szCs w:val="24"/>
              </w:rPr>
              <w:t>об аксиомах объема, применять формулы объемов прямоугольного параллелепипеда, призмы и пирамиды, тетраэдра при решении задач;</w:t>
            </w:r>
          </w:p>
          <w:p w14:paraId="6A807C4A"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применять теоремы об отношениях объ</w:t>
            </w:r>
            <w:r w:rsidR="006F69A4" w:rsidRPr="00902946">
              <w:rPr>
                <w:i/>
                <w:sz w:val="24"/>
                <w:szCs w:val="24"/>
              </w:rPr>
              <w:t>е</w:t>
            </w:r>
            <w:r w:rsidRPr="00902946">
              <w:rPr>
                <w:i/>
                <w:sz w:val="24"/>
                <w:szCs w:val="24"/>
              </w:rPr>
              <w:t>мов при решении задач;</w:t>
            </w:r>
          </w:p>
          <w:p w14:paraId="5E2D1812"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 xml:space="preserve">применять интеграл для вычисления объемов и поверхностей тел вращения, вычисления площади сферического </w:t>
            </w:r>
            <w:r w:rsidRPr="00902946">
              <w:rPr>
                <w:i/>
                <w:sz w:val="24"/>
                <w:szCs w:val="24"/>
              </w:rPr>
              <w:lastRenderedPageBreak/>
              <w:t xml:space="preserve">пояса и объема шарового слоя; </w:t>
            </w:r>
          </w:p>
          <w:p w14:paraId="030147AE"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 xml:space="preserve">иметь </w:t>
            </w:r>
            <w:r w:rsidR="007C3640" w:rsidRPr="00902946">
              <w:rPr>
                <w:i/>
                <w:sz w:val="24"/>
                <w:szCs w:val="24"/>
              </w:rPr>
              <w:t xml:space="preserve">представление </w:t>
            </w:r>
            <w:r w:rsidRPr="00902946">
              <w:rPr>
                <w:i/>
                <w:sz w:val="24"/>
                <w:szCs w:val="24"/>
              </w:rPr>
              <w:t xml:space="preserve">о движениях в пространстве: </w:t>
            </w:r>
            <w:r w:rsidR="0005140A" w:rsidRPr="00902946">
              <w:rPr>
                <w:i/>
                <w:sz w:val="24"/>
                <w:szCs w:val="24"/>
              </w:rPr>
              <w:t xml:space="preserve">параллельном </w:t>
            </w:r>
            <w:r w:rsidRPr="00902946">
              <w:rPr>
                <w:i/>
                <w:sz w:val="24"/>
                <w:szCs w:val="24"/>
              </w:rPr>
              <w:t>перенос</w:t>
            </w:r>
            <w:r w:rsidR="0005140A" w:rsidRPr="00902946">
              <w:rPr>
                <w:i/>
                <w:sz w:val="24"/>
                <w:szCs w:val="24"/>
              </w:rPr>
              <w:t>е</w:t>
            </w:r>
            <w:r w:rsidRPr="00902946">
              <w:rPr>
                <w:i/>
                <w:sz w:val="24"/>
                <w:szCs w:val="24"/>
              </w:rPr>
              <w:t xml:space="preserve">, </w:t>
            </w:r>
            <w:r w:rsidR="0005140A" w:rsidRPr="00902946">
              <w:rPr>
                <w:i/>
                <w:sz w:val="24"/>
                <w:szCs w:val="24"/>
              </w:rPr>
              <w:t xml:space="preserve">симметрии </w:t>
            </w:r>
            <w:r w:rsidRPr="00902946">
              <w:rPr>
                <w:i/>
                <w:sz w:val="24"/>
                <w:szCs w:val="24"/>
              </w:rPr>
              <w:t xml:space="preserve">относительно плоскости, </w:t>
            </w:r>
            <w:r w:rsidR="0005140A" w:rsidRPr="00902946">
              <w:rPr>
                <w:i/>
                <w:sz w:val="24"/>
                <w:szCs w:val="24"/>
              </w:rPr>
              <w:t>центральной симметрии</w:t>
            </w:r>
            <w:r w:rsidRPr="00902946">
              <w:rPr>
                <w:i/>
                <w:sz w:val="24"/>
                <w:szCs w:val="24"/>
              </w:rPr>
              <w:t>, поворот</w:t>
            </w:r>
            <w:r w:rsidR="0005140A" w:rsidRPr="00902946">
              <w:rPr>
                <w:i/>
                <w:sz w:val="24"/>
                <w:szCs w:val="24"/>
              </w:rPr>
              <w:t>е</w:t>
            </w:r>
            <w:r w:rsidRPr="00902946">
              <w:rPr>
                <w:i/>
                <w:sz w:val="24"/>
                <w:szCs w:val="24"/>
              </w:rPr>
              <w:t xml:space="preserve"> относительно прямой</w:t>
            </w:r>
            <w:r w:rsidR="0005140A" w:rsidRPr="00902946">
              <w:rPr>
                <w:i/>
                <w:sz w:val="24"/>
                <w:szCs w:val="24"/>
              </w:rPr>
              <w:t>, винтовой симметрии</w:t>
            </w:r>
            <w:r w:rsidR="007445EB" w:rsidRPr="00902946">
              <w:rPr>
                <w:i/>
                <w:sz w:val="24"/>
                <w:szCs w:val="24"/>
              </w:rPr>
              <w:t>,</w:t>
            </w:r>
            <w:r w:rsidR="0005140A" w:rsidRPr="00902946">
              <w:rPr>
                <w:i/>
                <w:sz w:val="24"/>
                <w:szCs w:val="24"/>
              </w:rPr>
              <w:t xml:space="preserve"> </w:t>
            </w:r>
            <w:r w:rsidRPr="00902946">
              <w:rPr>
                <w:i/>
                <w:sz w:val="24"/>
                <w:szCs w:val="24"/>
              </w:rPr>
              <w:t>уметь применять их при решении задач;</w:t>
            </w:r>
          </w:p>
          <w:p w14:paraId="63278938"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иметь представление о площади ортогональной проекции;</w:t>
            </w:r>
          </w:p>
          <w:p w14:paraId="7EC80D39"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14:paraId="5BB0396B" w14:textId="77777777" w:rsidR="00045E75"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иметь представления о преобразовании подобия, гомотетии и уметь применять их при решении задач;</w:t>
            </w:r>
          </w:p>
          <w:p w14:paraId="1297A580"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 xml:space="preserve"> уметь решать задачи на плоскости методами </w:t>
            </w:r>
            <w:r w:rsidRPr="00902946">
              <w:rPr>
                <w:i/>
                <w:sz w:val="24"/>
                <w:szCs w:val="24"/>
              </w:rPr>
              <w:lastRenderedPageBreak/>
              <w:t>стереометрии;</w:t>
            </w:r>
          </w:p>
          <w:p w14:paraId="5EB4DAFE" w14:textId="77777777" w:rsidR="00A6747D" w:rsidRPr="00902946" w:rsidRDefault="0098482A" w:rsidP="004F778C">
            <w:pPr>
              <w:pStyle w:val="-310"/>
              <w:numPr>
                <w:ilvl w:val="0"/>
                <w:numId w:val="122"/>
              </w:numPr>
              <w:suppressAutoHyphens w:val="0"/>
              <w:spacing w:line="240" w:lineRule="auto"/>
              <w:ind w:left="357" w:hanging="357"/>
              <w:jc w:val="left"/>
              <w:rPr>
                <w:rFonts w:eastAsia="Times New Roman"/>
                <w:i/>
                <w:iCs/>
                <w:color w:val="D9D9D9"/>
                <w:sz w:val="24"/>
                <w:szCs w:val="24"/>
                <w:lang w:eastAsia="ru-RU"/>
              </w:rPr>
            </w:pPr>
            <w:r w:rsidRPr="00902946">
              <w:rPr>
                <w:i/>
                <w:sz w:val="24"/>
                <w:szCs w:val="24"/>
              </w:rPr>
              <w:t>уметь применять формулы объемов при решении задач</w:t>
            </w:r>
          </w:p>
        </w:tc>
      </w:tr>
      <w:tr w:rsidR="0098482A" w:rsidRPr="00902946" w14:paraId="73C66A03" w14:textId="77777777">
        <w:tc>
          <w:tcPr>
            <w:tcW w:w="1520" w:type="dxa"/>
          </w:tcPr>
          <w:p w14:paraId="13850778" w14:textId="77777777" w:rsidR="0098482A" w:rsidRPr="00902946" w:rsidRDefault="0098482A" w:rsidP="00BB520A">
            <w:pPr>
              <w:spacing w:line="240" w:lineRule="auto"/>
              <w:ind w:firstLine="0"/>
              <w:jc w:val="left"/>
              <w:rPr>
                <w:b/>
                <w:i/>
                <w:sz w:val="24"/>
                <w:szCs w:val="24"/>
              </w:rPr>
            </w:pPr>
            <w:r w:rsidRPr="00902946">
              <w:rPr>
                <w:b/>
                <w:i/>
                <w:sz w:val="24"/>
                <w:szCs w:val="24"/>
              </w:rPr>
              <w:lastRenderedPageBreak/>
              <w:t>Векторы и координаты в пространстве</w:t>
            </w:r>
          </w:p>
        </w:tc>
        <w:tc>
          <w:tcPr>
            <w:tcW w:w="3118" w:type="dxa"/>
          </w:tcPr>
          <w:p w14:paraId="717C302D" w14:textId="77777777" w:rsidR="00A6747D" w:rsidRPr="00902946" w:rsidRDefault="0098482A" w:rsidP="004F778C">
            <w:pPr>
              <w:numPr>
                <w:ilvl w:val="0"/>
                <w:numId w:val="118"/>
              </w:numPr>
              <w:suppressAutoHyphens w:val="0"/>
              <w:spacing w:line="240" w:lineRule="auto"/>
              <w:ind w:left="357" w:hanging="357"/>
              <w:jc w:val="left"/>
              <w:rPr>
                <w:rFonts w:eastAsia="Times New Roman"/>
                <w:i/>
                <w:iCs/>
                <w:color w:val="404040"/>
                <w:sz w:val="24"/>
                <w:szCs w:val="24"/>
                <w:lang w:eastAsia="ru-RU"/>
              </w:rPr>
            </w:pPr>
            <w:r w:rsidRPr="00902946">
              <w:rPr>
                <w:sz w:val="24"/>
                <w:szCs w:val="24"/>
                <w:lang w:eastAsia="ru-RU"/>
              </w:rPr>
              <w:t>Оперировать на базовом уровне понятием декартовы координаты в пространстве</w:t>
            </w:r>
            <w:r w:rsidRPr="00902946">
              <w:rPr>
                <w:color w:val="FF0000"/>
                <w:sz w:val="24"/>
                <w:szCs w:val="24"/>
                <w:lang w:eastAsia="ru-RU"/>
              </w:rPr>
              <w:t>;</w:t>
            </w:r>
            <w:r w:rsidRPr="00902946">
              <w:rPr>
                <w:sz w:val="24"/>
                <w:szCs w:val="24"/>
                <w:lang w:eastAsia="ru-RU"/>
              </w:rPr>
              <w:t xml:space="preserve"> </w:t>
            </w:r>
          </w:p>
          <w:p w14:paraId="44512748" w14:textId="77777777" w:rsidR="00A6747D" w:rsidRPr="00902946" w:rsidRDefault="0098482A" w:rsidP="004F778C">
            <w:pPr>
              <w:numPr>
                <w:ilvl w:val="0"/>
                <w:numId w:val="118"/>
              </w:numPr>
              <w:suppressAutoHyphens w:val="0"/>
              <w:spacing w:line="240" w:lineRule="auto"/>
              <w:ind w:left="357" w:hanging="357"/>
              <w:jc w:val="left"/>
              <w:rPr>
                <w:rFonts w:eastAsia="Times New Roman"/>
                <w:i/>
                <w:iCs/>
                <w:color w:val="404040"/>
                <w:sz w:val="24"/>
                <w:szCs w:val="24"/>
                <w:lang w:eastAsia="ru-RU"/>
              </w:rPr>
            </w:pPr>
            <w:r w:rsidRPr="00902946">
              <w:rPr>
                <w:sz w:val="24"/>
                <w:szCs w:val="24"/>
                <w:lang w:eastAsia="ru-RU"/>
              </w:rPr>
              <w:t>находить координаты вершин куба и прямоугольного параллелепипеда</w:t>
            </w:r>
          </w:p>
        </w:tc>
        <w:tc>
          <w:tcPr>
            <w:tcW w:w="3605" w:type="dxa"/>
            <w:gridSpan w:val="2"/>
          </w:tcPr>
          <w:p w14:paraId="785CD596" w14:textId="77777777" w:rsidR="00A6747D" w:rsidRPr="00902946" w:rsidRDefault="0098482A" w:rsidP="004F778C">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14:paraId="1C7AD2EE" w14:textId="77777777" w:rsidR="00A6747D" w:rsidRPr="00902946" w:rsidRDefault="0098482A" w:rsidP="004F778C">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 xml:space="preserve">находить расстояние между двумя точками, сумму векторов и произведение </w:t>
            </w:r>
            <w:r w:rsidRPr="00902946">
              <w:rPr>
                <w:i/>
                <w:sz w:val="24"/>
                <w:szCs w:val="24"/>
              </w:rPr>
              <w:lastRenderedPageBreak/>
              <w:t>вектора на число, угол между векторами, скалярное произведение, раскладывать вектор по двум неколлинеарным векторам</w:t>
            </w:r>
            <w:r w:rsidR="00045E75" w:rsidRPr="00902946">
              <w:rPr>
                <w:i/>
                <w:sz w:val="24"/>
                <w:szCs w:val="24"/>
              </w:rPr>
              <w:t>;</w:t>
            </w:r>
          </w:p>
          <w:p w14:paraId="2EFABC9E" w14:textId="77777777" w:rsidR="00A6747D" w:rsidRPr="00902946" w:rsidRDefault="0098482A" w:rsidP="004F778C">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задавать плоскость уравнением в декартовой системе координат;</w:t>
            </w:r>
          </w:p>
          <w:p w14:paraId="6422D02A" w14:textId="77777777" w:rsidR="00A6747D" w:rsidRPr="00902946" w:rsidRDefault="0098482A" w:rsidP="004F778C">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решать простейшие задачи введением векторного базиса</w:t>
            </w:r>
          </w:p>
        </w:tc>
        <w:tc>
          <w:tcPr>
            <w:tcW w:w="3288" w:type="dxa"/>
          </w:tcPr>
          <w:p w14:paraId="2698C223" w14:textId="77777777" w:rsidR="00A6747D" w:rsidRPr="00902946" w:rsidRDefault="0098482A" w:rsidP="004F778C">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902946">
              <w:rPr>
                <w:sz w:val="24"/>
                <w:szCs w:val="24"/>
              </w:rPr>
              <w:lastRenderedPageBreak/>
              <w:t>Владеть понятиями векторы и их координаты;</w:t>
            </w:r>
          </w:p>
          <w:p w14:paraId="4D5C7B40" w14:textId="77777777" w:rsidR="00A6747D" w:rsidRPr="00902946" w:rsidRDefault="0098482A" w:rsidP="004F778C">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уметь выполнять операции над векторами;</w:t>
            </w:r>
          </w:p>
          <w:p w14:paraId="6FF12B7A" w14:textId="77777777" w:rsidR="00A6747D" w:rsidRPr="00902946" w:rsidRDefault="0098482A" w:rsidP="004F778C">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использовать скалярное произведение векторов при решении задач;</w:t>
            </w:r>
          </w:p>
          <w:p w14:paraId="121DD05F" w14:textId="77777777" w:rsidR="00A6747D" w:rsidRPr="00902946" w:rsidRDefault="0098482A" w:rsidP="004F778C">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 xml:space="preserve">применять уравнение плоскости, формулу расстояния между точками, уравнение сферы при решении </w:t>
            </w:r>
            <w:r w:rsidRPr="00902946">
              <w:rPr>
                <w:sz w:val="24"/>
                <w:szCs w:val="24"/>
              </w:rPr>
              <w:lastRenderedPageBreak/>
              <w:t>задач;</w:t>
            </w:r>
          </w:p>
          <w:p w14:paraId="1CCF9977" w14:textId="77777777" w:rsidR="00A6747D" w:rsidRPr="00902946" w:rsidRDefault="0098482A" w:rsidP="004F778C">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 xml:space="preserve">применять векторы и метод координат в пространстве при решении задач </w:t>
            </w:r>
          </w:p>
          <w:p w14:paraId="633F329C" w14:textId="77777777" w:rsidR="0098482A" w:rsidRPr="00902946" w:rsidRDefault="0098482A" w:rsidP="00BB520A">
            <w:pPr>
              <w:spacing w:line="240" w:lineRule="auto"/>
              <w:ind w:left="357" w:hanging="357"/>
              <w:jc w:val="left"/>
              <w:rPr>
                <w:sz w:val="24"/>
                <w:szCs w:val="24"/>
              </w:rPr>
            </w:pPr>
          </w:p>
        </w:tc>
        <w:tc>
          <w:tcPr>
            <w:tcW w:w="3288" w:type="dxa"/>
          </w:tcPr>
          <w:p w14:paraId="0A857659" w14:textId="77777777" w:rsidR="0098482A" w:rsidRPr="00902946" w:rsidRDefault="0098482A" w:rsidP="00BB520A">
            <w:pPr>
              <w:pStyle w:val="a3"/>
              <w:spacing w:after="0"/>
              <w:ind w:left="357" w:hanging="357"/>
              <w:jc w:val="left"/>
              <w:rPr>
                <w:i/>
                <w:sz w:val="24"/>
                <w:szCs w:val="24"/>
              </w:rPr>
            </w:pPr>
            <w:r w:rsidRPr="00902946">
              <w:rPr>
                <w:i/>
                <w:sz w:val="24"/>
                <w:szCs w:val="24"/>
              </w:rPr>
              <w:lastRenderedPageBreak/>
              <w:t xml:space="preserve">Достижение результатов раздела </w:t>
            </w:r>
            <w:r w:rsidRPr="00902946">
              <w:rPr>
                <w:i/>
                <w:sz w:val="24"/>
                <w:szCs w:val="24"/>
                <w:lang w:val="en-US"/>
              </w:rPr>
              <w:t>II</w:t>
            </w:r>
            <w:r w:rsidRPr="00902946">
              <w:rPr>
                <w:i/>
                <w:sz w:val="24"/>
                <w:szCs w:val="24"/>
              </w:rPr>
              <w:t>;</w:t>
            </w:r>
          </w:p>
          <w:p w14:paraId="3D19E87C" w14:textId="77777777" w:rsidR="00A6747D" w:rsidRPr="00902946" w:rsidRDefault="007C3640" w:rsidP="004F778C">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н</w:t>
            </w:r>
            <w:r w:rsidR="0098482A" w:rsidRPr="00902946">
              <w:rPr>
                <w:i/>
                <w:sz w:val="24"/>
                <w:szCs w:val="24"/>
              </w:rPr>
              <w:t>аходить объем параллелепипеда и тетраэдра, заданных координатами своих вершин;</w:t>
            </w:r>
          </w:p>
          <w:p w14:paraId="25F8A0B6" w14:textId="77777777" w:rsidR="00A6747D" w:rsidRPr="00902946" w:rsidRDefault="0098482A" w:rsidP="004F778C">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задавать прямую в пространстве;</w:t>
            </w:r>
          </w:p>
          <w:p w14:paraId="4E3A1A6B" w14:textId="77777777" w:rsidR="00A6747D" w:rsidRPr="00902946" w:rsidRDefault="0098482A" w:rsidP="004F778C">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находить расстояние от точки до плоскости в системе координат;</w:t>
            </w:r>
          </w:p>
          <w:p w14:paraId="26144C78" w14:textId="77777777" w:rsidR="00A6747D" w:rsidRPr="00902946" w:rsidRDefault="0098482A" w:rsidP="004F778C">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lastRenderedPageBreak/>
              <w:t>находить расстояние между скрещивающимися прямыми, заданными в системе координат</w:t>
            </w:r>
          </w:p>
        </w:tc>
      </w:tr>
      <w:tr w:rsidR="0098482A" w:rsidRPr="00902946" w14:paraId="61D81F75" w14:textId="77777777">
        <w:tc>
          <w:tcPr>
            <w:tcW w:w="1520" w:type="dxa"/>
          </w:tcPr>
          <w:p w14:paraId="1DDDEDCD" w14:textId="77777777" w:rsidR="0098482A" w:rsidRPr="00902946" w:rsidRDefault="0098482A" w:rsidP="00BB520A">
            <w:pPr>
              <w:spacing w:line="240" w:lineRule="auto"/>
              <w:ind w:firstLine="0"/>
              <w:jc w:val="left"/>
              <w:rPr>
                <w:b/>
                <w:bCs/>
                <w:i/>
                <w:sz w:val="24"/>
                <w:szCs w:val="24"/>
              </w:rPr>
            </w:pPr>
            <w:r w:rsidRPr="00902946">
              <w:rPr>
                <w:b/>
                <w:bCs/>
                <w:i/>
                <w:sz w:val="24"/>
                <w:szCs w:val="24"/>
              </w:rPr>
              <w:lastRenderedPageBreak/>
              <w:t>История математики</w:t>
            </w:r>
          </w:p>
          <w:p w14:paraId="65F89CEC" w14:textId="77777777" w:rsidR="0098482A" w:rsidRPr="00902946" w:rsidRDefault="0098482A" w:rsidP="00BB520A">
            <w:pPr>
              <w:spacing w:line="240" w:lineRule="auto"/>
              <w:ind w:firstLine="0"/>
              <w:jc w:val="left"/>
              <w:rPr>
                <w:b/>
                <w:bCs/>
                <w:i/>
                <w:sz w:val="24"/>
                <w:szCs w:val="24"/>
              </w:rPr>
            </w:pPr>
          </w:p>
        </w:tc>
        <w:tc>
          <w:tcPr>
            <w:tcW w:w="3118" w:type="dxa"/>
          </w:tcPr>
          <w:p w14:paraId="0DA90691" w14:textId="77777777" w:rsidR="00A6747D" w:rsidRPr="00902946" w:rsidRDefault="0098482A" w:rsidP="004F778C">
            <w:pPr>
              <w:numPr>
                <w:ilvl w:val="0"/>
                <w:numId w:val="119"/>
              </w:numPr>
              <w:tabs>
                <w:tab w:val="left" w:pos="34"/>
              </w:tabs>
              <w:suppressAutoHyphens w:val="0"/>
              <w:spacing w:line="240" w:lineRule="auto"/>
              <w:ind w:left="357" w:hanging="357"/>
              <w:jc w:val="left"/>
              <w:rPr>
                <w:rFonts w:eastAsia="Times New Roman"/>
                <w:i/>
                <w:iCs/>
                <w:color w:val="404040"/>
                <w:sz w:val="24"/>
                <w:szCs w:val="24"/>
                <w:lang w:eastAsia="ru-RU"/>
              </w:rPr>
            </w:pPr>
            <w:r w:rsidRPr="00902946">
              <w:rPr>
                <w:sz w:val="24"/>
                <w:szCs w:val="24"/>
                <w:lang w:eastAsia="ru-RU"/>
              </w:rPr>
              <w:t>Описывать отдельные выдающиеся результаты, полученные в ходе развития математики как науки;</w:t>
            </w:r>
          </w:p>
          <w:p w14:paraId="286DB3AE" w14:textId="77777777" w:rsidR="00A6747D" w:rsidRPr="00902946" w:rsidRDefault="0098482A" w:rsidP="004F778C">
            <w:pPr>
              <w:numPr>
                <w:ilvl w:val="0"/>
                <w:numId w:val="119"/>
              </w:numPr>
              <w:tabs>
                <w:tab w:val="left" w:pos="34"/>
              </w:tabs>
              <w:suppressAutoHyphens w:val="0"/>
              <w:spacing w:line="240" w:lineRule="auto"/>
              <w:ind w:left="357" w:hanging="357"/>
              <w:jc w:val="left"/>
              <w:rPr>
                <w:rFonts w:eastAsia="Times New Roman"/>
                <w:i/>
                <w:iCs/>
                <w:color w:val="404040"/>
                <w:sz w:val="24"/>
                <w:szCs w:val="24"/>
                <w:lang w:eastAsia="ru-RU"/>
              </w:rPr>
            </w:pPr>
            <w:r w:rsidRPr="00902946">
              <w:rPr>
                <w:sz w:val="24"/>
                <w:szCs w:val="24"/>
                <w:lang w:eastAsia="ru-RU"/>
              </w:rPr>
              <w:t>знать примеры математических открытий и их авторов в связи с отечественной и всемирной историей;</w:t>
            </w:r>
          </w:p>
          <w:p w14:paraId="1392ED3C" w14:textId="77777777" w:rsidR="00A6747D" w:rsidRPr="00902946" w:rsidRDefault="0098482A" w:rsidP="004F778C">
            <w:pPr>
              <w:numPr>
                <w:ilvl w:val="0"/>
                <w:numId w:val="119"/>
              </w:numPr>
              <w:tabs>
                <w:tab w:val="left" w:pos="34"/>
              </w:tabs>
              <w:suppressAutoHyphens w:val="0"/>
              <w:spacing w:line="240" w:lineRule="auto"/>
              <w:ind w:left="357" w:hanging="357"/>
              <w:jc w:val="left"/>
              <w:rPr>
                <w:rFonts w:eastAsia="Times New Roman"/>
                <w:i/>
                <w:iCs/>
                <w:color w:val="404040"/>
                <w:sz w:val="24"/>
                <w:szCs w:val="24"/>
                <w:lang w:eastAsia="ru-RU"/>
              </w:rPr>
            </w:pPr>
            <w:r w:rsidRPr="00902946">
              <w:rPr>
                <w:sz w:val="24"/>
                <w:szCs w:val="24"/>
              </w:rPr>
              <w:t>понимать роль математики в развитии России</w:t>
            </w:r>
          </w:p>
        </w:tc>
        <w:tc>
          <w:tcPr>
            <w:tcW w:w="3605" w:type="dxa"/>
            <w:gridSpan w:val="2"/>
          </w:tcPr>
          <w:p w14:paraId="06A3D42B" w14:textId="77777777" w:rsidR="00A6747D" w:rsidRPr="00902946" w:rsidRDefault="0098482A" w:rsidP="004F778C">
            <w:pPr>
              <w:numPr>
                <w:ilvl w:val="0"/>
                <w:numId w:val="119"/>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Представлять вклад выдающихся математиков в развитие математики и иных научных областей;</w:t>
            </w:r>
          </w:p>
          <w:p w14:paraId="560F2008" w14:textId="77777777" w:rsidR="00A6747D" w:rsidRPr="00902946" w:rsidRDefault="0098482A" w:rsidP="004F778C">
            <w:pPr>
              <w:numPr>
                <w:ilvl w:val="0"/>
                <w:numId w:val="119"/>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понимать роль математики в развитии России</w:t>
            </w:r>
          </w:p>
        </w:tc>
        <w:tc>
          <w:tcPr>
            <w:tcW w:w="3288" w:type="dxa"/>
          </w:tcPr>
          <w:p w14:paraId="1D4CA568" w14:textId="77777777" w:rsidR="00A6747D" w:rsidRPr="00902946" w:rsidRDefault="00045E75" w:rsidP="004F778C">
            <w:pPr>
              <w:numPr>
                <w:ilvl w:val="0"/>
                <w:numId w:val="119"/>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И</w:t>
            </w:r>
            <w:r w:rsidR="0098482A" w:rsidRPr="00902946">
              <w:rPr>
                <w:sz w:val="24"/>
                <w:szCs w:val="24"/>
              </w:rPr>
              <w:t>меть представление о вкладе выдающихся математиков в развитие науки;</w:t>
            </w:r>
          </w:p>
          <w:p w14:paraId="207239BC" w14:textId="77777777" w:rsidR="00A6747D" w:rsidRPr="00902946" w:rsidRDefault="0098482A" w:rsidP="004F778C">
            <w:pPr>
              <w:numPr>
                <w:ilvl w:val="0"/>
                <w:numId w:val="119"/>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понимать роль математики в развитии России</w:t>
            </w:r>
          </w:p>
        </w:tc>
        <w:tc>
          <w:tcPr>
            <w:tcW w:w="3288" w:type="dxa"/>
          </w:tcPr>
          <w:p w14:paraId="591DA88D" w14:textId="77777777" w:rsidR="0098482A" w:rsidRPr="00902946" w:rsidRDefault="000E195E" w:rsidP="00BB520A">
            <w:pPr>
              <w:spacing w:line="240" w:lineRule="auto"/>
              <w:ind w:firstLine="0"/>
              <w:jc w:val="left"/>
              <w:rPr>
                <w:i/>
                <w:sz w:val="24"/>
                <w:szCs w:val="24"/>
                <w:lang w:val="en-US"/>
              </w:rPr>
            </w:pPr>
            <w:r w:rsidRPr="00902946">
              <w:rPr>
                <w:i/>
                <w:sz w:val="24"/>
                <w:szCs w:val="24"/>
              </w:rPr>
              <w:t xml:space="preserve">Достижение результатов раздела </w:t>
            </w:r>
            <w:r w:rsidRPr="00902946">
              <w:rPr>
                <w:i/>
                <w:sz w:val="24"/>
                <w:szCs w:val="24"/>
                <w:lang w:val="en-US"/>
              </w:rPr>
              <w:t>II</w:t>
            </w:r>
          </w:p>
        </w:tc>
      </w:tr>
      <w:tr w:rsidR="0098482A" w:rsidRPr="00902946" w14:paraId="38EC79D0" w14:textId="77777777">
        <w:tc>
          <w:tcPr>
            <w:tcW w:w="1520" w:type="dxa"/>
          </w:tcPr>
          <w:p w14:paraId="3B3BBD78" w14:textId="77777777" w:rsidR="0098482A" w:rsidRPr="00902946" w:rsidRDefault="0098482A" w:rsidP="00BB520A">
            <w:pPr>
              <w:spacing w:line="240" w:lineRule="auto"/>
              <w:ind w:firstLine="0"/>
              <w:jc w:val="left"/>
              <w:rPr>
                <w:b/>
                <w:bCs/>
                <w:i/>
                <w:sz w:val="24"/>
                <w:szCs w:val="24"/>
              </w:rPr>
            </w:pPr>
            <w:r w:rsidRPr="00902946">
              <w:rPr>
                <w:b/>
                <w:bCs/>
                <w:i/>
                <w:sz w:val="24"/>
                <w:szCs w:val="24"/>
              </w:rPr>
              <w:t>Методы математики</w:t>
            </w:r>
          </w:p>
        </w:tc>
        <w:tc>
          <w:tcPr>
            <w:tcW w:w="3118" w:type="dxa"/>
          </w:tcPr>
          <w:p w14:paraId="7DE088FF" w14:textId="77777777" w:rsidR="00A6747D" w:rsidRPr="00902946" w:rsidRDefault="0098482A" w:rsidP="004F778C">
            <w:pPr>
              <w:numPr>
                <w:ilvl w:val="0"/>
                <w:numId w:val="119"/>
              </w:numPr>
              <w:tabs>
                <w:tab w:val="left" w:pos="34"/>
              </w:tabs>
              <w:suppressAutoHyphens w:val="0"/>
              <w:spacing w:line="240" w:lineRule="auto"/>
              <w:ind w:left="357" w:hanging="357"/>
              <w:jc w:val="left"/>
              <w:rPr>
                <w:rFonts w:eastAsia="Times New Roman"/>
                <w:i/>
                <w:iCs/>
                <w:color w:val="404040"/>
                <w:sz w:val="24"/>
                <w:szCs w:val="24"/>
                <w:lang w:eastAsia="ru-RU"/>
              </w:rPr>
            </w:pPr>
            <w:r w:rsidRPr="00902946">
              <w:rPr>
                <w:sz w:val="24"/>
                <w:szCs w:val="24"/>
                <w:lang w:eastAsia="ru-RU"/>
              </w:rPr>
              <w:t>Применять известные методы при решении стандартных математических задач;</w:t>
            </w:r>
          </w:p>
          <w:p w14:paraId="29F487C3" w14:textId="77777777" w:rsidR="00A6747D" w:rsidRPr="00902946" w:rsidRDefault="0098482A" w:rsidP="004F778C">
            <w:pPr>
              <w:numPr>
                <w:ilvl w:val="0"/>
                <w:numId w:val="119"/>
              </w:numPr>
              <w:tabs>
                <w:tab w:val="left" w:pos="34"/>
              </w:tabs>
              <w:suppressAutoHyphens w:val="0"/>
              <w:spacing w:line="240" w:lineRule="auto"/>
              <w:ind w:left="357" w:hanging="357"/>
              <w:jc w:val="left"/>
              <w:rPr>
                <w:rFonts w:eastAsia="Times New Roman"/>
                <w:i/>
                <w:iCs/>
                <w:color w:val="404040"/>
                <w:sz w:val="24"/>
                <w:szCs w:val="24"/>
                <w:lang w:eastAsia="ru-RU"/>
              </w:rPr>
            </w:pPr>
            <w:r w:rsidRPr="00902946">
              <w:rPr>
                <w:sz w:val="24"/>
                <w:szCs w:val="24"/>
                <w:lang w:eastAsia="ru-RU"/>
              </w:rPr>
              <w:t xml:space="preserve">замечать и характеризовать </w:t>
            </w:r>
            <w:r w:rsidRPr="00902946">
              <w:rPr>
                <w:sz w:val="24"/>
                <w:szCs w:val="24"/>
                <w:lang w:eastAsia="ru-RU"/>
              </w:rPr>
              <w:lastRenderedPageBreak/>
              <w:t>математические закономерности в окружающей действительности;</w:t>
            </w:r>
          </w:p>
          <w:p w14:paraId="250917B0" w14:textId="77777777" w:rsidR="00A6747D" w:rsidRPr="00902946" w:rsidRDefault="0098482A" w:rsidP="004F778C">
            <w:pPr>
              <w:numPr>
                <w:ilvl w:val="0"/>
                <w:numId w:val="119"/>
              </w:numPr>
              <w:suppressAutoHyphens w:val="0"/>
              <w:spacing w:line="240" w:lineRule="auto"/>
              <w:ind w:left="357" w:hanging="357"/>
              <w:jc w:val="left"/>
              <w:rPr>
                <w:rFonts w:eastAsia="Times New Roman"/>
                <w:i/>
                <w:iCs/>
                <w:color w:val="404040"/>
                <w:sz w:val="24"/>
                <w:szCs w:val="24"/>
                <w:lang w:eastAsia="ru-RU"/>
              </w:rPr>
            </w:pPr>
            <w:r w:rsidRPr="00902946">
              <w:rPr>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14:paraId="68DE783A" w14:textId="77777777" w:rsidR="00A6747D" w:rsidRPr="00902946" w:rsidRDefault="0098482A" w:rsidP="004F778C">
            <w:pPr>
              <w:numPr>
                <w:ilvl w:val="0"/>
                <w:numId w:val="119"/>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lastRenderedPageBreak/>
              <w:t>Использовать основные методы доказательства, проводить доказательство и выполнять опровержение;</w:t>
            </w:r>
          </w:p>
          <w:p w14:paraId="39B7393D" w14:textId="77777777" w:rsidR="00A6747D" w:rsidRPr="00902946" w:rsidRDefault="0098482A" w:rsidP="004F778C">
            <w:pPr>
              <w:numPr>
                <w:ilvl w:val="0"/>
                <w:numId w:val="119"/>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 xml:space="preserve">применять основные методы решения </w:t>
            </w:r>
            <w:r w:rsidRPr="00902946">
              <w:rPr>
                <w:i/>
                <w:sz w:val="24"/>
                <w:szCs w:val="24"/>
              </w:rPr>
              <w:lastRenderedPageBreak/>
              <w:t>математических задач;</w:t>
            </w:r>
          </w:p>
          <w:p w14:paraId="451BAFC7" w14:textId="77777777" w:rsidR="00A6747D" w:rsidRPr="00902946" w:rsidRDefault="0098482A" w:rsidP="004F778C">
            <w:pPr>
              <w:numPr>
                <w:ilvl w:val="0"/>
                <w:numId w:val="119"/>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14:paraId="52333E3B" w14:textId="77777777" w:rsidR="00A6747D" w:rsidRPr="00902946" w:rsidRDefault="0098482A" w:rsidP="004F778C">
            <w:pPr>
              <w:numPr>
                <w:ilvl w:val="0"/>
                <w:numId w:val="119"/>
              </w:numPr>
              <w:suppressAutoHyphens w:val="0"/>
              <w:spacing w:line="240" w:lineRule="auto"/>
              <w:ind w:left="357" w:hanging="357"/>
              <w:jc w:val="left"/>
              <w:rPr>
                <w:rFonts w:eastAsia="Times New Roman"/>
                <w:i/>
                <w:iCs/>
                <w:color w:val="404040"/>
                <w:sz w:val="24"/>
                <w:szCs w:val="24"/>
                <w:lang w:eastAsia="ru-RU"/>
              </w:rPr>
            </w:pPr>
            <w:r w:rsidRPr="00902946">
              <w:rPr>
                <w:i/>
                <w:sz w:val="24"/>
                <w:szCs w:val="24"/>
              </w:rPr>
              <w:t>применять простейшие программные средства и электронно-коммуникационные системы при решении математических задач</w:t>
            </w:r>
          </w:p>
        </w:tc>
        <w:tc>
          <w:tcPr>
            <w:tcW w:w="3288" w:type="dxa"/>
          </w:tcPr>
          <w:p w14:paraId="12E74E94" w14:textId="77777777" w:rsidR="00A6747D" w:rsidRPr="00902946" w:rsidRDefault="0098482A" w:rsidP="004F778C">
            <w:pPr>
              <w:numPr>
                <w:ilvl w:val="0"/>
                <w:numId w:val="119"/>
              </w:numPr>
              <w:suppressAutoHyphens w:val="0"/>
              <w:spacing w:line="240" w:lineRule="auto"/>
              <w:ind w:left="357" w:hanging="357"/>
              <w:jc w:val="left"/>
              <w:rPr>
                <w:rFonts w:eastAsia="Times New Roman"/>
                <w:i/>
                <w:iCs/>
                <w:color w:val="404040"/>
                <w:spacing w:val="-2"/>
                <w:sz w:val="24"/>
                <w:szCs w:val="24"/>
                <w:lang w:eastAsia="ru-RU"/>
              </w:rPr>
            </w:pPr>
            <w:r w:rsidRPr="00902946">
              <w:rPr>
                <w:spacing w:val="-2"/>
                <w:sz w:val="24"/>
                <w:szCs w:val="24"/>
              </w:rPr>
              <w:lastRenderedPageBreak/>
              <w:t>Использовать основные методы доказательства, проводить доказательство и выполнять опровержение;</w:t>
            </w:r>
          </w:p>
          <w:p w14:paraId="4EBE41E1" w14:textId="77777777" w:rsidR="00A6747D" w:rsidRPr="00902946" w:rsidRDefault="0098482A" w:rsidP="004F778C">
            <w:pPr>
              <w:numPr>
                <w:ilvl w:val="0"/>
                <w:numId w:val="119"/>
              </w:numPr>
              <w:suppressAutoHyphens w:val="0"/>
              <w:spacing w:line="240" w:lineRule="auto"/>
              <w:ind w:left="357" w:hanging="357"/>
              <w:jc w:val="left"/>
              <w:rPr>
                <w:rFonts w:eastAsia="Times New Roman"/>
                <w:i/>
                <w:iCs/>
                <w:color w:val="404040"/>
                <w:spacing w:val="-2"/>
                <w:sz w:val="24"/>
                <w:szCs w:val="24"/>
                <w:lang w:eastAsia="ru-RU"/>
              </w:rPr>
            </w:pPr>
            <w:r w:rsidRPr="00902946">
              <w:rPr>
                <w:spacing w:val="-2"/>
                <w:sz w:val="24"/>
                <w:szCs w:val="24"/>
              </w:rPr>
              <w:t xml:space="preserve">применять основные </w:t>
            </w:r>
            <w:r w:rsidRPr="00902946">
              <w:rPr>
                <w:spacing w:val="-2"/>
                <w:sz w:val="24"/>
                <w:szCs w:val="24"/>
              </w:rPr>
              <w:lastRenderedPageBreak/>
              <w:t>методы решения математических задач;</w:t>
            </w:r>
          </w:p>
          <w:p w14:paraId="73F244D4" w14:textId="77777777" w:rsidR="00A6747D" w:rsidRPr="00902946" w:rsidRDefault="0098482A" w:rsidP="004F778C">
            <w:pPr>
              <w:numPr>
                <w:ilvl w:val="0"/>
                <w:numId w:val="119"/>
              </w:numPr>
              <w:suppressAutoHyphens w:val="0"/>
              <w:spacing w:line="240" w:lineRule="auto"/>
              <w:ind w:left="357" w:hanging="357"/>
              <w:jc w:val="left"/>
              <w:rPr>
                <w:rFonts w:eastAsia="Times New Roman"/>
                <w:i/>
                <w:iCs/>
                <w:color w:val="404040"/>
                <w:spacing w:val="-2"/>
                <w:sz w:val="24"/>
                <w:szCs w:val="24"/>
                <w:lang w:eastAsia="ru-RU"/>
              </w:rPr>
            </w:pPr>
            <w:r w:rsidRPr="00902946">
              <w:rPr>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14:paraId="30476F07" w14:textId="77777777" w:rsidR="00A6747D" w:rsidRPr="00902946" w:rsidRDefault="0098482A" w:rsidP="004F778C">
            <w:pPr>
              <w:numPr>
                <w:ilvl w:val="0"/>
                <w:numId w:val="119"/>
              </w:numPr>
              <w:suppressAutoHyphens w:val="0"/>
              <w:spacing w:line="240" w:lineRule="auto"/>
              <w:ind w:left="357" w:hanging="357"/>
              <w:jc w:val="left"/>
              <w:rPr>
                <w:rFonts w:eastAsia="Times New Roman"/>
                <w:i/>
                <w:iCs/>
                <w:color w:val="404040"/>
                <w:spacing w:val="-2"/>
                <w:sz w:val="24"/>
                <w:szCs w:val="24"/>
                <w:lang w:eastAsia="ru-RU"/>
              </w:rPr>
            </w:pPr>
            <w:r w:rsidRPr="00902946">
              <w:rPr>
                <w:spacing w:val="-2"/>
                <w:sz w:val="24"/>
                <w:szCs w:val="24"/>
              </w:rPr>
              <w:t>применять простейшие программные средства и электронно-коммуникационные системы при решении математических задач;</w:t>
            </w:r>
          </w:p>
          <w:p w14:paraId="3F7B3CAE" w14:textId="77777777" w:rsidR="00A6747D" w:rsidRPr="00902946" w:rsidRDefault="0098482A" w:rsidP="004F778C">
            <w:pPr>
              <w:numPr>
                <w:ilvl w:val="0"/>
                <w:numId w:val="119"/>
              </w:numPr>
              <w:suppressAutoHyphens w:val="0"/>
              <w:spacing w:line="240" w:lineRule="auto"/>
              <w:ind w:left="357" w:hanging="357"/>
              <w:jc w:val="left"/>
              <w:rPr>
                <w:rFonts w:eastAsia="Times New Roman"/>
                <w:i/>
                <w:iCs/>
                <w:color w:val="404040"/>
                <w:sz w:val="24"/>
                <w:szCs w:val="24"/>
                <w:lang w:eastAsia="ru-RU"/>
              </w:rPr>
            </w:pPr>
            <w:r w:rsidRPr="00902946">
              <w:rPr>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288" w:type="dxa"/>
          </w:tcPr>
          <w:p w14:paraId="75D3B095" w14:textId="77777777" w:rsidR="0098482A" w:rsidRPr="00902946" w:rsidRDefault="0098482A" w:rsidP="00BB520A">
            <w:pPr>
              <w:pStyle w:val="a3"/>
              <w:spacing w:after="0"/>
              <w:ind w:left="357" w:hanging="357"/>
              <w:jc w:val="left"/>
              <w:rPr>
                <w:i/>
                <w:sz w:val="24"/>
                <w:szCs w:val="24"/>
              </w:rPr>
            </w:pPr>
            <w:r w:rsidRPr="00902946">
              <w:rPr>
                <w:i/>
                <w:sz w:val="24"/>
                <w:szCs w:val="24"/>
              </w:rPr>
              <w:lastRenderedPageBreak/>
              <w:t xml:space="preserve">Достижение результатов раздела </w:t>
            </w:r>
            <w:r w:rsidRPr="00902946">
              <w:rPr>
                <w:i/>
                <w:sz w:val="24"/>
                <w:szCs w:val="24"/>
                <w:lang w:val="en-US"/>
              </w:rPr>
              <w:t>II</w:t>
            </w:r>
            <w:r w:rsidRPr="00902946">
              <w:rPr>
                <w:i/>
                <w:sz w:val="24"/>
                <w:szCs w:val="24"/>
              </w:rPr>
              <w:t>;</w:t>
            </w:r>
          </w:p>
          <w:p w14:paraId="552A2802" w14:textId="77777777" w:rsidR="0098482A" w:rsidRPr="00902946" w:rsidRDefault="0098482A" w:rsidP="00BB520A">
            <w:pPr>
              <w:pStyle w:val="a3"/>
              <w:spacing w:after="0"/>
              <w:ind w:left="357" w:hanging="357"/>
              <w:jc w:val="left"/>
              <w:rPr>
                <w:i/>
                <w:sz w:val="24"/>
                <w:szCs w:val="24"/>
              </w:rPr>
            </w:pPr>
            <w:r w:rsidRPr="00902946">
              <w:rPr>
                <w:i/>
                <w:sz w:val="24"/>
                <w:szCs w:val="24"/>
              </w:rPr>
              <w:t>применять математически</w:t>
            </w:r>
            <w:r w:rsidR="00045E75" w:rsidRPr="00902946">
              <w:rPr>
                <w:i/>
                <w:sz w:val="24"/>
                <w:szCs w:val="24"/>
              </w:rPr>
              <w:t>е</w:t>
            </w:r>
            <w:r w:rsidRPr="00902946">
              <w:rPr>
                <w:i/>
                <w:sz w:val="24"/>
                <w:szCs w:val="24"/>
              </w:rPr>
              <w:t xml:space="preserve"> знания к исследованию окружающего мира </w:t>
            </w:r>
            <w:r w:rsidRPr="00902946">
              <w:rPr>
                <w:i/>
                <w:sz w:val="24"/>
                <w:szCs w:val="24"/>
              </w:rPr>
              <w:lastRenderedPageBreak/>
              <w:t>(моделирование физических процессов, задачи экономики)</w:t>
            </w:r>
          </w:p>
          <w:p w14:paraId="4D4DB383" w14:textId="77777777" w:rsidR="0098482A" w:rsidRPr="00902946" w:rsidRDefault="0098482A" w:rsidP="00BB520A">
            <w:pPr>
              <w:spacing w:line="240" w:lineRule="auto"/>
              <w:ind w:left="357" w:hanging="357"/>
              <w:jc w:val="left"/>
              <w:rPr>
                <w:i/>
                <w:sz w:val="24"/>
                <w:szCs w:val="24"/>
              </w:rPr>
            </w:pPr>
          </w:p>
        </w:tc>
      </w:tr>
    </w:tbl>
    <w:p w14:paraId="6309F681" w14:textId="77777777" w:rsidR="00D23EDD" w:rsidRPr="00902946" w:rsidRDefault="00D23EDD" w:rsidP="009A41CC">
      <w:pPr>
        <w:rPr>
          <w:sz w:val="24"/>
          <w:szCs w:val="24"/>
        </w:rPr>
      </w:pPr>
    </w:p>
    <w:p w14:paraId="104299D1" w14:textId="77777777" w:rsidR="0098482A" w:rsidRPr="00902946" w:rsidRDefault="0098482A" w:rsidP="00F41D47">
      <w:pPr>
        <w:rPr>
          <w:sz w:val="24"/>
          <w:szCs w:val="24"/>
          <w:lang w:eastAsia="ru-RU"/>
        </w:rPr>
        <w:sectPr w:rsidR="0098482A" w:rsidRPr="00902946" w:rsidSect="0098482A">
          <w:pgSz w:w="16838" w:h="11906" w:orient="landscape"/>
          <w:pgMar w:top="1701" w:right="1134" w:bottom="567" w:left="1134" w:header="708" w:footer="545" w:gutter="0"/>
          <w:cols w:space="708"/>
          <w:titlePg/>
          <w:docGrid w:linePitch="381"/>
        </w:sectPr>
      </w:pPr>
    </w:p>
    <w:p w14:paraId="6613B06E" w14:textId="77777777" w:rsidR="000A0593" w:rsidRPr="00902946" w:rsidRDefault="000A0593" w:rsidP="000A0593">
      <w:pPr>
        <w:keepNext/>
        <w:keepLines/>
        <w:outlineLvl w:val="3"/>
        <w:rPr>
          <w:rFonts w:eastAsia="Times New Roman"/>
          <w:b/>
          <w:iCs/>
          <w:sz w:val="24"/>
          <w:szCs w:val="24"/>
        </w:rPr>
      </w:pPr>
      <w:bookmarkStart w:id="36" w:name="_Toc453968158"/>
      <w:bookmarkEnd w:id="34"/>
      <w:bookmarkEnd w:id="35"/>
      <w:r w:rsidRPr="00902946">
        <w:rPr>
          <w:rFonts w:eastAsia="Times New Roman"/>
          <w:b/>
          <w:iCs/>
          <w:sz w:val="24"/>
          <w:szCs w:val="24"/>
        </w:rPr>
        <w:lastRenderedPageBreak/>
        <w:t>Информатика</w:t>
      </w:r>
      <w:bookmarkEnd w:id="36"/>
    </w:p>
    <w:p w14:paraId="1C644D12" w14:textId="77777777" w:rsidR="000A0593" w:rsidRPr="00902946" w:rsidRDefault="000A0593" w:rsidP="005F3A2F">
      <w:pPr>
        <w:rPr>
          <w:rFonts w:eastAsia="Times New Roman"/>
          <w:b/>
          <w:sz w:val="24"/>
          <w:szCs w:val="24"/>
        </w:rPr>
      </w:pPr>
    </w:p>
    <w:p w14:paraId="4EED6E99" w14:textId="77777777" w:rsidR="005F3A2F" w:rsidRPr="00902946" w:rsidRDefault="005F3A2F" w:rsidP="005F3A2F">
      <w:pPr>
        <w:rPr>
          <w:rFonts w:eastAsia="Times New Roman"/>
          <w:b/>
          <w:sz w:val="24"/>
          <w:szCs w:val="24"/>
        </w:rPr>
      </w:pPr>
      <w:r w:rsidRPr="00902946">
        <w:rPr>
          <w:rFonts w:eastAsia="Times New Roman"/>
          <w:b/>
          <w:sz w:val="24"/>
          <w:szCs w:val="24"/>
        </w:rPr>
        <w:t>В результате изучения учебного предмета «Информатика» на уровне среднего общего образования</w:t>
      </w:r>
      <w:r w:rsidR="00502CCB" w:rsidRPr="00902946">
        <w:rPr>
          <w:rFonts w:eastAsia="Times New Roman"/>
          <w:b/>
          <w:sz w:val="24"/>
          <w:szCs w:val="24"/>
        </w:rPr>
        <w:t>:</w:t>
      </w:r>
    </w:p>
    <w:p w14:paraId="05B8D33B" w14:textId="77777777" w:rsidR="005F3A2F" w:rsidRPr="00902946" w:rsidRDefault="00502CCB" w:rsidP="005F3A2F">
      <w:pPr>
        <w:rPr>
          <w:sz w:val="24"/>
          <w:szCs w:val="24"/>
        </w:rPr>
      </w:pPr>
      <w:r w:rsidRPr="00902946">
        <w:rPr>
          <w:rFonts w:eastAsia="Times New Roman"/>
          <w:b/>
          <w:sz w:val="24"/>
          <w:szCs w:val="24"/>
        </w:rPr>
        <w:t>В</w:t>
      </w:r>
      <w:r w:rsidR="005F3A2F" w:rsidRPr="00902946">
        <w:rPr>
          <w:rFonts w:eastAsia="Times New Roman"/>
          <w:b/>
          <w:sz w:val="24"/>
          <w:szCs w:val="24"/>
        </w:rPr>
        <w:t>ыпускник на базовом уровне научится:</w:t>
      </w:r>
    </w:p>
    <w:p w14:paraId="1E8C2446" w14:textId="77777777" w:rsidR="005F3A2F" w:rsidRPr="00902946" w:rsidRDefault="005F3A2F" w:rsidP="005F3A2F">
      <w:pPr>
        <w:pStyle w:val="a0"/>
        <w:rPr>
          <w:sz w:val="24"/>
          <w:szCs w:val="24"/>
        </w:rPr>
      </w:pPr>
      <w:r w:rsidRPr="00902946">
        <w:rPr>
          <w:sz w:val="24"/>
          <w:szCs w:val="24"/>
        </w:rPr>
        <w:t>определять информационный объем графических и звуковых данных при заданных условиях дискретизации;</w:t>
      </w:r>
    </w:p>
    <w:p w14:paraId="015860DC" w14:textId="77777777" w:rsidR="005F3A2F" w:rsidRPr="00902946" w:rsidRDefault="005F3A2F" w:rsidP="005F3A2F">
      <w:pPr>
        <w:pStyle w:val="a0"/>
        <w:rPr>
          <w:sz w:val="24"/>
          <w:szCs w:val="24"/>
        </w:rPr>
      </w:pPr>
      <w:r w:rsidRPr="00902946">
        <w:rPr>
          <w:sz w:val="24"/>
          <w:szCs w:val="24"/>
        </w:rPr>
        <w:t>строить логическое выражение по заданной таблице истинности; решать несложные логические уравнения;</w:t>
      </w:r>
    </w:p>
    <w:p w14:paraId="368879B7" w14:textId="77777777" w:rsidR="005F3A2F" w:rsidRPr="00902946" w:rsidRDefault="005F3A2F" w:rsidP="005F3A2F">
      <w:pPr>
        <w:pStyle w:val="a0"/>
        <w:rPr>
          <w:sz w:val="24"/>
          <w:szCs w:val="24"/>
        </w:rPr>
      </w:pPr>
      <w:r w:rsidRPr="00902946">
        <w:rPr>
          <w:sz w:val="24"/>
          <w:szCs w:val="24"/>
        </w:rPr>
        <w:t>находить оптимальный путь во взвешенном графе;</w:t>
      </w:r>
    </w:p>
    <w:p w14:paraId="2CB23840" w14:textId="77777777" w:rsidR="005F3A2F" w:rsidRPr="00902946" w:rsidRDefault="005F3A2F" w:rsidP="005F3A2F">
      <w:pPr>
        <w:pStyle w:val="a0"/>
        <w:rPr>
          <w:sz w:val="24"/>
          <w:szCs w:val="24"/>
        </w:rPr>
      </w:pPr>
      <w:r w:rsidRPr="00902946">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14:paraId="4C24BB3A" w14:textId="77777777" w:rsidR="005F3A2F" w:rsidRPr="00902946" w:rsidRDefault="005F3A2F" w:rsidP="005F3A2F">
      <w:pPr>
        <w:pStyle w:val="a0"/>
        <w:rPr>
          <w:sz w:val="24"/>
          <w:szCs w:val="24"/>
        </w:rPr>
      </w:pPr>
      <w:r w:rsidRPr="00902946">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14:paraId="382F80F4" w14:textId="77777777" w:rsidR="005F3A2F" w:rsidRPr="00902946" w:rsidRDefault="005F3A2F" w:rsidP="005F3A2F">
      <w:pPr>
        <w:pStyle w:val="a0"/>
        <w:rPr>
          <w:sz w:val="24"/>
          <w:szCs w:val="24"/>
        </w:rPr>
      </w:pPr>
      <w:r w:rsidRPr="00902946">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14:paraId="1172E52A" w14:textId="77777777" w:rsidR="005F3A2F" w:rsidRPr="00902946" w:rsidRDefault="005F3A2F" w:rsidP="005F3A2F">
      <w:pPr>
        <w:pStyle w:val="a0"/>
        <w:rPr>
          <w:sz w:val="24"/>
          <w:szCs w:val="24"/>
        </w:rPr>
      </w:pPr>
      <w:r w:rsidRPr="00902946">
        <w:rPr>
          <w:sz w:val="24"/>
          <w:szCs w:val="24"/>
        </w:rPr>
        <w:t>использовать готовые прикладные компьютерные программы в соответствии с типом решаемых задач и по выбранной специализации;</w:t>
      </w:r>
    </w:p>
    <w:p w14:paraId="7FCE2B89" w14:textId="77777777" w:rsidR="005F3A2F" w:rsidRPr="00902946" w:rsidRDefault="005F3A2F" w:rsidP="005F3A2F">
      <w:pPr>
        <w:pStyle w:val="a0"/>
        <w:rPr>
          <w:sz w:val="24"/>
          <w:szCs w:val="24"/>
        </w:rPr>
      </w:pPr>
      <w:r w:rsidRPr="00902946">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14:paraId="23691837" w14:textId="77777777" w:rsidR="005F3A2F" w:rsidRPr="00902946" w:rsidRDefault="005F3A2F" w:rsidP="005F3A2F">
      <w:pPr>
        <w:pStyle w:val="a0"/>
        <w:rPr>
          <w:sz w:val="24"/>
          <w:szCs w:val="24"/>
        </w:rPr>
      </w:pPr>
      <w:r w:rsidRPr="00902946">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14:paraId="11D2A9C2" w14:textId="77777777" w:rsidR="005F3A2F" w:rsidRPr="00902946" w:rsidRDefault="005F3A2F" w:rsidP="005F3A2F">
      <w:pPr>
        <w:pStyle w:val="a0"/>
        <w:rPr>
          <w:sz w:val="24"/>
          <w:szCs w:val="24"/>
        </w:rPr>
      </w:pPr>
      <w:r w:rsidRPr="00902946">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14:paraId="59C73EA8" w14:textId="77777777" w:rsidR="005F3A2F" w:rsidRPr="00902946" w:rsidRDefault="005F3A2F" w:rsidP="005F3A2F">
      <w:pPr>
        <w:pStyle w:val="a0"/>
        <w:ind w:firstLine="357"/>
        <w:rPr>
          <w:sz w:val="24"/>
          <w:szCs w:val="24"/>
        </w:rPr>
      </w:pPr>
      <w:r w:rsidRPr="00902946">
        <w:rPr>
          <w:sz w:val="24"/>
          <w:szCs w:val="24"/>
        </w:rPr>
        <w:t>использовать электронные таблицы для выполнения учебных заданий из различных предметных областей;</w:t>
      </w:r>
    </w:p>
    <w:p w14:paraId="4BBBA24D" w14:textId="77777777" w:rsidR="005F3A2F" w:rsidRPr="00902946" w:rsidRDefault="005F3A2F" w:rsidP="005F3A2F">
      <w:pPr>
        <w:pStyle w:val="a0"/>
        <w:rPr>
          <w:sz w:val="24"/>
          <w:szCs w:val="24"/>
        </w:rPr>
      </w:pPr>
      <w:r w:rsidRPr="00902946">
        <w:rPr>
          <w:sz w:val="24"/>
          <w:szCs w:val="24"/>
        </w:rPr>
        <w:t xml:space="preserve">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w:t>
      </w:r>
      <w:r w:rsidRPr="00902946">
        <w:rPr>
          <w:sz w:val="24"/>
          <w:szCs w:val="24"/>
        </w:rPr>
        <w:lastRenderedPageBreak/>
        <w:t>БД; описывать базы данных и средства доступа к ним; наполнять разработанную базу данных;</w:t>
      </w:r>
    </w:p>
    <w:p w14:paraId="784E33B1" w14:textId="77777777" w:rsidR="005F3A2F" w:rsidRPr="00902946" w:rsidRDefault="005F3A2F" w:rsidP="005F3A2F">
      <w:pPr>
        <w:pStyle w:val="a0"/>
        <w:rPr>
          <w:sz w:val="24"/>
          <w:szCs w:val="24"/>
        </w:rPr>
      </w:pPr>
      <w:r w:rsidRPr="00902946">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14:paraId="6B2217B1" w14:textId="77777777" w:rsidR="005F3A2F" w:rsidRPr="00902946" w:rsidRDefault="005F3A2F" w:rsidP="005F3A2F">
      <w:pPr>
        <w:pStyle w:val="a0"/>
        <w:rPr>
          <w:sz w:val="24"/>
          <w:szCs w:val="24"/>
        </w:rPr>
      </w:pPr>
      <w:r w:rsidRPr="00902946">
        <w:rPr>
          <w:sz w:val="24"/>
          <w:szCs w:val="24"/>
        </w:rPr>
        <w:t xml:space="preserve">применять антивирусные программы для обеспечения стабильной работы технических средств ИКТ; </w:t>
      </w:r>
    </w:p>
    <w:p w14:paraId="15F3CE06" w14:textId="77777777" w:rsidR="005F3A2F" w:rsidRPr="00902946" w:rsidRDefault="005F3A2F" w:rsidP="005F3A2F">
      <w:pPr>
        <w:pStyle w:val="a0"/>
        <w:rPr>
          <w:sz w:val="24"/>
          <w:szCs w:val="24"/>
        </w:rPr>
      </w:pPr>
      <w:r w:rsidRPr="00902946">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14:paraId="4533853C" w14:textId="77777777" w:rsidR="005F3A2F" w:rsidRPr="00902946" w:rsidRDefault="005F3A2F" w:rsidP="005F3A2F">
      <w:pPr>
        <w:pStyle w:val="a0"/>
        <w:numPr>
          <w:ilvl w:val="0"/>
          <w:numId w:val="0"/>
        </w:numPr>
        <w:ind w:left="284"/>
        <w:rPr>
          <w:sz w:val="24"/>
          <w:szCs w:val="24"/>
        </w:rPr>
      </w:pPr>
    </w:p>
    <w:p w14:paraId="648B2C75" w14:textId="77777777" w:rsidR="005F3A2F" w:rsidRPr="00902946" w:rsidRDefault="005F3A2F" w:rsidP="005F3A2F">
      <w:pPr>
        <w:rPr>
          <w:rFonts w:eastAsia="Times New Roman"/>
          <w:b/>
          <w:sz w:val="24"/>
          <w:szCs w:val="24"/>
        </w:rPr>
      </w:pPr>
      <w:r w:rsidRPr="00902946">
        <w:rPr>
          <w:rFonts w:eastAsia="Times New Roman"/>
          <w:b/>
          <w:sz w:val="24"/>
          <w:szCs w:val="24"/>
        </w:rPr>
        <w:t>Выпускник на базовом уровне получит возможность научиться:</w:t>
      </w:r>
    </w:p>
    <w:p w14:paraId="4A35604A" w14:textId="77777777" w:rsidR="005F3A2F" w:rsidRPr="00902946" w:rsidRDefault="005F3A2F" w:rsidP="005F3A2F">
      <w:pPr>
        <w:pStyle w:val="a0"/>
        <w:rPr>
          <w:i/>
          <w:sz w:val="24"/>
          <w:szCs w:val="24"/>
        </w:rPr>
      </w:pPr>
      <w:r w:rsidRPr="00902946">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14:paraId="7CBBE446" w14:textId="77777777" w:rsidR="005F3A2F" w:rsidRPr="00902946" w:rsidRDefault="005F3A2F" w:rsidP="005F3A2F">
      <w:pPr>
        <w:pStyle w:val="a0"/>
        <w:rPr>
          <w:i/>
          <w:sz w:val="24"/>
          <w:szCs w:val="24"/>
        </w:rPr>
      </w:pPr>
      <w:r w:rsidRPr="00902946">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14:paraId="4F315920" w14:textId="77777777" w:rsidR="005F3A2F" w:rsidRPr="00902946" w:rsidRDefault="005F3A2F" w:rsidP="005F3A2F">
      <w:pPr>
        <w:pStyle w:val="a0"/>
        <w:rPr>
          <w:i/>
          <w:sz w:val="24"/>
          <w:szCs w:val="24"/>
        </w:rPr>
      </w:pPr>
      <w:r w:rsidRPr="00902946">
        <w:rPr>
          <w:i/>
          <w:sz w:val="24"/>
          <w:szCs w:val="24"/>
        </w:rPr>
        <w:t>использовать знания о графах, деревьях и списках при описании реальных объектов и процессов;</w:t>
      </w:r>
    </w:p>
    <w:p w14:paraId="3334F8AB" w14:textId="77777777" w:rsidR="005F3A2F" w:rsidRPr="00902946" w:rsidRDefault="005F3A2F" w:rsidP="005F3A2F">
      <w:pPr>
        <w:pStyle w:val="a0"/>
        <w:rPr>
          <w:i/>
          <w:sz w:val="24"/>
          <w:szCs w:val="24"/>
        </w:rPr>
      </w:pPr>
      <w:r w:rsidRPr="00902946">
        <w:rPr>
          <w:i/>
          <w:sz w:val="24"/>
          <w:szCs w:val="24"/>
        </w:rPr>
        <w:t>с</w:t>
      </w:r>
      <w:r w:rsidRPr="00902946">
        <w:rPr>
          <w:rFonts w:eastAsia="Times New Roman"/>
          <w:i/>
          <w:sz w:val="24"/>
          <w:szCs w:val="24"/>
        </w:rPr>
        <w:t xml:space="preserve">троить неравномерные коды, допускающие однозначное декодирование сообщений, используя условие Фано; </w:t>
      </w:r>
      <w:r w:rsidRPr="00902946">
        <w:rPr>
          <w:i/>
          <w:sz w:val="24"/>
          <w:szCs w:val="24"/>
        </w:rPr>
        <w:t>использовать знания о кодах, которые позволяют обнаруживать ошибки при передаче данных, а также о помехоустойчивых кодах ;</w:t>
      </w:r>
    </w:p>
    <w:p w14:paraId="12347C02" w14:textId="77777777" w:rsidR="005F3A2F" w:rsidRPr="00902946" w:rsidRDefault="005F3A2F" w:rsidP="005F3A2F">
      <w:pPr>
        <w:pStyle w:val="a0"/>
        <w:rPr>
          <w:i/>
          <w:sz w:val="24"/>
          <w:szCs w:val="24"/>
        </w:rPr>
      </w:pPr>
      <w:r w:rsidRPr="00902946">
        <w:rPr>
          <w:i/>
          <w:sz w:val="24"/>
          <w:szCs w:val="24"/>
        </w:rPr>
        <w:t xml:space="preserve">понимать важность дискретизации данных; </w:t>
      </w:r>
      <w:r w:rsidR="008827DC" w:rsidRPr="00902946">
        <w:rPr>
          <w:i/>
          <w:sz w:val="24"/>
          <w:szCs w:val="24"/>
        </w:rPr>
        <w:t>ис</w:t>
      </w:r>
      <w:r w:rsidRPr="00902946">
        <w:rPr>
          <w:i/>
          <w:sz w:val="24"/>
          <w:szCs w:val="24"/>
        </w:rPr>
        <w:t>пользовать знания о постановках задач поиска и сортировки; их роли при решении задач анализа данных;</w:t>
      </w:r>
    </w:p>
    <w:p w14:paraId="028621F0" w14:textId="77777777" w:rsidR="005F3A2F" w:rsidRPr="00902946" w:rsidRDefault="005F3A2F" w:rsidP="005F3A2F">
      <w:pPr>
        <w:pStyle w:val="a0"/>
        <w:rPr>
          <w:i/>
          <w:sz w:val="24"/>
          <w:szCs w:val="24"/>
        </w:rPr>
      </w:pPr>
      <w:r w:rsidRPr="00902946">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14:paraId="6ED0930E" w14:textId="77777777" w:rsidR="005F3A2F" w:rsidRPr="00902946" w:rsidRDefault="005F3A2F" w:rsidP="005F3A2F">
      <w:pPr>
        <w:pStyle w:val="a0"/>
        <w:rPr>
          <w:sz w:val="24"/>
          <w:szCs w:val="24"/>
        </w:rPr>
      </w:pPr>
      <w:r w:rsidRPr="00902946">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02946">
        <w:rPr>
          <w:sz w:val="24"/>
          <w:szCs w:val="24"/>
        </w:rPr>
        <w:t xml:space="preserve"> </w:t>
      </w:r>
      <w:r w:rsidRPr="00902946">
        <w:rPr>
          <w:i/>
          <w:sz w:val="24"/>
          <w:szCs w:val="24"/>
        </w:rPr>
        <w:t>анализировать готовые модели на предмет соответствия реальному объекту или процессу;</w:t>
      </w:r>
    </w:p>
    <w:p w14:paraId="52A679FF" w14:textId="77777777" w:rsidR="005F3A2F" w:rsidRPr="00902946" w:rsidRDefault="005F3A2F" w:rsidP="005F3A2F">
      <w:pPr>
        <w:pStyle w:val="a0"/>
        <w:rPr>
          <w:i/>
          <w:sz w:val="24"/>
          <w:szCs w:val="24"/>
        </w:rPr>
      </w:pPr>
      <w:r w:rsidRPr="00902946">
        <w:rPr>
          <w:i/>
          <w:sz w:val="24"/>
          <w:szCs w:val="24"/>
        </w:rPr>
        <w:t>применять базы данных и справочные системы при решении задач, возникающих в ходе учебной деятельности и вне е</w:t>
      </w:r>
      <w:r w:rsidR="003225FA" w:rsidRPr="00902946">
        <w:rPr>
          <w:i/>
          <w:sz w:val="24"/>
          <w:szCs w:val="24"/>
        </w:rPr>
        <w:t>е</w:t>
      </w:r>
      <w:r w:rsidRPr="00902946">
        <w:rPr>
          <w:i/>
          <w:sz w:val="24"/>
          <w:szCs w:val="24"/>
        </w:rPr>
        <w:t xml:space="preserve">; создавать учебные многотабличные базы данных; </w:t>
      </w:r>
    </w:p>
    <w:p w14:paraId="57A30A6B" w14:textId="77777777" w:rsidR="005F3A2F" w:rsidRPr="00902946" w:rsidRDefault="005F3A2F" w:rsidP="005F3A2F">
      <w:pPr>
        <w:pStyle w:val="a0"/>
        <w:rPr>
          <w:i/>
          <w:sz w:val="24"/>
          <w:szCs w:val="24"/>
        </w:rPr>
      </w:pPr>
      <w:r w:rsidRPr="00902946">
        <w:rPr>
          <w:i/>
          <w:sz w:val="24"/>
          <w:szCs w:val="24"/>
        </w:rPr>
        <w:t>классифицировать программное обеспечение в соответствии с кругом выполняемых задач;</w:t>
      </w:r>
    </w:p>
    <w:p w14:paraId="24D3A275" w14:textId="77777777" w:rsidR="005F3A2F" w:rsidRPr="00902946" w:rsidRDefault="005F3A2F" w:rsidP="005F3A2F">
      <w:pPr>
        <w:pStyle w:val="a0"/>
        <w:rPr>
          <w:i/>
          <w:sz w:val="24"/>
          <w:szCs w:val="24"/>
        </w:rPr>
      </w:pPr>
      <w:r w:rsidRPr="00902946">
        <w:rPr>
          <w:i/>
          <w:sz w:val="24"/>
          <w:szCs w:val="24"/>
        </w:rPr>
        <w:lastRenderedPageBreak/>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14:paraId="660C3872" w14:textId="77777777" w:rsidR="005F3A2F" w:rsidRPr="00902946" w:rsidRDefault="005F3A2F" w:rsidP="005F3A2F">
      <w:pPr>
        <w:pStyle w:val="a0"/>
        <w:rPr>
          <w:i/>
          <w:sz w:val="24"/>
          <w:szCs w:val="24"/>
        </w:rPr>
      </w:pPr>
      <w:r w:rsidRPr="00902946">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14:paraId="7DDE545D" w14:textId="77777777" w:rsidR="005F3A2F" w:rsidRPr="00902946" w:rsidRDefault="005F3A2F" w:rsidP="005F3A2F">
      <w:pPr>
        <w:pStyle w:val="a0"/>
        <w:rPr>
          <w:i/>
          <w:sz w:val="24"/>
          <w:szCs w:val="24"/>
        </w:rPr>
      </w:pPr>
      <w:r w:rsidRPr="00902946">
        <w:rPr>
          <w:i/>
          <w:sz w:val="24"/>
          <w:szCs w:val="24"/>
        </w:rPr>
        <w:t>критически оценивать информацию, полученную из сети Интернет.</w:t>
      </w:r>
    </w:p>
    <w:p w14:paraId="555763A7" w14:textId="77777777" w:rsidR="005F3A2F" w:rsidRPr="00902946" w:rsidRDefault="005F3A2F" w:rsidP="005F3A2F">
      <w:pPr>
        <w:pStyle w:val="a0"/>
        <w:numPr>
          <w:ilvl w:val="0"/>
          <w:numId w:val="0"/>
        </w:numPr>
        <w:ind w:left="284"/>
        <w:rPr>
          <w:i/>
          <w:sz w:val="24"/>
          <w:szCs w:val="24"/>
        </w:rPr>
      </w:pPr>
    </w:p>
    <w:p w14:paraId="1496DEDA" w14:textId="77777777" w:rsidR="005F3A2F" w:rsidRPr="00902946" w:rsidRDefault="005F3A2F" w:rsidP="005F3A2F">
      <w:pPr>
        <w:rPr>
          <w:sz w:val="24"/>
          <w:szCs w:val="24"/>
        </w:rPr>
      </w:pPr>
      <w:r w:rsidRPr="00902946">
        <w:rPr>
          <w:rFonts w:eastAsia="Times New Roman"/>
          <w:b/>
          <w:sz w:val="24"/>
          <w:szCs w:val="24"/>
        </w:rPr>
        <w:t>Выпускник на углубленном уровне научится:</w:t>
      </w:r>
    </w:p>
    <w:p w14:paraId="7AF01B39" w14:textId="77777777" w:rsidR="005F3A2F" w:rsidRPr="00902946" w:rsidRDefault="005F3A2F" w:rsidP="005F3A2F">
      <w:pPr>
        <w:pStyle w:val="a0"/>
        <w:rPr>
          <w:sz w:val="24"/>
          <w:szCs w:val="24"/>
        </w:rPr>
      </w:pPr>
      <w:r w:rsidRPr="00902946">
        <w:rPr>
          <w:sz w:val="24"/>
          <w:szCs w:val="24"/>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14:paraId="6851453A" w14:textId="77777777" w:rsidR="005F3A2F" w:rsidRPr="00902946" w:rsidRDefault="005F3A2F" w:rsidP="005F3A2F">
      <w:pPr>
        <w:pStyle w:val="a0"/>
        <w:rPr>
          <w:sz w:val="24"/>
          <w:szCs w:val="24"/>
        </w:rPr>
      </w:pPr>
      <w:r w:rsidRPr="00902946">
        <w:rPr>
          <w:sz w:val="24"/>
          <w:szCs w:val="24"/>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14:paraId="10D9B517" w14:textId="77777777" w:rsidR="005F3A2F" w:rsidRPr="00902946" w:rsidRDefault="005F3A2F" w:rsidP="005F3A2F">
      <w:pPr>
        <w:pStyle w:val="a0"/>
        <w:rPr>
          <w:sz w:val="24"/>
          <w:szCs w:val="24"/>
        </w:rPr>
      </w:pPr>
      <w:r w:rsidRPr="00902946">
        <w:rPr>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14:paraId="0B04DFDE" w14:textId="77777777" w:rsidR="005F3A2F" w:rsidRPr="00902946" w:rsidRDefault="005F3A2F" w:rsidP="005F3A2F">
      <w:pPr>
        <w:pStyle w:val="a0"/>
        <w:rPr>
          <w:sz w:val="24"/>
          <w:szCs w:val="24"/>
        </w:rPr>
      </w:pPr>
      <w:r w:rsidRPr="00902946">
        <w:rPr>
          <w:sz w:val="24"/>
          <w:szCs w:val="24"/>
        </w:rPr>
        <w:t>строить дерево игры по заданному алгоритму; строить и обосновывать выигрышную стратегию игры;</w:t>
      </w:r>
    </w:p>
    <w:p w14:paraId="550CF714" w14:textId="77777777" w:rsidR="005F3A2F" w:rsidRPr="00902946" w:rsidRDefault="005F3A2F" w:rsidP="005F3A2F">
      <w:pPr>
        <w:pStyle w:val="a0"/>
        <w:rPr>
          <w:sz w:val="24"/>
          <w:szCs w:val="24"/>
        </w:rPr>
      </w:pPr>
      <w:r w:rsidRPr="00902946">
        <w:rPr>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14:paraId="6D6F9347" w14:textId="77777777" w:rsidR="005F3A2F" w:rsidRPr="00902946" w:rsidRDefault="00BD43D2" w:rsidP="005F3A2F">
      <w:pPr>
        <w:pStyle w:val="a0"/>
        <w:rPr>
          <w:sz w:val="24"/>
          <w:szCs w:val="24"/>
        </w:rPr>
      </w:pPr>
      <w:r w:rsidRPr="00902946">
        <w:rPr>
          <w:color w:val="000000"/>
          <w:sz w:val="24"/>
          <w:szCs w:val="24"/>
        </w:rPr>
        <w:t>записывать действительные числа в  экспоненциальной форме; применять знания о представлении чисел в памяти компьютера</w:t>
      </w:r>
      <w:r w:rsidR="005F3A2F" w:rsidRPr="00902946">
        <w:rPr>
          <w:sz w:val="24"/>
          <w:szCs w:val="24"/>
        </w:rPr>
        <w:t>;</w:t>
      </w:r>
    </w:p>
    <w:p w14:paraId="6C7202E7" w14:textId="77777777" w:rsidR="005F3A2F" w:rsidRPr="00902946" w:rsidRDefault="005F3A2F" w:rsidP="005F3A2F">
      <w:pPr>
        <w:pStyle w:val="a0"/>
        <w:rPr>
          <w:sz w:val="24"/>
          <w:szCs w:val="24"/>
        </w:rPr>
      </w:pPr>
      <w:r w:rsidRPr="00902946">
        <w:rPr>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14:paraId="6CE63859" w14:textId="77777777" w:rsidR="005F3A2F" w:rsidRPr="00902946" w:rsidRDefault="005F3A2F" w:rsidP="005F3A2F">
      <w:pPr>
        <w:pStyle w:val="a0"/>
        <w:rPr>
          <w:sz w:val="24"/>
          <w:szCs w:val="24"/>
        </w:rPr>
      </w:pPr>
      <w:r w:rsidRPr="00902946">
        <w:rPr>
          <w:sz w:val="24"/>
          <w:szCs w:val="24"/>
        </w:rPr>
        <w:lastRenderedPageBreak/>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w:t>
      </w:r>
      <w:r w:rsidR="003225FA" w:rsidRPr="00902946">
        <w:rPr>
          <w:sz w:val="24"/>
          <w:szCs w:val="24"/>
        </w:rPr>
        <w:t>–</w:t>
      </w:r>
      <w:r w:rsidRPr="00902946">
        <w:rPr>
          <w:sz w:val="24"/>
          <w:szCs w:val="24"/>
        </w:rPr>
        <w:t>Тьюринга;</w:t>
      </w:r>
    </w:p>
    <w:p w14:paraId="570CA5D7" w14:textId="77777777" w:rsidR="005F3A2F" w:rsidRPr="00902946" w:rsidRDefault="005F3A2F" w:rsidP="005F3A2F">
      <w:pPr>
        <w:pStyle w:val="a0"/>
        <w:rPr>
          <w:sz w:val="24"/>
          <w:szCs w:val="24"/>
        </w:rPr>
      </w:pPr>
      <w:r w:rsidRPr="00902946">
        <w:rPr>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14:paraId="1B431E85" w14:textId="77777777" w:rsidR="005F3A2F" w:rsidRPr="00902946" w:rsidRDefault="005F3A2F" w:rsidP="005F3A2F">
      <w:pPr>
        <w:pStyle w:val="a0"/>
        <w:rPr>
          <w:sz w:val="24"/>
          <w:szCs w:val="24"/>
        </w:rPr>
      </w:pPr>
      <w:r w:rsidRPr="00902946">
        <w:rPr>
          <w:sz w:val="24"/>
          <w:szCs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14:paraId="78F69FFE" w14:textId="77777777" w:rsidR="005F3A2F" w:rsidRPr="00902946" w:rsidRDefault="005F3A2F" w:rsidP="005F3A2F">
      <w:pPr>
        <w:pStyle w:val="a0"/>
        <w:rPr>
          <w:sz w:val="24"/>
          <w:szCs w:val="24"/>
        </w:rPr>
      </w:pPr>
      <w:r w:rsidRPr="00902946">
        <w:rPr>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14:paraId="2864BEA6" w14:textId="77777777" w:rsidR="005F3A2F" w:rsidRPr="00902946" w:rsidRDefault="005F3A2F" w:rsidP="005F3A2F">
      <w:pPr>
        <w:pStyle w:val="a0"/>
        <w:rPr>
          <w:sz w:val="24"/>
          <w:szCs w:val="24"/>
        </w:rPr>
      </w:pPr>
      <w:r w:rsidRPr="00902946">
        <w:rPr>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14:paraId="3BF2A505" w14:textId="77777777" w:rsidR="005F3A2F" w:rsidRPr="00902946" w:rsidRDefault="005F3A2F" w:rsidP="005F3A2F">
      <w:pPr>
        <w:pStyle w:val="a0"/>
        <w:rPr>
          <w:sz w:val="24"/>
          <w:szCs w:val="24"/>
        </w:rPr>
      </w:pPr>
      <w:r w:rsidRPr="00902946">
        <w:rPr>
          <w:sz w:val="24"/>
          <w:szCs w:val="24"/>
        </w:rPr>
        <w:t>создавать собственные алгоритмы для решения прикладных задач на основе изученных алгоритмов и методов;</w:t>
      </w:r>
    </w:p>
    <w:p w14:paraId="66B18BED" w14:textId="77777777" w:rsidR="005F3A2F" w:rsidRPr="00902946" w:rsidRDefault="005F3A2F" w:rsidP="005F3A2F">
      <w:pPr>
        <w:pStyle w:val="a0"/>
        <w:rPr>
          <w:sz w:val="24"/>
          <w:szCs w:val="24"/>
        </w:rPr>
      </w:pPr>
      <w:r w:rsidRPr="00902946">
        <w:rPr>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14:paraId="4451FE81" w14:textId="77777777" w:rsidR="005F3A2F" w:rsidRPr="00902946" w:rsidRDefault="005F3A2F" w:rsidP="005F3A2F">
      <w:pPr>
        <w:pStyle w:val="a0"/>
        <w:rPr>
          <w:sz w:val="24"/>
          <w:szCs w:val="24"/>
        </w:rPr>
      </w:pPr>
      <w:r w:rsidRPr="00902946">
        <w:rPr>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14:paraId="189D7AED" w14:textId="77777777" w:rsidR="005F3A2F" w:rsidRPr="00902946" w:rsidRDefault="005F3A2F" w:rsidP="005F3A2F">
      <w:pPr>
        <w:pStyle w:val="a0"/>
        <w:rPr>
          <w:sz w:val="24"/>
          <w:szCs w:val="24"/>
        </w:rPr>
      </w:pPr>
      <w:r w:rsidRPr="00902946">
        <w:rPr>
          <w:sz w:val="24"/>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14:paraId="6C818453" w14:textId="77777777" w:rsidR="005F3A2F" w:rsidRPr="00902946" w:rsidRDefault="005F3A2F" w:rsidP="005F3A2F">
      <w:pPr>
        <w:pStyle w:val="a0"/>
        <w:rPr>
          <w:sz w:val="24"/>
          <w:szCs w:val="24"/>
        </w:rPr>
      </w:pPr>
      <w:r w:rsidRPr="00902946">
        <w:rPr>
          <w:sz w:val="24"/>
          <w:szCs w:val="24"/>
        </w:rPr>
        <w:lastRenderedPageBreak/>
        <w:t>применять алгоритмы поиска и сортировки при решении типовых задач;</w:t>
      </w:r>
    </w:p>
    <w:p w14:paraId="3FBE6721" w14:textId="77777777" w:rsidR="005F3A2F" w:rsidRPr="00902946" w:rsidRDefault="005F3A2F" w:rsidP="005F3A2F">
      <w:pPr>
        <w:pStyle w:val="a0"/>
        <w:rPr>
          <w:sz w:val="24"/>
          <w:szCs w:val="24"/>
        </w:rPr>
      </w:pPr>
      <w:r w:rsidRPr="00902946">
        <w:rPr>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14:paraId="068723F3" w14:textId="77777777" w:rsidR="005F3A2F" w:rsidRPr="00902946" w:rsidRDefault="005F3A2F" w:rsidP="005F3A2F">
      <w:pPr>
        <w:pStyle w:val="a0"/>
        <w:rPr>
          <w:sz w:val="24"/>
          <w:szCs w:val="24"/>
        </w:rPr>
      </w:pPr>
      <w:r w:rsidRPr="00902946">
        <w:rPr>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14:paraId="097AD548" w14:textId="77777777" w:rsidR="005F3A2F" w:rsidRPr="00902946" w:rsidRDefault="005F3A2F" w:rsidP="005F3A2F">
      <w:pPr>
        <w:pStyle w:val="a0"/>
        <w:rPr>
          <w:sz w:val="24"/>
          <w:szCs w:val="24"/>
        </w:rPr>
      </w:pPr>
      <w:r w:rsidRPr="00902946">
        <w:rPr>
          <w:sz w:val="24"/>
          <w:szCs w:val="24"/>
        </w:rPr>
        <w:t>инсталлировать и деинсталлировать программные средства</w:t>
      </w:r>
      <w:r w:rsidR="00915350" w:rsidRPr="00902946">
        <w:rPr>
          <w:sz w:val="24"/>
          <w:szCs w:val="24"/>
        </w:rPr>
        <w:t>,</w:t>
      </w:r>
      <w:r w:rsidRPr="00902946">
        <w:rPr>
          <w:sz w:val="24"/>
          <w:szCs w:val="24"/>
        </w:rPr>
        <w:t xml:space="preserve"> необходимые для решения учебных задач по выбранной специализации;</w:t>
      </w:r>
    </w:p>
    <w:p w14:paraId="4854E0E1" w14:textId="77777777" w:rsidR="005F3A2F" w:rsidRPr="00902946" w:rsidRDefault="005F3A2F" w:rsidP="005F3A2F">
      <w:pPr>
        <w:pStyle w:val="a0"/>
        <w:rPr>
          <w:sz w:val="24"/>
          <w:szCs w:val="24"/>
        </w:rPr>
      </w:pPr>
      <w:r w:rsidRPr="00902946">
        <w:rPr>
          <w:sz w:val="24"/>
          <w:szCs w:val="24"/>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14:paraId="7B43FAA4" w14:textId="77777777" w:rsidR="005F3A2F" w:rsidRPr="00902946" w:rsidRDefault="005F3A2F" w:rsidP="005F3A2F">
      <w:pPr>
        <w:pStyle w:val="a0"/>
        <w:rPr>
          <w:sz w:val="24"/>
          <w:szCs w:val="24"/>
        </w:rPr>
      </w:pPr>
      <w:r w:rsidRPr="00902946">
        <w:rPr>
          <w:sz w:val="24"/>
          <w:szCs w:val="24"/>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14:paraId="79F35CC9" w14:textId="77777777" w:rsidR="005F3A2F" w:rsidRPr="00902946" w:rsidRDefault="005F3A2F" w:rsidP="005F3A2F">
      <w:pPr>
        <w:pStyle w:val="a0"/>
        <w:rPr>
          <w:sz w:val="24"/>
          <w:szCs w:val="24"/>
        </w:rPr>
      </w:pPr>
      <w:r w:rsidRPr="00902946">
        <w:rPr>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14:paraId="083B8AED" w14:textId="77777777" w:rsidR="005F3A2F" w:rsidRPr="00902946" w:rsidRDefault="005F3A2F" w:rsidP="005F3A2F">
      <w:pPr>
        <w:pStyle w:val="a0"/>
        <w:rPr>
          <w:sz w:val="24"/>
          <w:szCs w:val="24"/>
        </w:rPr>
      </w:pPr>
      <w:r w:rsidRPr="00902946">
        <w:rPr>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r w:rsidR="00915350" w:rsidRPr="00902946">
        <w:rPr>
          <w:sz w:val="24"/>
          <w:szCs w:val="24"/>
        </w:rPr>
        <w:t>;</w:t>
      </w:r>
    </w:p>
    <w:p w14:paraId="6F4D5BF8" w14:textId="77777777" w:rsidR="005F3A2F" w:rsidRPr="00902946" w:rsidRDefault="005F3A2F" w:rsidP="005F3A2F">
      <w:pPr>
        <w:pStyle w:val="a0"/>
        <w:rPr>
          <w:sz w:val="24"/>
          <w:szCs w:val="24"/>
        </w:rPr>
      </w:pPr>
      <w:r w:rsidRPr="00902946">
        <w:rPr>
          <w:sz w:val="24"/>
          <w:szCs w:val="24"/>
        </w:rPr>
        <w:t>владеть принципами организации иерархических файловых систем и именования файлов; использовать шаблоны для описания группы файлов;</w:t>
      </w:r>
    </w:p>
    <w:p w14:paraId="05CE29F1" w14:textId="77777777" w:rsidR="005F3A2F" w:rsidRPr="00902946" w:rsidRDefault="005F3A2F" w:rsidP="005F3A2F">
      <w:pPr>
        <w:pStyle w:val="a0"/>
        <w:rPr>
          <w:sz w:val="24"/>
          <w:szCs w:val="24"/>
        </w:rPr>
      </w:pPr>
      <w:r w:rsidRPr="00902946">
        <w:rPr>
          <w:rStyle w:val="diff-chunk"/>
          <w:sz w:val="24"/>
          <w:szCs w:val="24"/>
        </w:rPr>
        <w:t xml:space="preserve">использовать на практике общие правила </w:t>
      </w:r>
      <w:r w:rsidRPr="00902946">
        <w:rPr>
          <w:sz w:val="24"/>
          <w:szCs w:val="24"/>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14:paraId="512BA4F1" w14:textId="77777777" w:rsidR="005F3A2F" w:rsidRPr="00902946" w:rsidRDefault="005F3A2F" w:rsidP="005F3A2F">
      <w:pPr>
        <w:pStyle w:val="a0"/>
        <w:rPr>
          <w:sz w:val="24"/>
          <w:szCs w:val="24"/>
        </w:rPr>
      </w:pPr>
      <w:r w:rsidRPr="00902946">
        <w:rPr>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14:paraId="126399B4" w14:textId="77777777" w:rsidR="005F3A2F" w:rsidRPr="00902946" w:rsidRDefault="005F3A2F" w:rsidP="005F3A2F">
      <w:pPr>
        <w:pStyle w:val="a0"/>
        <w:rPr>
          <w:sz w:val="24"/>
          <w:szCs w:val="24"/>
        </w:rPr>
      </w:pPr>
      <w:r w:rsidRPr="00902946">
        <w:rPr>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14:paraId="120C544D" w14:textId="77777777" w:rsidR="005F3A2F" w:rsidRPr="00902946" w:rsidRDefault="005F3A2F" w:rsidP="005F3A2F">
      <w:pPr>
        <w:pStyle w:val="a0"/>
        <w:rPr>
          <w:sz w:val="24"/>
          <w:szCs w:val="24"/>
        </w:rPr>
      </w:pPr>
      <w:r w:rsidRPr="00902946">
        <w:rPr>
          <w:sz w:val="24"/>
          <w:szCs w:val="24"/>
        </w:rPr>
        <w:lastRenderedPageBreak/>
        <w:t>использовать компьютерные сети для обмена данными при решении прикладных задач;</w:t>
      </w:r>
    </w:p>
    <w:p w14:paraId="7E0AD381" w14:textId="77777777" w:rsidR="005F3A2F" w:rsidRPr="00902946" w:rsidRDefault="005F3A2F" w:rsidP="005F3A2F">
      <w:pPr>
        <w:pStyle w:val="a0"/>
        <w:rPr>
          <w:sz w:val="24"/>
          <w:szCs w:val="24"/>
        </w:rPr>
      </w:pPr>
      <w:r w:rsidRPr="00902946">
        <w:rPr>
          <w:sz w:val="24"/>
          <w:szCs w:val="24"/>
        </w:rPr>
        <w:t>организовывать на базовом уровне сетевое взаимодействие (настраивать работу протоколов сети TCP/IP и определять маску сети);</w:t>
      </w:r>
    </w:p>
    <w:p w14:paraId="0060EB49" w14:textId="77777777" w:rsidR="005F3A2F" w:rsidRPr="00902946" w:rsidRDefault="005F3A2F" w:rsidP="005F3A2F">
      <w:pPr>
        <w:pStyle w:val="a0"/>
        <w:rPr>
          <w:sz w:val="24"/>
          <w:szCs w:val="24"/>
        </w:rPr>
      </w:pPr>
      <w:r w:rsidRPr="00902946">
        <w:rPr>
          <w:sz w:val="24"/>
          <w:szCs w:val="24"/>
        </w:rPr>
        <w:t>понимать структуру доменных имен; принципы IP-адресаци</w:t>
      </w:r>
      <w:r w:rsidR="00915350" w:rsidRPr="00902946">
        <w:rPr>
          <w:sz w:val="24"/>
          <w:szCs w:val="24"/>
        </w:rPr>
        <w:t>и</w:t>
      </w:r>
      <w:r w:rsidRPr="00902946">
        <w:rPr>
          <w:sz w:val="24"/>
          <w:szCs w:val="24"/>
        </w:rPr>
        <w:t xml:space="preserve"> узлов сети;</w:t>
      </w:r>
    </w:p>
    <w:p w14:paraId="212F06E5" w14:textId="77777777" w:rsidR="005F3A2F" w:rsidRPr="00902946" w:rsidRDefault="005F3A2F" w:rsidP="005F3A2F">
      <w:pPr>
        <w:pStyle w:val="a0"/>
        <w:rPr>
          <w:sz w:val="24"/>
          <w:szCs w:val="24"/>
        </w:rPr>
      </w:pPr>
      <w:r w:rsidRPr="00902946">
        <w:rPr>
          <w:sz w:val="24"/>
          <w:szCs w:val="24"/>
        </w:rPr>
        <w:t>представлять общие принципы разработки и функционирования интернет-приложений (сайты, блоги и др.);</w:t>
      </w:r>
    </w:p>
    <w:p w14:paraId="24283B96" w14:textId="77777777" w:rsidR="005F3A2F" w:rsidRPr="00902946" w:rsidRDefault="005F3A2F" w:rsidP="005F3A2F">
      <w:pPr>
        <w:pStyle w:val="a0"/>
        <w:rPr>
          <w:sz w:val="24"/>
          <w:szCs w:val="24"/>
        </w:rPr>
      </w:pPr>
      <w:r w:rsidRPr="00902946">
        <w:rPr>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14:paraId="3682BACA" w14:textId="77777777" w:rsidR="005F3A2F" w:rsidRPr="00902946" w:rsidRDefault="005F3A2F" w:rsidP="005F3A2F">
      <w:pPr>
        <w:pStyle w:val="a0"/>
        <w:rPr>
          <w:sz w:val="24"/>
          <w:szCs w:val="24"/>
        </w:rPr>
      </w:pPr>
      <w:r w:rsidRPr="00902946">
        <w:rPr>
          <w:sz w:val="24"/>
          <w:szCs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14:paraId="5044B44B" w14:textId="77777777" w:rsidR="005F3A2F" w:rsidRPr="00902946" w:rsidRDefault="005F3A2F" w:rsidP="005F3A2F">
      <w:pPr>
        <w:pStyle w:val="a0"/>
        <w:numPr>
          <w:ilvl w:val="0"/>
          <w:numId w:val="0"/>
        </w:numPr>
        <w:ind w:left="284"/>
        <w:rPr>
          <w:rFonts w:eastAsia="Times New Roman"/>
          <w:sz w:val="24"/>
          <w:szCs w:val="24"/>
        </w:rPr>
      </w:pPr>
    </w:p>
    <w:p w14:paraId="76C58413" w14:textId="77777777" w:rsidR="005F3A2F" w:rsidRPr="00902946" w:rsidRDefault="005F3A2F" w:rsidP="005F3A2F">
      <w:pPr>
        <w:rPr>
          <w:sz w:val="24"/>
          <w:szCs w:val="24"/>
        </w:rPr>
      </w:pPr>
      <w:r w:rsidRPr="00902946">
        <w:rPr>
          <w:rFonts w:eastAsia="Times New Roman"/>
          <w:b/>
          <w:sz w:val="24"/>
          <w:szCs w:val="24"/>
        </w:rPr>
        <w:t>Выпускник на углубленном уровне получит возможность научиться:</w:t>
      </w:r>
    </w:p>
    <w:p w14:paraId="1268BD26" w14:textId="77777777" w:rsidR="005F3A2F" w:rsidRPr="00902946" w:rsidRDefault="005F3A2F" w:rsidP="005F3A2F">
      <w:pPr>
        <w:pStyle w:val="a0"/>
        <w:rPr>
          <w:i/>
          <w:sz w:val="24"/>
          <w:szCs w:val="24"/>
        </w:rPr>
      </w:pPr>
      <w:r w:rsidRPr="00902946">
        <w:rPr>
          <w:i/>
          <w:sz w:val="24"/>
          <w:szCs w:val="24"/>
        </w:rPr>
        <w:t>применять коды</w:t>
      </w:r>
      <w:r w:rsidR="006A6959" w:rsidRPr="00902946">
        <w:rPr>
          <w:i/>
          <w:sz w:val="24"/>
          <w:szCs w:val="24"/>
        </w:rPr>
        <w:t>,</w:t>
      </w:r>
      <w:r w:rsidRPr="00902946">
        <w:rPr>
          <w:i/>
          <w:sz w:val="24"/>
          <w:szCs w:val="24"/>
        </w:rPr>
        <w:t xml:space="preserve"> исправляющие ошибки, возникшие при передаче информации; определять пропускную способность и помехозащищенность канала связи</w:t>
      </w:r>
      <w:r w:rsidR="006A6959" w:rsidRPr="00902946">
        <w:rPr>
          <w:i/>
          <w:sz w:val="24"/>
          <w:szCs w:val="24"/>
        </w:rPr>
        <w:t>,</w:t>
      </w:r>
      <w:r w:rsidRPr="00902946">
        <w:rPr>
          <w:i/>
          <w:sz w:val="24"/>
          <w:szCs w:val="24"/>
        </w:rPr>
        <w:t xml:space="preserve"> искажение информации при передаче по каналам связи, а также использовать алгоритмы сжатия данных (алгоритм LZW и др.);</w:t>
      </w:r>
    </w:p>
    <w:p w14:paraId="572D122D" w14:textId="77777777" w:rsidR="005F3A2F" w:rsidRPr="00902946" w:rsidRDefault="005F3A2F" w:rsidP="005F3A2F">
      <w:pPr>
        <w:pStyle w:val="a0"/>
        <w:rPr>
          <w:i/>
          <w:sz w:val="24"/>
          <w:szCs w:val="24"/>
        </w:rPr>
      </w:pPr>
      <w:r w:rsidRPr="00902946">
        <w:rPr>
          <w:i/>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14:paraId="771F2B1A" w14:textId="77777777" w:rsidR="005F3A2F" w:rsidRPr="00902946" w:rsidRDefault="005F3A2F" w:rsidP="005F3A2F">
      <w:pPr>
        <w:pStyle w:val="a0"/>
        <w:rPr>
          <w:i/>
          <w:sz w:val="24"/>
          <w:szCs w:val="24"/>
        </w:rPr>
      </w:pPr>
      <w:r w:rsidRPr="00902946">
        <w:rPr>
          <w:i/>
          <w:sz w:val="24"/>
          <w:szCs w:val="24"/>
        </w:rPr>
        <w:t>использовать знания о методе «разделяй и властвуй»;</w:t>
      </w:r>
    </w:p>
    <w:p w14:paraId="01C56DB9" w14:textId="77777777" w:rsidR="005F3A2F" w:rsidRPr="00902946" w:rsidRDefault="005F3A2F" w:rsidP="005F3A2F">
      <w:pPr>
        <w:pStyle w:val="a0"/>
        <w:rPr>
          <w:i/>
          <w:sz w:val="24"/>
          <w:szCs w:val="24"/>
        </w:rPr>
      </w:pPr>
      <w:r w:rsidRPr="00902946">
        <w:rPr>
          <w:i/>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14:paraId="0E0F0DA1" w14:textId="77777777" w:rsidR="005F3A2F" w:rsidRPr="00902946" w:rsidRDefault="005F3A2F" w:rsidP="005F3A2F">
      <w:pPr>
        <w:pStyle w:val="a0"/>
        <w:rPr>
          <w:i/>
          <w:sz w:val="24"/>
          <w:szCs w:val="24"/>
        </w:rPr>
      </w:pPr>
      <w:r w:rsidRPr="00902946">
        <w:rPr>
          <w:i/>
          <w:sz w:val="24"/>
          <w:szCs w:val="24"/>
        </w:rPr>
        <w:t>использовать понятие универсального алгоритма и приводить примеры алгоритмически неразрешимых проблем;</w:t>
      </w:r>
    </w:p>
    <w:p w14:paraId="728A8E89" w14:textId="77777777" w:rsidR="005F3A2F" w:rsidRPr="00902946" w:rsidRDefault="005F3A2F" w:rsidP="005F3A2F">
      <w:pPr>
        <w:pStyle w:val="a0"/>
        <w:rPr>
          <w:i/>
          <w:sz w:val="24"/>
          <w:szCs w:val="24"/>
        </w:rPr>
      </w:pPr>
      <w:r w:rsidRPr="00902946">
        <w:rPr>
          <w:i/>
          <w:sz w:val="24"/>
          <w:szCs w:val="24"/>
        </w:rPr>
        <w:t>использовать второй язык программирования; сравнивать преимущества и недостатки двух языков программирования;</w:t>
      </w:r>
    </w:p>
    <w:p w14:paraId="488B25B0" w14:textId="77777777" w:rsidR="005F3A2F" w:rsidRPr="00902946" w:rsidRDefault="005F3A2F" w:rsidP="005F3A2F">
      <w:pPr>
        <w:pStyle w:val="a0"/>
        <w:rPr>
          <w:i/>
          <w:sz w:val="24"/>
          <w:szCs w:val="24"/>
        </w:rPr>
      </w:pPr>
      <w:r w:rsidRPr="00902946">
        <w:rPr>
          <w:i/>
          <w:sz w:val="24"/>
          <w:szCs w:val="24"/>
        </w:rPr>
        <w:t xml:space="preserve">создавать программы для учебных или проектных задач средней сложности; </w:t>
      </w:r>
    </w:p>
    <w:p w14:paraId="1D31BDF6" w14:textId="77777777" w:rsidR="005F3A2F" w:rsidRPr="00902946" w:rsidRDefault="005F3A2F" w:rsidP="005F3A2F">
      <w:pPr>
        <w:pStyle w:val="a0"/>
        <w:rPr>
          <w:i/>
          <w:sz w:val="24"/>
          <w:szCs w:val="24"/>
        </w:rPr>
      </w:pPr>
      <w:r w:rsidRPr="00902946">
        <w:rPr>
          <w:i/>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14:paraId="185144DC" w14:textId="77777777" w:rsidR="005F3A2F" w:rsidRPr="00902946" w:rsidRDefault="005F3A2F" w:rsidP="005F3A2F">
      <w:pPr>
        <w:pStyle w:val="a0"/>
        <w:ind w:firstLine="357"/>
        <w:rPr>
          <w:sz w:val="24"/>
          <w:szCs w:val="24"/>
        </w:rPr>
      </w:pPr>
      <w:r w:rsidRPr="00902946">
        <w:rPr>
          <w:rStyle w:val="diff-chunk"/>
          <w:i/>
          <w:sz w:val="24"/>
          <w:szCs w:val="24"/>
        </w:rPr>
        <w:t>осознанно подходить к выбору ИКТ-средств и программного обеспечения для решения задач, возникающих в ходе учебы и вне ее</w:t>
      </w:r>
      <w:r w:rsidR="006A6959" w:rsidRPr="00902946">
        <w:rPr>
          <w:rStyle w:val="diff-chunk"/>
          <w:i/>
          <w:sz w:val="24"/>
          <w:szCs w:val="24"/>
        </w:rPr>
        <w:t>,</w:t>
      </w:r>
      <w:r w:rsidRPr="00902946">
        <w:rPr>
          <w:rStyle w:val="diff-chunk"/>
          <w:i/>
          <w:sz w:val="24"/>
          <w:szCs w:val="24"/>
        </w:rPr>
        <w:t xml:space="preserve"> для своих учебных и иных целей;</w:t>
      </w:r>
    </w:p>
    <w:p w14:paraId="00CB7222" w14:textId="77777777" w:rsidR="005F3A2F" w:rsidRPr="00902946" w:rsidRDefault="005F3A2F" w:rsidP="005F3A2F">
      <w:pPr>
        <w:pStyle w:val="a0"/>
        <w:rPr>
          <w:i/>
          <w:sz w:val="24"/>
          <w:szCs w:val="24"/>
        </w:rPr>
      </w:pPr>
      <w:r w:rsidRPr="00902946">
        <w:rPr>
          <w:i/>
          <w:sz w:val="24"/>
          <w:szCs w:val="24"/>
        </w:rPr>
        <w:lastRenderedPageBreak/>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14:paraId="17E63D66" w14:textId="77777777" w:rsidR="005F3A2F" w:rsidRPr="00902946" w:rsidRDefault="005F3A2F" w:rsidP="005F3A2F">
      <w:pPr>
        <w:pStyle w:val="a0"/>
        <w:rPr>
          <w:i/>
          <w:sz w:val="24"/>
          <w:szCs w:val="24"/>
        </w:rPr>
      </w:pPr>
      <w:r w:rsidRPr="00902946">
        <w:rPr>
          <w:i/>
          <w:sz w:val="24"/>
          <w:szCs w:val="24"/>
        </w:rPr>
        <w:t>использовать пакеты программ и сервисы обработки и представления данных, в том числе – статистической обработки;</w:t>
      </w:r>
    </w:p>
    <w:p w14:paraId="76CE2AA0" w14:textId="77777777" w:rsidR="005F3A2F" w:rsidRPr="00902946" w:rsidRDefault="005F3A2F" w:rsidP="005F3A2F">
      <w:pPr>
        <w:pStyle w:val="a0"/>
        <w:rPr>
          <w:i/>
          <w:sz w:val="24"/>
          <w:szCs w:val="24"/>
        </w:rPr>
      </w:pPr>
      <w:r w:rsidRPr="00902946">
        <w:rPr>
          <w:i/>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14:paraId="5E4626C9" w14:textId="77777777" w:rsidR="005F3A2F" w:rsidRPr="00902946" w:rsidRDefault="005F3A2F" w:rsidP="005F3A2F">
      <w:pPr>
        <w:pStyle w:val="a0"/>
        <w:rPr>
          <w:i/>
          <w:sz w:val="24"/>
          <w:szCs w:val="24"/>
        </w:rPr>
      </w:pPr>
      <w:r w:rsidRPr="00902946">
        <w:rPr>
          <w:i/>
          <w:sz w:val="24"/>
          <w:szCs w:val="24"/>
        </w:rPr>
        <w:t>создавать многотабличные базы данных; работе с базами данных и справочными системами с помощью веб-интерфейса.</w:t>
      </w:r>
    </w:p>
    <w:p w14:paraId="444AC968" w14:textId="77777777" w:rsidR="00283B59" w:rsidRPr="00902946" w:rsidRDefault="00283B59" w:rsidP="00283B59">
      <w:pPr>
        <w:rPr>
          <w:sz w:val="24"/>
          <w:szCs w:val="24"/>
        </w:rPr>
      </w:pPr>
    </w:p>
    <w:p w14:paraId="041D7333" w14:textId="77777777" w:rsidR="006C5291" w:rsidRPr="00902946" w:rsidRDefault="00BB520A" w:rsidP="00BB520A">
      <w:pPr>
        <w:pStyle w:val="4a"/>
        <w:ind w:firstLine="0"/>
        <w:rPr>
          <w:sz w:val="24"/>
          <w:szCs w:val="24"/>
        </w:rPr>
      </w:pPr>
      <w:bookmarkStart w:id="37" w:name="_Toc434850682"/>
      <w:bookmarkStart w:id="38" w:name="_Toc435412686"/>
      <w:bookmarkStart w:id="39" w:name="_Toc453968159"/>
      <w:r w:rsidRPr="00902946">
        <w:rPr>
          <w:sz w:val="24"/>
          <w:szCs w:val="24"/>
        </w:rPr>
        <w:br w:type="page"/>
      </w:r>
      <w:r w:rsidR="006C5291" w:rsidRPr="00902946">
        <w:rPr>
          <w:sz w:val="24"/>
          <w:szCs w:val="24"/>
        </w:rPr>
        <w:lastRenderedPageBreak/>
        <w:t>Физика</w:t>
      </w:r>
      <w:bookmarkEnd w:id="37"/>
      <w:bookmarkEnd w:id="38"/>
      <w:bookmarkEnd w:id="39"/>
    </w:p>
    <w:p w14:paraId="78D92BE3" w14:textId="77777777" w:rsidR="00F52F63" w:rsidRPr="00902946" w:rsidRDefault="00F52F63" w:rsidP="00EE533A">
      <w:pPr>
        <w:rPr>
          <w:sz w:val="24"/>
          <w:szCs w:val="24"/>
        </w:rPr>
      </w:pPr>
      <w:r w:rsidRPr="00902946">
        <w:rPr>
          <w:rFonts w:eastAsia="Times New Roman"/>
          <w:b/>
          <w:sz w:val="24"/>
          <w:szCs w:val="24"/>
        </w:rPr>
        <w:t xml:space="preserve">В результате изучения </w:t>
      </w:r>
      <w:r w:rsidR="00E007A4" w:rsidRPr="00902946">
        <w:rPr>
          <w:rFonts w:eastAsia="Times New Roman"/>
          <w:b/>
          <w:sz w:val="24"/>
          <w:szCs w:val="24"/>
        </w:rPr>
        <w:t xml:space="preserve">учебного предмета «Физика» </w:t>
      </w:r>
      <w:r w:rsidRPr="00902946">
        <w:rPr>
          <w:rFonts w:eastAsia="Times New Roman"/>
          <w:b/>
          <w:sz w:val="24"/>
          <w:szCs w:val="24"/>
        </w:rPr>
        <w:t>на уровне среднего общего образования</w:t>
      </w:r>
      <w:r w:rsidR="00502CCB" w:rsidRPr="00902946">
        <w:rPr>
          <w:rFonts w:eastAsia="Times New Roman"/>
          <w:b/>
          <w:sz w:val="24"/>
          <w:szCs w:val="24"/>
        </w:rPr>
        <w:t>:</w:t>
      </w:r>
    </w:p>
    <w:p w14:paraId="3E75A4CB" w14:textId="77777777" w:rsidR="00F52F63" w:rsidRPr="00902946" w:rsidRDefault="00502CCB" w:rsidP="00F52F63">
      <w:pPr>
        <w:rPr>
          <w:sz w:val="24"/>
          <w:szCs w:val="24"/>
        </w:rPr>
      </w:pPr>
      <w:r w:rsidRPr="00902946">
        <w:rPr>
          <w:rFonts w:eastAsia="Times New Roman"/>
          <w:b/>
          <w:sz w:val="24"/>
          <w:szCs w:val="24"/>
        </w:rPr>
        <w:t>В</w:t>
      </w:r>
      <w:r w:rsidR="00F52F63" w:rsidRPr="00902946">
        <w:rPr>
          <w:rFonts w:eastAsia="Times New Roman"/>
          <w:b/>
          <w:sz w:val="24"/>
          <w:szCs w:val="24"/>
        </w:rPr>
        <w:t>ыпускник на базовом уровне научится:</w:t>
      </w:r>
    </w:p>
    <w:p w14:paraId="423FC701" w14:textId="77777777" w:rsidR="002C7CAD" w:rsidRPr="00902946" w:rsidRDefault="002C7CAD" w:rsidP="00BC4999">
      <w:pPr>
        <w:pStyle w:val="a0"/>
        <w:rPr>
          <w:sz w:val="24"/>
          <w:szCs w:val="24"/>
        </w:rPr>
      </w:pPr>
      <w:r w:rsidRPr="00902946">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23C2413D" w14:textId="77777777" w:rsidR="002C7CAD" w:rsidRPr="00902946" w:rsidRDefault="002C7CAD" w:rsidP="00BC4999">
      <w:pPr>
        <w:pStyle w:val="a0"/>
        <w:rPr>
          <w:sz w:val="24"/>
          <w:szCs w:val="24"/>
        </w:rPr>
      </w:pPr>
      <w:r w:rsidRPr="00902946">
        <w:rPr>
          <w:sz w:val="24"/>
          <w:szCs w:val="24"/>
        </w:rPr>
        <w:t>демонстрировать на примерах взаимосвязь между физикой и другими естественными науками;</w:t>
      </w:r>
    </w:p>
    <w:p w14:paraId="6E4D8CC3" w14:textId="77777777" w:rsidR="002C7CAD" w:rsidRPr="00902946" w:rsidRDefault="002C7CAD" w:rsidP="00BC4999">
      <w:pPr>
        <w:pStyle w:val="a0"/>
        <w:rPr>
          <w:sz w:val="24"/>
          <w:szCs w:val="24"/>
        </w:rPr>
      </w:pPr>
      <w:r w:rsidRPr="00902946">
        <w:rPr>
          <w:sz w:val="24"/>
          <w:szCs w:val="24"/>
        </w:rPr>
        <w:t>устанавливать взаимосвязь естественно</w:t>
      </w:r>
      <w:r w:rsidR="00447E37" w:rsidRPr="00902946">
        <w:rPr>
          <w:sz w:val="24"/>
          <w:szCs w:val="24"/>
        </w:rPr>
        <w:t>-</w:t>
      </w:r>
      <w:r w:rsidRPr="00902946">
        <w:rPr>
          <w:sz w:val="24"/>
          <w:szCs w:val="24"/>
        </w:rPr>
        <w:t>научных явлений и применять основные физические модели для их описания и объяснения;</w:t>
      </w:r>
    </w:p>
    <w:p w14:paraId="301DF93F" w14:textId="77777777" w:rsidR="002C7CAD" w:rsidRPr="00902946" w:rsidRDefault="002C7CAD" w:rsidP="00BC4999">
      <w:pPr>
        <w:pStyle w:val="a0"/>
        <w:rPr>
          <w:sz w:val="24"/>
          <w:szCs w:val="24"/>
        </w:rPr>
      </w:pPr>
      <w:r w:rsidRPr="00902946">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14:paraId="08EFA8A7" w14:textId="77777777" w:rsidR="002C7CAD" w:rsidRPr="00902946" w:rsidRDefault="002C7CAD" w:rsidP="00BC4999">
      <w:pPr>
        <w:pStyle w:val="a0"/>
        <w:rPr>
          <w:sz w:val="24"/>
          <w:szCs w:val="24"/>
        </w:rPr>
      </w:pPr>
      <w:r w:rsidRPr="00902946">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rsidRPr="00902946">
        <w:rPr>
          <w:sz w:val="24"/>
          <w:szCs w:val="24"/>
        </w:rPr>
        <w:t>р</w:t>
      </w:r>
      <w:r w:rsidRPr="00902946">
        <w:rPr>
          <w:sz w:val="24"/>
          <w:szCs w:val="24"/>
        </w:rPr>
        <w:t>.) и формы научного познания (факты, законы, теории), демонстрируя на примерах их роль и место в научном познании;</w:t>
      </w:r>
    </w:p>
    <w:p w14:paraId="6D25BC12" w14:textId="77777777" w:rsidR="002C7CAD" w:rsidRPr="00902946" w:rsidRDefault="002C7CAD" w:rsidP="00BC4999">
      <w:pPr>
        <w:pStyle w:val="a0"/>
        <w:rPr>
          <w:sz w:val="24"/>
          <w:szCs w:val="24"/>
        </w:rPr>
      </w:pPr>
      <w:r w:rsidRPr="00902946">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14:paraId="5BAD0196" w14:textId="77777777" w:rsidR="002C7CAD" w:rsidRPr="00902946" w:rsidRDefault="002C7CAD" w:rsidP="00BC4999">
      <w:pPr>
        <w:pStyle w:val="a0"/>
        <w:rPr>
          <w:sz w:val="24"/>
          <w:szCs w:val="24"/>
        </w:rPr>
      </w:pPr>
      <w:r w:rsidRPr="00902946">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rsidRPr="00902946">
        <w:rPr>
          <w:sz w:val="24"/>
          <w:szCs w:val="24"/>
        </w:rPr>
        <w:t>,</w:t>
      </w:r>
      <w:r w:rsidRPr="00902946">
        <w:rPr>
          <w:sz w:val="24"/>
          <w:szCs w:val="24"/>
        </w:rPr>
        <w:t xml:space="preserve"> и делать вывод с учетом погрешности измерений;</w:t>
      </w:r>
    </w:p>
    <w:p w14:paraId="1722CBDC" w14:textId="77777777" w:rsidR="002C7CAD" w:rsidRPr="00902946" w:rsidRDefault="002C7CAD" w:rsidP="00BC4999">
      <w:pPr>
        <w:pStyle w:val="a0"/>
        <w:rPr>
          <w:sz w:val="24"/>
          <w:szCs w:val="24"/>
        </w:rPr>
      </w:pPr>
      <w:r w:rsidRPr="00902946">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14:paraId="2CF36DC5" w14:textId="77777777" w:rsidR="002C7CAD" w:rsidRPr="00902946" w:rsidRDefault="002C7CAD" w:rsidP="00BC4999">
      <w:pPr>
        <w:pStyle w:val="a0"/>
        <w:rPr>
          <w:sz w:val="24"/>
          <w:szCs w:val="24"/>
        </w:rPr>
      </w:pPr>
      <w:r w:rsidRPr="00902946">
        <w:rPr>
          <w:sz w:val="24"/>
          <w:szCs w:val="24"/>
        </w:rPr>
        <w:t>использовать для описания характера протекания физических процессов физические законы с учетом границ их применимости;</w:t>
      </w:r>
    </w:p>
    <w:p w14:paraId="11C6F6E9" w14:textId="77777777" w:rsidR="002C7CAD" w:rsidRPr="00902946" w:rsidRDefault="002C7CAD" w:rsidP="00BC4999">
      <w:pPr>
        <w:pStyle w:val="a0"/>
        <w:rPr>
          <w:sz w:val="24"/>
          <w:szCs w:val="24"/>
        </w:rPr>
      </w:pPr>
      <w:r w:rsidRPr="00902946">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14:paraId="18FB020B" w14:textId="77777777" w:rsidR="002C7CAD" w:rsidRPr="00902946" w:rsidRDefault="002C7CAD" w:rsidP="00BC4999">
      <w:pPr>
        <w:pStyle w:val="a0"/>
        <w:rPr>
          <w:sz w:val="24"/>
          <w:szCs w:val="24"/>
        </w:rPr>
      </w:pPr>
      <w:r w:rsidRPr="00902946">
        <w:rPr>
          <w:sz w:val="24"/>
          <w:szCs w:val="24"/>
        </w:rPr>
        <w:t xml:space="preserve">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w:t>
      </w:r>
      <w:r w:rsidRPr="00902946">
        <w:rPr>
          <w:sz w:val="24"/>
          <w:szCs w:val="24"/>
        </w:rPr>
        <w:lastRenderedPageBreak/>
        <w:t>необходимые и достаточные для ее решения, проводить расчеты и проверять полученный результат;</w:t>
      </w:r>
    </w:p>
    <w:p w14:paraId="708A18B7" w14:textId="77777777" w:rsidR="002C7CAD" w:rsidRPr="00902946" w:rsidRDefault="002C7CAD" w:rsidP="00BC4999">
      <w:pPr>
        <w:pStyle w:val="a0"/>
        <w:rPr>
          <w:sz w:val="24"/>
          <w:szCs w:val="24"/>
        </w:rPr>
      </w:pPr>
      <w:r w:rsidRPr="00902946">
        <w:rPr>
          <w:sz w:val="24"/>
          <w:szCs w:val="24"/>
        </w:rPr>
        <w:t>учитывать границы применения изученных физических моделей при решении физических и межпредметных задач;</w:t>
      </w:r>
    </w:p>
    <w:p w14:paraId="7CE31193" w14:textId="77777777" w:rsidR="002C7CAD" w:rsidRPr="00902946" w:rsidRDefault="002C7CAD" w:rsidP="00BC4999">
      <w:pPr>
        <w:pStyle w:val="a0"/>
        <w:rPr>
          <w:sz w:val="24"/>
          <w:szCs w:val="24"/>
        </w:rPr>
      </w:pPr>
      <w:r w:rsidRPr="00902946">
        <w:rPr>
          <w:sz w:val="24"/>
          <w:szCs w:val="24"/>
        </w:rPr>
        <w:t>использовать информацию и применять знания о принципах работы и основных характеристиках</w:t>
      </w:r>
      <w:r w:rsidRPr="00902946">
        <w:rPr>
          <w:i/>
          <w:iCs/>
          <w:sz w:val="24"/>
          <w:szCs w:val="24"/>
        </w:rPr>
        <w:t xml:space="preserve"> </w:t>
      </w:r>
      <w:r w:rsidRPr="00902946">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14:paraId="2E26203A" w14:textId="77777777" w:rsidR="00F52F63" w:rsidRPr="00902946" w:rsidRDefault="002C7CAD" w:rsidP="00BC4999">
      <w:pPr>
        <w:pStyle w:val="a0"/>
        <w:rPr>
          <w:sz w:val="24"/>
          <w:szCs w:val="24"/>
        </w:rPr>
      </w:pPr>
      <w:r w:rsidRPr="00902946">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14:paraId="07AF133C" w14:textId="77777777" w:rsidR="00F52F63" w:rsidRPr="00902946" w:rsidRDefault="00F52F63" w:rsidP="00F52F63">
      <w:pPr>
        <w:rPr>
          <w:sz w:val="24"/>
          <w:szCs w:val="24"/>
        </w:rPr>
      </w:pPr>
    </w:p>
    <w:p w14:paraId="6281A72E" w14:textId="77777777" w:rsidR="00F52F63" w:rsidRPr="00902946" w:rsidRDefault="00F52F63" w:rsidP="00385E58">
      <w:pPr>
        <w:rPr>
          <w:sz w:val="24"/>
          <w:szCs w:val="24"/>
        </w:rPr>
      </w:pPr>
      <w:r w:rsidRPr="00902946">
        <w:rPr>
          <w:rFonts w:eastAsia="Times New Roman"/>
          <w:b/>
          <w:sz w:val="24"/>
          <w:szCs w:val="24"/>
        </w:rPr>
        <w:t>Выпускник на базовом уровне получит возможность научиться:</w:t>
      </w:r>
    </w:p>
    <w:p w14:paraId="22F78D5E" w14:textId="77777777" w:rsidR="002C7CAD" w:rsidRPr="00902946" w:rsidRDefault="00896E95" w:rsidP="00BC4999">
      <w:pPr>
        <w:pStyle w:val="a0"/>
        <w:rPr>
          <w:i/>
          <w:sz w:val="24"/>
          <w:szCs w:val="24"/>
        </w:rPr>
      </w:pPr>
      <w:r w:rsidRPr="00902946">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14:paraId="0DF71A15" w14:textId="77777777" w:rsidR="002C7CAD" w:rsidRPr="00902946" w:rsidRDefault="00896E95" w:rsidP="00BC4999">
      <w:pPr>
        <w:pStyle w:val="a0"/>
        <w:rPr>
          <w:i/>
          <w:sz w:val="24"/>
          <w:szCs w:val="24"/>
        </w:rPr>
      </w:pPr>
      <w:r w:rsidRPr="00902946">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5BB03D51" w14:textId="77777777" w:rsidR="002C7CAD" w:rsidRPr="00902946" w:rsidRDefault="00896E95" w:rsidP="00BC4999">
      <w:pPr>
        <w:pStyle w:val="a0"/>
        <w:rPr>
          <w:i/>
          <w:sz w:val="24"/>
          <w:szCs w:val="24"/>
        </w:rPr>
      </w:pPr>
      <w:r w:rsidRPr="00902946">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14:paraId="132D3448" w14:textId="77777777" w:rsidR="002C7CAD" w:rsidRPr="00902946" w:rsidRDefault="00896E95" w:rsidP="00BC4999">
      <w:pPr>
        <w:pStyle w:val="a0"/>
        <w:rPr>
          <w:i/>
          <w:sz w:val="24"/>
          <w:szCs w:val="24"/>
        </w:rPr>
      </w:pPr>
      <w:r w:rsidRPr="00902946">
        <w:rPr>
          <w:i/>
          <w:sz w:val="24"/>
          <w:szCs w:val="24"/>
        </w:rPr>
        <w:t>выдвигать гипотезы на основе знания основополагающих физических закономерностей и законов;</w:t>
      </w:r>
    </w:p>
    <w:p w14:paraId="483B5831" w14:textId="77777777" w:rsidR="002C7CAD" w:rsidRPr="00902946" w:rsidRDefault="00896E95" w:rsidP="00BC4999">
      <w:pPr>
        <w:pStyle w:val="a0"/>
        <w:rPr>
          <w:i/>
          <w:sz w:val="24"/>
          <w:szCs w:val="24"/>
        </w:rPr>
      </w:pPr>
      <w:r w:rsidRPr="00902946">
        <w:rPr>
          <w:i/>
          <w:sz w:val="24"/>
          <w:szCs w:val="24"/>
        </w:rPr>
        <w:t>самостоятельно планировать и проводить физические эксперименты;</w:t>
      </w:r>
    </w:p>
    <w:p w14:paraId="27B325D2" w14:textId="77777777" w:rsidR="002C7CAD" w:rsidRPr="00902946" w:rsidRDefault="00896E95" w:rsidP="00BC4999">
      <w:pPr>
        <w:pStyle w:val="a0"/>
        <w:rPr>
          <w:i/>
          <w:sz w:val="24"/>
          <w:szCs w:val="24"/>
        </w:rPr>
      </w:pPr>
      <w:r w:rsidRPr="00902946">
        <w:rPr>
          <w:i/>
          <w:sz w:val="24"/>
          <w:szCs w:val="24"/>
        </w:rPr>
        <w:t>характеризовать глобальные проблемы, стоящие перед человечеством: энергетические, сырьевые, экологические</w:t>
      </w:r>
      <w:r w:rsidR="00FB6543" w:rsidRPr="00902946">
        <w:rPr>
          <w:i/>
          <w:sz w:val="24"/>
          <w:szCs w:val="24"/>
        </w:rPr>
        <w:t>,</w:t>
      </w:r>
      <w:r w:rsidRPr="00902946">
        <w:rPr>
          <w:i/>
          <w:sz w:val="24"/>
          <w:szCs w:val="24"/>
        </w:rPr>
        <w:t xml:space="preserve"> </w:t>
      </w:r>
      <w:r w:rsidR="00FB6543" w:rsidRPr="00902946">
        <w:rPr>
          <w:i/>
          <w:sz w:val="24"/>
          <w:szCs w:val="24"/>
        </w:rPr>
        <w:t xml:space="preserve">– </w:t>
      </w:r>
      <w:r w:rsidRPr="00902946">
        <w:rPr>
          <w:i/>
          <w:sz w:val="24"/>
          <w:szCs w:val="24"/>
        </w:rPr>
        <w:t>и роль физики в решении этих проблем;</w:t>
      </w:r>
    </w:p>
    <w:p w14:paraId="1EBEB0D9" w14:textId="77777777" w:rsidR="002C7CAD" w:rsidRPr="00902946" w:rsidRDefault="00896E95" w:rsidP="00BC4999">
      <w:pPr>
        <w:pStyle w:val="a0"/>
        <w:rPr>
          <w:i/>
          <w:sz w:val="24"/>
          <w:szCs w:val="24"/>
        </w:rPr>
      </w:pPr>
      <w:r w:rsidRPr="00902946">
        <w:rPr>
          <w:i/>
          <w:sz w:val="24"/>
          <w:szCs w:val="24"/>
        </w:rPr>
        <w:t>решать практико-ориентированные качественные и расч</w:t>
      </w:r>
      <w:r w:rsidR="00FB6543" w:rsidRPr="00902946">
        <w:rPr>
          <w:i/>
          <w:sz w:val="24"/>
          <w:szCs w:val="24"/>
        </w:rPr>
        <w:t>е</w:t>
      </w:r>
      <w:r w:rsidRPr="00902946">
        <w:rPr>
          <w:i/>
          <w:sz w:val="24"/>
          <w:szCs w:val="24"/>
        </w:rPr>
        <w:t>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14:paraId="14933A38" w14:textId="77777777" w:rsidR="002C7CAD" w:rsidRPr="00902946" w:rsidRDefault="00896E95" w:rsidP="00BC4999">
      <w:pPr>
        <w:pStyle w:val="a0"/>
        <w:rPr>
          <w:i/>
          <w:sz w:val="24"/>
          <w:szCs w:val="24"/>
        </w:rPr>
      </w:pPr>
      <w:r w:rsidRPr="00902946">
        <w:rPr>
          <w:i/>
          <w:sz w:val="24"/>
          <w:szCs w:val="24"/>
        </w:rPr>
        <w:t>объяснять принципы работы и характеристики изученных машин, приборов и технических устройств;</w:t>
      </w:r>
    </w:p>
    <w:p w14:paraId="6F2D3176" w14:textId="77777777" w:rsidR="00F52F63" w:rsidRPr="00902946" w:rsidRDefault="00896E95" w:rsidP="00BC4999">
      <w:pPr>
        <w:pStyle w:val="a0"/>
        <w:rPr>
          <w:i/>
          <w:sz w:val="24"/>
          <w:szCs w:val="24"/>
        </w:rPr>
      </w:pPr>
      <w:r w:rsidRPr="00902946">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33CF61C5" w14:textId="77777777" w:rsidR="00F52F63" w:rsidRPr="00902946" w:rsidRDefault="00F52F63" w:rsidP="00F52F63">
      <w:pPr>
        <w:rPr>
          <w:sz w:val="24"/>
          <w:szCs w:val="24"/>
        </w:rPr>
      </w:pPr>
    </w:p>
    <w:p w14:paraId="35E69D9B" w14:textId="77777777" w:rsidR="00F52F63" w:rsidRPr="00902946" w:rsidRDefault="00F52F63" w:rsidP="00385E58">
      <w:pPr>
        <w:rPr>
          <w:sz w:val="24"/>
          <w:szCs w:val="24"/>
        </w:rPr>
      </w:pPr>
      <w:r w:rsidRPr="00902946">
        <w:rPr>
          <w:rFonts w:eastAsia="Times New Roman"/>
          <w:b/>
          <w:sz w:val="24"/>
          <w:szCs w:val="24"/>
        </w:rPr>
        <w:t>Выпускник на углубл</w:t>
      </w:r>
      <w:r w:rsidR="00D157C7" w:rsidRPr="00902946">
        <w:rPr>
          <w:rFonts w:eastAsia="Times New Roman"/>
          <w:b/>
          <w:sz w:val="24"/>
          <w:szCs w:val="24"/>
        </w:rPr>
        <w:t xml:space="preserve">енном </w:t>
      </w:r>
      <w:r w:rsidRPr="00902946">
        <w:rPr>
          <w:rFonts w:eastAsia="Times New Roman"/>
          <w:b/>
          <w:sz w:val="24"/>
          <w:szCs w:val="24"/>
        </w:rPr>
        <w:t>уровне научится:</w:t>
      </w:r>
    </w:p>
    <w:p w14:paraId="6B391162" w14:textId="77777777" w:rsidR="002C7CAD" w:rsidRPr="00902946" w:rsidRDefault="002C7CAD" w:rsidP="00BC4999">
      <w:pPr>
        <w:pStyle w:val="a0"/>
        <w:rPr>
          <w:sz w:val="24"/>
          <w:szCs w:val="24"/>
        </w:rPr>
      </w:pPr>
      <w:r w:rsidRPr="00902946">
        <w:rPr>
          <w:sz w:val="24"/>
          <w:szCs w:val="24"/>
        </w:rPr>
        <w:lastRenderedPageBreak/>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075CC0C9" w14:textId="77777777" w:rsidR="002C7CAD" w:rsidRPr="00902946" w:rsidRDefault="002C7CAD" w:rsidP="00BC4999">
      <w:pPr>
        <w:pStyle w:val="a0"/>
        <w:rPr>
          <w:sz w:val="24"/>
          <w:szCs w:val="24"/>
        </w:rPr>
      </w:pPr>
      <w:r w:rsidRPr="00902946">
        <w:rPr>
          <w:sz w:val="24"/>
          <w:szCs w:val="24"/>
        </w:rPr>
        <w:t>характеризовать взаимосвязь между физикой и другими естественными науками;</w:t>
      </w:r>
    </w:p>
    <w:p w14:paraId="0C5C8CF4" w14:textId="77777777" w:rsidR="002C7CAD" w:rsidRPr="00902946" w:rsidRDefault="002C7CAD" w:rsidP="00BC4999">
      <w:pPr>
        <w:pStyle w:val="a0"/>
        <w:rPr>
          <w:sz w:val="24"/>
          <w:szCs w:val="24"/>
        </w:rPr>
      </w:pPr>
      <w:r w:rsidRPr="00902946">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14:paraId="55982D61" w14:textId="77777777" w:rsidR="002C7CAD" w:rsidRPr="00902946" w:rsidRDefault="002C7CAD" w:rsidP="00BC4999">
      <w:pPr>
        <w:pStyle w:val="a0"/>
        <w:rPr>
          <w:sz w:val="24"/>
          <w:szCs w:val="24"/>
        </w:rPr>
      </w:pPr>
      <w:r w:rsidRPr="00902946">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14:paraId="4A11B9AE" w14:textId="77777777" w:rsidR="002C7CAD" w:rsidRPr="00902946" w:rsidRDefault="002C7CAD" w:rsidP="00BC4999">
      <w:pPr>
        <w:pStyle w:val="a0"/>
        <w:rPr>
          <w:sz w:val="24"/>
          <w:szCs w:val="24"/>
        </w:rPr>
      </w:pPr>
      <w:r w:rsidRPr="00902946">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250D2114" w14:textId="77777777" w:rsidR="002C7CAD" w:rsidRPr="00902946" w:rsidRDefault="002C7CAD" w:rsidP="00BC4999">
      <w:pPr>
        <w:pStyle w:val="a0"/>
        <w:rPr>
          <w:sz w:val="24"/>
          <w:szCs w:val="24"/>
        </w:rPr>
      </w:pPr>
      <w:r w:rsidRPr="00902946">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14:paraId="03BAC014" w14:textId="77777777" w:rsidR="002C7CAD" w:rsidRPr="00902946" w:rsidRDefault="002C7CAD" w:rsidP="00BC4999">
      <w:pPr>
        <w:pStyle w:val="a0"/>
        <w:rPr>
          <w:sz w:val="24"/>
          <w:szCs w:val="24"/>
        </w:rPr>
      </w:pPr>
      <w:r w:rsidRPr="00902946">
        <w:rPr>
          <w:sz w:val="24"/>
          <w:szCs w:val="24"/>
        </w:rPr>
        <w:t>самостоятельно планировать и проводить физические эксперименты;</w:t>
      </w:r>
    </w:p>
    <w:p w14:paraId="2E678181" w14:textId="77777777" w:rsidR="002C7CAD" w:rsidRPr="00902946" w:rsidRDefault="002C7CAD" w:rsidP="00BC4999">
      <w:pPr>
        <w:pStyle w:val="a0"/>
        <w:rPr>
          <w:sz w:val="24"/>
          <w:szCs w:val="24"/>
        </w:rPr>
      </w:pPr>
      <w:r w:rsidRPr="00902946">
        <w:rPr>
          <w:sz w:val="24"/>
          <w:szCs w:val="24"/>
        </w:rPr>
        <w:t>решать практико-ориентированные качественные и расч</w:t>
      </w:r>
      <w:r w:rsidR="00FB6543" w:rsidRPr="00902946">
        <w:rPr>
          <w:sz w:val="24"/>
          <w:szCs w:val="24"/>
        </w:rPr>
        <w:t>е</w:t>
      </w:r>
      <w:r w:rsidRPr="00902946">
        <w:rPr>
          <w:sz w:val="24"/>
          <w:szCs w:val="24"/>
        </w:rPr>
        <w:t xml:space="preserve">тные физические задачи с опорой </w:t>
      </w:r>
      <w:r w:rsidR="00FB6543" w:rsidRPr="00902946">
        <w:rPr>
          <w:sz w:val="24"/>
          <w:szCs w:val="24"/>
        </w:rPr>
        <w:t xml:space="preserve">как </w:t>
      </w:r>
      <w:r w:rsidRPr="00902946">
        <w:rPr>
          <w:sz w:val="24"/>
          <w:szCs w:val="24"/>
        </w:rPr>
        <w:t>на известные физические законы, закономерности и модели, так и на тексты с избыточной информацией;</w:t>
      </w:r>
    </w:p>
    <w:p w14:paraId="53DFFB38" w14:textId="77777777" w:rsidR="002C7CAD" w:rsidRPr="00902946" w:rsidRDefault="002C7CAD" w:rsidP="00BC4999">
      <w:pPr>
        <w:pStyle w:val="a0"/>
        <w:rPr>
          <w:sz w:val="24"/>
          <w:szCs w:val="24"/>
        </w:rPr>
      </w:pPr>
      <w:r w:rsidRPr="00902946">
        <w:rPr>
          <w:sz w:val="24"/>
          <w:szCs w:val="24"/>
        </w:rPr>
        <w:t>объяснять границы применения изученных физических моделей при решении физических и межпредметных задач;</w:t>
      </w:r>
    </w:p>
    <w:p w14:paraId="52B56683" w14:textId="77777777" w:rsidR="002C7CAD" w:rsidRPr="00902946" w:rsidRDefault="002C7CAD" w:rsidP="00BC4999">
      <w:pPr>
        <w:pStyle w:val="a0"/>
        <w:rPr>
          <w:sz w:val="24"/>
          <w:szCs w:val="24"/>
        </w:rPr>
      </w:pPr>
      <w:r w:rsidRPr="00902946">
        <w:rPr>
          <w:sz w:val="24"/>
          <w:szCs w:val="24"/>
        </w:rPr>
        <w:t>выдвигать гипотезы на основе знания основополагающих физических закономерностей и законов;</w:t>
      </w:r>
    </w:p>
    <w:p w14:paraId="142AA142" w14:textId="77777777" w:rsidR="002C7CAD" w:rsidRPr="00902946" w:rsidRDefault="002C7CAD" w:rsidP="00BC4999">
      <w:pPr>
        <w:pStyle w:val="a0"/>
        <w:rPr>
          <w:sz w:val="24"/>
          <w:szCs w:val="24"/>
        </w:rPr>
      </w:pPr>
      <w:r w:rsidRPr="00902946">
        <w:rPr>
          <w:sz w:val="24"/>
          <w:szCs w:val="24"/>
        </w:rPr>
        <w:t>характеризовать глобальные проблемы, стоящие перед человечеством: энергетические, сырьевые, экологические</w:t>
      </w:r>
      <w:r w:rsidR="004D3846" w:rsidRPr="00902946">
        <w:rPr>
          <w:sz w:val="24"/>
          <w:szCs w:val="24"/>
        </w:rPr>
        <w:t>,</w:t>
      </w:r>
      <w:r w:rsidRPr="00902946">
        <w:rPr>
          <w:sz w:val="24"/>
          <w:szCs w:val="24"/>
        </w:rPr>
        <w:t xml:space="preserve"> и роль физики в решении этих проблем;</w:t>
      </w:r>
    </w:p>
    <w:p w14:paraId="42792982" w14:textId="77777777" w:rsidR="002C7CAD" w:rsidRPr="00902946" w:rsidRDefault="002C7CAD" w:rsidP="00BC4999">
      <w:pPr>
        <w:pStyle w:val="a0"/>
        <w:rPr>
          <w:sz w:val="24"/>
          <w:szCs w:val="24"/>
        </w:rPr>
      </w:pPr>
      <w:r w:rsidRPr="00902946">
        <w:rPr>
          <w:sz w:val="24"/>
          <w:szCs w:val="24"/>
        </w:rPr>
        <w:t>объяснять принципы работы и характеристики изученных машин, приборов и технических устройств;</w:t>
      </w:r>
    </w:p>
    <w:p w14:paraId="3D3A3379" w14:textId="77777777" w:rsidR="00F52F63" w:rsidRPr="00902946" w:rsidRDefault="002C7CAD" w:rsidP="00BC4999">
      <w:pPr>
        <w:pStyle w:val="a0"/>
        <w:rPr>
          <w:sz w:val="24"/>
          <w:szCs w:val="24"/>
        </w:rPr>
      </w:pPr>
      <w:r w:rsidRPr="00902946">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7CD57B3A" w14:textId="77777777" w:rsidR="00F52F63" w:rsidRPr="00902946" w:rsidRDefault="00F52F63" w:rsidP="00F52F63">
      <w:pPr>
        <w:rPr>
          <w:sz w:val="24"/>
          <w:szCs w:val="24"/>
        </w:rPr>
      </w:pPr>
    </w:p>
    <w:p w14:paraId="24E54AD8" w14:textId="77777777" w:rsidR="00BB520A" w:rsidRPr="00902946" w:rsidRDefault="00BB520A" w:rsidP="00385E58">
      <w:pPr>
        <w:rPr>
          <w:rFonts w:eastAsia="Times New Roman"/>
          <w:b/>
          <w:sz w:val="24"/>
          <w:szCs w:val="24"/>
        </w:rPr>
      </w:pPr>
    </w:p>
    <w:p w14:paraId="0B75142B" w14:textId="77777777" w:rsidR="00BB520A" w:rsidRPr="00902946" w:rsidRDefault="00BB520A" w:rsidP="00385E58">
      <w:pPr>
        <w:rPr>
          <w:rFonts w:eastAsia="Times New Roman"/>
          <w:b/>
          <w:sz w:val="24"/>
          <w:szCs w:val="24"/>
        </w:rPr>
      </w:pPr>
    </w:p>
    <w:p w14:paraId="259364FA" w14:textId="77777777" w:rsidR="00BB520A" w:rsidRPr="00902946" w:rsidRDefault="00BB520A" w:rsidP="00385E58">
      <w:pPr>
        <w:rPr>
          <w:rFonts w:eastAsia="Times New Roman"/>
          <w:b/>
          <w:sz w:val="24"/>
          <w:szCs w:val="24"/>
        </w:rPr>
      </w:pPr>
    </w:p>
    <w:p w14:paraId="22959CDE" w14:textId="77777777" w:rsidR="00F52F63" w:rsidRPr="00902946" w:rsidRDefault="00F52F63" w:rsidP="00385E58">
      <w:pPr>
        <w:rPr>
          <w:sz w:val="24"/>
          <w:szCs w:val="24"/>
        </w:rPr>
      </w:pPr>
      <w:r w:rsidRPr="00902946">
        <w:rPr>
          <w:rFonts w:eastAsia="Times New Roman"/>
          <w:b/>
          <w:sz w:val="24"/>
          <w:szCs w:val="24"/>
        </w:rPr>
        <w:t>Выпускник на углубленном уровне получит возможность научиться:</w:t>
      </w:r>
    </w:p>
    <w:p w14:paraId="60AFC684" w14:textId="77777777" w:rsidR="002C7CAD" w:rsidRPr="00902946" w:rsidRDefault="002C7CAD" w:rsidP="00BC4999">
      <w:pPr>
        <w:pStyle w:val="a0"/>
        <w:rPr>
          <w:i/>
          <w:sz w:val="24"/>
          <w:szCs w:val="24"/>
        </w:rPr>
      </w:pPr>
      <w:r w:rsidRPr="00902946">
        <w:rPr>
          <w:i/>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14:paraId="525F95EF" w14:textId="77777777" w:rsidR="002C7CAD" w:rsidRPr="00902946" w:rsidRDefault="002C7CAD" w:rsidP="00BC4999">
      <w:pPr>
        <w:pStyle w:val="a0"/>
        <w:rPr>
          <w:i/>
          <w:sz w:val="24"/>
          <w:szCs w:val="24"/>
        </w:rPr>
      </w:pPr>
      <w:r w:rsidRPr="00902946">
        <w:rPr>
          <w:i/>
          <w:sz w:val="24"/>
          <w:szCs w:val="24"/>
        </w:rPr>
        <w:lastRenderedPageBreak/>
        <w:t>описывать и анализировать полученную в результате проведенных физических экспериментов информацию, определять ее достоверность;</w:t>
      </w:r>
    </w:p>
    <w:p w14:paraId="3807E5D0" w14:textId="77777777" w:rsidR="002C7CAD" w:rsidRPr="00902946" w:rsidRDefault="002C7CAD" w:rsidP="00BC4999">
      <w:pPr>
        <w:pStyle w:val="a0"/>
        <w:rPr>
          <w:i/>
          <w:sz w:val="24"/>
          <w:szCs w:val="24"/>
        </w:rPr>
      </w:pPr>
      <w:r w:rsidRPr="00902946">
        <w:rPr>
          <w:i/>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14:paraId="22083D4C" w14:textId="77777777" w:rsidR="002C7CAD" w:rsidRPr="00902946" w:rsidRDefault="002C7CAD" w:rsidP="00BC4999">
      <w:pPr>
        <w:pStyle w:val="a0"/>
        <w:rPr>
          <w:i/>
          <w:sz w:val="24"/>
          <w:szCs w:val="24"/>
        </w:rPr>
      </w:pPr>
      <w:r w:rsidRPr="00902946">
        <w:rPr>
          <w:i/>
          <w:sz w:val="24"/>
          <w:szCs w:val="24"/>
        </w:rPr>
        <w:t>решать экспериментальные</w:t>
      </w:r>
      <w:r w:rsidRPr="00902946">
        <w:rPr>
          <w:i/>
          <w:color w:val="20124D"/>
          <w:sz w:val="24"/>
          <w:szCs w:val="24"/>
        </w:rPr>
        <w:t>,</w:t>
      </w:r>
      <w:r w:rsidRPr="00902946">
        <w:rPr>
          <w:i/>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14:paraId="31245331" w14:textId="77777777" w:rsidR="002C7CAD" w:rsidRPr="00902946" w:rsidRDefault="002C7CAD" w:rsidP="00BC4999">
      <w:pPr>
        <w:pStyle w:val="a0"/>
        <w:rPr>
          <w:i/>
          <w:sz w:val="24"/>
          <w:szCs w:val="24"/>
        </w:rPr>
      </w:pPr>
      <w:r w:rsidRPr="00902946">
        <w:rPr>
          <w:i/>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14:paraId="59985CAF" w14:textId="77777777" w:rsidR="002C7CAD" w:rsidRPr="00902946" w:rsidRDefault="002C7CAD" w:rsidP="00BC4999">
      <w:pPr>
        <w:pStyle w:val="a0"/>
        <w:rPr>
          <w:i/>
          <w:sz w:val="24"/>
          <w:szCs w:val="24"/>
        </w:rPr>
      </w:pPr>
      <w:r w:rsidRPr="00902946">
        <w:rPr>
          <w:i/>
          <w:sz w:val="24"/>
          <w:szCs w:val="24"/>
        </w:rPr>
        <w:t>формулировать и решать новые задачи, возникающие в ходе учебно-исследовательской и проектной деятельности;</w:t>
      </w:r>
    </w:p>
    <w:p w14:paraId="45289644" w14:textId="77777777" w:rsidR="002C7CAD" w:rsidRPr="00902946" w:rsidRDefault="002C7CAD" w:rsidP="00BC4999">
      <w:pPr>
        <w:pStyle w:val="a0"/>
        <w:rPr>
          <w:i/>
          <w:sz w:val="24"/>
          <w:szCs w:val="24"/>
        </w:rPr>
      </w:pPr>
      <w:r w:rsidRPr="00902946">
        <w:rPr>
          <w:i/>
          <w:sz w:val="24"/>
          <w:szCs w:val="24"/>
        </w:rPr>
        <w:t>усовершенствовать приборы и методы исследования в соответствии с поставленной задачей;</w:t>
      </w:r>
    </w:p>
    <w:p w14:paraId="41198FBC" w14:textId="77777777" w:rsidR="00F52F63" w:rsidRPr="00902946" w:rsidRDefault="002C7CAD" w:rsidP="00BC4999">
      <w:pPr>
        <w:pStyle w:val="a0"/>
        <w:rPr>
          <w:i/>
          <w:sz w:val="24"/>
          <w:szCs w:val="24"/>
        </w:rPr>
      </w:pPr>
      <w:r w:rsidRPr="00902946">
        <w:rPr>
          <w:i/>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14:paraId="0CAC01C2" w14:textId="77777777" w:rsidR="00F52F63" w:rsidRPr="00902946" w:rsidRDefault="00F52F63" w:rsidP="00F52F63">
      <w:pPr>
        <w:rPr>
          <w:sz w:val="24"/>
          <w:szCs w:val="24"/>
        </w:rPr>
      </w:pPr>
    </w:p>
    <w:p w14:paraId="3DCC1684" w14:textId="77777777" w:rsidR="000C2DF0" w:rsidRPr="00902946" w:rsidRDefault="000C2DF0" w:rsidP="00F52F63">
      <w:pPr>
        <w:rPr>
          <w:sz w:val="24"/>
          <w:szCs w:val="24"/>
        </w:rPr>
      </w:pPr>
    </w:p>
    <w:p w14:paraId="598891C8" w14:textId="77777777" w:rsidR="006C5291" w:rsidRPr="00902946" w:rsidRDefault="000C2DF0" w:rsidP="000C2DF0">
      <w:pPr>
        <w:pStyle w:val="4a"/>
        <w:ind w:left="708" w:firstLine="0"/>
        <w:rPr>
          <w:sz w:val="24"/>
          <w:szCs w:val="24"/>
        </w:rPr>
      </w:pPr>
      <w:bookmarkStart w:id="40" w:name="_Toc434850685"/>
      <w:bookmarkStart w:id="41" w:name="_Toc435412687"/>
      <w:bookmarkStart w:id="42" w:name="_Toc453968160"/>
      <w:r w:rsidRPr="00902946">
        <w:rPr>
          <w:sz w:val="24"/>
          <w:szCs w:val="24"/>
        </w:rPr>
        <w:br w:type="page"/>
      </w:r>
      <w:r w:rsidR="006C5291" w:rsidRPr="00902946">
        <w:rPr>
          <w:sz w:val="24"/>
          <w:szCs w:val="24"/>
        </w:rPr>
        <w:lastRenderedPageBreak/>
        <w:t>Химия</w:t>
      </w:r>
      <w:bookmarkEnd w:id="40"/>
      <w:bookmarkEnd w:id="41"/>
      <w:bookmarkEnd w:id="42"/>
    </w:p>
    <w:p w14:paraId="674D789A" w14:textId="77777777" w:rsidR="00306A65" w:rsidRPr="00902946" w:rsidRDefault="00150C66" w:rsidP="00EE533A">
      <w:pPr>
        <w:rPr>
          <w:b/>
          <w:sz w:val="24"/>
          <w:szCs w:val="24"/>
        </w:rPr>
      </w:pPr>
      <w:r w:rsidRPr="00902946">
        <w:rPr>
          <w:b/>
          <w:sz w:val="24"/>
          <w:szCs w:val="24"/>
        </w:rPr>
        <w:t>В результате изучения учебного предмета «Химия» на уровне среднего общего образования</w:t>
      </w:r>
      <w:r w:rsidR="006C3ECB" w:rsidRPr="00902946">
        <w:rPr>
          <w:b/>
          <w:sz w:val="24"/>
          <w:szCs w:val="24"/>
        </w:rPr>
        <w:t>:</w:t>
      </w:r>
    </w:p>
    <w:p w14:paraId="221888B5" w14:textId="77777777" w:rsidR="00150C66" w:rsidRPr="00902946" w:rsidRDefault="006C3ECB" w:rsidP="00150C66">
      <w:pPr>
        <w:rPr>
          <w:b/>
          <w:sz w:val="24"/>
          <w:szCs w:val="24"/>
        </w:rPr>
      </w:pPr>
      <w:r w:rsidRPr="00902946">
        <w:rPr>
          <w:b/>
          <w:sz w:val="24"/>
          <w:szCs w:val="24"/>
        </w:rPr>
        <w:t>В</w:t>
      </w:r>
      <w:r w:rsidR="00150C66" w:rsidRPr="00902946">
        <w:rPr>
          <w:b/>
          <w:sz w:val="24"/>
          <w:szCs w:val="24"/>
        </w:rPr>
        <w:t>ыпускник на базовом уровне научится:</w:t>
      </w:r>
    </w:p>
    <w:p w14:paraId="22415CA6" w14:textId="77777777" w:rsidR="00150C66" w:rsidRPr="00902946" w:rsidRDefault="00150C66" w:rsidP="00BC4999">
      <w:pPr>
        <w:pStyle w:val="a0"/>
        <w:rPr>
          <w:sz w:val="24"/>
          <w:szCs w:val="24"/>
        </w:rPr>
      </w:pPr>
      <w:r w:rsidRPr="00902946">
        <w:rPr>
          <w:sz w:val="24"/>
          <w:szCs w:val="24"/>
        </w:rPr>
        <w:t>раскрывать на примерах роль химии в формировании современной научной картины мира и в практической деятельности человека;</w:t>
      </w:r>
    </w:p>
    <w:p w14:paraId="408C1E6D" w14:textId="77777777" w:rsidR="00150C66" w:rsidRPr="00902946" w:rsidRDefault="00150C66" w:rsidP="00BC4999">
      <w:pPr>
        <w:pStyle w:val="a0"/>
        <w:rPr>
          <w:sz w:val="24"/>
          <w:szCs w:val="24"/>
        </w:rPr>
      </w:pPr>
      <w:r w:rsidRPr="00902946">
        <w:rPr>
          <w:sz w:val="24"/>
          <w:szCs w:val="24"/>
        </w:rPr>
        <w:t>демонстрировать на примерах взаимосвязь между химией и другими естественными науками;</w:t>
      </w:r>
    </w:p>
    <w:p w14:paraId="5A78186F" w14:textId="77777777" w:rsidR="00517171" w:rsidRPr="00902946" w:rsidRDefault="00A41CA3" w:rsidP="00BC4999">
      <w:pPr>
        <w:pStyle w:val="a0"/>
        <w:rPr>
          <w:sz w:val="24"/>
          <w:szCs w:val="24"/>
        </w:rPr>
      </w:pPr>
      <w:r w:rsidRPr="00902946">
        <w:rPr>
          <w:sz w:val="24"/>
          <w:szCs w:val="24"/>
        </w:rPr>
        <w:t>раскрывать на примерах положения теории химического строения А.М. Бутлерова;</w:t>
      </w:r>
    </w:p>
    <w:p w14:paraId="4C4E3630" w14:textId="77777777" w:rsidR="00517171" w:rsidRPr="00902946" w:rsidRDefault="00A41CA3" w:rsidP="00BC4999">
      <w:pPr>
        <w:pStyle w:val="a0"/>
        <w:rPr>
          <w:sz w:val="24"/>
          <w:szCs w:val="24"/>
        </w:rPr>
      </w:pPr>
      <w:r w:rsidRPr="00902946">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14:paraId="6F819D6F" w14:textId="77777777" w:rsidR="00150C66" w:rsidRPr="00902946" w:rsidRDefault="00150C66" w:rsidP="00BC4999">
      <w:pPr>
        <w:pStyle w:val="a0"/>
        <w:rPr>
          <w:sz w:val="24"/>
          <w:szCs w:val="24"/>
        </w:rPr>
      </w:pPr>
      <w:r w:rsidRPr="00902946">
        <w:rPr>
          <w:sz w:val="24"/>
          <w:szCs w:val="24"/>
        </w:rPr>
        <w:t>объяснять причины многообразия веществ на основе общих представлений об их составе и строении;</w:t>
      </w:r>
    </w:p>
    <w:p w14:paraId="5A81AEE6" w14:textId="77777777" w:rsidR="00150C66" w:rsidRPr="00902946" w:rsidRDefault="00150C66" w:rsidP="00BC4999">
      <w:pPr>
        <w:pStyle w:val="a0"/>
        <w:rPr>
          <w:sz w:val="24"/>
          <w:szCs w:val="24"/>
        </w:rPr>
      </w:pPr>
      <w:r w:rsidRPr="00902946">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14:paraId="3C1F85E5" w14:textId="77777777" w:rsidR="00150C66" w:rsidRPr="00902946" w:rsidRDefault="00150C66" w:rsidP="00BC4999">
      <w:pPr>
        <w:pStyle w:val="a0"/>
        <w:rPr>
          <w:sz w:val="24"/>
          <w:szCs w:val="24"/>
        </w:rPr>
      </w:pPr>
      <w:r w:rsidRPr="00902946">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rsidRPr="00902946">
        <w:rPr>
          <w:sz w:val="24"/>
          <w:szCs w:val="24"/>
        </w:rPr>
        <w:t>е</w:t>
      </w:r>
      <w:r w:rsidRPr="00902946">
        <w:rPr>
          <w:sz w:val="24"/>
          <w:szCs w:val="24"/>
        </w:rPr>
        <w:t>нному классу соединений;</w:t>
      </w:r>
    </w:p>
    <w:p w14:paraId="206081F4" w14:textId="77777777" w:rsidR="00150C66" w:rsidRPr="00902946" w:rsidRDefault="00150C66" w:rsidP="00BC4999">
      <w:pPr>
        <w:pStyle w:val="a0"/>
        <w:rPr>
          <w:sz w:val="24"/>
          <w:szCs w:val="24"/>
        </w:rPr>
      </w:pPr>
      <w:r w:rsidRPr="00902946">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14:paraId="3166265D" w14:textId="77777777" w:rsidR="00150C66" w:rsidRPr="00902946" w:rsidRDefault="00150C66" w:rsidP="00BC4999">
      <w:pPr>
        <w:pStyle w:val="a0"/>
        <w:rPr>
          <w:sz w:val="24"/>
          <w:szCs w:val="24"/>
        </w:rPr>
      </w:pPr>
      <w:r w:rsidRPr="00902946">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14:paraId="36DA8485" w14:textId="77777777" w:rsidR="00150C66" w:rsidRPr="00902946" w:rsidRDefault="00A41CA3" w:rsidP="00BC4999">
      <w:pPr>
        <w:pStyle w:val="a0"/>
        <w:rPr>
          <w:sz w:val="24"/>
          <w:szCs w:val="24"/>
        </w:rPr>
      </w:pPr>
      <w:r w:rsidRPr="00902946">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rsidRPr="00902946">
        <w:rPr>
          <w:sz w:val="24"/>
          <w:szCs w:val="24"/>
        </w:rPr>
        <w:t>;</w:t>
      </w:r>
    </w:p>
    <w:p w14:paraId="781AA7C6" w14:textId="77777777" w:rsidR="00150C66" w:rsidRPr="00902946" w:rsidRDefault="00150C66" w:rsidP="00BC4999">
      <w:pPr>
        <w:pStyle w:val="a0"/>
        <w:rPr>
          <w:sz w:val="24"/>
          <w:szCs w:val="24"/>
        </w:rPr>
      </w:pPr>
      <w:r w:rsidRPr="00902946">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14:paraId="31A33F62" w14:textId="77777777" w:rsidR="00150C66" w:rsidRPr="00902946" w:rsidRDefault="00150C66" w:rsidP="00BC4999">
      <w:pPr>
        <w:pStyle w:val="a0"/>
        <w:rPr>
          <w:sz w:val="24"/>
          <w:szCs w:val="24"/>
        </w:rPr>
      </w:pPr>
      <w:r w:rsidRPr="00902946">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14:paraId="5EC34E2B" w14:textId="77777777" w:rsidR="00150C66" w:rsidRPr="00902946" w:rsidRDefault="00150C66" w:rsidP="00BC4999">
      <w:pPr>
        <w:pStyle w:val="a0"/>
        <w:rPr>
          <w:sz w:val="24"/>
          <w:szCs w:val="24"/>
        </w:rPr>
      </w:pPr>
      <w:r w:rsidRPr="00902946">
        <w:rPr>
          <w:sz w:val="24"/>
          <w:szCs w:val="24"/>
        </w:rPr>
        <w:t>проводить опыты по распознаванию органических веществ</w:t>
      </w:r>
      <w:r w:rsidR="00B94A8D" w:rsidRPr="00902946">
        <w:rPr>
          <w:sz w:val="24"/>
          <w:szCs w:val="24"/>
        </w:rPr>
        <w:t>:</w:t>
      </w:r>
      <w:r w:rsidRPr="00902946">
        <w:rPr>
          <w:sz w:val="24"/>
          <w:szCs w:val="24"/>
        </w:rPr>
        <w:t xml:space="preserve"> глицерина, уксусной кислоты, непредельных жиров, глюкозы, крахмала, белков – в составе пищевых продуктов и косметических средств;</w:t>
      </w:r>
    </w:p>
    <w:p w14:paraId="059AB0F9" w14:textId="77777777" w:rsidR="00150C66" w:rsidRPr="00902946" w:rsidRDefault="00150C66" w:rsidP="00BC4999">
      <w:pPr>
        <w:pStyle w:val="a0"/>
        <w:rPr>
          <w:sz w:val="24"/>
          <w:szCs w:val="24"/>
        </w:rPr>
      </w:pPr>
      <w:r w:rsidRPr="00902946">
        <w:rPr>
          <w:sz w:val="24"/>
          <w:szCs w:val="24"/>
        </w:rPr>
        <w:lastRenderedPageBreak/>
        <w:t>владеть правилами и при</w:t>
      </w:r>
      <w:r w:rsidR="00B94A8D" w:rsidRPr="00902946">
        <w:rPr>
          <w:sz w:val="24"/>
          <w:szCs w:val="24"/>
        </w:rPr>
        <w:t>е</w:t>
      </w:r>
      <w:r w:rsidRPr="00902946">
        <w:rPr>
          <w:sz w:val="24"/>
          <w:szCs w:val="24"/>
        </w:rPr>
        <w:t>мами безопасной работы с химическими веществами и лабораторным оборудованием;</w:t>
      </w:r>
    </w:p>
    <w:p w14:paraId="1A8402C5" w14:textId="77777777" w:rsidR="00150C66" w:rsidRPr="00902946" w:rsidRDefault="00150C66" w:rsidP="00BC4999">
      <w:pPr>
        <w:pStyle w:val="a0"/>
        <w:rPr>
          <w:sz w:val="24"/>
          <w:szCs w:val="24"/>
        </w:rPr>
      </w:pPr>
      <w:r w:rsidRPr="00902946">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14:paraId="556B0FE3" w14:textId="77777777" w:rsidR="00150C66" w:rsidRPr="00902946" w:rsidRDefault="00150C66" w:rsidP="00BC4999">
      <w:pPr>
        <w:pStyle w:val="a0"/>
        <w:rPr>
          <w:sz w:val="24"/>
          <w:szCs w:val="24"/>
        </w:rPr>
      </w:pPr>
      <w:r w:rsidRPr="00902946">
        <w:rPr>
          <w:sz w:val="24"/>
          <w:szCs w:val="24"/>
        </w:rPr>
        <w:t>приводить примеры гидролиза солей в повседневной жизни человека;</w:t>
      </w:r>
    </w:p>
    <w:p w14:paraId="074D6CE2" w14:textId="77777777" w:rsidR="00150C66" w:rsidRPr="00902946" w:rsidRDefault="00150C66" w:rsidP="00BC4999">
      <w:pPr>
        <w:pStyle w:val="a0"/>
        <w:rPr>
          <w:sz w:val="24"/>
          <w:szCs w:val="24"/>
        </w:rPr>
      </w:pPr>
      <w:r w:rsidRPr="00902946">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14:paraId="4056BF6B" w14:textId="77777777" w:rsidR="00A41CA3" w:rsidRPr="00902946" w:rsidRDefault="00896E95" w:rsidP="00BC4999">
      <w:pPr>
        <w:pStyle w:val="a0"/>
        <w:rPr>
          <w:sz w:val="24"/>
          <w:szCs w:val="24"/>
        </w:rPr>
      </w:pPr>
      <w:r w:rsidRPr="00902946">
        <w:rPr>
          <w:rStyle w:val="ae"/>
          <w:sz w:val="24"/>
          <w:szCs w:val="24"/>
        </w:rPr>
        <w:t>приводить примеры химических реакций, раскрывающих общие химические свойства простых веществ – металлов и неметаллов</w:t>
      </w:r>
      <w:r w:rsidR="00A41CA3" w:rsidRPr="00902946">
        <w:rPr>
          <w:rStyle w:val="ae"/>
          <w:sz w:val="24"/>
          <w:szCs w:val="24"/>
        </w:rPr>
        <w:t>;</w:t>
      </w:r>
    </w:p>
    <w:p w14:paraId="5AFA30E1" w14:textId="77777777" w:rsidR="00150C66" w:rsidRPr="00902946" w:rsidRDefault="00150C66" w:rsidP="00BC4999">
      <w:pPr>
        <w:pStyle w:val="a0"/>
        <w:rPr>
          <w:sz w:val="24"/>
          <w:szCs w:val="24"/>
        </w:rPr>
      </w:pPr>
      <w:r w:rsidRPr="00902946">
        <w:rPr>
          <w:sz w:val="24"/>
          <w:szCs w:val="24"/>
        </w:rPr>
        <w:t>проводить расч</w:t>
      </w:r>
      <w:r w:rsidR="00F8362F" w:rsidRPr="00902946">
        <w:rPr>
          <w:sz w:val="24"/>
          <w:szCs w:val="24"/>
        </w:rPr>
        <w:t>е</w:t>
      </w:r>
      <w:r w:rsidRPr="00902946">
        <w:rPr>
          <w:sz w:val="24"/>
          <w:szCs w:val="24"/>
        </w:rP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14:paraId="4B320CBE" w14:textId="77777777" w:rsidR="00150C66" w:rsidRPr="00902946" w:rsidRDefault="00150C66" w:rsidP="00BC4999">
      <w:pPr>
        <w:pStyle w:val="a0"/>
        <w:rPr>
          <w:sz w:val="24"/>
          <w:szCs w:val="24"/>
        </w:rPr>
      </w:pPr>
      <w:r w:rsidRPr="00902946">
        <w:rPr>
          <w:sz w:val="24"/>
          <w:szCs w:val="24"/>
        </w:rPr>
        <w:t>владеть правилами безопасного обращения с едкими, горючими и токсичными веществами, средствами бытовой химии;</w:t>
      </w:r>
    </w:p>
    <w:p w14:paraId="5A1FA92B" w14:textId="77777777" w:rsidR="00150C66" w:rsidRPr="00902946" w:rsidRDefault="00150C66" w:rsidP="00BC4999">
      <w:pPr>
        <w:pStyle w:val="a0"/>
        <w:rPr>
          <w:sz w:val="24"/>
          <w:szCs w:val="24"/>
        </w:rPr>
      </w:pPr>
      <w:r w:rsidRPr="00902946">
        <w:rPr>
          <w:sz w:val="24"/>
          <w:szCs w:val="24"/>
        </w:rPr>
        <w:t>осуществлять поиск химической информации по названиям, идентификаторам, структурным формулам веществ;</w:t>
      </w:r>
    </w:p>
    <w:p w14:paraId="0BA9AFCA" w14:textId="77777777" w:rsidR="00150C66" w:rsidRPr="00902946" w:rsidRDefault="00150C66" w:rsidP="00BC4999">
      <w:pPr>
        <w:pStyle w:val="a0"/>
        <w:rPr>
          <w:sz w:val="24"/>
          <w:szCs w:val="24"/>
        </w:rPr>
      </w:pPr>
      <w:r w:rsidRPr="00902946">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rsidRPr="00902946">
        <w:rPr>
          <w:sz w:val="24"/>
          <w:szCs w:val="24"/>
        </w:rPr>
        <w:t>-</w:t>
      </w:r>
      <w:r w:rsidRPr="00902946">
        <w:rPr>
          <w:sz w:val="24"/>
          <w:szCs w:val="24"/>
        </w:rPr>
        <w:t>научной корректности в целях выявления ошибочных суждений и формирования собственной позиции;</w:t>
      </w:r>
    </w:p>
    <w:p w14:paraId="07C991B5" w14:textId="77777777" w:rsidR="00150C66" w:rsidRPr="00902946" w:rsidRDefault="00150C66" w:rsidP="00BC4999">
      <w:pPr>
        <w:pStyle w:val="a0"/>
        <w:rPr>
          <w:sz w:val="24"/>
          <w:szCs w:val="24"/>
        </w:rPr>
      </w:pPr>
      <w:r w:rsidRPr="00902946">
        <w:rPr>
          <w:sz w:val="24"/>
          <w:szCs w:val="24"/>
        </w:rPr>
        <w:t>представлять пути решения глобальных проблем, стоящих перед человечеством: экологических, энергетических, сырьевых</w:t>
      </w:r>
      <w:r w:rsidR="00F8362F" w:rsidRPr="00902946">
        <w:rPr>
          <w:sz w:val="24"/>
          <w:szCs w:val="24"/>
        </w:rPr>
        <w:t>,</w:t>
      </w:r>
      <w:r w:rsidRPr="00902946">
        <w:rPr>
          <w:sz w:val="24"/>
          <w:szCs w:val="24"/>
        </w:rPr>
        <w:t xml:space="preserve"> и роль химии в решении этих проблем.</w:t>
      </w:r>
    </w:p>
    <w:p w14:paraId="5AE77E81" w14:textId="77777777" w:rsidR="00150C66" w:rsidRPr="00902946" w:rsidRDefault="00150C66" w:rsidP="00150C66">
      <w:pPr>
        <w:rPr>
          <w:sz w:val="24"/>
          <w:szCs w:val="24"/>
        </w:rPr>
      </w:pPr>
    </w:p>
    <w:p w14:paraId="7DED0C14" w14:textId="77777777" w:rsidR="00150C66" w:rsidRPr="00902946" w:rsidRDefault="00150C66" w:rsidP="00385E58">
      <w:pPr>
        <w:rPr>
          <w:b/>
          <w:sz w:val="24"/>
          <w:szCs w:val="24"/>
        </w:rPr>
      </w:pPr>
      <w:r w:rsidRPr="00902946">
        <w:rPr>
          <w:b/>
          <w:sz w:val="24"/>
          <w:szCs w:val="24"/>
        </w:rPr>
        <w:t xml:space="preserve">Выпускник </w:t>
      </w:r>
      <w:r w:rsidR="00C350DE" w:rsidRPr="00902946">
        <w:rPr>
          <w:b/>
          <w:sz w:val="24"/>
          <w:szCs w:val="24"/>
        </w:rPr>
        <w:t xml:space="preserve">на базовом уровне </w:t>
      </w:r>
      <w:r w:rsidRPr="00902946">
        <w:rPr>
          <w:b/>
          <w:sz w:val="24"/>
          <w:szCs w:val="24"/>
        </w:rPr>
        <w:t>получит возможность научиться:</w:t>
      </w:r>
    </w:p>
    <w:p w14:paraId="09F546B7" w14:textId="77777777" w:rsidR="00517171" w:rsidRPr="00902946" w:rsidRDefault="00896E95" w:rsidP="00BC4999">
      <w:pPr>
        <w:pStyle w:val="a0"/>
        <w:rPr>
          <w:i/>
          <w:sz w:val="24"/>
          <w:szCs w:val="24"/>
        </w:rPr>
      </w:pPr>
      <w:r w:rsidRPr="00902946">
        <w:rPr>
          <w:i/>
          <w:sz w:val="24"/>
          <w:szCs w:val="24"/>
        </w:rPr>
        <w:t>иллюстрировать на примерах становление и эволюцию органической химии как науки на различных исторических этапах е</w:t>
      </w:r>
      <w:r w:rsidR="00F8362F" w:rsidRPr="00902946">
        <w:rPr>
          <w:i/>
          <w:sz w:val="24"/>
          <w:szCs w:val="24"/>
        </w:rPr>
        <w:t>е</w:t>
      </w:r>
      <w:r w:rsidRPr="00902946">
        <w:rPr>
          <w:i/>
          <w:sz w:val="24"/>
          <w:szCs w:val="24"/>
        </w:rPr>
        <w:t xml:space="preserve"> развития;</w:t>
      </w:r>
    </w:p>
    <w:p w14:paraId="21A6A03E" w14:textId="77777777" w:rsidR="00150C66" w:rsidRPr="00902946" w:rsidRDefault="00150C66" w:rsidP="00BC4999">
      <w:pPr>
        <w:pStyle w:val="a0"/>
        <w:rPr>
          <w:i/>
          <w:sz w:val="24"/>
          <w:szCs w:val="24"/>
        </w:rPr>
      </w:pPr>
      <w:r w:rsidRPr="00902946">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14:paraId="105E2220" w14:textId="77777777" w:rsidR="00150C66" w:rsidRPr="00902946" w:rsidRDefault="00150C66" w:rsidP="00BC4999">
      <w:pPr>
        <w:pStyle w:val="a0"/>
        <w:rPr>
          <w:i/>
          <w:sz w:val="24"/>
          <w:szCs w:val="24"/>
        </w:rPr>
      </w:pPr>
      <w:r w:rsidRPr="00902946">
        <w:rPr>
          <w:i/>
          <w:sz w:val="24"/>
          <w:szCs w:val="24"/>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sidRPr="00902946">
        <w:rPr>
          <w:i/>
          <w:sz w:val="24"/>
          <w:szCs w:val="24"/>
        </w:rPr>
        <w:t xml:space="preserve">– </w:t>
      </w:r>
      <w:r w:rsidRPr="00902946">
        <w:rPr>
          <w:i/>
          <w:sz w:val="24"/>
          <w:szCs w:val="24"/>
        </w:rPr>
        <w:t>с целью определения химической активности веществ;</w:t>
      </w:r>
    </w:p>
    <w:p w14:paraId="064FD090" w14:textId="77777777" w:rsidR="00150C66" w:rsidRPr="00902946" w:rsidRDefault="00150C66" w:rsidP="00BC4999">
      <w:pPr>
        <w:pStyle w:val="a0"/>
        <w:rPr>
          <w:i/>
          <w:sz w:val="24"/>
          <w:szCs w:val="24"/>
        </w:rPr>
      </w:pPr>
      <w:r w:rsidRPr="00902946">
        <w:rPr>
          <w:i/>
          <w:sz w:val="24"/>
          <w:szCs w:val="24"/>
        </w:rPr>
        <w:lastRenderedPageBreak/>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14:paraId="3F00DADC" w14:textId="77777777" w:rsidR="00150C66" w:rsidRPr="00902946" w:rsidRDefault="003A1BBA" w:rsidP="00BC4999">
      <w:pPr>
        <w:pStyle w:val="a0"/>
        <w:rPr>
          <w:i/>
          <w:sz w:val="24"/>
          <w:szCs w:val="24"/>
        </w:rPr>
      </w:pPr>
      <w:r w:rsidRPr="00902946">
        <w:rPr>
          <w:i/>
          <w:sz w:val="24"/>
          <w:szCs w:val="24"/>
        </w:rPr>
        <w:t>устанавливать</w:t>
      </w:r>
      <w:r w:rsidR="00150C66" w:rsidRPr="00902946">
        <w:rPr>
          <w:i/>
          <w:sz w:val="24"/>
          <w:szCs w:val="24"/>
        </w:rPr>
        <w:t xml:space="preserve"> взаимосвязи между </w:t>
      </w:r>
      <w:r w:rsidR="002E1F97" w:rsidRPr="00902946">
        <w:rPr>
          <w:i/>
          <w:sz w:val="24"/>
          <w:szCs w:val="24"/>
        </w:rPr>
        <w:t xml:space="preserve">фактами и теорией, причиной и следствием </w:t>
      </w:r>
      <w:r w:rsidR="00150C66" w:rsidRPr="00902946">
        <w:rPr>
          <w:i/>
          <w:sz w:val="24"/>
          <w:szCs w:val="24"/>
        </w:rPr>
        <w:t>при анализе проблемных ситуаций и обосновании принимаемых решений на основе химических знаний.</w:t>
      </w:r>
    </w:p>
    <w:p w14:paraId="1ED90CC1" w14:textId="77777777" w:rsidR="00EE533A" w:rsidRPr="00902946" w:rsidRDefault="00EE533A" w:rsidP="009A41CC">
      <w:pPr>
        <w:rPr>
          <w:sz w:val="24"/>
          <w:szCs w:val="24"/>
        </w:rPr>
      </w:pPr>
      <w:bookmarkStart w:id="43" w:name="_Toc434850688"/>
      <w:bookmarkStart w:id="44" w:name="_Toc435412688"/>
    </w:p>
    <w:p w14:paraId="07CB11FF" w14:textId="77777777" w:rsidR="004A7E49" w:rsidRPr="00902946" w:rsidRDefault="004A7E49" w:rsidP="00385E58">
      <w:pPr>
        <w:rPr>
          <w:b/>
          <w:sz w:val="24"/>
          <w:szCs w:val="24"/>
        </w:rPr>
      </w:pPr>
      <w:r w:rsidRPr="00902946">
        <w:rPr>
          <w:b/>
          <w:sz w:val="24"/>
          <w:szCs w:val="24"/>
        </w:rPr>
        <w:t>Выпускник на углубленном уровне научится:</w:t>
      </w:r>
    </w:p>
    <w:p w14:paraId="147E1ADD" w14:textId="77777777" w:rsidR="004A7E49" w:rsidRPr="00902946" w:rsidRDefault="004A7E49" w:rsidP="00BC4999">
      <w:pPr>
        <w:pStyle w:val="a0"/>
        <w:rPr>
          <w:sz w:val="24"/>
          <w:szCs w:val="24"/>
        </w:rPr>
      </w:pPr>
      <w:r w:rsidRPr="00902946">
        <w:rPr>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14:paraId="44D93EBE" w14:textId="77777777" w:rsidR="00A41CA3" w:rsidRPr="00902946" w:rsidRDefault="00A41CA3" w:rsidP="00BC4999">
      <w:pPr>
        <w:pStyle w:val="a0"/>
        <w:rPr>
          <w:sz w:val="24"/>
          <w:szCs w:val="24"/>
        </w:rPr>
      </w:pPr>
      <w:r w:rsidRPr="00902946">
        <w:rPr>
          <w:sz w:val="24"/>
          <w:szCs w:val="24"/>
        </w:rPr>
        <w:t>иллюстрировать на примерах становление и эволюцию органической химии как науки на различных исторических этапах е</w:t>
      </w:r>
      <w:r w:rsidR="00072DCB" w:rsidRPr="00902946">
        <w:rPr>
          <w:sz w:val="24"/>
          <w:szCs w:val="24"/>
        </w:rPr>
        <w:t>е</w:t>
      </w:r>
      <w:r w:rsidRPr="00902946">
        <w:rPr>
          <w:sz w:val="24"/>
          <w:szCs w:val="24"/>
        </w:rPr>
        <w:t xml:space="preserve"> развития;</w:t>
      </w:r>
    </w:p>
    <w:p w14:paraId="5D48CA2D" w14:textId="77777777" w:rsidR="00A41CA3" w:rsidRPr="00902946" w:rsidRDefault="00A41CA3" w:rsidP="00BC4999">
      <w:pPr>
        <w:pStyle w:val="a0"/>
        <w:rPr>
          <w:sz w:val="24"/>
          <w:szCs w:val="24"/>
        </w:rPr>
      </w:pPr>
      <w:r w:rsidRPr="00902946">
        <w:rPr>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14:paraId="4C81014E" w14:textId="77777777" w:rsidR="004A7E49" w:rsidRPr="00902946" w:rsidRDefault="004A7E49" w:rsidP="00BC4999">
      <w:pPr>
        <w:pStyle w:val="a0"/>
        <w:rPr>
          <w:sz w:val="24"/>
          <w:szCs w:val="24"/>
        </w:rPr>
      </w:pPr>
      <w:r w:rsidRPr="00902946">
        <w:rPr>
          <w:sz w:val="24"/>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w:t>
      </w:r>
      <w:r w:rsidR="00E77484" w:rsidRPr="00902946">
        <w:rPr>
          <w:sz w:val="24"/>
          <w:szCs w:val="24"/>
        </w:rPr>
        <w:t>;</w:t>
      </w:r>
      <w:r w:rsidRPr="00902946">
        <w:rPr>
          <w:sz w:val="24"/>
          <w:szCs w:val="24"/>
        </w:rPr>
        <w:t xml:space="preserve"> устанавливать причинно-следственные связи между свойствами вещества и его составом и строением;</w:t>
      </w:r>
    </w:p>
    <w:p w14:paraId="0C1BE8D4" w14:textId="77777777" w:rsidR="004A7E49" w:rsidRPr="00902946" w:rsidRDefault="004A7E49" w:rsidP="00BC4999">
      <w:pPr>
        <w:pStyle w:val="a0"/>
        <w:rPr>
          <w:sz w:val="24"/>
          <w:szCs w:val="24"/>
        </w:rPr>
      </w:pPr>
      <w:r w:rsidRPr="00902946">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14:paraId="25BFB82D" w14:textId="77777777" w:rsidR="004A7E49" w:rsidRPr="00902946" w:rsidRDefault="004A7E49" w:rsidP="00BC4999">
      <w:pPr>
        <w:pStyle w:val="a0"/>
        <w:rPr>
          <w:sz w:val="24"/>
          <w:szCs w:val="24"/>
        </w:rPr>
      </w:pPr>
      <w:r w:rsidRPr="00902946">
        <w:rPr>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w:t>
      </w:r>
      <w:r w:rsidR="001A47DA" w:rsidRPr="00902946">
        <w:rPr>
          <w:sz w:val="24"/>
          <w:szCs w:val="24"/>
        </w:rPr>
        <w:t>е</w:t>
      </w:r>
      <w:r w:rsidRPr="00902946">
        <w:rPr>
          <w:sz w:val="24"/>
          <w:szCs w:val="24"/>
        </w:rPr>
        <w:t>нному классу соединений;</w:t>
      </w:r>
    </w:p>
    <w:p w14:paraId="470961CD" w14:textId="77777777" w:rsidR="004A7E49" w:rsidRPr="00902946" w:rsidRDefault="004A7E49" w:rsidP="00BC4999">
      <w:pPr>
        <w:pStyle w:val="a0"/>
        <w:rPr>
          <w:sz w:val="24"/>
          <w:szCs w:val="24"/>
        </w:rPr>
      </w:pPr>
      <w:r w:rsidRPr="00902946">
        <w:rPr>
          <w:sz w:val="24"/>
          <w:szCs w:val="24"/>
        </w:rPr>
        <w:t xml:space="preserve">объяснять природу и способы образования химической связи: ковалентной (полярной, неполярной), ионной, металлической, водородной </w:t>
      </w:r>
      <w:r w:rsidR="001A47DA" w:rsidRPr="00902946">
        <w:rPr>
          <w:sz w:val="24"/>
          <w:szCs w:val="24"/>
        </w:rPr>
        <w:t xml:space="preserve">– </w:t>
      </w:r>
      <w:r w:rsidRPr="00902946">
        <w:rPr>
          <w:sz w:val="24"/>
          <w:szCs w:val="24"/>
        </w:rPr>
        <w:t xml:space="preserve">с целью определения химической активности веществ; </w:t>
      </w:r>
    </w:p>
    <w:p w14:paraId="4DF9CBF0" w14:textId="77777777" w:rsidR="004A7E49" w:rsidRPr="00902946" w:rsidRDefault="004A7E49" w:rsidP="00BC4999">
      <w:pPr>
        <w:pStyle w:val="a0"/>
        <w:rPr>
          <w:sz w:val="24"/>
          <w:szCs w:val="24"/>
        </w:rPr>
      </w:pPr>
      <w:r w:rsidRPr="00902946">
        <w:rPr>
          <w:sz w:val="24"/>
          <w:szCs w:val="24"/>
        </w:rPr>
        <w:t>характеризовать физические свойства неорганических и органических веществ и устанавливать зависимость</w:t>
      </w:r>
      <w:r w:rsidR="003040A4" w:rsidRPr="00902946">
        <w:rPr>
          <w:sz w:val="24"/>
          <w:szCs w:val="24"/>
        </w:rPr>
        <w:t xml:space="preserve"> </w:t>
      </w:r>
      <w:r w:rsidRPr="00902946">
        <w:rPr>
          <w:sz w:val="24"/>
          <w:szCs w:val="24"/>
        </w:rPr>
        <w:t>физических свойств веществ от типа кристаллической реш</w:t>
      </w:r>
      <w:r w:rsidR="001A47DA" w:rsidRPr="00902946">
        <w:rPr>
          <w:sz w:val="24"/>
          <w:szCs w:val="24"/>
        </w:rPr>
        <w:t>е</w:t>
      </w:r>
      <w:r w:rsidRPr="00902946">
        <w:rPr>
          <w:sz w:val="24"/>
          <w:szCs w:val="24"/>
        </w:rPr>
        <w:t>тки;</w:t>
      </w:r>
    </w:p>
    <w:p w14:paraId="0311A78F" w14:textId="77777777" w:rsidR="004A7E49" w:rsidRPr="00902946" w:rsidRDefault="004A7E49" w:rsidP="00BC4999">
      <w:pPr>
        <w:pStyle w:val="a0"/>
        <w:rPr>
          <w:sz w:val="24"/>
          <w:szCs w:val="24"/>
        </w:rPr>
      </w:pPr>
      <w:r w:rsidRPr="00902946">
        <w:rPr>
          <w:sz w:val="24"/>
          <w:szCs w:val="24"/>
        </w:rPr>
        <w:t>характеризовать закономерности в изменении химических свойств простых веществ, водородных соединений, высших оксидов и гидроксидов;</w:t>
      </w:r>
    </w:p>
    <w:p w14:paraId="5755C59B" w14:textId="77777777" w:rsidR="004A7E49" w:rsidRPr="00902946" w:rsidRDefault="004A7E49" w:rsidP="00BC4999">
      <w:pPr>
        <w:pStyle w:val="a0"/>
        <w:rPr>
          <w:sz w:val="24"/>
          <w:szCs w:val="24"/>
        </w:rPr>
      </w:pPr>
      <w:r w:rsidRPr="00902946">
        <w:rPr>
          <w:sz w:val="24"/>
          <w:szCs w:val="24"/>
        </w:rPr>
        <w:lastRenderedPageBreak/>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14:paraId="108AAF0B" w14:textId="77777777" w:rsidR="004A7E49" w:rsidRPr="00902946" w:rsidRDefault="004A7E49" w:rsidP="00BC4999">
      <w:pPr>
        <w:pStyle w:val="a0"/>
        <w:rPr>
          <w:sz w:val="24"/>
          <w:szCs w:val="24"/>
        </w:rPr>
      </w:pPr>
      <w:r w:rsidRPr="00902946">
        <w:rPr>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14:paraId="3369FA69" w14:textId="77777777" w:rsidR="004A7E49" w:rsidRPr="00902946" w:rsidRDefault="004A7E49" w:rsidP="00BC4999">
      <w:pPr>
        <w:pStyle w:val="a0"/>
        <w:rPr>
          <w:sz w:val="24"/>
          <w:szCs w:val="24"/>
        </w:rPr>
      </w:pPr>
      <w:r w:rsidRPr="00902946">
        <w:rPr>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14:paraId="03B85794" w14:textId="77777777" w:rsidR="004A7E49" w:rsidRPr="00902946" w:rsidRDefault="004A7E49" w:rsidP="00BC4999">
      <w:pPr>
        <w:pStyle w:val="a0"/>
        <w:rPr>
          <w:sz w:val="24"/>
          <w:szCs w:val="24"/>
        </w:rPr>
      </w:pPr>
      <w:r w:rsidRPr="00902946">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14:paraId="52047C8A" w14:textId="77777777" w:rsidR="004A7E49" w:rsidRPr="00902946" w:rsidRDefault="004A7E49" w:rsidP="00BC4999">
      <w:pPr>
        <w:pStyle w:val="a0"/>
        <w:rPr>
          <w:sz w:val="24"/>
          <w:szCs w:val="24"/>
        </w:rPr>
      </w:pPr>
      <w:r w:rsidRPr="00902946">
        <w:rPr>
          <w:sz w:val="24"/>
          <w:szCs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14:paraId="112AA7AE" w14:textId="77777777" w:rsidR="004A7E49" w:rsidRPr="00902946" w:rsidRDefault="004A7E49" w:rsidP="00BC4999">
      <w:pPr>
        <w:pStyle w:val="a0"/>
        <w:rPr>
          <w:sz w:val="24"/>
          <w:szCs w:val="24"/>
        </w:rPr>
      </w:pPr>
      <w:r w:rsidRPr="00902946">
        <w:rPr>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14:paraId="2C6F871E" w14:textId="77777777" w:rsidR="004A7E49" w:rsidRPr="00902946" w:rsidRDefault="004A7E49" w:rsidP="00BC4999">
      <w:pPr>
        <w:pStyle w:val="a0"/>
        <w:rPr>
          <w:sz w:val="24"/>
          <w:szCs w:val="24"/>
        </w:rPr>
      </w:pPr>
      <w:r w:rsidRPr="00902946">
        <w:rPr>
          <w:sz w:val="24"/>
          <w:szCs w:val="24"/>
        </w:rPr>
        <w:t>определять характер среды в результате гидролиза неорганических и органических веществ и приводить примеры гидролиза веществ</w:t>
      </w:r>
      <w:r w:rsidR="00F56882" w:rsidRPr="00902946">
        <w:rPr>
          <w:sz w:val="24"/>
          <w:szCs w:val="24"/>
        </w:rPr>
        <w:t xml:space="preserve"> </w:t>
      </w:r>
      <w:r w:rsidRPr="00902946">
        <w:rPr>
          <w:sz w:val="24"/>
          <w:szCs w:val="24"/>
        </w:rPr>
        <w:t>в повседневной жизни человека, биологических обменных процессах и промышленности;</w:t>
      </w:r>
    </w:p>
    <w:p w14:paraId="4D9F599F" w14:textId="77777777" w:rsidR="004A7E49" w:rsidRPr="00902946" w:rsidRDefault="004A7E49" w:rsidP="00BC4999">
      <w:pPr>
        <w:pStyle w:val="a0"/>
        <w:rPr>
          <w:sz w:val="24"/>
          <w:szCs w:val="24"/>
        </w:rPr>
      </w:pPr>
      <w:r w:rsidRPr="00902946">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14:paraId="753E0CCA" w14:textId="77777777" w:rsidR="004A7E49" w:rsidRPr="00902946" w:rsidRDefault="004A7E49" w:rsidP="00BC4999">
      <w:pPr>
        <w:pStyle w:val="a0"/>
        <w:rPr>
          <w:sz w:val="24"/>
          <w:szCs w:val="24"/>
        </w:rPr>
      </w:pPr>
      <w:r w:rsidRPr="00902946">
        <w:rPr>
          <w:sz w:val="24"/>
          <w:szCs w:val="24"/>
        </w:rPr>
        <w:t>обосновывать практическое использование неорганических и органических веществ и их реакций в промышленности и быту;</w:t>
      </w:r>
    </w:p>
    <w:p w14:paraId="687D8E07" w14:textId="77777777" w:rsidR="004A7E49" w:rsidRPr="00902946" w:rsidRDefault="004A7E49" w:rsidP="00BC4999">
      <w:pPr>
        <w:pStyle w:val="a0"/>
        <w:rPr>
          <w:sz w:val="24"/>
          <w:szCs w:val="24"/>
        </w:rPr>
      </w:pPr>
      <w:r w:rsidRPr="00902946">
        <w:rPr>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w:t>
      </w:r>
      <w:r w:rsidR="001A47DA" w:rsidRPr="00902946">
        <w:rPr>
          <w:sz w:val="24"/>
          <w:szCs w:val="24"/>
        </w:rPr>
        <w:t>е</w:t>
      </w:r>
      <w:r w:rsidRPr="00902946">
        <w:rPr>
          <w:sz w:val="24"/>
          <w:szCs w:val="24"/>
        </w:rPr>
        <w:t>мами безопасной работы с химическими веществами и лабораторным оборудованием;</w:t>
      </w:r>
    </w:p>
    <w:p w14:paraId="33BE8B12" w14:textId="77777777" w:rsidR="004A7E49" w:rsidRPr="00902946" w:rsidRDefault="004A7E49" w:rsidP="00BC4999">
      <w:pPr>
        <w:pStyle w:val="a0"/>
        <w:rPr>
          <w:sz w:val="24"/>
          <w:szCs w:val="24"/>
        </w:rPr>
      </w:pPr>
      <w:r w:rsidRPr="00902946">
        <w:rPr>
          <w:sz w:val="24"/>
          <w:szCs w:val="24"/>
        </w:rPr>
        <w:t>проводить расч</w:t>
      </w:r>
      <w:r w:rsidR="001A47DA" w:rsidRPr="00902946">
        <w:rPr>
          <w:sz w:val="24"/>
          <w:szCs w:val="24"/>
        </w:rPr>
        <w:t>е</w:t>
      </w:r>
      <w:r w:rsidRPr="00902946">
        <w:rPr>
          <w:sz w:val="24"/>
          <w:szCs w:val="24"/>
        </w:rPr>
        <w:t>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w:t>
      </w:r>
      <w:r w:rsidR="001A47DA" w:rsidRPr="00902946">
        <w:rPr>
          <w:sz w:val="24"/>
          <w:szCs w:val="24"/>
        </w:rPr>
        <w:t>,</w:t>
      </w:r>
      <w:r w:rsidRPr="00902946">
        <w:rPr>
          <w:sz w:val="24"/>
          <w:szCs w:val="24"/>
        </w:rPr>
        <w:t xml:space="preserve"> или по продуктам сгорания; расч</w:t>
      </w:r>
      <w:r w:rsidR="001A47DA" w:rsidRPr="00902946">
        <w:rPr>
          <w:sz w:val="24"/>
          <w:szCs w:val="24"/>
        </w:rPr>
        <w:t>е</w:t>
      </w:r>
      <w:r w:rsidRPr="00902946">
        <w:rPr>
          <w:sz w:val="24"/>
          <w:szCs w:val="24"/>
        </w:rPr>
        <w:t>ты массовой доли (массы) химического соединения в смеси; расч</w:t>
      </w:r>
      <w:r w:rsidR="001A47DA" w:rsidRPr="00902946">
        <w:rPr>
          <w:sz w:val="24"/>
          <w:szCs w:val="24"/>
        </w:rPr>
        <w:t>е</w:t>
      </w:r>
      <w:r w:rsidRPr="00902946">
        <w:rPr>
          <w:sz w:val="24"/>
          <w:szCs w:val="24"/>
        </w:rPr>
        <w:t>ты массы (объ</w:t>
      </w:r>
      <w:r w:rsidR="001A47DA" w:rsidRPr="00902946">
        <w:rPr>
          <w:sz w:val="24"/>
          <w:szCs w:val="24"/>
        </w:rPr>
        <w:t>е</w:t>
      </w:r>
      <w:r w:rsidRPr="00902946">
        <w:rPr>
          <w:sz w:val="24"/>
          <w:szCs w:val="24"/>
        </w:rPr>
        <w:t>ма, количества вещества) продуктов реакции, если одно из веществ дано в избытке (имеет примеси); расч</w:t>
      </w:r>
      <w:r w:rsidR="001A47DA" w:rsidRPr="00902946">
        <w:rPr>
          <w:sz w:val="24"/>
          <w:szCs w:val="24"/>
        </w:rPr>
        <w:t>е</w:t>
      </w:r>
      <w:r w:rsidRPr="00902946">
        <w:rPr>
          <w:sz w:val="24"/>
          <w:szCs w:val="24"/>
        </w:rPr>
        <w:t>ты массовой или объ</w:t>
      </w:r>
      <w:r w:rsidR="001A47DA" w:rsidRPr="00902946">
        <w:rPr>
          <w:sz w:val="24"/>
          <w:szCs w:val="24"/>
        </w:rPr>
        <w:t>е</w:t>
      </w:r>
      <w:r w:rsidRPr="00902946">
        <w:rPr>
          <w:sz w:val="24"/>
          <w:szCs w:val="24"/>
        </w:rPr>
        <w:t>мной доли выхода продукта реакции от теоретически возможного; расч</w:t>
      </w:r>
      <w:r w:rsidR="001A47DA" w:rsidRPr="00902946">
        <w:rPr>
          <w:sz w:val="24"/>
          <w:szCs w:val="24"/>
        </w:rPr>
        <w:t>е</w:t>
      </w:r>
      <w:r w:rsidRPr="00902946">
        <w:rPr>
          <w:sz w:val="24"/>
          <w:szCs w:val="24"/>
        </w:rPr>
        <w:t xml:space="preserve">ты </w:t>
      </w:r>
      <w:r w:rsidRPr="00902946">
        <w:rPr>
          <w:sz w:val="24"/>
          <w:szCs w:val="24"/>
        </w:rPr>
        <w:lastRenderedPageBreak/>
        <w:t>теплового эффекта реакции; расч</w:t>
      </w:r>
      <w:r w:rsidR="001A47DA" w:rsidRPr="00902946">
        <w:rPr>
          <w:sz w:val="24"/>
          <w:szCs w:val="24"/>
        </w:rPr>
        <w:t>е</w:t>
      </w:r>
      <w:r w:rsidRPr="00902946">
        <w:rPr>
          <w:sz w:val="24"/>
          <w:szCs w:val="24"/>
        </w:rPr>
        <w:t>ты объ</w:t>
      </w:r>
      <w:r w:rsidR="001A47DA" w:rsidRPr="00902946">
        <w:rPr>
          <w:sz w:val="24"/>
          <w:szCs w:val="24"/>
        </w:rPr>
        <w:t>е</w:t>
      </w:r>
      <w:r w:rsidRPr="00902946">
        <w:rPr>
          <w:sz w:val="24"/>
          <w:szCs w:val="24"/>
        </w:rPr>
        <w:t>мных отношений газов при химических реакциях; расч</w:t>
      </w:r>
      <w:r w:rsidR="001A47DA" w:rsidRPr="00902946">
        <w:rPr>
          <w:sz w:val="24"/>
          <w:szCs w:val="24"/>
        </w:rPr>
        <w:t>е</w:t>
      </w:r>
      <w:r w:rsidRPr="00902946">
        <w:rPr>
          <w:sz w:val="24"/>
          <w:szCs w:val="24"/>
        </w:rPr>
        <w:t>ты массы (объ</w:t>
      </w:r>
      <w:r w:rsidR="00E77484" w:rsidRPr="00902946">
        <w:rPr>
          <w:sz w:val="24"/>
          <w:szCs w:val="24"/>
        </w:rPr>
        <w:t>е</w:t>
      </w:r>
      <w:r w:rsidRPr="00902946">
        <w:rPr>
          <w:sz w:val="24"/>
          <w:szCs w:val="24"/>
        </w:rPr>
        <w:t>ма, количества вещества) продукта реакции, если одно из веществ дано в виде раствора с определ</w:t>
      </w:r>
      <w:r w:rsidR="001A47DA" w:rsidRPr="00902946">
        <w:rPr>
          <w:sz w:val="24"/>
          <w:szCs w:val="24"/>
        </w:rPr>
        <w:t>е</w:t>
      </w:r>
      <w:r w:rsidRPr="00902946">
        <w:rPr>
          <w:sz w:val="24"/>
          <w:szCs w:val="24"/>
        </w:rPr>
        <w:t>нной массовой долей растворенного вещества;</w:t>
      </w:r>
    </w:p>
    <w:p w14:paraId="2FE9F3ED" w14:textId="77777777" w:rsidR="004A7E49" w:rsidRPr="00902946" w:rsidRDefault="004A7E49" w:rsidP="00BC4999">
      <w:pPr>
        <w:pStyle w:val="a0"/>
        <w:rPr>
          <w:sz w:val="24"/>
          <w:szCs w:val="24"/>
        </w:rPr>
      </w:pPr>
      <w:r w:rsidRPr="00902946">
        <w:rPr>
          <w:sz w:val="24"/>
          <w:szCs w:val="24"/>
        </w:rPr>
        <w:t xml:space="preserve">использовать методы научного познания: анализ, синтез, моделирование химических процессов и явлений </w:t>
      </w:r>
      <w:r w:rsidR="001A47DA" w:rsidRPr="00902946">
        <w:rPr>
          <w:sz w:val="24"/>
          <w:szCs w:val="24"/>
        </w:rPr>
        <w:t xml:space="preserve">– </w:t>
      </w:r>
      <w:r w:rsidRPr="00902946">
        <w:rPr>
          <w:sz w:val="24"/>
          <w:szCs w:val="24"/>
        </w:rPr>
        <w:t>при решении учебно-исследовательских задач по изучению свойств, способов получения и распознавания органических веществ;</w:t>
      </w:r>
    </w:p>
    <w:p w14:paraId="3D3FA264" w14:textId="77777777" w:rsidR="004A7E49" w:rsidRPr="00902946" w:rsidRDefault="004A7E49" w:rsidP="00BC4999">
      <w:pPr>
        <w:pStyle w:val="a0"/>
        <w:rPr>
          <w:sz w:val="24"/>
          <w:szCs w:val="24"/>
        </w:rPr>
      </w:pPr>
      <w:r w:rsidRPr="00902946">
        <w:rPr>
          <w:sz w:val="24"/>
          <w:szCs w:val="24"/>
        </w:rPr>
        <w:t>владеть правилами безопасного обращения с едкими, горючими и токсичными веществами, средствами бытовой химии;</w:t>
      </w:r>
    </w:p>
    <w:p w14:paraId="4D45A142" w14:textId="77777777" w:rsidR="004A7E49" w:rsidRPr="00902946" w:rsidRDefault="004A7E49" w:rsidP="00BC4999">
      <w:pPr>
        <w:pStyle w:val="a0"/>
        <w:rPr>
          <w:sz w:val="24"/>
          <w:szCs w:val="24"/>
        </w:rPr>
      </w:pPr>
      <w:r w:rsidRPr="00902946">
        <w:rPr>
          <w:sz w:val="24"/>
          <w:szCs w:val="24"/>
        </w:rPr>
        <w:t>осуществлять поиск химической информации по названиям, идентификаторам, структурным формулам веществ;</w:t>
      </w:r>
    </w:p>
    <w:p w14:paraId="03482D08" w14:textId="77777777" w:rsidR="004A7E49" w:rsidRPr="00902946" w:rsidRDefault="004A7E49" w:rsidP="00BC4999">
      <w:pPr>
        <w:pStyle w:val="a0"/>
        <w:rPr>
          <w:sz w:val="24"/>
          <w:szCs w:val="24"/>
        </w:rPr>
      </w:pPr>
      <w:r w:rsidRPr="00902946">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rsidRPr="00902946">
        <w:rPr>
          <w:sz w:val="24"/>
          <w:szCs w:val="24"/>
        </w:rPr>
        <w:t>-</w:t>
      </w:r>
      <w:r w:rsidRPr="00902946">
        <w:rPr>
          <w:sz w:val="24"/>
          <w:szCs w:val="24"/>
        </w:rPr>
        <w:t>научной корректности в целях выявления ошибочных суждений и формирования собственной позиции;</w:t>
      </w:r>
    </w:p>
    <w:p w14:paraId="02F44D66" w14:textId="77777777" w:rsidR="004A7E49" w:rsidRPr="00902946" w:rsidRDefault="002E1F97" w:rsidP="002E1F97">
      <w:pPr>
        <w:pStyle w:val="a0"/>
        <w:rPr>
          <w:sz w:val="24"/>
          <w:szCs w:val="24"/>
        </w:rPr>
      </w:pPr>
      <w:r w:rsidRPr="00902946">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r w:rsidR="004A7E49" w:rsidRPr="00902946">
        <w:rPr>
          <w:sz w:val="24"/>
          <w:szCs w:val="24"/>
        </w:rPr>
        <w:t>;</w:t>
      </w:r>
    </w:p>
    <w:p w14:paraId="7149EC17" w14:textId="77777777" w:rsidR="004A7E49" w:rsidRPr="00902946" w:rsidRDefault="004A7E49" w:rsidP="00BC4999">
      <w:pPr>
        <w:pStyle w:val="a0"/>
        <w:rPr>
          <w:sz w:val="24"/>
          <w:szCs w:val="24"/>
        </w:rPr>
      </w:pPr>
      <w:r w:rsidRPr="00902946">
        <w:rPr>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14:paraId="3BF31B5F" w14:textId="77777777" w:rsidR="004A7E49" w:rsidRPr="00902946" w:rsidRDefault="004A7E49" w:rsidP="004A7E49">
      <w:pPr>
        <w:rPr>
          <w:sz w:val="24"/>
          <w:szCs w:val="24"/>
        </w:rPr>
      </w:pPr>
    </w:p>
    <w:p w14:paraId="786DE8CB" w14:textId="77777777" w:rsidR="00BB520A" w:rsidRPr="00902946" w:rsidRDefault="00BB520A" w:rsidP="00385E58">
      <w:pPr>
        <w:rPr>
          <w:b/>
          <w:sz w:val="24"/>
          <w:szCs w:val="24"/>
        </w:rPr>
      </w:pPr>
    </w:p>
    <w:p w14:paraId="2B88B96B" w14:textId="77777777" w:rsidR="004A7E49" w:rsidRPr="00902946" w:rsidRDefault="004A7E49" w:rsidP="00385E58">
      <w:pPr>
        <w:rPr>
          <w:b/>
          <w:sz w:val="24"/>
          <w:szCs w:val="24"/>
        </w:rPr>
      </w:pPr>
      <w:r w:rsidRPr="00902946">
        <w:rPr>
          <w:b/>
          <w:sz w:val="24"/>
          <w:szCs w:val="24"/>
        </w:rPr>
        <w:t>Выпускник на углубленном уровне получит возможность научиться:</w:t>
      </w:r>
    </w:p>
    <w:p w14:paraId="373E1982" w14:textId="77777777" w:rsidR="004A7E49" w:rsidRPr="00902946" w:rsidRDefault="004A7E49" w:rsidP="00BC4999">
      <w:pPr>
        <w:pStyle w:val="a0"/>
        <w:rPr>
          <w:i/>
          <w:sz w:val="24"/>
          <w:szCs w:val="24"/>
        </w:rPr>
      </w:pPr>
      <w:r w:rsidRPr="00902946">
        <w:rPr>
          <w:i/>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14:paraId="64656FAF" w14:textId="77777777" w:rsidR="004A7E49" w:rsidRPr="00902946" w:rsidRDefault="004A7E49" w:rsidP="00BC4999">
      <w:pPr>
        <w:pStyle w:val="a0"/>
        <w:rPr>
          <w:i/>
          <w:sz w:val="24"/>
          <w:szCs w:val="24"/>
        </w:rPr>
      </w:pPr>
      <w:r w:rsidRPr="00902946">
        <w:rPr>
          <w:i/>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14:paraId="227A7626" w14:textId="77777777" w:rsidR="004A7E49" w:rsidRPr="00902946" w:rsidRDefault="004A7E49" w:rsidP="00BC4999">
      <w:pPr>
        <w:pStyle w:val="a0"/>
        <w:rPr>
          <w:i/>
          <w:sz w:val="24"/>
          <w:szCs w:val="24"/>
        </w:rPr>
      </w:pPr>
      <w:r w:rsidRPr="00902946">
        <w:rPr>
          <w:i/>
          <w:sz w:val="24"/>
          <w:szCs w:val="24"/>
        </w:rPr>
        <w:t xml:space="preserve">интерпретировать данные о составе и строении веществ, полученные с помощью современных физико-химических методов; </w:t>
      </w:r>
    </w:p>
    <w:p w14:paraId="4F136705" w14:textId="77777777" w:rsidR="004A7E49" w:rsidRPr="00902946" w:rsidRDefault="004A7E49" w:rsidP="00BC4999">
      <w:pPr>
        <w:pStyle w:val="a0"/>
        <w:rPr>
          <w:i/>
          <w:sz w:val="24"/>
          <w:szCs w:val="24"/>
        </w:rPr>
      </w:pPr>
      <w:r w:rsidRPr="00902946">
        <w:rPr>
          <w:i/>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14:paraId="36641524" w14:textId="77777777" w:rsidR="004A7E49" w:rsidRPr="00902946" w:rsidRDefault="004A7E49" w:rsidP="00BC4999">
      <w:pPr>
        <w:pStyle w:val="a0"/>
        <w:rPr>
          <w:i/>
          <w:sz w:val="24"/>
          <w:szCs w:val="24"/>
        </w:rPr>
      </w:pPr>
      <w:r w:rsidRPr="00902946">
        <w:rPr>
          <w:i/>
          <w:sz w:val="24"/>
          <w:szCs w:val="24"/>
        </w:rPr>
        <w:lastRenderedPageBreak/>
        <w:t>характеризовать роль азотосодержащих гетероциклических соединений и нуклеиновых кислот как важнейших биологически активных веществ;</w:t>
      </w:r>
    </w:p>
    <w:p w14:paraId="388BD641" w14:textId="77777777" w:rsidR="004A7E49" w:rsidRPr="00902946" w:rsidRDefault="004A7E49" w:rsidP="00BC4999">
      <w:pPr>
        <w:pStyle w:val="a0"/>
        <w:rPr>
          <w:i/>
          <w:sz w:val="24"/>
          <w:szCs w:val="24"/>
        </w:rPr>
      </w:pPr>
      <w:r w:rsidRPr="00902946">
        <w:rPr>
          <w:i/>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14:paraId="67A73CB9" w14:textId="77777777" w:rsidR="003E26E8" w:rsidRPr="00902946" w:rsidRDefault="003E26E8" w:rsidP="003E26E8">
      <w:pPr>
        <w:rPr>
          <w:sz w:val="24"/>
          <w:szCs w:val="24"/>
          <w:lang w:eastAsia="ru-RU"/>
        </w:rPr>
      </w:pPr>
    </w:p>
    <w:p w14:paraId="15D17F7E" w14:textId="77777777" w:rsidR="004606C3" w:rsidRPr="00902946" w:rsidRDefault="004606C3" w:rsidP="003E26E8">
      <w:pPr>
        <w:rPr>
          <w:sz w:val="24"/>
          <w:szCs w:val="24"/>
          <w:lang w:eastAsia="ru-RU"/>
        </w:rPr>
      </w:pPr>
    </w:p>
    <w:p w14:paraId="2114C909" w14:textId="77777777" w:rsidR="00D12487" w:rsidRPr="00902946" w:rsidRDefault="00D12487" w:rsidP="003E26E8">
      <w:pPr>
        <w:rPr>
          <w:sz w:val="24"/>
          <w:szCs w:val="24"/>
          <w:lang w:eastAsia="ru-RU"/>
        </w:rPr>
      </w:pPr>
    </w:p>
    <w:p w14:paraId="357123F4" w14:textId="77777777" w:rsidR="00D12487" w:rsidRPr="00902946" w:rsidRDefault="00D12487" w:rsidP="003E26E8">
      <w:pPr>
        <w:rPr>
          <w:sz w:val="24"/>
          <w:szCs w:val="24"/>
          <w:lang w:eastAsia="ru-RU"/>
        </w:rPr>
      </w:pPr>
    </w:p>
    <w:p w14:paraId="507D1EA2" w14:textId="77777777" w:rsidR="00D12487" w:rsidRPr="00902946" w:rsidRDefault="00D12487" w:rsidP="003E26E8">
      <w:pPr>
        <w:rPr>
          <w:sz w:val="24"/>
          <w:szCs w:val="24"/>
          <w:lang w:eastAsia="ru-RU"/>
        </w:rPr>
      </w:pPr>
    </w:p>
    <w:p w14:paraId="6B0D0244" w14:textId="77777777" w:rsidR="00D12487" w:rsidRPr="00902946" w:rsidRDefault="00D12487" w:rsidP="003E26E8">
      <w:pPr>
        <w:rPr>
          <w:sz w:val="24"/>
          <w:szCs w:val="24"/>
          <w:lang w:eastAsia="ru-RU"/>
        </w:rPr>
      </w:pPr>
    </w:p>
    <w:p w14:paraId="6D1CED9A" w14:textId="77777777" w:rsidR="00D12487" w:rsidRPr="00902946" w:rsidRDefault="00D12487" w:rsidP="003E26E8">
      <w:pPr>
        <w:rPr>
          <w:sz w:val="24"/>
          <w:szCs w:val="24"/>
          <w:lang w:eastAsia="ru-RU"/>
        </w:rPr>
      </w:pPr>
    </w:p>
    <w:p w14:paraId="09D41360" w14:textId="77777777" w:rsidR="00D12487" w:rsidRPr="00902946" w:rsidRDefault="00D12487" w:rsidP="003E26E8">
      <w:pPr>
        <w:rPr>
          <w:sz w:val="24"/>
          <w:szCs w:val="24"/>
          <w:lang w:eastAsia="ru-RU"/>
        </w:rPr>
      </w:pPr>
    </w:p>
    <w:p w14:paraId="27F8090B" w14:textId="77777777" w:rsidR="00D12487" w:rsidRPr="00902946" w:rsidRDefault="00D12487" w:rsidP="003E26E8">
      <w:pPr>
        <w:rPr>
          <w:sz w:val="24"/>
          <w:szCs w:val="24"/>
          <w:lang w:eastAsia="ru-RU"/>
        </w:rPr>
      </w:pPr>
    </w:p>
    <w:p w14:paraId="717FA331" w14:textId="77777777" w:rsidR="00D12487" w:rsidRDefault="00D12487" w:rsidP="003E26E8">
      <w:pPr>
        <w:rPr>
          <w:sz w:val="24"/>
          <w:szCs w:val="24"/>
          <w:lang w:eastAsia="ru-RU"/>
        </w:rPr>
      </w:pPr>
    </w:p>
    <w:p w14:paraId="48A4717B" w14:textId="77777777" w:rsidR="00F3288E" w:rsidRDefault="00F3288E" w:rsidP="003E26E8">
      <w:pPr>
        <w:rPr>
          <w:sz w:val="24"/>
          <w:szCs w:val="24"/>
          <w:lang w:eastAsia="ru-RU"/>
        </w:rPr>
      </w:pPr>
    </w:p>
    <w:p w14:paraId="67A25E10" w14:textId="77777777" w:rsidR="00F3288E" w:rsidRDefault="00F3288E" w:rsidP="003E26E8">
      <w:pPr>
        <w:rPr>
          <w:sz w:val="24"/>
          <w:szCs w:val="24"/>
          <w:lang w:eastAsia="ru-RU"/>
        </w:rPr>
      </w:pPr>
    </w:p>
    <w:p w14:paraId="5AFF789B" w14:textId="77777777" w:rsidR="00F3288E" w:rsidRDefault="00F3288E" w:rsidP="003E26E8">
      <w:pPr>
        <w:rPr>
          <w:sz w:val="24"/>
          <w:szCs w:val="24"/>
          <w:lang w:eastAsia="ru-RU"/>
        </w:rPr>
      </w:pPr>
    </w:p>
    <w:p w14:paraId="15C2C8A0" w14:textId="77777777" w:rsidR="00F3288E" w:rsidRDefault="00F3288E" w:rsidP="003E26E8">
      <w:pPr>
        <w:rPr>
          <w:sz w:val="24"/>
          <w:szCs w:val="24"/>
          <w:lang w:eastAsia="ru-RU"/>
        </w:rPr>
      </w:pPr>
    </w:p>
    <w:p w14:paraId="6C974E55" w14:textId="77777777" w:rsidR="00F3288E" w:rsidRDefault="00F3288E" w:rsidP="003E26E8">
      <w:pPr>
        <w:rPr>
          <w:sz w:val="24"/>
          <w:szCs w:val="24"/>
          <w:lang w:eastAsia="ru-RU"/>
        </w:rPr>
      </w:pPr>
    </w:p>
    <w:p w14:paraId="03A4F32A" w14:textId="77777777" w:rsidR="00F3288E" w:rsidRDefault="00F3288E" w:rsidP="003E26E8">
      <w:pPr>
        <w:rPr>
          <w:sz w:val="24"/>
          <w:szCs w:val="24"/>
          <w:lang w:eastAsia="ru-RU"/>
        </w:rPr>
      </w:pPr>
    </w:p>
    <w:p w14:paraId="6A115577" w14:textId="77777777" w:rsidR="00F3288E" w:rsidRDefault="00F3288E" w:rsidP="003E26E8">
      <w:pPr>
        <w:rPr>
          <w:sz w:val="24"/>
          <w:szCs w:val="24"/>
          <w:lang w:eastAsia="ru-RU"/>
        </w:rPr>
      </w:pPr>
    </w:p>
    <w:p w14:paraId="3608B3D0" w14:textId="77777777" w:rsidR="00F3288E" w:rsidRDefault="00F3288E" w:rsidP="003E26E8">
      <w:pPr>
        <w:rPr>
          <w:sz w:val="24"/>
          <w:szCs w:val="24"/>
          <w:lang w:eastAsia="ru-RU"/>
        </w:rPr>
      </w:pPr>
    </w:p>
    <w:p w14:paraId="06E6F687" w14:textId="77777777" w:rsidR="00F3288E" w:rsidRDefault="00F3288E" w:rsidP="003E26E8">
      <w:pPr>
        <w:rPr>
          <w:sz w:val="24"/>
          <w:szCs w:val="24"/>
          <w:lang w:eastAsia="ru-RU"/>
        </w:rPr>
      </w:pPr>
    </w:p>
    <w:p w14:paraId="658C42DA" w14:textId="77777777" w:rsidR="00F3288E" w:rsidRDefault="00F3288E" w:rsidP="003E26E8">
      <w:pPr>
        <w:rPr>
          <w:sz w:val="24"/>
          <w:szCs w:val="24"/>
          <w:lang w:eastAsia="ru-RU"/>
        </w:rPr>
      </w:pPr>
    </w:p>
    <w:p w14:paraId="50ED8CAC" w14:textId="77777777" w:rsidR="00F3288E" w:rsidRDefault="00F3288E" w:rsidP="003E26E8">
      <w:pPr>
        <w:rPr>
          <w:sz w:val="24"/>
          <w:szCs w:val="24"/>
          <w:lang w:eastAsia="ru-RU"/>
        </w:rPr>
      </w:pPr>
    </w:p>
    <w:p w14:paraId="443A7667" w14:textId="77777777" w:rsidR="00F3288E" w:rsidRDefault="00F3288E" w:rsidP="003E26E8">
      <w:pPr>
        <w:rPr>
          <w:sz w:val="24"/>
          <w:szCs w:val="24"/>
          <w:lang w:eastAsia="ru-RU"/>
        </w:rPr>
      </w:pPr>
    </w:p>
    <w:p w14:paraId="11DD380B" w14:textId="77777777" w:rsidR="00F3288E" w:rsidRDefault="00F3288E" w:rsidP="003E26E8">
      <w:pPr>
        <w:rPr>
          <w:sz w:val="24"/>
          <w:szCs w:val="24"/>
          <w:lang w:eastAsia="ru-RU"/>
        </w:rPr>
      </w:pPr>
    </w:p>
    <w:p w14:paraId="6EBBC3AD" w14:textId="77777777" w:rsidR="00F3288E" w:rsidRDefault="00F3288E" w:rsidP="003E26E8">
      <w:pPr>
        <w:rPr>
          <w:sz w:val="24"/>
          <w:szCs w:val="24"/>
          <w:lang w:eastAsia="ru-RU"/>
        </w:rPr>
      </w:pPr>
    </w:p>
    <w:p w14:paraId="344EC134" w14:textId="77777777" w:rsidR="006824E4" w:rsidRDefault="006824E4" w:rsidP="003E26E8">
      <w:pPr>
        <w:rPr>
          <w:sz w:val="24"/>
          <w:szCs w:val="24"/>
          <w:lang w:eastAsia="ru-RU"/>
        </w:rPr>
      </w:pPr>
    </w:p>
    <w:p w14:paraId="4C56BD62" w14:textId="77777777" w:rsidR="006824E4" w:rsidRDefault="006824E4" w:rsidP="003E26E8">
      <w:pPr>
        <w:rPr>
          <w:sz w:val="24"/>
          <w:szCs w:val="24"/>
          <w:lang w:eastAsia="ru-RU"/>
        </w:rPr>
      </w:pPr>
    </w:p>
    <w:p w14:paraId="36AC3C1B" w14:textId="77777777" w:rsidR="006824E4" w:rsidRDefault="006824E4" w:rsidP="003E26E8">
      <w:pPr>
        <w:rPr>
          <w:sz w:val="24"/>
          <w:szCs w:val="24"/>
          <w:lang w:eastAsia="ru-RU"/>
        </w:rPr>
      </w:pPr>
    </w:p>
    <w:p w14:paraId="088ABA0B" w14:textId="77777777" w:rsidR="006824E4" w:rsidRDefault="006824E4" w:rsidP="003E26E8">
      <w:pPr>
        <w:rPr>
          <w:sz w:val="24"/>
          <w:szCs w:val="24"/>
          <w:lang w:eastAsia="ru-RU"/>
        </w:rPr>
      </w:pPr>
    </w:p>
    <w:p w14:paraId="4D0FF07E" w14:textId="77777777" w:rsidR="00F3288E" w:rsidRPr="00902946" w:rsidRDefault="00F3288E" w:rsidP="003E26E8">
      <w:pPr>
        <w:rPr>
          <w:sz w:val="24"/>
          <w:szCs w:val="24"/>
          <w:lang w:eastAsia="ru-RU"/>
        </w:rPr>
      </w:pPr>
    </w:p>
    <w:p w14:paraId="7789E9F6" w14:textId="77777777" w:rsidR="00D12487" w:rsidRPr="00902946" w:rsidRDefault="00D12487" w:rsidP="003E26E8">
      <w:pPr>
        <w:rPr>
          <w:sz w:val="24"/>
          <w:szCs w:val="24"/>
          <w:lang w:eastAsia="ru-RU"/>
        </w:rPr>
      </w:pPr>
    </w:p>
    <w:p w14:paraId="00E17A8E" w14:textId="77777777" w:rsidR="006C5291" w:rsidRPr="00902946" w:rsidRDefault="006C5291" w:rsidP="00631F61">
      <w:pPr>
        <w:pStyle w:val="4a"/>
        <w:rPr>
          <w:sz w:val="24"/>
          <w:szCs w:val="24"/>
        </w:rPr>
      </w:pPr>
      <w:bookmarkStart w:id="45" w:name="_Toc453968161"/>
      <w:r w:rsidRPr="00902946">
        <w:rPr>
          <w:sz w:val="24"/>
          <w:szCs w:val="24"/>
        </w:rPr>
        <w:lastRenderedPageBreak/>
        <w:t>Биология</w:t>
      </w:r>
      <w:bookmarkEnd w:id="43"/>
      <w:bookmarkEnd w:id="44"/>
      <w:bookmarkEnd w:id="45"/>
    </w:p>
    <w:p w14:paraId="65275A8C" w14:textId="77777777" w:rsidR="00C35377" w:rsidRPr="00902946" w:rsidRDefault="00C35377" w:rsidP="00C35377">
      <w:pPr>
        <w:rPr>
          <w:b/>
          <w:sz w:val="24"/>
          <w:szCs w:val="24"/>
        </w:rPr>
      </w:pPr>
      <w:r w:rsidRPr="00902946">
        <w:rPr>
          <w:b/>
          <w:sz w:val="24"/>
          <w:szCs w:val="24"/>
        </w:rPr>
        <w:t>В результате изучения учебного предмета «Биология» на уровне среднего общего образования</w:t>
      </w:r>
      <w:r w:rsidR="006C3ECB" w:rsidRPr="00902946">
        <w:rPr>
          <w:b/>
          <w:sz w:val="24"/>
          <w:szCs w:val="24"/>
        </w:rPr>
        <w:t>:</w:t>
      </w:r>
    </w:p>
    <w:p w14:paraId="31C99935" w14:textId="77777777" w:rsidR="00C35377" w:rsidRPr="00902946" w:rsidRDefault="006C3ECB" w:rsidP="00C35377">
      <w:pPr>
        <w:rPr>
          <w:b/>
          <w:sz w:val="24"/>
          <w:szCs w:val="24"/>
        </w:rPr>
      </w:pPr>
      <w:r w:rsidRPr="00902946">
        <w:rPr>
          <w:b/>
          <w:sz w:val="24"/>
          <w:szCs w:val="24"/>
        </w:rPr>
        <w:t>В</w:t>
      </w:r>
      <w:r w:rsidR="00C35377" w:rsidRPr="00902946">
        <w:rPr>
          <w:b/>
          <w:sz w:val="24"/>
          <w:szCs w:val="24"/>
        </w:rPr>
        <w:t>ыпускник на базовом уровне научится:</w:t>
      </w:r>
    </w:p>
    <w:p w14:paraId="1E075E39" w14:textId="77777777" w:rsidR="00C35377" w:rsidRPr="00902946" w:rsidRDefault="00C35377" w:rsidP="00BC4999">
      <w:pPr>
        <w:pStyle w:val="a0"/>
        <w:rPr>
          <w:sz w:val="24"/>
          <w:szCs w:val="24"/>
        </w:rPr>
      </w:pPr>
      <w:r w:rsidRPr="00902946">
        <w:rPr>
          <w:sz w:val="24"/>
          <w:szCs w:val="24"/>
        </w:rPr>
        <w:t>раскрывать на примерах роль биологии в формировании современной научной картины мира и в практической деятельности людей;</w:t>
      </w:r>
    </w:p>
    <w:p w14:paraId="1BB66DA0" w14:textId="77777777" w:rsidR="00C35377" w:rsidRPr="00902946" w:rsidRDefault="00C35377" w:rsidP="00BC4999">
      <w:pPr>
        <w:pStyle w:val="a0"/>
        <w:rPr>
          <w:sz w:val="24"/>
          <w:szCs w:val="24"/>
        </w:rPr>
      </w:pPr>
      <w:r w:rsidRPr="00902946">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14:paraId="40986074" w14:textId="77777777" w:rsidR="00C35377" w:rsidRPr="00902946" w:rsidRDefault="00C35377" w:rsidP="00BC4999">
      <w:pPr>
        <w:pStyle w:val="a0"/>
        <w:rPr>
          <w:sz w:val="24"/>
          <w:szCs w:val="24"/>
        </w:rPr>
      </w:pPr>
      <w:r w:rsidRPr="00902946">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14:paraId="30B90700" w14:textId="77777777" w:rsidR="00C35377" w:rsidRPr="00902946" w:rsidRDefault="00C35377" w:rsidP="00BC4999">
      <w:pPr>
        <w:pStyle w:val="a0"/>
        <w:rPr>
          <w:sz w:val="24"/>
          <w:szCs w:val="24"/>
        </w:rPr>
      </w:pPr>
      <w:r w:rsidRPr="00902946">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14:paraId="454E6211" w14:textId="77777777" w:rsidR="00C35377" w:rsidRPr="00902946" w:rsidRDefault="00C35377" w:rsidP="00BC4999">
      <w:pPr>
        <w:pStyle w:val="a0"/>
        <w:rPr>
          <w:sz w:val="24"/>
          <w:szCs w:val="24"/>
        </w:rPr>
      </w:pPr>
      <w:r w:rsidRPr="00902946">
        <w:rPr>
          <w:sz w:val="24"/>
          <w:szCs w:val="24"/>
        </w:rPr>
        <w:t>формулировать гипотезы на основании предложенной биологической информации и предлагать варианты проверки гипотез;</w:t>
      </w:r>
    </w:p>
    <w:p w14:paraId="6B15028F" w14:textId="77777777" w:rsidR="00C35377" w:rsidRPr="00902946" w:rsidRDefault="00C35377" w:rsidP="00BC4999">
      <w:pPr>
        <w:pStyle w:val="a0"/>
        <w:rPr>
          <w:sz w:val="24"/>
          <w:szCs w:val="24"/>
        </w:rPr>
      </w:pPr>
      <w:r w:rsidRPr="00902946">
        <w:rPr>
          <w:sz w:val="24"/>
          <w:szCs w:val="24"/>
        </w:rPr>
        <w:t>сравнивать биологические объекты между собой по заданным критериям, делать выводы и умозаключения на основе сравнения;</w:t>
      </w:r>
    </w:p>
    <w:p w14:paraId="201026BB" w14:textId="77777777" w:rsidR="00C35377" w:rsidRPr="00902946" w:rsidRDefault="00C35377" w:rsidP="00BC4999">
      <w:pPr>
        <w:pStyle w:val="a0"/>
        <w:rPr>
          <w:sz w:val="24"/>
          <w:szCs w:val="24"/>
        </w:rPr>
      </w:pPr>
      <w:r w:rsidRPr="00902946">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14:paraId="26AA944D" w14:textId="77777777" w:rsidR="00C35377" w:rsidRPr="00902946" w:rsidRDefault="00C35377" w:rsidP="00BC4999">
      <w:pPr>
        <w:pStyle w:val="a0"/>
        <w:rPr>
          <w:sz w:val="24"/>
          <w:szCs w:val="24"/>
        </w:rPr>
      </w:pPr>
      <w:r w:rsidRPr="00902946">
        <w:rPr>
          <w:sz w:val="24"/>
          <w:szCs w:val="24"/>
        </w:rPr>
        <w:t>приводить примеры веществ основных групп органических соединений клетки (белков, жиров, углеводов, нуклеиновых кислот);</w:t>
      </w:r>
    </w:p>
    <w:p w14:paraId="79080292" w14:textId="77777777" w:rsidR="00C35377" w:rsidRPr="00902946" w:rsidRDefault="00C35377" w:rsidP="00BC4999">
      <w:pPr>
        <w:pStyle w:val="a0"/>
        <w:rPr>
          <w:sz w:val="24"/>
          <w:szCs w:val="24"/>
        </w:rPr>
      </w:pPr>
      <w:r w:rsidRPr="00902946">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14:paraId="43578882" w14:textId="77777777" w:rsidR="00C35377" w:rsidRPr="00902946" w:rsidRDefault="00C35377" w:rsidP="00BC4999">
      <w:pPr>
        <w:pStyle w:val="a0"/>
        <w:rPr>
          <w:sz w:val="24"/>
          <w:szCs w:val="24"/>
        </w:rPr>
      </w:pPr>
      <w:r w:rsidRPr="00902946">
        <w:rPr>
          <w:sz w:val="24"/>
          <w:szCs w:val="24"/>
        </w:rPr>
        <w:t>распознавать популяцию и биологический вид по основным признакам;</w:t>
      </w:r>
    </w:p>
    <w:p w14:paraId="101CCB9B" w14:textId="77777777" w:rsidR="00C35377" w:rsidRPr="00902946" w:rsidRDefault="00C35377" w:rsidP="00BC4999">
      <w:pPr>
        <w:pStyle w:val="a0"/>
        <w:rPr>
          <w:sz w:val="24"/>
          <w:szCs w:val="24"/>
        </w:rPr>
      </w:pPr>
      <w:r w:rsidRPr="00902946">
        <w:rPr>
          <w:sz w:val="24"/>
          <w:szCs w:val="24"/>
        </w:rPr>
        <w:t>описывать фенотип многоклеточных растений и животных по морфологическому критерию;</w:t>
      </w:r>
    </w:p>
    <w:p w14:paraId="3BBBADC2" w14:textId="77777777" w:rsidR="00C35377" w:rsidRPr="00902946" w:rsidRDefault="00C35377" w:rsidP="00BC4999">
      <w:pPr>
        <w:pStyle w:val="a0"/>
        <w:rPr>
          <w:sz w:val="24"/>
          <w:szCs w:val="24"/>
        </w:rPr>
      </w:pPr>
      <w:r w:rsidRPr="00902946">
        <w:rPr>
          <w:sz w:val="24"/>
          <w:szCs w:val="24"/>
        </w:rPr>
        <w:t>объяснять многообразие организмов, применяя эволюционную теорию;</w:t>
      </w:r>
    </w:p>
    <w:p w14:paraId="2A05CB03" w14:textId="77777777" w:rsidR="00C35377" w:rsidRPr="00902946" w:rsidRDefault="00C35377" w:rsidP="00BC4999">
      <w:pPr>
        <w:pStyle w:val="a0"/>
        <w:rPr>
          <w:sz w:val="24"/>
          <w:szCs w:val="24"/>
        </w:rPr>
      </w:pPr>
      <w:r w:rsidRPr="00902946">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14:paraId="3B49FC45" w14:textId="77777777" w:rsidR="00C35377" w:rsidRPr="00902946" w:rsidRDefault="00C35377" w:rsidP="00BC4999">
      <w:pPr>
        <w:pStyle w:val="a0"/>
        <w:rPr>
          <w:sz w:val="24"/>
          <w:szCs w:val="24"/>
        </w:rPr>
      </w:pPr>
      <w:r w:rsidRPr="00902946">
        <w:rPr>
          <w:sz w:val="24"/>
          <w:szCs w:val="24"/>
        </w:rPr>
        <w:t>объяснять причины наследственных заболеваний;</w:t>
      </w:r>
    </w:p>
    <w:p w14:paraId="205FB62A" w14:textId="77777777" w:rsidR="00C35377" w:rsidRPr="00902946" w:rsidRDefault="00C35377" w:rsidP="00BC4999">
      <w:pPr>
        <w:pStyle w:val="a0"/>
        <w:rPr>
          <w:sz w:val="24"/>
          <w:szCs w:val="24"/>
        </w:rPr>
      </w:pPr>
      <w:r w:rsidRPr="00902946">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14:paraId="12DC2D98" w14:textId="77777777" w:rsidR="00C35377" w:rsidRPr="00902946" w:rsidRDefault="00C35377" w:rsidP="00BC4999">
      <w:pPr>
        <w:pStyle w:val="a0"/>
        <w:rPr>
          <w:sz w:val="24"/>
          <w:szCs w:val="24"/>
        </w:rPr>
      </w:pPr>
      <w:r w:rsidRPr="00902946">
        <w:rPr>
          <w:sz w:val="24"/>
          <w:szCs w:val="24"/>
        </w:rPr>
        <w:lastRenderedPageBreak/>
        <w:t>выявлять морфологические, физиологические, поведенческие адаптации организмов к среде обитания и действию экологических факторов;</w:t>
      </w:r>
    </w:p>
    <w:p w14:paraId="23CDECDF" w14:textId="77777777" w:rsidR="00C35377" w:rsidRPr="00902946" w:rsidRDefault="00C35377" w:rsidP="00BC4999">
      <w:pPr>
        <w:pStyle w:val="a0"/>
        <w:rPr>
          <w:sz w:val="24"/>
          <w:szCs w:val="24"/>
        </w:rPr>
      </w:pPr>
      <w:r w:rsidRPr="00902946">
        <w:rPr>
          <w:sz w:val="24"/>
          <w:szCs w:val="24"/>
        </w:rPr>
        <w:t>составлять схемы переноса веществ и энергии в экосистеме (цепи питания);</w:t>
      </w:r>
    </w:p>
    <w:p w14:paraId="2E04F9E2" w14:textId="77777777" w:rsidR="00C35377" w:rsidRPr="00902946" w:rsidRDefault="00C35377" w:rsidP="00BC4999">
      <w:pPr>
        <w:pStyle w:val="a0"/>
        <w:rPr>
          <w:sz w:val="24"/>
          <w:szCs w:val="24"/>
        </w:rPr>
      </w:pPr>
      <w:r w:rsidRPr="00902946">
        <w:rPr>
          <w:sz w:val="24"/>
          <w:szCs w:val="24"/>
        </w:rPr>
        <w:t>приводить доказательства необходимости сохранения биоразнообразия для устойчивого развития и охраны окружающей среды;</w:t>
      </w:r>
    </w:p>
    <w:p w14:paraId="0FF328E6" w14:textId="77777777" w:rsidR="00C35377" w:rsidRPr="00902946" w:rsidRDefault="00C35377" w:rsidP="00BC4999">
      <w:pPr>
        <w:pStyle w:val="a0"/>
        <w:rPr>
          <w:sz w:val="24"/>
          <w:szCs w:val="24"/>
        </w:rPr>
      </w:pPr>
      <w:r w:rsidRPr="00902946">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14:paraId="7E74B234" w14:textId="77777777" w:rsidR="00C35377" w:rsidRPr="00902946" w:rsidRDefault="00C35377" w:rsidP="00BC4999">
      <w:pPr>
        <w:pStyle w:val="a0"/>
        <w:rPr>
          <w:sz w:val="24"/>
          <w:szCs w:val="24"/>
        </w:rPr>
      </w:pPr>
      <w:r w:rsidRPr="00902946">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14:paraId="5DE56D00" w14:textId="77777777" w:rsidR="00C35377" w:rsidRPr="00902946" w:rsidRDefault="00C35377" w:rsidP="00BC4999">
      <w:pPr>
        <w:pStyle w:val="a0"/>
        <w:rPr>
          <w:sz w:val="24"/>
          <w:szCs w:val="24"/>
        </w:rPr>
      </w:pPr>
      <w:r w:rsidRPr="00902946">
        <w:rPr>
          <w:sz w:val="24"/>
          <w:szCs w:val="24"/>
        </w:rPr>
        <w:t xml:space="preserve">оценивать роль достижений генетики, селекции, биотехнологии в практической деятельности человека и </w:t>
      </w:r>
      <w:r w:rsidR="00C14124" w:rsidRPr="00902946">
        <w:rPr>
          <w:sz w:val="24"/>
          <w:szCs w:val="24"/>
        </w:rPr>
        <w:t xml:space="preserve">в </w:t>
      </w:r>
      <w:r w:rsidRPr="00902946">
        <w:rPr>
          <w:sz w:val="24"/>
          <w:szCs w:val="24"/>
        </w:rPr>
        <w:t>собственной жизни;</w:t>
      </w:r>
    </w:p>
    <w:p w14:paraId="4593796F" w14:textId="77777777" w:rsidR="00C35377" w:rsidRPr="00902946" w:rsidRDefault="00C35377" w:rsidP="00BC4999">
      <w:pPr>
        <w:pStyle w:val="a0"/>
        <w:rPr>
          <w:sz w:val="24"/>
          <w:szCs w:val="24"/>
        </w:rPr>
      </w:pPr>
      <w:r w:rsidRPr="00902946">
        <w:rPr>
          <w:sz w:val="24"/>
          <w:szCs w:val="24"/>
        </w:rPr>
        <w:t>объяснять негативное влияние веществ (алкоголя, никотина, наркотических веществ) на зародышевое развитие человека;</w:t>
      </w:r>
    </w:p>
    <w:p w14:paraId="45A66866" w14:textId="77777777" w:rsidR="00C35377" w:rsidRPr="00902946" w:rsidRDefault="00C35377" w:rsidP="00BC4999">
      <w:pPr>
        <w:pStyle w:val="a0"/>
        <w:rPr>
          <w:sz w:val="24"/>
          <w:szCs w:val="24"/>
        </w:rPr>
      </w:pPr>
      <w:r w:rsidRPr="00902946">
        <w:rPr>
          <w:sz w:val="24"/>
          <w:szCs w:val="24"/>
        </w:rPr>
        <w:t>объяснять последствия влияния мутагенов;</w:t>
      </w:r>
    </w:p>
    <w:p w14:paraId="1BFFD910" w14:textId="77777777" w:rsidR="00C35377" w:rsidRPr="00902946" w:rsidRDefault="00C35377" w:rsidP="00BC4999">
      <w:pPr>
        <w:pStyle w:val="a0"/>
        <w:rPr>
          <w:sz w:val="24"/>
          <w:szCs w:val="24"/>
        </w:rPr>
      </w:pPr>
      <w:r w:rsidRPr="00902946">
        <w:rPr>
          <w:sz w:val="24"/>
          <w:szCs w:val="24"/>
        </w:rPr>
        <w:t>объяснять возможные причины наследственных заболеваний.</w:t>
      </w:r>
    </w:p>
    <w:p w14:paraId="413703A5" w14:textId="77777777" w:rsidR="00C35377" w:rsidRPr="00902946" w:rsidRDefault="00C35377" w:rsidP="00C35377">
      <w:pPr>
        <w:rPr>
          <w:sz w:val="24"/>
          <w:szCs w:val="24"/>
        </w:rPr>
      </w:pPr>
    </w:p>
    <w:p w14:paraId="769399B2" w14:textId="77777777" w:rsidR="000C2DF0" w:rsidRPr="00902946" w:rsidRDefault="000C2DF0" w:rsidP="00385E58">
      <w:pPr>
        <w:rPr>
          <w:b/>
          <w:sz w:val="24"/>
          <w:szCs w:val="24"/>
        </w:rPr>
      </w:pPr>
    </w:p>
    <w:p w14:paraId="177C29D1" w14:textId="77777777" w:rsidR="00C35377" w:rsidRPr="00902946" w:rsidRDefault="00C35377" w:rsidP="00385E58">
      <w:pPr>
        <w:rPr>
          <w:b/>
          <w:sz w:val="24"/>
          <w:szCs w:val="24"/>
        </w:rPr>
      </w:pPr>
      <w:r w:rsidRPr="00902946">
        <w:rPr>
          <w:b/>
          <w:sz w:val="24"/>
          <w:szCs w:val="24"/>
        </w:rPr>
        <w:t>Выпускник на базовом уровне получит возможность научиться:</w:t>
      </w:r>
    </w:p>
    <w:p w14:paraId="115CFCFD" w14:textId="77777777" w:rsidR="00C35377" w:rsidRPr="00902946" w:rsidRDefault="00C35377" w:rsidP="00BC4999">
      <w:pPr>
        <w:pStyle w:val="a0"/>
        <w:rPr>
          <w:i/>
          <w:sz w:val="24"/>
          <w:szCs w:val="24"/>
        </w:rPr>
      </w:pPr>
      <w:r w:rsidRPr="00902946">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14:paraId="37622305" w14:textId="77777777" w:rsidR="00C35377" w:rsidRPr="00902946" w:rsidRDefault="00C35377" w:rsidP="00BC4999">
      <w:pPr>
        <w:pStyle w:val="a0"/>
        <w:rPr>
          <w:i/>
          <w:sz w:val="24"/>
          <w:szCs w:val="24"/>
        </w:rPr>
      </w:pPr>
      <w:r w:rsidRPr="00902946">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14:paraId="4AE637A1" w14:textId="77777777" w:rsidR="00C35377" w:rsidRPr="00902946" w:rsidRDefault="00C35377" w:rsidP="00BC4999">
      <w:pPr>
        <w:pStyle w:val="a0"/>
        <w:rPr>
          <w:i/>
          <w:sz w:val="24"/>
          <w:szCs w:val="24"/>
        </w:rPr>
      </w:pPr>
      <w:r w:rsidRPr="00902946">
        <w:rPr>
          <w:i/>
          <w:sz w:val="24"/>
          <w:szCs w:val="24"/>
        </w:rPr>
        <w:t>сравнивать способы деления клетки (митоз и мейоз);</w:t>
      </w:r>
    </w:p>
    <w:p w14:paraId="7CF0F9E5" w14:textId="77777777" w:rsidR="00C35377" w:rsidRPr="00902946" w:rsidRDefault="00C35377" w:rsidP="00BC4999">
      <w:pPr>
        <w:pStyle w:val="a0"/>
        <w:rPr>
          <w:i/>
          <w:sz w:val="24"/>
          <w:szCs w:val="24"/>
        </w:rPr>
      </w:pPr>
      <w:r w:rsidRPr="00902946">
        <w:rPr>
          <w:i/>
          <w:sz w:val="24"/>
          <w:szCs w:val="24"/>
        </w:rPr>
        <w:t>решать задачи на построение фрагмента второй цепи ДНК по предложенному фрагменту первой, иРНК (мРНК) по участку ДНК;</w:t>
      </w:r>
    </w:p>
    <w:p w14:paraId="43AFC14C" w14:textId="77777777" w:rsidR="00C35377" w:rsidRPr="00902946" w:rsidRDefault="00C35377" w:rsidP="00BC4999">
      <w:pPr>
        <w:pStyle w:val="a0"/>
        <w:rPr>
          <w:i/>
          <w:sz w:val="24"/>
          <w:szCs w:val="24"/>
        </w:rPr>
      </w:pPr>
      <w:r w:rsidRPr="00902946">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14:paraId="48976B3B" w14:textId="77777777" w:rsidR="00C35377" w:rsidRPr="00902946" w:rsidRDefault="00C35377" w:rsidP="00BC4999">
      <w:pPr>
        <w:pStyle w:val="a0"/>
        <w:rPr>
          <w:i/>
          <w:sz w:val="24"/>
          <w:szCs w:val="24"/>
        </w:rPr>
      </w:pPr>
      <w:r w:rsidRPr="00902946">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14:paraId="73F9A27A" w14:textId="77777777" w:rsidR="00C35377" w:rsidRPr="00902946" w:rsidRDefault="00C35377" w:rsidP="00BC4999">
      <w:pPr>
        <w:pStyle w:val="a0"/>
        <w:rPr>
          <w:i/>
          <w:sz w:val="24"/>
          <w:szCs w:val="24"/>
        </w:rPr>
      </w:pPr>
      <w:r w:rsidRPr="00902946">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14:paraId="4ADB1FAD" w14:textId="77777777" w:rsidR="00C35377" w:rsidRPr="00902946" w:rsidRDefault="00C35377" w:rsidP="00BC4999">
      <w:pPr>
        <w:pStyle w:val="a0"/>
        <w:rPr>
          <w:i/>
          <w:sz w:val="24"/>
          <w:szCs w:val="24"/>
        </w:rPr>
      </w:pPr>
      <w:r w:rsidRPr="00902946">
        <w:rPr>
          <w:i/>
          <w:sz w:val="24"/>
          <w:szCs w:val="24"/>
        </w:rPr>
        <w:lastRenderedPageBreak/>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14:paraId="535B0557" w14:textId="77777777" w:rsidR="00C35377" w:rsidRPr="00902946" w:rsidRDefault="00C35377" w:rsidP="00C35377">
      <w:pPr>
        <w:rPr>
          <w:sz w:val="24"/>
          <w:szCs w:val="24"/>
        </w:rPr>
      </w:pPr>
    </w:p>
    <w:p w14:paraId="65E8BE1C" w14:textId="77777777" w:rsidR="00C35377" w:rsidRPr="00902946" w:rsidRDefault="00C35377" w:rsidP="00385E58">
      <w:pPr>
        <w:rPr>
          <w:b/>
          <w:sz w:val="24"/>
          <w:szCs w:val="24"/>
        </w:rPr>
      </w:pPr>
      <w:r w:rsidRPr="00902946">
        <w:rPr>
          <w:b/>
          <w:sz w:val="24"/>
          <w:szCs w:val="24"/>
        </w:rPr>
        <w:t>Выпускник на углубленном уровне научится:</w:t>
      </w:r>
    </w:p>
    <w:p w14:paraId="2CD21A68" w14:textId="77777777" w:rsidR="00C35377" w:rsidRPr="00902946" w:rsidRDefault="00C35377" w:rsidP="00BC4999">
      <w:pPr>
        <w:pStyle w:val="a0"/>
        <w:rPr>
          <w:sz w:val="24"/>
          <w:szCs w:val="24"/>
        </w:rPr>
      </w:pPr>
      <w:r w:rsidRPr="00902946">
        <w:rPr>
          <w:sz w:val="24"/>
          <w:szCs w:val="24"/>
        </w:rPr>
        <w:t>оценивать роль биологических открытий и современных исследований в развитии науки и в практической деятельности людей;</w:t>
      </w:r>
    </w:p>
    <w:p w14:paraId="134BC048" w14:textId="77777777" w:rsidR="00C35377" w:rsidRPr="00902946" w:rsidRDefault="00C35377" w:rsidP="00BC4999">
      <w:pPr>
        <w:pStyle w:val="a0"/>
        <w:rPr>
          <w:sz w:val="24"/>
          <w:szCs w:val="24"/>
        </w:rPr>
      </w:pPr>
      <w:r w:rsidRPr="00902946">
        <w:rPr>
          <w:sz w:val="24"/>
          <w:szCs w:val="24"/>
        </w:rPr>
        <w:t>оценивать роль биологии в формировании современной научной картины мира, прогнозировать перспективы развития биологии;</w:t>
      </w:r>
    </w:p>
    <w:p w14:paraId="5C1C3BFB" w14:textId="77777777" w:rsidR="00C35377" w:rsidRPr="00902946" w:rsidRDefault="00C35377" w:rsidP="00BC4999">
      <w:pPr>
        <w:pStyle w:val="a0"/>
        <w:rPr>
          <w:sz w:val="24"/>
          <w:szCs w:val="24"/>
        </w:rPr>
      </w:pPr>
      <w:r w:rsidRPr="00902946">
        <w:rPr>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14:paraId="4236045E" w14:textId="77777777" w:rsidR="00C35377" w:rsidRPr="00902946" w:rsidRDefault="00C35377" w:rsidP="00BC4999">
      <w:pPr>
        <w:pStyle w:val="a0"/>
        <w:rPr>
          <w:sz w:val="24"/>
          <w:szCs w:val="24"/>
        </w:rPr>
      </w:pPr>
      <w:r w:rsidRPr="00902946">
        <w:rPr>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14:paraId="2D52717A" w14:textId="77777777" w:rsidR="00C35377" w:rsidRPr="00902946" w:rsidRDefault="00C35377" w:rsidP="00BC4999">
      <w:pPr>
        <w:pStyle w:val="a0"/>
        <w:rPr>
          <w:sz w:val="24"/>
          <w:szCs w:val="24"/>
        </w:rPr>
      </w:pPr>
      <w:r w:rsidRPr="00902946">
        <w:rPr>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r w:rsidR="00C14124" w:rsidRPr="00902946">
        <w:rPr>
          <w:sz w:val="24"/>
          <w:szCs w:val="24"/>
        </w:rPr>
        <w:t>;</w:t>
      </w:r>
    </w:p>
    <w:p w14:paraId="4ED81B4E" w14:textId="77777777" w:rsidR="00C35377" w:rsidRPr="00902946" w:rsidRDefault="00C35377" w:rsidP="00BC4999">
      <w:pPr>
        <w:pStyle w:val="a0"/>
        <w:rPr>
          <w:sz w:val="24"/>
          <w:szCs w:val="24"/>
        </w:rPr>
      </w:pPr>
      <w:r w:rsidRPr="00902946">
        <w:rPr>
          <w:sz w:val="24"/>
          <w:szCs w:val="24"/>
        </w:rPr>
        <w:t>выявлять и обосновывать существенные особенности разных уровней организации жизни;</w:t>
      </w:r>
    </w:p>
    <w:p w14:paraId="539C4BD6" w14:textId="77777777" w:rsidR="00C35377" w:rsidRPr="00902946" w:rsidRDefault="00C35377" w:rsidP="00BC4999">
      <w:pPr>
        <w:pStyle w:val="a0"/>
        <w:rPr>
          <w:sz w:val="24"/>
          <w:szCs w:val="24"/>
        </w:rPr>
      </w:pPr>
      <w:r w:rsidRPr="00902946">
        <w:rPr>
          <w:sz w:val="24"/>
          <w:szCs w:val="24"/>
        </w:rPr>
        <w:t>устанавливать связь строения и функций основных биологических макромолекул, их роль в процессах клеточного метаболизма;</w:t>
      </w:r>
    </w:p>
    <w:p w14:paraId="2E163C0A" w14:textId="77777777" w:rsidR="00C35377" w:rsidRPr="00902946" w:rsidRDefault="00C35377" w:rsidP="00BC4999">
      <w:pPr>
        <w:pStyle w:val="a0"/>
        <w:rPr>
          <w:sz w:val="24"/>
          <w:szCs w:val="24"/>
        </w:rPr>
      </w:pPr>
      <w:r w:rsidRPr="00902946">
        <w:rPr>
          <w:sz w:val="24"/>
          <w:szCs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14:paraId="260A29AB" w14:textId="77777777" w:rsidR="00C35377" w:rsidRPr="00902946" w:rsidRDefault="00C35377" w:rsidP="00BC4999">
      <w:pPr>
        <w:pStyle w:val="a0"/>
        <w:rPr>
          <w:sz w:val="24"/>
          <w:szCs w:val="24"/>
        </w:rPr>
      </w:pPr>
      <w:r w:rsidRPr="00902946">
        <w:rPr>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14:paraId="6EED5D62" w14:textId="77777777" w:rsidR="00C35377" w:rsidRPr="00902946" w:rsidRDefault="00C35377" w:rsidP="00BC4999">
      <w:pPr>
        <w:pStyle w:val="a0"/>
        <w:rPr>
          <w:sz w:val="24"/>
          <w:szCs w:val="24"/>
        </w:rPr>
      </w:pPr>
      <w:r w:rsidRPr="00902946">
        <w:rPr>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14:paraId="232477C2" w14:textId="77777777" w:rsidR="00C35377" w:rsidRPr="00902946" w:rsidRDefault="00C35377" w:rsidP="00BC4999">
      <w:pPr>
        <w:pStyle w:val="a0"/>
        <w:rPr>
          <w:sz w:val="24"/>
          <w:szCs w:val="24"/>
        </w:rPr>
      </w:pPr>
      <w:r w:rsidRPr="00902946">
        <w:rPr>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14:paraId="49130A65" w14:textId="77777777" w:rsidR="00C35377" w:rsidRPr="00902946" w:rsidRDefault="00C35377" w:rsidP="00BC4999">
      <w:pPr>
        <w:pStyle w:val="a0"/>
        <w:rPr>
          <w:sz w:val="24"/>
          <w:szCs w:val="24"/>
        </w:rPr>
      </w:pPr>
      <w:r w:rsidRPr="00902946">
        <w:rPr>
          <w:sz w:val="24"/>
          <w:szCs w:val="24"/>
        </w:rPr>
        <w:lastRenderedPageBreak/>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14:paraId="7A829204" w14:textId="77777777" w:rsidR="00C35377" w:rsidRPr="00902946" w:rsidRDefault="00C35377" w:rsidP="00BC4999">
      <w:pPr>
        <w:pStyle w:val="a0"/>
        <w:rPr>
          <w:sz w:val="24"/>
          <w:szCs w:val="24"/>
        </w:rPr>
      </w:pPr>
      <w:r w:rsidRPr="00902946">
        <w:rPr>
          <w:sz w:val="24"/>
          <w:szCs w:val="24"/>
        </w:rPr>
        <w:t>определять количество хромосом в клетках растений основных отделов на разных этапах жизненного цикла;</w:t>
      </w:r>
    </w:p>
    <w:p w14:paraId="7E288EAC" w14:textId="77777777" w:rsidR="00C35377" w:rsidRPr="00902946" w:rsidRDefault="00C35377" w:rsidP="00BC4999">
      <w:pPr>
        <w:pStyle w:val="a0"/>
        <w:rPr>
          <w:sz w:val="24"/>
          <w:szCs w:val="24"/>
        </w:rPr>
      </w:pPr>
      <w:r w:rsidRPr="00902946">
        <w:rPr>
          <w:sz w:val="24"/>
          <w:szCs w:val="24"/>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14:paraId="74F659FD" w14:textId="77777777" w:rsidR="00C35377" w:rsidRPr="00902946" w:rsidRDefault="00C35377" w:rsidP="00BC4999">
      <w:pPr>
        <w:pStyle w:val="a0"/>
        <w:rPr>
          <w:sz w:val="24"/>
          <w:szCs w:val="24"/>
        </w:rPr>
      </w:pPr>
      <w:r w:rsidRPr="00902946">
        <w:rPr>
          <w:sz w:val="24"/>
          <w:szCs w:val="24"/>
        </w:rPr>
        <w:t>раскрывать причины наследственных заболеваний, аргументировать необходимость мер предупреждения таких заболеваний;</w:t>
      </w:r>
    </w:p>
    <w:p w14:paraId="29E72257" w14:textId="77777777" w:rsidR="00C35377" w:rsidRPr="00902946" w:rsidRDefault="00C35377" w:rsidP="00BC4999">
      <w:pPr>
        <w:pStyle w:val="a0"/>
        <w:rPr>
          <w:sz w:val="24"/>
          <w:szCs w:val="24"/>
        </w:rPr>
      </w:pPr>
      <w:r w:rsidRPr="00902946">
        <w:rPr>
          <w:sz w:val="24"/>
          <w:szCs w:val="24"/>
        </w:rPr>
        <w:t>сравнивать разные способы размножения организмов;</w:t>
      </w:r>
    </w:p>
    <w:p w14:paraId="231D3EF2" w14:textId="77777777" w:rsidR="00C35377" w:rsidRPr="00902946" w:rsidRDefault="00C35377" w:rsidP="00BC4999">
      <w:pPr>
        <w:pStyle w:val="a0"/>
        <w:rPr>
          <w:sz w:val="24"/>
          <w:szCs w:val="24"/>
        </w:rPr>
      </w:pPr>
      <w:r w:rsidRPr="00902946">
        <w:rPr>
          <w:sz w:val="24"/>
          <w:szCs w:val="24"/>
        </w:rPr>
        <w:t>характеризовать основные этапы онтогенеза организмов;</w:t>
      </w:r>
    </w:p>
    <w:p w14:paraId="34048D80" w14:textId="77777777" w:rsidR="00C35377" w:rsidRPr="00902946" w:rsidRDefault="00C35377" w:rsidP="00BC4999">
      <w:pPr>
        <w:pStyle w:val="a0"/>
        <w:rPr>
          <w:sz w:val="24"/>
          <w:szCs w:val="24"/>
        </w:rPr>
      </w:pPr>
      <w:r w:rsidRPr="00902946">
        <w:rPr>
          <w:sz w:val="24"/>
          <w:szCs w:val="24"/>
        </w:rPr>
        <w:t xml:space="preserve">выявлять причины и существенные признаки модификационной и мутационной изменчивости; обосновывать роль изменчивости в естественном </w:t>
      </w:r>
      <w:r w:rsidR="00393A70" w:rsidRPr="00902946">
        <w:rPr>
          <w:sz w:val="24"/>
          <w:szCs w:val="24"/>
        </w:rPr>
        <w:t>и искусственном</w:t>
      </w:r>
      <w:r w:rsidRPr="00902946">
        <w:rPr>
          <w:sz w:val="24"/>
          <w:szCs w:val="24"/>
        </w:rPr>
        <w:t xml:space="preserve"> отборе;</w:t>
      </w:r>
    </w:p>
    <w:p w14:paraId="2DB53B32" w14:textId="77777777" w:rsidR="00C35377" w:rsidRPr="00902946" w:rsidRDefault="00C35377" w:rsidP="00BC4999">
      <w:pPr>
        <w:pStyle w:val="a0"/>
        <w:rPr>
          <w:sz w:val="24"/>
          <w:szCs w:val="24"/>
        </w:rPr>
      </w:pPr>
      <w:r w:rsidRPr="00902946">
        <w:rPr>
          <w:sz w:val="24"/>
          <w:szCs w:val="24"/>
        </w:rPr>
        <w:t>обосновывать значение разных методов селекции в создании сортов растений, пород животных и штаммов микроорганизмов;</w:t>
      </w:r>
    </w:p>
    <w:p w14:paraId="1CACC2E2" w14:textId="77777777" w:rsidR="00C35377" w:rsidRPr="00902946" w:rsidRDefault="00C35377" w:rsidP="00BC4999">
      <w:pPr>
        <w:pStyle w:val="a0"/>
        <w:rPr>
          <w:sz w:val="24"/>
          <w:szCs w:val="24"/>
        </w:rPr>
      </w:pPr>
      <w:r w:rsidRPr="00902946">
        <w:rPr>
          <w:sz w:val="24"/>
          <w:szCs w:val="24"/>
        </w:rPr>
        <w:t>обосновывать причины изменяемости и многообразия видов, применяя синтетическую теорию эволюции;</w:t>
      </w:r>
    </w:p>
    <w:p w14:paraId="2ABD2A26" w14:textId="77777777" w:rsidR="00C35377" w:rsidRPr="00902946" w:rsidRDefault="00C35377" w:rsidP="00BC4999">
      <w:pPr>
        <w:pStyle w:val="a0"/>
        <w:rPr>
          <w:sz w:val="24"/>
          <w:szCs w:val="24"/>
        </w:rPr>
      </w:pPr>
      <w:r w:rsidRPr="00902946">
        <w:rPr>
          <w:sz w:val="24"/>
          <w:szCs w:val="24"/>
        </w:rPr>
        <w:t>характеризовать популяцию как единицу эволюции, вид как систематическую категорию и как результат эволюции;</w:t>
      </w:r>
    </w:p>
    <w:p w14:paraId="3606C9AC" w14:textId="77777777" w:rsidR="00C35377" w:rsidRPr="00902946" w:rsidRDefault="00C35377" w:rsidP="00BC4999">
      <w:pPr>
        <w:pStyle w:val="a0"/>
        <w:rPr>
          <w:sz w:val="24"/>
          <w:szCs w:val="24"/>
        </w:rPr>
      </w:pPr>
      <w:r w:rsidRPr="00902946">
        <w:rPr>
          <w:sz w:val="24"/>
          <w:szCs w:val="24"/>
        </w:rPr>
        <w:t>устанавливать связь структуры и свойств экосистемы;</w:t>
      </w:r>
    </w:p>
    <w:p w14:paraId="3D73AB78" w14:textId="77777777" w:rsidR="00C35377" w:rsidRPr="00902946" w:rsidRDefault="00C35377" w:rsidP="00BC4999">
      <w:pPr>
        <w:pStyle w:val="a0"/>
        <w:rPr>
          <w:sz w:val="24"/>
          <w:szCs w:val="24"/>
        </w:rPr>
      </w:pPr>
      <w:r w:rsidRPr="00902946">
        <w:rPr>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14:paraId="1985E839" w14:textId="77777777" w:rsidR="00C35377" w:rsidRPr="00902946" w:rsidRDefault="00C35377" w:rsidP="00BC4999">
      <w:pPr>
        <w:pStyle w:val="a0"/>
        <w:rPr>
          <w:sz w:val="24"/>
          <w:szCs w:val="24"/>
        </w:rPr>
      </w:pPr>
      <w:r w:rsidRPr="00902946">
        <w:rPr>
          <w:sz w:val="24"/>
          <w:szCs w:val="24"/>
        </w:rPr>
        <w:t>аргументировать собственную позицию по отношению к экологическим проблемам и поведению в природной среде;</w:t>
      </w:r>
    </w:p>
    <w:p w14:paraId="412A8D14" w14:textId="77777777" w:rsidR="00C35377" w:rsidRPr="00902946" w:rsidRDefault="00C35377" w:rsidP="00BC4999">
      <w:pPr>
        <w:pStyle w:val="a0"/>
        <w:rPr>
          <w:sz w:val="24"/>
          <w:szCs w:val="24"/>
        </w:rPr>
      </w:pPr>
      <w:r w:rsidRPr="00902946">
        <w:rPr>
          <w:sz w:val="24"/>
          <w:szCs w:val="24"/>
        </w:rPr>
        <w:t>обосновывать необходимость устойчивого развития как условия сохранения биосферы;</w:t>
      </w:r>
    </w:p>
    <w:p w14:paraId="1872FEDA" w14:textId="77777777" w:rsidR="00C35377" w:rsidRPr="00902946" w:rsidRDefault="00C35377" w:rsidP="00BC4999">
      <w:pPr>
        <w:pStyle w:val="a0"/>
        <w:rPr>
          <w:sz w:val="24"/>
          <w:szCs w:val="24"/>
        </w:rPr>
      </w:pPr>
      <w:r w:rsidRPr="00902946">
        <w:rPr>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14:paraId="0EA7A8B8" w14:textId="77777777" w:rsidR="00C35377" w:rsidRPr="00902946" w:rsidRDefault="00C35377" w:rsidP="00BC4999">
      <w:pPr>
        <w:pStyle w:val="a0"/>
        <w:rPr>
          <w:sz w:val="24"/>
          <w:szCs w:val="24"/>
        </w:rPr>
      </w:pPr>
      <w:r w:rsidRPr="00902946">
        <w:rPr>
          <w:sz w:val="24"/>
          <w:szCs w:val="24"/>
        </w:rPr>
        <w:t>выявлять в тексте биологического содержания проблему и аргументированно ее объяснять;</w:t>
      </w:r>
    </w:p>
    <w:p w14:paraId="5100652C" w14:textId="77777777" w:rsidR="00C35377" w:rsidRPr="00902946" w:rsidRDefault="00C35377" w:rsidP="00BC4999">
      <w:pPr>
        <w:pStyle w:val="a0"/>
        <w:rPr>
          <w:sz w:val="24"/>
          <w:szCs w:val="24"/>
        </w:rPr>
      </w:pPr>
      <w:r w:rsidRPr="00902946">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14:paraId="17362A05" w14:textId="77777777" w:rsidR="00C35377" w:rsidRPr="00902946" w:rsidRDefault="00C35377" w:rsidP="00C35377">
      <w:pPr>
        <w:rPr>
          <w:sz w:val="24"/>
          <w:szCs w:val="24"/>
        </w:rPr>
      </w:pPr>
    </w:p>
    <w:p w14:paraId="13F6BDE9" w14:textId="77777777" w:rsidR="00C35377" w:rsidRPr="00902946" w:rsidRDefault="00C35377" w:rsidP="00385E58">
      <w:pPr>
        <w:rPr>
          <w:b/>
          <w:sz w:val="24"/>
          <w:szCs w:val="24"/>
        </w:rPr>
      </w:pPr>
      <w:r w:rsidRPr="00902946">
        <w:rPr>
          <w:b/>
          <w:sz w:val="24"/>
          <w:szCs w:val="24"/>
        </w:rPr>
        <w:lastRenderedPageBreak/>
        <w:t>Выпускник на углубленном уровне получит возможность научиться:</w:t>
      </w:r>
    </w:p>
    <w:p w14:paraId="7BE0610B" w14:textId="77777777" w:rsidR="00C35377" w:rsidRPr="00902946" w:rsidRDefault="00C35377" w:rsidP="00BC4999">
      <w:pPr>
        <w:pStyle w:val="a0"/>
        <w:rPr>
          <w:i/>
          <w:sz w:val="24"/>
          <w:szCs w:val="24"/>
        </w:rPr>
      </w:pPr>
      <w:r w:rsidRPr="00902946">
        <w:rPr>
          <w:i/>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w:t>
      </w:r>
      <w:r w:rsidR="002E1F97" w:rsidRPr="00902946">
        <w:rPr>
          <w:i/>
          <w:sz w:val="24"/>
          <w:szCs w:val="24"/>
        </w:rPr>
        <w:t>,</w:t>
      </w:r>
      <w:r w:rsidRPr="00902946">
        <w:rPr>
          <w:i/>
          <w:sz w:val="24"/>
          <w:szCs w:val="24"/>
        </w:rPr>
        <w:t xml:space="preserve">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14:paraId="69F7D52F" w14:textId="77777777" w:rsidR="00C35377" w:rsidRPr="00902946" w:rsidRDefault="00C35377" w:rsidP="00BC4999">
      <w:pPr>
        <w:pStyle w:val="a0"/>
        <w:rPr>
          <w:i/>
          <w:sz w:val="24"/>
          <w:szCs w:val="24"/>
        </w:rPr>
      </w:pPr>
      <w:r w:rsidRPr="00902946">
        <w:rPr>
          <w:i/>
          <w:sz w:val="24"/>
          <w:szCs w:val="24"/>
        </w:rPr>
        <w:t>прогнозировать последствия собственных исследований с учетом этических норм и экологических требований;</w:t>
      </w:r>
    </w:p>
    <w:p w14:paraId="63BA6562" w14:textId="77777777" w:rsidR="00C35377" w:rsidRPr="00902946" w:rsidRDefault="00C35377" w:rsidP="00BC4999">
      <w:pPr>
        <w:pStyle w:val="a0"/>
        <w:rPr>
          <w:i/>
          <w:sz w:val="24"/>
          <w:szCs w:val="24"/>
        </w:rPr>
      </w:pPr>
      <w:r w:rsidRPr="00902946">
        <w:rPr>
          <w:i/>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14:paraId="00D03D5E" w14:textId="77777777" w:rsidR="00C35377" w:rsidRPr="00902946" w:rsidRDefault="00C35377" w:rsidP="00BC4999">
      <w:pPr>
        <w:pStyle w:val="a0"/>
        <w:rPr>
          <w:i/>
          <w:sz w:val="24"/>
          <w:szCs w:val="24"/>
        </w:rPr>
      </w:pPr>
      <w:r w:rsidRPr="00902946">
        <w:rPr>
          <w:i/>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14:paraId="4FCEEDAE" w14:textId="77777777" w:rsidR="00C35377" w:rsidRPr="00902946" w:rsidRDefault="00C35377" w:rsidP="00BC4999">
      <w:pPr>
        <w:pStyle w:val="a0"/>
        <w:rPr>
          <w:i/>
          <w:sz w:val="24"/>
          <w:szCs w:val="24"/>
        </w:rPr>
      </w:pPr>
      <w:r w:rsidRPr="00902946">
        <w:rPr>
          <w:i/>
          <w:sz w:val="24"/>
          <w:szCs w:val="24"/>
        </w:rPr>
        <w:t>аргументировать необходимость синтеза естественно</w:t>
      </w:r>
      <w:r w:rsidR="00447E37" w:rsidRPr="00902946">
        <w:rPr>
          <w:i/>
          <w:sz w:val="24"/>
          <w:szCs w:val="24"/>
        </w:rPr>
        <w:t>-</w:t>
      </w:r>
      <w:r w:rsidRPr="00902946">
        <w:rPr>
          <w:i/>
          <w:sz w:val="24"/>
          <w:szCs w:val="24"/>
        </w:rPr>
        <w:t>научного и социогуманитарного знания в эпоху информационной цивилизации;</w:t>
      </w:r>
    </w:p>
    <w:p w14:paraId="5080FE55" w14:textId="77777777" w:rsidR="00C35377" w:rsidRPr="00902946" w:rsidRDefault="00C35377" w:rsidP="00BC4999">
      <w:pPr>
        <w:pStyle w:val="a0"/>
        <w:rPr>
          <w:i/>
          <w:sz w:val="24"/>
          <w:szCs w:val="24"/>
        </w:rPr>
      </w:pPr>
      <w:r w:rsidRPr="00902946">
        <w:rPr>
          <w:i/>
          <w:sz w:val="24"/>
          <w:szCs w:val="24"/>
        </w:rPr>
        <w:t>моделировать изменение экосистем под влиянием различных групп факторов окружающей среды;</w:t>
      </w:r>
    </w:p>
    <w:p w14:paraId="7FA9EB2D" w14:textId="77777777" w:rsidR="00C35377" w:rsidRPr="00902946" w:rsidRDefault="00C35377" w:rsidP="00BC4999">
      <w:pPr>
        <w:pStyle w:val="a0"/>
        <w:rPr>
          <w:i/>
          <w:sz w:val="24"/>
          <w:szCs w:val="24"/>
        </w:rPr>
      </w:pPr>
      <w:r w:rsidRPr="00902946">
        <w:rPr>
          <w:i/>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14:paraId="34B0178F" w14:textId="77777777" w:rsidR="00C35377" w:rsidRPr="00902946" w:rsidRDefault="00C35377" w:rsidP="00BC4999">
      <w:pPr>
        <w:pStyle w:val="a0"/>
        <w:rPr>
          <w:i/>
          <w:sz w:val="24"/>
          <w:szCs w:val="24"/>
        </w:rPr>
      </w:pPr>
      <w:r w:rsidRPr="00902946">
        <w:rPr>
          <w:i/>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14:paraId="62848650" w14:textId="77777777" w:rsidR="00D12487" w:rsidRDefault="00D12487" w:rsidP="00631F61">
      <w:pPr>
        <w:pStyle w:val="4a"/>
        <w:rPr>
          <w:rFonts w:eastAsia="Calibri"/>
          <w:b w:val="0"/>
          <w:iCs w:val="0"/>
          <w:sz w:val="24"/>
          <w:szCs w:val="24"/>
        </w:rPr>
      </w:pPr>
      <w:bookmarkStart w:id="46" w:name="_Toc434850693"/>
      <w:bookmarkStart w:id="47" w:name="_Toc435412690"/>
      <w:bookmarkStart w:id="48" w:name="_Toc453968163"/>
    </w:p>
    <w:p w14:paraId="1121A234" w14:textId="77777777" w:rsidR="00F3288E" w:rsidRDefault="00F3288E" w:rsidP="00F3288E"/>
    <w:p w14:paraId="52585106" w14:textId="77777777" w:rsidR="00F3288E" w:rsidRPr="00F3288E" w:rsidRDefault="00F3288E" w:rsidP="00F3288E"/>
    <w:bookmarkEnd w:id="46"/>
    <w:bookmarkEnd w:id="47"/>
    <w:bookmarkEnd w:id="48"/>
    <w:p w14:paraId="21292C7F" w14:textId="77777777" w:rsidR="006C5291" w:rsidRPr="00902946" w:rsidRDefault="006C5291" w:rsidP="00631F61">
      <w:pPr>
        <w:pStyle w:val="4a"/>
        <w:rPr>
          <w:sz w:val="24"/>
          <w:szCs w:val="24"/>
        </w:rPr>
      </w:pPr>
    </w:p>
    <w:p w14:paraId="439CCB65" w14:textId="77777777" w:rsidR="00D12487" w:rsidRDefault="00D12487" w:rsidP="00EE533A">
      <w:pPr>
        <w:rPr>
          <w:b/>
          <w:sz w:val="24"/>
          <w:szCs w:val="24"/>
        </w:rPr>
      </w:pPr>
    </w:p>
    <w:p w14:paraId="7133B190" w14:textId="77777777" w:rsidR="006824E4" w:rsidRDefault="006824E4" w:rsidP="00EE533A">
      <w:pPr>
        <w:rPr>
          <w:b/>
          <w:sz w:val="24"/>
          <w:szCs w:val="24"/>
        </w:rPr>
      </w:pPr>
    </w:p>
    <w:p w14:paraId="672FD347" w14:textId="77777777" w:rsidR="006824E4" w:rsidRDefault="006824E4" w:rsidP="00EE533A">
      <w:pPr>
        <w:rPr>
          <w:b/>
          <w:sz w:val="24"/>
          <w:szCs w:val="24"/>
        </w:rPr>
      </w:pPr>
    </w:p>
    <w:p w14:paraId="30C92F46" w14:textId="77777777" w:rsidR="006824E4" w:rsidRDefault="006824E4" w:rsidP="00EE533A">
      <w:pPr>
        <w:rPr>
          <w:b/>
          <w:sz w:val="24"/>
          <w:szCs w:val="24"/>
        </w:rPr>
      </w:pPr>
    </w:p>
    <w:p w14:paraId="31275A29" w14:textId="77777777" w:rsidR="006824E4" w:rsidRDefault="006824E4" w:rsidP="00EE533A">
      <w:pPr>
        <w:rPr>
          <w:b/>
          <w:sz w:val="24"/>
          <w:szCs w:val="24"/>
        </w:rPr>
      </w:pPr>
    </w:p>
    <w:p w14:paraId="4DBAA68B" w14:textId="77777777" w:rsidR="006824E4" w:rsidRDefault="006824E4" w:rsidP="00EE533A">
      <w:pPr>
        <w:rPr>
          <w:b/>
          <w:sz w:val="24"/>
          <w:szCs w:val="24"/>
        </w:rPr>
      </w:pPr>
    </w:p>
    <w:p w14:paraId="0C93FF8F" w14:textId="77777777" w:rsidR="006824E4" w:rsidRDefault="006824E4" w:rsidP="00EE533A">
      <w:pPr>
        <w:rPr>
          <w:b/>
          <w:sz w:val="24"/>
          <w:szCs w:val="24"/>
        </w:rPr>
      </w:pPr>
    </w:p>
    <w:p w14:paraId="24BFDB5B" w14:textId="77777777" w:rsidR="006824E4" w:rsidRPr="00902946" w:rsidRDefault="006824E4" w:rsidP="00EE533A">
      <w:pPr>
        <w:rPr>
          <w:b/>
          <w:sz w:val="24"/>
          <w:szCs w:val="24"/>
        </w:rPr>
      </w:pPr>
    </w:p>
    <w:p w14:paraId="6F4EF3B1" w14:textId="77777777" w:rsidR="00D12487" w:rsidRPr="00902946" w:rsidRDefault="00D12487" w:rsidP="00EE533A">
      <w:pPr>
        <w:rPr>
          <w:b/>
          <w:sz w:val="24"/>
          <w:szCs w:val="24"/>
        </w:rPr>
      </w:pPr>
    </w:p>
    <w:p w14:paraId="42E7D200" w14:textId="77777777" w:rsidR="00D12487" w:rsidRPr="00902946" w:rsidRDefault="00D12487" w:rsidP="00EE533A">
      <w:pPr>
        <w:rPr>
          <w:b/>
          <w:sz w:val="24"/>
          <w:szCs w:val="24"/>
        </w:rPr>
      </w:pPr>
      <w:r w:rsidRPr="00902946">
        <w:rPr>
          <w:b/>
          <w:sz w:val="24"/>
          <w:szCs w:val="24"/>
        </w:rPr>
        <w:t>Физическая культура</w:t>
      </w:r>
    </w:p>
    <w:p w14:paraId="527017DA" w14:textId="77777777" w:rsidR="006E3C15" w:rsidRPr="00902946" w:rsidRDefault="00FD1525" w:rsidP="00EE533A">
      <w:pPr>
        <w:rPr>
          <w:b/>
          <w:sz w:val="24"/>
          <w:szCs w:val="24"/>
        </w:rPr>
      </w:pPr>
      <w:r w:rsidRPr="00902946">
        <w:rPr>
          <w:b/>
          <w:sz w:val="24"/>
          <w:szCs w:val="24"/>
        </w:rPr>
        <w:t>В результате изучения учебного предмета «Физическая культура» на уровне среднего общего образования</w:t>
      </w:r>
      <w:r w:rsidR="006C3ECB" w:rsidRPr="00902946">
        <w:rPr>
          <w:b/>
          <w:sz w:val="24"/>
          <w:szCs w:val="24"/>
        </w:rPr>
        <w:t>:</w:t>
      </w:r>
    </w:p>
    <w:p w14:paraId="314FD578" w14:textId="77777777" w:rsidR="00FD1525" w:rsidRPr="00902946" w:rsidRDefault="006C3ECB" w:rsidP="00FD1525">
      <w:pPr>
        <w:rPr>
          <w:b/>
          <w:sz w:val="24"/>
          <w:szCs w:val="24"/>
        </w:rPr>
      </w:pPr>
      <w:r w:rsidRPr="00902946">
        <w:rPr>
          <w:b/>
          <w:sz w:val="24"/>
          <w:szCs w:val="24"/>
        </w:rPr>
        <w:t>В</w:t>
      </w:r>
      <w:r w:rsidR="00FD1525" w:rsidRPr="00902946">
        <w:rPr>
          <w:b/>
          <w:sz w:val="24"/>
          <w:szCs w:val="24"/>
        </w:rPr>
        <w:t>ыпускник на базовом уровне научится:</w:t>
      </w:r>
    </w:p>
    <w:p w14:paraId="5EBD3D2D" w14:textId="77777777" w:rsidR="00FD1525" w:rsidRPr="00902946" w:rsidRDefault="00FD1525" w:rsidP="00BC4999">
      <w:pPr>
        <w:pStyle w:val="a0"/>
        <w:rPr>
          <w:sz w:val="24"/>
          <w:szCs w:val="24"/>
        </w:rPr>
      </w:pPr>
      <w:r w:rsidRPr="00902946">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14:paraId="1CE0C65C" w14:textId="77777777" w:rsidR="00FD1525" w:rsidRPr="00902946" w:rsidRDefault="00FD1525" w:rsidP="00BC4999">
      <w:pPr>
        <w:pStyle w:val="a0"/>
        <w:rPr>
          <w:sz w:val="24"/>
          <w:szCs w:val="24"/>
        </w:rPr>
      </w:pPr>
      <w:r w:rsidRPr="00902946">
        <w:rPr>
          <w:sz w:val="24"/>
          <w:szCs w:val="24"/>
        </w:rPr>
        <w:t>знать способы контроля и оценки физического развития и физической подготовленности;</w:t>
      </w:r>
    </w:p>
    <w:p w14:paraId="7626772F" w14:textId="77777777" w:rsidR="00FD1525" w:rsidRPr="00902946" w:rsidRDefault="00FD1525" w:rsidP="00BC4999">
      <w:pPr>
        <w:pStyle w:val="a0"/>
        <w:rPr>
          <w:sz w:val="24"/>
          <w:szCs w:val="24"/>
        </w:rPr>
      </w:pPr>
      <w:r w:rsidRPr="00902946">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14:paraId="3CB73605" w14:textId="77777777" w:rsidR="00FD1525" w:rsidRPr="00902946" w:rsidRDefault="00FD1525" w:rsidP="00BC4999">
      <w:pPr>
        <w:pStyle w:val="a0"/>
        <w:rPr>
          <w:sz w:val="24"/>
          <w:szCs w:val="24"/>
        </w:rPr>
      </w:pPr>
      <w:r w:rsidRPr="00902946">
        <w:rPr>
          <w:sz w:val="24"/>
          <w:szCs w:val="24"/>
        </w:rPr>
        <w:t>характеризовать индивидуальные особенности физического и психического развития;</w:t>
      </w:r>
    </w:p>
    <w:p w14:paraId="5BA01FAD" w14:textId="77777777" w:rsidR="00FD1525" w:rsidRPr="00902946" w:rsidRDefault="00FD1525" w:rsidP="00BC4999">
      <w:pPr>
        <w:pStyle w:val="a0"/>
        <w:rPr>
          <w:sz w:val="24"/>
          <w:szCs w:val="24"/>
        </w:rPr>
      </w:pPr>
      <w:r w:rsidRPr="00902946">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14:paraId="28EC2317" w14:textId="77777777" w:rsidR="00FD1525" w:rsidRPr="00902946" w:rsidRDefault="00FD1525" w:rsidP="00BC4999">
      <w:pPr>
        <w:pStyle w:val="a0"/>
        <w:rPr>
          <w:sz w:val="24"/>
          <w:szCs w:val="24"/>
        </w:rPr>
      </w:pPr>
      <w:r w:rsidRPr="00902946">
        <w:rPr>
          <w:sz w:val="24"/>
          <w:szCs w:val="24"/>
        </w:rPr>
        <w:t>составлять и выполнять индивидуально</w:t>
      </w:r>
      <w:r w:rsidR="00676BB0" w:rsidRPr="00902946">
        <w:rPr>
          <w:sz w:val="24"/>
          <w:szCs w:val="24"/>
        </w:rPr>
        <w:t xml:space="preserve"> </w:t>
      </w:r>
      <w:r w:rsidRPr="00902946">
        <w:rPr>
          <w:sz w:val="24"/>
          <w:szCs w:val="24"/>
        </w:rPr>
        <w:t>ориентированные комплексы оздоровительной и адаптивной физической культуры;</w:t>
      </w:r>
    </w:p>
    <w:p w14:paraId="060AEAC6" w14:textId="77777777" w:rsidR="00FD1525" w:rsidRPr="00902946" w:rsidRDefault="00FD1525" w:rsidP="00BC4999">
      <w:pPr>
        <w:pStyle w:val="a0"/>
        <w:rPr>
          <w:sz w:val="24"/>
          <w:szCs w:val="24"/>
        </w:rPr>
      </w:pPr>
      <w:r w:rsidRPr="00902946">
        <w:rPr>
          <w:sz w:val="24"/>
          <w:szCs w:val="24"/>
        </w:rPr>
        <w:t>выполнять комплексы упражнений традиционных и современных оздоровительных систем физического воспитания;</w:t>
      </w:r>
    </w:p>
    <w:p w14:paraId="6BDD50FE" w14:textId="77777777" w:rsidR="00FD1525" w:rsidRPr="00902946" w:rsidRDefault="00FD1525" w:rsidP="00BC4999">
      <w:pPr>
        <w:pStyle w:val="a0"/>
        <w:rPr>
          <w:sz w:val="24"/>
          <w:szCs w:val="24"/>
        </w:rPr>
      </w:pPr>
      <w:r w:rsidRPr="00902946">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14:paraId="247920C7" w14:textId="77777777" w:rsidR="00FD1525" w:rsidRPr="00902946" w:rsidRDefault="00FD1525" w:rsidP="00BC4999">
      <w:pPr>
        <w:pStyle w:val="a0"/>
        <w:rPr>
          <w:sz w:val="24"/>
          <w:szCs w:val="24"/>
        </w:rPr>
      </w:pPr>
      <w:r w:rsidRPr="00902946">
        <w:rPr>
          <w:sz w:val="24"/>
          <w:szCs w:val="24"/>
        </w:rPr>
        <w:t>практически использовать приемы самомассажа и релаксации;</w:t>
      </w:r>
    </w:p>
    <w:p w14:paraId="55EB398C" w14:textId="77777777" w:rsidR="00FD1525" w:rsidRPr="00902946" w:rsidRDefault="00FD1525" w:rsidP="00BC4999">
      <w:pPr>
        <w:pStyle w:val="a0"/>
        <w:rPr>
          <w:sz w:val="24"/>
          <w:szCs w:val="24"/>
        </w:rPr>
      </w:pPr>
      <w:r w:rsidRPr="00902946">
        <w:rPr>
          <w:sz w:val="24"/>
          <w:szCs w:val="24"/>
        </w:rPr>
        <w:t>практически использовать приемы защиты и самообороны;</w:t>
      </w:r>
    </w:p>
    <w:p w14:paraId="3C0BA619" w14:textId="77777777" w:rsidR="00FD1525" w:rsidRPr="00902946" w:rsidRDefault="00FD1525" w:rsidP="00BC4999">
      <w:pPr>
        <w:pStyle w:val="a0"/>
        <w:rPr>
          <w:sz w:val="24"/>
          <w:szCs w:val="24"/>
        </w:rPr>
      </w:pPr>
      <w:r w:rsidRPr="00902946">
        <w:rPr>
          <w:sz w:val="24"/>
          <w:szCs w:val="24"/>
        </w:rPr>
        <w:t>составлять и проводить комплексы физических упражнений различной направленности;</w:t>
      </w:r>
    </w:p>
    <w:p w14:paraId="25EFD8B0" w14:textId="77777777" w:rsidR="00FD1525" w:rsidRPr="00902946" w:rsidRDefault="00FD1525" w:rsidP="00BC4999">
      <w:pPr>
        <w:pStyle w:val="a0"/>
        <w:rPr>
          <w:sz w:val="24"/>
          <w:szCs w:val="24"/>
        </w:rPr>
      </w:pPr>
      <w:r w:rsidRPr="00902946">
        <w:rPr>
          <w:sz w:val="24"/>
          <w:szCs w:val="24"/>
        </w:rPr>
        <w:t>определять уровни индивидуального физического развития и развития физических качеств;</w:t>
      </w:r>
    </w:p>
    <w:p w14:paraId="7D5895FA" w14:textId="77777777" w:rsidR="00FD1525" w:rsidRPr="00902946" w:rsidRDefault="00FD1525" w:rsidP="00BC4999">
      <w:pPr>
        <w:pStyle w:val="a0"/>
        <w:rPr>
          <w:sz w:val="24"/>
          <w:szCs w:val="24"/>
        </w:rPr>
      </w:pPr>
      <w:r w:rsidRPr="00902946">
        <w:rPr>
          <w:sz w:val="24"/>
          <w:szCs w:val="24"/>
        </w:rPr>
        <w:t>проводить мероприятия по профилактике травматизма во время занятий физическими упражнениями;</w:t>
      </w:r>
    </w:p>
    <w:p w14:paraId="4A7E80F2" w14:textId="77777777" w:rsidR="00FD1525" w:rsidRPr="00902946" w:rsidRDefault="00FD1525" w:rsidP="00BC4999">
      <w:pPr>
        <w:pStyle w:val="a0"/>
        <w:rPr>
          <w:sz w:val="24"/>
          <w:szCs w:val="24"/>
        </w:rPr>
      </w:pPr>
      <w:r w:rsidRPr="00902946">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14:paraId="722597C2" w14:textId="77777777" w:rsidR="00FD1525" w:rsidRPr="00902946" w:rsidRDefault="00FD1525" w:rsidP="00FD1525">
      <w:pPr>
        <w:rPr>
          <w:sz w:val="24"/>
          <w:szCs w:val="24"/>
        </w:rPr>
      </w:pPr>
    </w:p>
    <w:p w14:paraId="273BD122" w14:textId="77777777" w:rsidR="00FD1525" w:rsidRPr="00902946" w:rsidRDefault="00FD1525" w:rsidP="00385E58">
      <w:pPr>
        <w:rPr>
          <w:b/>
          <w:sz w:val="24"/>
          <w:szCs w:val="24"/>
        </w:rPr>
      </w:pPr>
      <w:r w:rsidRPr="00902946">
        <w:rPr>
          <w:b/>
          <w:sz w:val="24"/>
          <w:szCs w:val="24"/>
        </w:rPr>
        <w:t>Выпускник на базовом уровне получит возможность научиться:</w:t>
      </w:r>
    </w:p>
    <w:p w14:paraId="3CD2CF4E" w14:textId="77777777" w:rsidR="00FD1525" w:rsidRPr="00902946" w:rsidRDefault="00FD1525" w:rsidP="00BC4999">
      <w:pPr>
        <w:pStyle w:val="a0"/>
        <w:rPr>
          <w:i/>
          <w:sz w:val="24"/>
          <w:szCs w:val="24"/>
        </w:rPr>
      </w:pPr>
      <w:r w:rsidRPr="00902946">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14:paraId="7E67C7E3" w14:textId="77777777" w:rsidR="00FD1525" w:rsidRPr="00902946" w:rsidRDefault="00FD1525" w:rsidP="00BC4999">
      <w:pPr>
        <w:pStyle w:val="a0"/>
        <w:rPr>
          <w:i/>
          <w:sz w:val="24"/>
          <w:szCs w:val="24"/>
        </w:rPr>
      </w:pPr>
      <w:r w:rsidRPr="00902946">
        <w:rPr>
          <w:i/>
          <w:sz w:val="24"/>
          <w:szCs w:val="24"/>
        </w:rPr>
        <w:lastRenderedPageBreak/>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14:paraId="6E6C4686" w14:textId="77777777" w:rsidR="00FD1525" w:rsidRPr="00902946" w:rsidRDefault="00FD1525" w:rsidP="00BC4999">
      <w:pPr>
        <w:pStyle w:val="a0"/>
        <w:rPr>
          <w:i/>
          <w:sz w:val="24"/>
          <w:szCs w:val="24"/>
        </w:rPr>
      </w:pPr>
      <w:r w:rsidRPr="00902946">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14:paraId="4ADA74A5" w14:textId="77777777" w:rsidR="00FD1525" w:rsidRPr="00902946" w:rsidRDefault="00FD1525" w:rsidP="00BC4999">
      <w:pPr>
        <w:pStyle w:val="a0"/>
        <w:rPr>
          <w:i/>
          <w:sz w:val="24"/>
          <w:szCs w:val="24"/>
        </w:rPr>
      </w:pPr>
      <w:r w:rsidRPr="00902946">
        <w:rPr>
          <w:i/>
          <w:sz w:val="24"/>
          <w:szCs w:val="24"/>
        </w:rPr>
        <w:t>выполнять технические при</w:t>
      </w:r>
      <w:r w:rsidR="00676BB0" w:rsidRPr="00902946">
        <w:rPr>
          <w:i/>
          <w:sz w:val="24"/>
          <w:szCs w:val="24"/>
        </w:rPr>
        <w:t>е</w:t>
      </w:r>
      <w:r w:rsidRPr="00902946">
        <w:rPr>
          <w:i/>
          <w:sz w:val="24"/>
          <w:szCs w:val="24"/>
        </w:rPr>
        <w:t>мы и тактические действия национальных видов спорта;</w:t>
      </w:r>
    </w:p>
    <w:p w14:paraId="39B9C26C" w14:textId="77777777" w:rsidR="00FD1525" w:rsidRPr="00902946" w:rsidRDefault="00FD1525" w:rsidP="00BC4999">
      <w:pPr>
        <w:pStyle w:val="a0"/>
        <w:rPr>
          <w:i/>
          <w:sz w:val="24"/>
          <w:szCs w:val="24"/>
        </w:rPr>
      </w:pPr>
      <w:r w:rsidRPr="00902946">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14:paraId="266472F7" w14:textId="77777777" w:rsidR="00FD1525" w:rsidRPr="00902946" w:rsidRDefault="00FD1525" w:rsidP="00BC4999">
      <w:pPr>
        <w:pStyle w:val="a0"/>
        <w:rPr>
          <w:i/>
          <w:sz w:val="24"/>
          <w:szCs w:val="24"/>
        </w:rPr>
      </w:pPr>
      <w:r w:rsidRPr="00902946">
        <w:rPr>
          <w:i/>
          <w:sz w:val="24"/>
          <w:szCs w:val="24"/>
        </w:rPr>
        <w:t>осуществлять судейство в избранном виде спорта;</w:t>
      </w:r>
    </w:p>
    <w:p w14:paraId="769B3D60" w14:textId="77777777" w:rsidR="00FD1525" w:rsidRPr="00902946" w:rsidRDefault="00FD1525" w:rsidP="00BC4999">
      <w:pPr>
        <w:pStyle w:val="a0"/>
        <w:rPr>
          <w:i/>
          <w:sz w:val="24"/>
          <w:szCs w:val="24"/>
        </w:rPr>
      </w:pPr>
      <w:r w:rsidRPr="00902946">
        <w:rPr>
          <w:i/>
          <w:sz w:val="24"/>
          <w:szCs w:val="24"/>
        </w:rPr>
        <w:t>составлять и выполнять комплексы специальной физической подготовки.</w:t>
      </w:r>
    </w:p>
    <w:p w14:paraId="3C8E8F4D" w14:textId="77777777" w:rsidR="00FD1525" w:rsidRPr="00902946" w:rsidRDefault="00FD1525" w:rsidP="00FD1525">
      <w:pPr>
        <w:rPr>
          <w:i/>
          <w:sz w:val="24"/>
          <w:szCs w:val="24"/>
        </w:rPr>
      </w:pPr>
    </w:p>
    <w:p w14:paraId="441C4787" w14:textId="77777777" w:rsidR="00B92ECC" w:rsidRPr="00902946" w:rsidRDefault="00B92ECC" w:rsidP="00FD1525">
      <w:pPr>
        <w:rPr>
          <w:sz w:val="24"/>
          <w:szCs w:val="24"/>
        </w:rPr>
      </w:pPr>
    </w:p>
    <w:p w14:paraId="0BF0D59F" w14:textId="77777777" w:rsidR="00D12487" w:rsidRPr="00902946" w:rsidRDefault="00D12487" w:rsidP="00FD1525">
      <w:pPr>
        <w:rPr>
          <w:sz w:val="24"/>
          <w:szCs w:val="24"/>
        </w:rPr>
      </w:pPr>
    </w:p>
    <w:p w14:paraId="313FE47E" w14:textId="77777777" w:rsidR="00D12487" w:rsidRPr="00902946" w:rsidRDefault="00D12487" w:rsidP="00FD1525">
      <w:pPr>
        <w:rPr>
          <w:sz w:val="24"/>
          <w:szCs w:val="24"/>
        </w:rPr>
      </w:pPr>
    </w:p>
    <w:p w14:paraId="7B2D844C" w14:textId="77777777" w:rsidR="00D12487" w:rsidRPr="00902946" w:rsidRDefault="00D12487" w:rsidP="00FD1525">
      <w:pPr>
        <w:rPr>
          <w:sz w:val="24"/>
          <w:szCs w:val="24"/>
        </w:rPr>
      </w:pPr>
    </w:p>
    <w:p w14:paraId="1C393F3D" w14:textId="77777777" w:rsidR="00D12487" w:rsidRPr="00902946" w:rsidRDefault="00D12487" w:rsidP="00FD1525">
      <w:pPr>
        <w:rPr>
          <w:sz w:val="24"/>
          <w:szCs w:val="24"/>
        </w:rPr>
      </w:pPr>
    </w:p>
    <w:p w14:paraId="5B3BC2BA" w14:textId="77777777" w:rsidR="00821416" w:rsidRDefault="00821416" w:rsidP="00631F61">
      <w:pPr>
        <w:pStyle w:val="4a"/>
        <w:rPr>
          <w:sz w:val="24"/>
          <w:szCs w:val="24"/>
        </w:rPr>
      </w:pPr>
      <w:bookmarkStart w:id="49" w:name="_Toc434850697"/>
      <w:bookmarkStart w:id="50" w:name="_Toc435412692"/>
      <w:bookmarkStart w:id="51" w:name="_Toc453968165"/>
    </w:p>
    <w:p w14:paraId="1EAA42EC" w14:textId="77777777" w:rsidR="00F3288E" w:rsidRDefault="00F3288E" w:rsidP="00F3288E"/>
    <w:p w14:paraId="04D61A0D" w14:textId="77777777" w:rsidR="00F3288E" w:rsidRDefault="00F3288E" w:rsidP="00F3288E"/>
    <w:p w14:paraId="24B20EAF" w14:textId="77777777" w:rsidR="00F3288E" w:rsidRDefault="00F3288E" w:rsidP="00F3288E"/>
    <w:p w14:paraId="5DEA1E9F" w14:textId="77777777" w:rsidR="00F3288E" w:rsidRDefault="00F3288E" w:rsidP="00F3288E"/>
    <w:p w14:paraId="79A5ABCD" w14:textId="77777777" w:rsidR="00F3288E" w:rsidRDefault="00F3288E" w:rsidP="00F3288E"/>
    <w:p w14:paraId="63BCC2D8" w14:textId="77777777" w:rsidR="00F3288E" w:rsidRPr="00F3288E" w:rsidRDefault="00F3288E" w:rsidP="00F3288E"/>
    <w:p w14:paraId="5B8BBD8C" w14:textId="77777777" w:rsidR="00821416" w:rsidRPr="00902946" w:rsidRDefault="00821416" w:rsidP="00631F61">
      <w:pPr>
        <w:pStyle w:val="4a"/>
        <w:rPr>
          <w:sz w:val="24"/>
          <w:szCs w:val="24"/>
        </w:rPr>
      </w:pPr>
    </w:p>
    <w:p w14:paraId="1AF37EFA" w14:textId="77777777" w:rsidR="00821416" w:rsidRPr="00902946" w:rsidRDefault="00821416" w:rsidP="00631F61">
      <w:pPr>
        <w:pStyle w:val="4a"/>
        <w:rPr>
          <w:sz w:val="24"/>
          <w:szCs w:val="24"/>
        </w:rPr>
      </w:pPr>
    </w:p>
    <w:p w14:paraId="0A5AEB81" w14:textId="77777777" w:rsidR="00821416" w:rsidRPr="00902946" w:rsidRDefault="00821416" w:rsidP="00631F61">
      <w:pPr>
        <w:pStyle w:val="4a"/>
        <w:rPr>
          <w:sz w:val="24"/>
          <w:szCs w:val="24"/>
        </w:rPr>
      </w:pPr>
    </w:p>
    <w:p w14:paraId="5D096D8E" w14:textId="77777777" w:rsidR="00821416" w:rsidRPr="00902946" w:rsidRDefault="00821416" w:rsidP="00631F61">
      <w:pPr>
        <w:pStyle w:val="4a"/>
        <w:rPr>
          <w:sz w:val="24"/>
          <w:szCs w:val="24"/>
        </w:rPr>
      </w:pPr>
    </w:p>
    <w:p w14:paraId="4DBCDB8B" w14:textId="77777777" w:rsidR="00821416" w:rsidRPr="00902946" w:rsidRDefault="00821416" w:rsidP="00631F61">
      <w:pPr>
        <w:pStyle w:val="4a"/>
        <w:rPr>
          <w:sz w:val="24"/>
          <w:szCs w:val="24"/>
        </w:rPr>
      </w:pPr>
    </w:p>
    <w:p w14:paraId="613F401B" w14:textId="77777777" w:rsidR="00821416" w:rsidRPr="00902946" w:rsidRDefault="00821416" w:rsidP="00631F61">
      <w:pPr>
        <w:pStyle w:val="4a"/>
        <w:rPr>
          <w:sz w:val="24"/>
          <w:szCs w:val="24"/>
        </w:rPr>
      </w:pPr>
    </w:p>
    <w:p w14:paraId="528B3921" w14:textId="77777777" w:rsidR="00821416" w:rsidRPr="00902946" w:rsidRDefault="00821416" w:rsidP="00631F61">
      <w:pPr>
        <w:pStyle w:val="4a"/>
        <w:rPr>
          <w:sz w:val="24"/>
          <w:szCs w:val="24"/>
        </w:rPr>
      </w:pPr>
    </w:p>
    <w:bookmarkEnd w:id="49"/>
    <w:bookmarkEnd w:id="50"/>
    <w:bookmarkEnd w:id="51"/>
    <w:p w14:paraId="421B815A" w14:textId="77777777" w:rsidR="00821416" w:rsidRPr="00902946" w:rsidRDefault="00821416" w:rsidP="00821416">
      <w:pPr>
        <w:rPr>
          <w:sz w:val="24"/>
          <w:szCs w:val="24"/>
        </w:rPr>
      </w:pPr>
    </w:p>
    <w:p w14:paraId="343E35C9" w14:textId="77777777" w:rsidR="00821416" w:rsidRPr="00902946" w:rsidRDefault="00821416" w:rsidP="00EE533A">
      <w:pPr>
        <w:rPr>
          <w:b/>
          <w:sz w:val="24"/>
          <w:szCs w:val="24"/>
        </w:rPr>
      </w:pPr>
    </w:p>
    <w:p w14:paraId="51A21C90" w14:textId="77777777" w:rsidR="00821416" w:rsidRPr="00902946" w:rsidRDefault="00821416" w:rsidP="00821416">
      <w:pPr>
        <w:pStyle w:val="4a"/>
        <w:rPr>
          <w:sz w:val="24"/>
          <w:szCs w:val="24"/>
        </w:rPr>
      </w:pPr>
      <w:r w:rsidRPr="00902946">
        <w:rPr>
          <w:sz w:val="24"/>
          <w:szCs w:val="24"/>
        </w:rPr>
        <w:lastRenderedPageBreak/>
        <w:t>Основы безопасности жизнедеятельности</w:t>
      </w:r>
    </w:p>
    <w:p w14:paraId="532E9129" w14:textId="77777777" w:rsidR="00821416" w:rsidRPr="00902946" w:rsidRDefault="00821416" w:rsidP="00EE533A">
      <w:pPr>
        <w:rPr>
          <w:b/>
          <w:sz w:val="24"/>
          <w:szCs w:val="24"/>
        </w:rPr>
      </w:pPr>
    </w:p>
    <w:p w14:paraId="3C83AB5C" w14:textId="77777777" w:rsidR="00B13B54" w:rsidRPr="00902946" w:rsidRDefault="00B13B54" w:rsidP="00EE533A">
      <w:pPr>
        <w:rPr>
          <w:b/>
          <w:sz w:val="24"/>
          <w:szCs w:val="24"/>
        </w:rPr>
      </w:pPr>
      <w:r w:rsidRPr="00902946">
        <w:rPr>
          <w:b/>
          <w:sz w:val="24"/>
          <w:szCs w:val="24"/>
        </w:rPr>
        <w:t>В результате изучения учебного предмета «Основы безопасности жизнедеятельности» на уровне среднего общего образования</w:t>
      </w:r>
      <w:r w:rsidR="006C3ECB" w:rsidRPr="00902946">
        <w:rPr>
          <w:b/>
          <w:sz w:val="24"/>
          <w:szCs w:val="24"/>
        </w:rPr>
        <w:t>:</w:t>
      </w:r>
    </w:p>
    <w:p w14:paraId="2251BD9E" w14:textId="77777777" w:rsidR="00B13B54" w:rsidRPr="00902946" w:rsidRDefault="006C3ECB" w:rsidP="00B13B54">
      <w:pPr>
        <w:pStyle w:val="3fb"/>
        <w:ind w:firstLine="720"/>
        <w:jc w:val="both"/>
        <w:rPr>
          <w:rFonts w:ascii="Times New Roman" w:eastAsia="Times New Roman" w:hAnsi="Times New Roman" w:cs="Times New Roman"/>
          <w:b/>
          <w:sz w:val="24"/>
          <w:szCs w:val="24"/>
        </w:rPr>
      </w:pPr>
      <w:r w:rsidRPr="00902946">
        <w:rPr>
          <w:rFonts w:ascii="Times New Roman" w:eastAsia="Times New Roman" w:hAnsi="Times New Roman" w:cs="Times New Roman"/>
          <w:b/>
          <w:sz w:val="24"/>
          <w:szCs w:val="24"/>
        </w:rPr>
        <w:t>В</w:t>
      </w:r>
      <w:r w:rsidR="00B13B54" w:rsidRPr="00902946">
        <w:rPr>
          <w:rFonts w:ascii="Times New Roman" w:eastAsia="Times New Roman" w:hAnsi="Times New Roman" w:cs="Times New Roman"/>
          <w:b/>
          <w:sz w:val="24"/>
          <w:szCs w:val="24"/>
        </w:rPr>
        <w:t>ыпускник на базовом уровне научится:</w:t>
      </w:r>
    </w:p>
    <w:p w14:paraId="34E41E08" w14:textId="77777777" w:rsidR="00B13B54" w:rsidRPr="00902946" w:rsidRDefault="00B13B54" w:rsidP="00B13B54">
      <w:pPr>
        <w:pStyle w:val="3fb"/>
        <w:ind w:firstLine="720"/>
        <w:jc w:val="both"/>
        <w:rPr>
          <w:rFonts w:ascii="Times New Roman" w:hAnsi="Times New Roman" w:cs="Times New Roman"/>
          <w:sz w:val="24"/>
          <w:szCs w:val="24"/>
        </w:rPr>
      </w:pPr>
    </w:p>
    <w:p w14:paraId="2E60E542" w14:textId="77777777" w:rsidR="00B13B54" w:rsidRPr="00902946" w:rsidRDefault="00B13B54" w:rsidP="00385E58">
      <w:pPr>
        <w:rPr>
          <w:sz w:val="24"/>
          <w:szCs w:val="24"/>
        </w:rPr>
      </w:pPr>
      <w:r w:rsidRPr="00902946">
        <w:rPr>
          <w:rFonts w:eastAsia="Times New Roman"/>
          <w:b/>
          <w:sz w:val="24"/>
          <w:szCs w:val="24"/>
        </w:rPr>
        <w:t>Основы комплексной безопасности</w:t>
      </w:r>
    </w:p>
    <w:p w14:paraId="5647F256" w14:textId="77777777" w:rsidR="00B13B54" w:rsidRPr="00902946" w:rsidRDefault="003C29DF" w:rsidP="00BC4999">
      <w:pPr>
        <w:pStyle w:val="a0"/>
        <w:rPr>
          <w:sz w:val="24"/>
          <w:szCs w:val="24"/>
        </w:rPr>
      </w:pPr>
      <w:r w:rsidRPr="00902946">
        <w:rPr>
          <w:sz w:val="24"/>
          <w:szCs w:val="24"/>
        </w:rPr>
        <w:t>К</w:t>
      </w:r>
      <w:r w:rsidR="00B13B54" w:rsidRPr="00902946">
        <w:rPr>
          <w:sz w:val="24"/>
          <w:szCs w:val="24"/>
        </w:rPr>
        <w:t>омментировать назначение основных нормативн</w:t>
      </w:r>
      <w:r w:rsidR="00EB2BD4" w:rsidRPr="00902946">
        <w:rPr>
          <w:sz w:val="24"/>
          <w:szCs w:val="24"/>
        </w:rPr>
        <w:t xml:space="preserve">ых </w:t>
      </w:r>
      <w:r w:rsidR="00B13B54" w:rsidRPr="00902946">
        <w:rPr>
          <w:sz w:val="24"/>
          <w:szCs w:val="24"/>
        </w:rPr>
        <w:t>правовых актов, определяющих правила и безопасность дорожного движения;</w:t>
      </w:r>
    </w:p>
    <w:p w14:paraId="2128B386" w14:textId="77777777" w:rsidR="00B13B54" w:rsidRPr="00902946" w:rsidRDefault="00B13B54" w:rsidP="00BC4999">
      <w:pPr>
        <w:pStyle w:val="a0"/>
        <w:rPr>
          <w:sz w:val="24"/>
          <w:szCs w:val="24"/>
        </w:rPr>
      </w:pPr>
      <w:r w:rsidRPr="00902946">
        <w:rPr>
          <w:sz w:val="24"/>
          <w:szCs w:val="24"/>
        </w:rPr>
        <w:t>использовать основные нормативн</w:t>
      </w:r>
      <w:r w:rsidR="00EB2BD4" w:rsidRPr="00902946">
        <w:rPr>
          <w:sz w:val="24"/>
          <w:szCs w:val="24"/>
        </w:rPr>
        <w:t xml:space="preserve">ые </w:t>
      </w:r>
      <w:r w:rsidRPr="00902946">
        <w:rPr>
          <w:sz w:val="24"/>
          <w:szCs w:val="24"/>
        </w:rPr>
        <w:t>правовые акты в области безопасности дорожного движения для изучения и реализации своих прав и определения ответственности;</w:t>
      </w:r>
      <w:r w:rsidR="00234E34" w:rsidRPr="00902946">
        <w:rPr>
          <w:sz w:val="24"/>
          <w:szCs w:val="24"/>
        </w:rPr>
        <w:t xml:space="preserve"> </w:t>
      </w:r>
    </w:p>
    <w:p w14:paraId="317BCCD5" w14:textId="77777777" w:rsidR="00B13B54" w:rsidRPr="00902946" w:rsidRDefault="00B13B54" w:rsidP="00BC4999">
      <w:pPr>
        <w:pStyle w:val="a0"/>
        <w:rPr>
          <w:sz w:val="24"/>
          <w:szCs w:val="24"/>
        </w:rPr>
      </w:pPr>
      <w:r w:rsidRPr="00902946">
        <w:rPr>
          <w:sz w:val="24"/>
          <w:szCs w:val="24"/>
        </w:rPr>
        <w:t>оперировать основными понятиями в области безопасности дорожного движения;</w:t>
      </w:r>
    </w:p>
    <w:p w14:paraId="756DE736" w14:textId="77777777" w:rsidR="00B13B54" w:rsidRPr="00902946" w:rsidRDefault="00B13B54" w:rsidP="00BC4999">
      <w:pPr>
        <w:pStyle w:val="a0"/>
        <w:rPr>
          <w:sz w:val="24"/>
          <w:szCs w:val="24"/>
        </w:rPr>
      </w:pPr>
      <w:r w:rsidRPr="00902946">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14:paraId="144BE8AC" w14:textId="77777777" w:rsidR="00B13B54" w:rsidRPr="00902946" w:rsidRDefault="00B13B54" w:rsidP="00BC4999">
      <w:pPr>
        <w:pStyle w:val="a0"/>
        <w:rPr>
          <w:sz w:val="24"/>
          <w:szCs w:val="24"/>
        </w:rPr>
      </w:pPr>
      <w:r w:rsidRPr="00902946">
        <w:rPr>
          <w:sz w:val="24"/>
          <w:szCs w:val="24"/>
        </w:rPr>
        <w:t>действовать согласно указанию на дорожных знаках;</w:t>
      </w:r>
    </w:p>
    <w:p w14:paraId="3F29D13F" w14:textId="77777777" w:rsidR="00B13B54" w:rsidRPr="00902946" w:rsidRDefault="00B13B54" w:rsidP="00BC4999">
      <w:pPr>
        <w:pStyle w:val="a0"/>
        <w:rPr>
          <w:sz w:val="24"/>
          <w:szCs w:val="24"/>
        </w:rPr>
      </w:pPr>
      <w:r w:rsidRPr="00902946">
        <w:rPr>
          <w:sz w:val="24"/>
          <w:szCs w:val="24"/>
        </w:rPr>
        <w:t>пользоваться официальными источниками для получения информации в области безопасности дорожного движения;</w:t>
      </w:r>
    </w:p>
    <w:p w14:paraId="424D31A8" w14:textId="77777777" w:rsidR="00B13B54" w:rsidRPr="00902946" w:rsidRDefault="00B13B54" w:rsidP="00BC4999">
      <w:pPr>
        <w:pStyle w:val="a0"/>
        <w:rPr>
          <w:sz w:val="24"/>
          <w:szCs w:val="24"/>
        </w:rPr>
      </w:pPr>
      <w:r w:rsidRPr="00902946">
        <w:rPr>
          <w:sz w:val="24"/>
          <w:szCs w:val="24"/>
        </w:rPr>
        <w:t>прогнозировать и оценивать последствия своего поведения в качестве пешехода</w:t>
      </w:r>
      <w:r w:rsidR="00676BB0" w:rsidRPr="00902946">
        <w:rPr>
          <w:sz w:val="24"/>
          <w:szCs w:val="24"/>
        </w:rPr>
        <w:t>,</w:t>
      </w:r>
      <w:r w:rsidRPr="00902946">
        <w:rPr>
          <w:sz w:val="24"/>
          <w:szCs w:val="24"/>
        </w:rP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14:paraId="2676D6B8" w14:textId="77777777" w:rsidR="00B13B54" w:rsidRPr="00902946" w:rsidRDefault="00B13B54" w:rsidP="00BC4999">
      <w:pPr>
        <w:pStyle w:val="a0"/>
        <w:rPr>
          <w:sz w:val="24"/>
          <w:szCs w:val="24"/>
        </w:rPr>
      </w:pPr>
      <w:r w:rsidRPr="00902946">
        <w:rPr>
          <w:sz w:val="24"/>
          <w:szCs w:val="24"/>
        </w:rPr>
        <w:t xml:space="preserve">составлять модели личного безопасного поведения в повседневной жизнедеятельности и в опасных и </w:t>
      </w:r>
      <w:r w:rsidR="00676BB0" w:rsidRPr="00902946">
        <w:rPr>
          <w:sz w:val="24"/>
          <w:szCs w:val="24"/>
        </w:rPr>
        <w:t>чрезвычайных ситуаци</w:t>
      </w:r>
      <w:r w:rsidR="00B56A55" w:rsidRPr="00902946">
        <w:rPr>
          <w:sz w:val="24"/>
          <w:szCs w:val="24"/>
        </w:rPr>
        <w:t>ях</w:t>
      </w:r>
      <w:r w:rsidR="00676BB0" w:rsidRPr="00902946">
        <w:rPr>
          <w:sz w:val="24"/>
          <w:szCs w:val="24"/>
        </w:rPr>
        <w:t xml:space="preserve"> </w:t>
      </w:r>
      <w:r w:rsidRPr="00902946">
        <w:rPr>
          <w:sz w:val="24"/>
          <w:szCs w:val="24"/>
        </w:rPr>
        <w:t>на дороге (в части, касающейся пешеходов, пассажиров и водителей транспортных средств);</w:t>
      </w:r>
    </w:p>
    <w:p w14:paraId="38181EC5" w14:textId="77777777" w:rsidR="00B13B54" w:rsidRPr="00902946" w:rsidRDefault="00B13B54" w:rsidP="00BC4999">
      <w:pPr>
        <w:pStyle w:val="a0"/>
        <w:rPr>
          <w:sz w:val="24"/>
          <w:szCs w:val="24"/>
        </w:rPr>
      </w:pPr>
      <w:r w:rsidRPr="00902946">
        <w:rPr>
          <w:sz w:val="24"/>
          <w:szCs w:val="24"/>
        </w:rPr>
        <w:t>комментировать назначение нормативн</w:t>
      </w:r>
      <w:r w:rsidR="00EB2BD4" w:rsidRPr="00902946">
        <w:rPr>
          <w:sz w:val="24"/>
          <w:szCs w:val="24"/>
        </w:rPr>
        <w:t xml:space="preserve">ых </w:t>
      </w:r>
      <w:r w:rsidRPr="00902946">
        <w:rPr>
          <w:sz w:val="24"/>
          <w:szCs w:val="24"/>
        </w:rPr>
        <w:t>правовых актов в области охраны окружающей среды;</w:t>
      </w:r>
    </w:p>
    <w:p w14:paraId="106141D0" w14:textId="77777777" w:rsidR="00B13B54" w:rsidRPr="00902946" w:rsidRDefault="00B13B54" w:rsidP="00BC4999">
      <w:pPr>
        <w:pStyle w:val="a0"/>
        <w:rPr>
          <w:sz w:val="24"/>
          <w:szCs w:val="24"/>
        </w:rPr>
      </w:pPr>
      <w:r w:rsidRPr="00902946">
        <w:rPr>
          <w:sz w:val="24"/>
          <w:szCs w:val="24"/>
        </w:rPr>
        <w:t>использовать основные нормативн</w:t>
      </w:r>
      <w:r w:rsidR="00EB2BD4" w:rsidRPr="00902946">
        <w:rPr>
          <w:sz w:val="24"/>
          <w:szCs w:val="24"/>
        </w:rPr>
        <w:t xml:space="preserve">ые </w:t>
      </w:r>
      <w:r w:rsidRPr="00902946">
        <w:rPr>
          <w:sz w:val="24"/>
          <w:szCs w:val="24"/>
        </w:rPr>
        <w:t>правовые акты в области охраны окружающей среды для изучения и реализации своих прав</w:t>
      </w:r>
      <w:r w:rsidR="00EB2BD4" w:rsidRPr="00902946">
        <w:rPr>
          <w:sz w:val="24"/>
          <w:szCs w:val="24"/>
        </w:rPr>
        <w:t xml:space="preserve"> и</w:t>
      </w:r>
      <w:r w:rsidRPr="00902946">
        <w:rPr>
          <w:sz w:val="24"/>
          <w:szCs w:val="24"/>
        </w:rPr>
        <w:t xml:space="preserve"> определения ответственности; </w:t>
      </w:r>
    </w:p>
    <w:p w14:paraId="7E267EA8" w14:textId="77777777" w:rsidR="00B13B54" w:rsidRPr="00902946" w:rsidRDefault="00B13B54" w:rsidP="00BC4999">
      <w:pPr>
        <w:pStyle w:val="a0"/>
        <w:rPr>
          <w:sz w:val="24"/>
          <w:szCs w:val="24"/>
        </w:rPr>
      </w:pPr>
      <w:r w:rsidRPr="00902946">
        <w:rPr>
          <w:sz w:val="24"/>
          <w:szCs w:val="24"/>
        </w:rPr>
        <w:t>оперировать основными понятиями в области охраны окружающей среды;</w:t>
      </w:r>
    </w:p>
    <w:p w14:paraId="25D5F8C8" w14:textId="77777777" w:rsidR="00B13B54" w:rsidRPr="00902946" w:rsidRDefault="00B13B54" w:rsidP="00BC4999">
      <w:pPr>
        <w:pStyle w:val="a0"/>
        <w:rPr>
          <w:sz w:val="24"/>
          <w:szCs w:val="24"/>
        </w:rPr>
      </w:pPr>
      <w:r w:rsidRPr="00902946">
        <w:rPr>
          <w:sz w:val="24"/>
          <w:szCs w:val="24"/>
        </w:rPr>
        <w:t>распознавать наиболее неблагоприятные территории в районе проживания;</w:t>
      </w:r>
    </w:p>
    <w:p w14:paraId="1CB5CCFA" w14:textId="77777777" w:rsidR="00B13B54" w:rsidRPr="00902946" w:rsidRDefault="00B13B54" w:rsidP="00BC4999">
      <w:pPr>
        <w:pStyle w:val="a0"/>
        <w:rPr>
          <w:sz w:val="24"/>
          <w:szCs w:val="24"/>
        </w:rPr>
      </w:pPr>
      <w:r w:rsidRPr="00902946">
        <w:rPr>
          <w:sz w:val="24"/>
          <w:szCs w:val="24"/>
        </w:rPr>
        <w:t>описывать факторы экориска</w:t>
      </w:r>
      <w:r w:rsidR="00676BB0" w:rsidRPr="00902946">
        <w:rPr>
          <w:sz w:val="24"/>
          <w:szCs w:val="24"/>
        </w:rPr>
        <w:t xml:space="preserve">, </w:t>
      </w:r>
      <w:r w:rsidRPr="00902946">
        <w:rPr>
          <w:sz w:val="24"/>
          <w:szCs w:val="24"/>
        </w:rPr>
        <w:t>объяснять, как снизить последствия их воздействия;</w:t>
      </w:r>
    </w:p>
    <w:p w14:paraId="05854EC4" w14:textId="77777777" w:rsidR="00B13B54" w:rsidRPr="00902946" w:rsidRDefault="00B13B54" w:rsidP="00BC4999">
      <w:pPr>
        <w:pStyle w:val="a0"/>
        <w:rPr>
          <w:sz w:val="24"/>
          <w:szCs w:val="24"/>
        </w:rPr>
      </w:pPr>
      <w:r w:rsidRPr="00902946">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14:paraId="662B74AA" w14:textId="77777777" w:rsidR="00B13B54" w:rsidRPr="00902946" w:rsidRDefault="00B13B54" w:rsidP="00BC4999">
      <w:pPr>
        <w:pStyle w:val="a0"/>
        <w:rPr>
          <w:sz w:val="24"/>
          <w:szCs w:val="24"/>
        </w:rPr>
      </w:pPr>
      <w:r w:rsidRPr="00902946">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w:t>
      </w:r>
      <w:r w:rsidR="00676BB0" w:rsidRPr="00902946">
        <w:rPr>
          <w:sz w:val="24"/>
          <w:szCs w:val="24"/>
        </w:rPr>
        <w:t>,</w:t>
      </w:r>
      <w:r w:rsidRPr="00902946">
        <w:rPr>
          <w:sz w:val="24"/>
          <w:szCs w:val="24"/>
        </w:rPr>
        <w:t xml:space="preserve"> для обращения в случае необходимости;</w:t>
      </w:r>
    </w:p>
    <w:p w14:paraId="2C279831" w14:textId="77777777" w:rsidR="00B13B54" w:rsidRPr="00902946" w:rsidRDefault="00B13B54" w:rsidP="00BC4999">
      <w:pPr>
        <w:pStyle w:val="a0"/>
        <w:rPr>
          <w:sz w:val="24"/>
          <w:szCs w:val="24"/>
        </w:rPr>
      </w:pPr>
      <w:r w:rsidRPr="00902946">
        <w:rPr>
          <w:sz w:val="24"/>
          <w:szCs w:val="24"/>
        </w:rPr>
        <w:lastRenderedPageBreak/>
        <w:t>опознавать</w:t>
      </w:r>
      <w:r w:rsidR="00676BB0" w:rsidRPr="00902946">
        <w:rPr>
          <w:sz w:val="24"/>
          <w:szCs w:val="24"/>
        </w:rPr>
        <w:t>,</w:t>
      </w:r>
      <w:r w:rsidRPr="00902946">
        <w:rPr>
          <w:sz w:val="24"/>
          <w:szCs w:val="24"/>
        </w:rPr>
        <w:t xml:space="preserve"> для чего применяются и используются экологические знаки;</w:t>
      </w:r>
    </w:p>
    <w:p w14:paraId="06066200" w14:textId="77777777" w:rsidR="00B13B54" w:rsidRPr="00902946" w:rsidRDefault="00B13B54" w:rsidP="00BC4999">
      <w:pPr>
        <w:pStyle w:val="a0"/>
        <w:rPr>
          <w:sz w:val="24"/>
          <w:szCs w:val="24"/>
        </w:rPr>
      </w:pPr>
      <w:r w:rsidRPr="00902946">
        <w:rPr>
          <w:sz w:val="24"/>
          <w:szCs w:val="24"/>
        </w:rPr>
        <w:t>пользоваться официальными источниками для получения информации об экологической безопасности и охране окружающей среды;</w:t>
      </w:r>
    </w:p>
    <w:p w14:paraId="3DEA5771" w14:textId="77777777" w:rsidR="00B13B54" w:rsidRPr="00902946" w:rsidRDefault="00B13B54" w:rsidP="00BC4999">
      <w:pPr>
        <w:pStyle w:val="a0"/>
        <w:rPr>
          <w:sz w:val="24"/>
          <w:szCs w:val="24"/>
        </w:rPr>
      </w:pPr>
      <w:r w:rsidRPr="00902946">
        <w:rPr>
          <w:sz w:val="24"/>
          <w:szCs w:val="24"/>
        </w:rPr>
        <w:t>прогнозировать и оценивать свои действия в области охраны окружающей среды;</w:t>
      </w:r>
    </w:p>
    <w:p w14:paraId="622961CA" w14:textId="77777777" w:rsidR="00B13B54" w:rsidRPr="00902946" w:rsidRDefault="00B13B54" w:rsidP="00BC4999">
      <w:pPr>
        <w:pStyle w:val="a0"/>
        <w:rPr>
          <w:sz w:val="24"/>
          <w:szCs w:val="24"/>
        </w:rPr>
      </w:pPr>
      <w:r w:rsidRPr="00902946">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14:paraId="6899771E" w14:textId="77777777" w:rsidR="00B13B54" w:rsidRPr="00902946" w:rsidRDefault="00B13B54" w:rsidP="00BC4999">
      <w:pPr>
        <w:pStyle w:val="a0"/>
        <w:rPr>
          <w:sz w:val="24"/>
          <w:szCs w:val="24"/>
        </w:rPr>
      </w:pPr>
      <w:r w:rsidRPr="00902946">
        <w:rPr>
          <w:sz w:val="24"/>
          <w:szCs w:val="24"/>
        </w:rPr>
        <w:t xml:space="preserve">распознавать явные и скрытые опасности в современных молодежных </w:t>
      </w:r>
      <w:r w:rsidR="00EB2BD4" w:rsidRPr="00902946">
        <w:rPr>
          <w:sz w:val="24"/>
          <w:szCs w:val="24"/>
        </w:rPr>
        <w:t>хобби</w:t>
      </w:r>
      <w:r w:rsidRPr="00902946">
        <w:rPr>
          <w:sz w:val="24"/>
          <w:szCs w:val="24"/>
        </w:rPr>
        <w:t>;</w:t>
      </w:r>
    </w:p>
    <w:p w14:paraId="627BB9F3" w14:textId="77777777" w:rsidR="00B13B54" w:rsidRPr="00902946" w:rsidRDefault="00B13B54" w:rsidP="00BC4999">
      <w:pPr>
        <w:pStyle w:val="a0"/>
        <w:rPr>
          <w:sz w:val="24"/>
          <w:szCs w:val="24"/>
        </w:rPr>
      </w:pPr>
      <w:r w:rsidRPr="00902946">
        <w:rPr>
          <w:sz w:val="24"/>
          <w:szCs w:val="24"/>
        </w:rPr>
        <w:t>соблюдать правила безопасности в увлечениях</w:t>
      </w:r>
      <w:r w:rsidR="00B56A55" w:rsidRPr="00902946">
        <w:rPr>
          <w:sz w:val="24"/>
          <w:szCs w:val="24"/>
        </w:rPr>
        <w:t>,</w:t>
      </w:r>
      <w:r w:rsidRPr="00902946">
        <w:rPr>
          <w:sz w:val="24"/>
          <w:szCs w:val="24"/>
        </w:rPr>
        <w:t xml:space="preserve"> не</w:t>
      </w:r>
      <w:r w:rsidR="00B56A55" w:rsidRPr="00902946">
        <w:rPr>
          <w:sz w:val="24"/>
          <w:szCs w:val="24"/>
        </w:rPr>
        <w:t xml:space="preserve"> </w:t>
      </w:r>
      <w:r w:rsidRPr="00902946">
        <w:rPr>
          <w:sz w:val="24"/>
          <w:szCs w:val="24"/>
        </w:rPr>
        <w:t>противоречащих законодательству РФ;</w:t>
      </w:r>
    </w:p>
    <w:p w14:paraId="3F998960" w14:textId="77777777" w:rsidR="00B13B54" w:rsidRPr="00902946" w:rsidRDefault="00B13B54" w:rsidP="00BC4999">
      <w:pPr>
        <w:pStyle w:val="a0"/>
        <w:rPr>
          <w:sz w:val="24"/>
          <w:szCs w:val="24"/>
        </w:rPr>
      </w:pPr>
      <w:r w:rsidRPr="00902946">
        <w:rPr>
          <w:sz w:val="24"/>
          <w:szCs w:val="24"/>
        </w:rPr>
        <w:t>использовать нормативн</w:t>
      </w:r>
      <w:r w:rsidR="00EB2BD4" w:rsidRPr="00902946">
        <w:rPr>
          <w:sz w:val="24"/>
          <w:szCs w:val="24"/>
        </w:rPr>
        <w:t xml:space="preserve">ые </w:t>
      </w:r>
      <w:r w:rsidRPr="00902946">
        <w:rPr>
          <w:sz w:val="24"/>
          <w:szCs w:val="24"/>
        </w:rPr>
        <w:t xml:space="preserve">правовые акты для определения ответственности за противоправные действия и асоциальное поведение во время </w:t>
      </w:r>
      <w:r w:rsidR="00EB2BD4" w:rsidRPr="00902946">
        <w:rPr>
          <w:sz w:val="24"/>
          <w:szCs w:val="24"/>
        </w:rPr>
        <w:t>занятий хобби</w:t>
      </w:r>
      <w:r w:rsidRPr="00902946">
        <w:rPr>
          <w:sz w:val="24"/>
          <w:szCs w:val="24"/>
        </w:rPr>
        <w:t>;</w:t>
      </w:r>
    </w:p>
    <w:p w14:paraId="00380983" w14:textId="77777777" w:rsidR="00B13B54" w:rsidRPr="00902946" w:rsidRDefault="00B13B54" w:rsidP="00BC4999">
      <w:pPr>
        <w:pStyle w:val="a0"/>
        <w:rPr>
          <w:sz w:val="24"/>
          <w:szCs w:val="24"/>
        </w:rPr>
      </w:pPr>
      <w:r w:rsidRPr="00902946">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rsidRPr="00902946">
        <w:rPr>
          <w:sz w:val="24"/>
          <w:szCs w:val="24"/>
        </w:rPr>
        <w:t>ми</w:t>
      </w:r>
      <w:r w:rsidRPr="00902946">
        <w:rPr>
          <w:sz w:val="24"/>
          <w:szCs w:val="24"/>
        </w:rPr>
        <w:t xml:space="preserve"> </w:t>
      </w:r>
      <w:r w:rsidR="00EB2BD4" w:rsidRPr="00902946">
        <w:rPr>
          <w:sz w:val="24"/>
          <w:szCs w:val="24"/>
        </w:rPr>
        <w:t>хобби</w:t>
      </w:r>
      <w:r w:rsidRPr="00902946">
        <w:rPr>
          <w:sz w:val="24"/>
          <w:szCs w:val="24"/>
        </w:rPr>
        <w:t>;</w:t>
      </w:r>
    </w:p>
    <w:p w14:paraId="00D18DB5" w14:textId="77777777" w:rsidR="00B13B54" w:rsidRPr="00902946" w:rsidRDefault="00B13B54" w:rsidP="00BC4999">
      <w:pPr>
        <w:pStyle w:val="a0"/>
        <w:rPr>
          <w:sz w:val="24"/>
          <w:szCs w:val="24"/>
        </w:rPr>
      </w:pPr>
      <w:r w:rsidRPr="00902946">
        <w:rPr>
          <w:sz w:val="24"/>
          <w:szCs w:val="24"/>
        </w:rPr>
        <w:t xml:space="preserve">прогнозировать и оценивать последствия своего поведения во время </w:t>
      </w:r>
      <w:r w:rsidR="00EB2BD4" w:rsidRPr="00902946">
        <w:rPr>
          <w:sz w:val="24"/>
          <w:szCs w:val="24"/>
        </w:rPr>
        <w:t xml:space="preserve">занятий </w:t>
      </w:r>
      <w:r w:rsidRPr="00902946">
        <w:rPr>
          <w:sz w:val="24"/>
          <w:szCs w:val="24"/>
        </w:rPr>
        <w:t>современны</w:t>
      </w:r>
      <w:r w:rsidR="00EB2BD4" w:rsidRPr="00902946">
        <w:rPr>
          <w:sz w:val="24"/>
          <w:szCs w:val="24"/>
        </w:rPr>
        <w:t>ми</w:t>
      </w:r>
      <w:r w:rsidRPr="00902946">
        <w:rPr>
          <w:sz w:val="24"/>
          <w:szCs w:val="24"/>
        </w:rPr>
        <w:t xml:space="preserve"> молодежны</w:t>
      </w:r>
      <w:r w:rsidR="00EB2BD4" w:rsidRPr="00902946">
        <w:rPr>
          <w:sz w:val="24"/>
          <w:szCs w:val="24"/>
        </w:rPr>
        <w:t>ми</w:t>
      </w:r>
      <w:r w:rsidRPr="00902946">
        <w:rPr>
          <w:sz w:val="24"/>
          <w:szCs w:val="24"/>
        </w:rPr>
        <w:t xml:space="preserve"> </w:t>
      </w:r>
      <w:r w:rsidR="00EB2BD4" w:rsidRPr="00902946">
        <w:rPr>
          <w:sz w:val="24"/>
          <w:szCs w:val="24"/>
        </w:rPr>
        <w:t>хобби</w:t>
      </w:r>
      <w:r w:rsidRPr="00902946">
        <w:rPr>
          <w:sz w:val="24"/>
          <w:szCs w:val="24"/>
        </w:rPr>
        <w:t>;</w:t>
      </w:r>
    </w:p>
    <w:p w14:paraId="02360531" w14:textId="77777777" w:rsidR="00B13B54" w:rsidRPr="00902946" w:rsidRDefault="00B13B54" w:rsidP="00BC4999">
      <w:pPr>
        <w:pStyle w:val="a0"/>
        <w:rPr>
          <w:sz w:val="24"/>
          <w:szCs w:val="24"/>
        </w:rPr>
      </w:pPr>
      <w:r w:rsidRPr="00902946">
        <w:rPr>
          <w:sz w:val="24"/>
          <w:szCs w:val="24"/>
        </w:rPr>
        <w:t xml:space="preserve">применять правила и рекомендации для составления модели личного безопасного поведения во время </w:t>
      </w:r>
      <w:r w:rsidR="00EB2BD4" w:rsidRPr="00902946">
        <w:rPr>
          <w:sz w:val="24"/>
          <w:szCs w:val="24"/>
        </w:rPr>
        <w:t xml:space="preserve">занятий </w:t>
      </w:r>
      <w:r w:rsidRPr="00902946">
        <w:rPr>
          <w:sz w:val="24"/>
          <w:szCs w:val="24"/>
        </w:rPr>
        <w:t>современн</w:t>
      </w:r>
      <w:r w:rsidR="00EB2BD4" w:rsidRPr="00902946">
        <w:rPr>
          <w:sz w:val="24"/>
          <w:szCs w:val="24"/>
        </w:rPr>
        <w:t>ыми</w:t>
      </w:r>
      <w:r w:rsidRPr="00902946">
        <w:rPr>
          <w:sz w:val="24"/>
          <w:szCs w:val="24"/>
        </w:rPr>
        <w:t xml:space="preserve"> молодежны</w:t>
      </w:r>
      <w:r w:rsidR="00EB2BD4" w:rsidRPr="00902946">
        <w:rPr>
          <w:sz w:val="24"/>
          <w:szCs w:val="24"/>
        </w:rPr>
        <w:t>ми</w:t>
      </w:r>
      <w:r w:rsidRPr="00902946">
        <w:rPr>
          <w:sz w:val="24"/>
          <w:szCs w:val="24"/>
        </w:rPr>
        <w:t xml:space="preserve"> </w:t>
      </w:r>
      <w:r w:rsidR="00EB2BD4" w:rsidRPr="00902946">
        <w:rPr>
          <w:sz w:val="24"/>
          <w:szCs w:val="24"/>
        </w:rPr>
        <w:t>хобби</w:t>
      </w:r>
      <w:r w:rsidRPr="00902946">
        <w:rPr>
          <w:sz w:val="24"/>
          <w:szCs w:val="24"/>
        </w:rPr>
        <w:t>;</w:t>
      </w:r>
    </w:p>
    <w:p w14:paraId="6D71DFA2" w14:textId="77777777" w:rsidR="00B13B54" w:rsidRPr="00902946" w:rsidRDefault="00B13B54" w:rsidP="00BC4999">
      <w:pPr>
        <w:pStyle w:val="a0"/>
        <w:rPr>
          <w:sz w:val="24"/>
          <w:szCs w:val="24"/>
        </w:rPr>
      </w:pPr>
      <w:r w:rsidRPr="00902946">
        <w:rPr>
          <w:sz w:val="24"/>
          <w:szCs w:val="24"/>
        </w:rPr>
        <w:t>распознавать опасности, возникающие в различных ситуациях на транспорте</w:t>
      </w:r>
      <w:r w:rsidR="00B56A55" w:rsidRPr="00902946">
        <w:rPr>
          <w:sz w:val="24"/>
          <w:szCs w:val="24"/>
        </w:rPr>
        <w:t>,</w:t>
      </w:r>
      <w:r w:rsidRPr="00902946">
        <w:rPr>
          <w:sz w:val="24"/>
          <w:szCs w:val="24"/>
        </w:rPr>
        <w:t xml:space="preserve"> и действовать согласно обозначению на знаках безопасности и в соответствии с сигнальной разметкой;</w:t>
      </w:r>
    </w:p>
    <w:p w14:paraId="449D3D2B" w14:textId="77777777" w:rsidR="00B13B54" w:rsidRPr="00902946" w:rsidRDefault="00B13B54" w:rsidP="00BC4999">
      <w:pPr>
        <w:pStyle w:val="a0"/>
        <w:rPr>
          <w:sz w:val="24"/>
          <w:szCs w:val="24"/>
        </w:rPr>
      </w:pPr>
      <w:r w:rsidRPr="00902946">
        <w:rPr>
          <w:sz w:val="24"/>
          <w:szCs w:val="24"/>
        </w:rPr>
        <w:t>использовать нормативн</w:t>
      </w:r>
      <w:r w:rsidR="00EB2BD4" w:rsidRPr="00902946">
        <w:rPr>
          <w:sz w:val="24"/>
          <w:szCs w:val="24"/>
        </w:rPr>
        <w:t xml:space="preserve">ые </w:t>
      </w:r>
      <w:r w:rsidRPr="00902946">
        <w:rPr>
          <w:sz w:val="24"/>
          <w:szCs w:val="24"/>
        </w:rPr>
        <w:t>правовые акты для определения ответственности за асоциальное поведение на транспорте;</w:t>
      </w:r>
      <w:r w:rsidR="00234E34" w:rsidRPr="00902946">
        <w:rPr>
          <w:sz w:val="24"/>
          <w:szCs w:val="24"/>
        </w:rPr>
        <w:t xml:space="preserve"> </w:t>
      </w:r>
    </w:p>
    <w:p w14:paraId="5F407A01" w14:textId="77777777" w:rsidR="00B13B54" w:rsidRPr="00902946" w:rsidRDefault="00B13B54" w:rsidP="00BC4999">
      <w:pPr>
        <w:pStyle w:val="a0"/>
        <w:rPr>
          <w:sz w:val="24"/>
          <w:szCs w:val="24"/>
        </w:rPr>
      </w:pPr>
      <w:r w:rsidRPr="00902946">
        <w:rPr>
          <w:sz w:val="24"/>
          <w:szCs w:val="24"/>
        </w:rPr>
        <w:t xml:space="preserve">пользоваться официальными источниками для получения информации о правилах и рекомендациях </w:t>
      </w:r>
      <w:r w:rsidR="00B56A55" w:rsidRPr="00902946">
        <w:rPr>
          <w:sz w:val="24"/>
          <w:szCs w:val="24"/>
        </w:rPr>
        <w:t xml:space="preserve">по </w:t>
      </w:r>
      <w:r w:rsidRPr="00902946">
        <w:rPr>
          <w:sz w:val="24"/>
          <w:szCs w:val="24"/>
        </w:rPr>
        <w:t>обеспечени</w:t>
      </w:r>
      <w:r w:rsidR="00B56A55" w:rsidRPr="00902946">
        <w:rPr>
          <w:sz w:val="24"/>
          <w:szCs w:val="24"/>
        </w:rPr>
        <w:t>ю</w:t>
      </w:r>
      <w:r w:rsidRPr="00902946">
        <w:rPr>
          <w:sz w:val="24"/>
          <w:szCs w:val="24"/>
        </w:rPr>
        <w:t xml:space="preserve"> безопасности на транспорте;</w:t>
      </w:r>
    </w:p>
    <w:p w14:paraId="47955AF8" w14:textId="77777777" w:rsidR="00B13B54" w:rsidRPr="00902946" w:rsidRDefault="00B13B54" w:rsidP="00BC4999">
      <w:pPr>
        <w:pStyle w:val="a0"/>
        <w:rPr>
          <w:sz w:val="24"/>
          <w:szCs w:val="24"/>
        </w:rPr>
      </w:pPr>
      <w:r w:rsidRPr="00902946">
        <w:rPr>
          <w:sz w:val="24"/>
          <w:szCs w:val="24"/>
        </w:rPr>
        <w:t>прогнозировать и оценивать последствия своего поведения на транспорте;</w:t>
      </w:r>
    </w:p>
    <w:p w14:paraId="47CFB76E" w14:textId="77777777" w:rsidR="00B13B54" w:rsidRPr="00902946" w:rsidRDefault="00B13B54" w:rsidP="00BC4999">
      <w:pPr>
        <w:pStyle w:val="a0"/>
        <w:rPr>
          <w:sz w:val="24"/>
          <w:szCs w:val="24"/>
        </w:rPr>
      </w:pPr>
      <w:r w:rsidRPr="00902946">
        <w:rPr>
          <w:sz w:val="24"/>
          <w:szCs w:val="24"/>
        </w:rPr>
        <w:t xml:space="preserve">составлять модель личного безопасного поведения в повседневной жизнедеятельности и в опасных и </w:t>
      </w:r>
      <w:r w:rsidR="00B56A55" w:rsidRPr="00902946">
        <w:rPr>
          <w:sz w:val="24"/>
          <w:szCs w:val="24"/>
        </w:rPr>
        <w:t xml:space="preserve">чрезвычайных ситуациях </w:t>
      </w:r>
      <w:r w:rsidRPr="00902946">
        <w:rPr>
          <w:sz w:val="24"/>
          <w:szCs w:val="24"/>
        </w:rPr>
        <w:t>на транспорте.</w:t>
      </w:r>
    </w:p>
    <w:p w14:paraId="06BCE0EA" w14:textId="77777777" w:rsidR="00B13B54" w:rsidRPr="00902946" w:rsidRDefault="00B13B54" w:rsidP="00B13B54">
      <w:pPr>
        <w:rPr>
          <w:sz w:val="24"/>
          <w:szCs w:val="24"/>
          <w:lang w:eastAsia="ru-RU"/>
        </w:rPr>
      </w:pPr>
    </w:p>
    <w:p w14:paraId="170D1E58" w14:textId="77777777" w:rsidR="00B13B54" w:rsidRPr="00902946" w:rsidRDefault="00B13B54" w:rsidP="00B13B54">
      <w:pPr>
        <w:rPr>
          <w:b/>
          <w:sz w:val="24"/>
          <w:szCs w:val="24"/>
        </w:rPr>
      </w:pPr>
      <w:r w:rsidRPr="00902946">
        <w:rPr>
          <w:b/>
          <w:sz w:val="24"/>
          <w:szCs w:val="24"/>
        </w:rPr>
        <w:t>Защита населения Российской Федерации от опасных и чрезвычайных ситуаций</w:t>
      </w:r>
    </w:p>
    <w:p w14:paraId="6D51C552" w14:textId="77777777" w:rsidR="00B13B54" w:rsidRPr="00902946" w:rsidRDefault="00A1348F" w:rsidP="00BC4999">
      <w:pPr>
        <w:pStyle w:val="a0"/>
        <w:rPr>
          <w:sz w:val="24"/>
          <w:szCs w:val="24"/>
        </w:rPr>
      </w:pPr>
      <w:r w:rsidRPr="00902946">
        <w:rPr>
          <w:sz w:val="24"/>
          <w:szCs w:val="24"/>
        </w:rPr>
        <w:t>К</w:t>
      </w:r>
      <w:r w:rsidR="00B13B54" w:rsidRPr="00902946">
        <w:rPr>
          <w:sz w:val="24"/>
          <w:szCs w:val="24"/>
        </w:rPr>
        <w:t>омментировать назначение основных нормативн</w:t>
      </w:r>
      <w:r w:rsidR="00EB2BD4" w:rsidRPr="00902946">
        <w:rPr>
          <w:sz w:val="24"/>
          <w:szCs w:val="24"/>
        </w:rPr>
        <w:t xml:space="preserve">ых </w:t>
      </w:r>
      <w:r w:rsidR="00B13B54" w:rsidRPr="00902946">
        <w:rPr>
          <w:sz w:val="24"/>
          <w:szCs w:val="24"/>
        </w:rPr>
        <w:t>правовых актов в области защиты населения и территорий от опасных и чрезвычайных ситуаций;</w:t>
      </w:r>
    </w:p>
    <w:p w14:paraId="750BD332" w14:textId="77777777" w:rsidR="00B13B54" w:rsidRPr="00902946" w:rsidRDefault="00B13B54" w:rsidP="00BC4999">
      <w:pPr>
        <w:pStyle w:val="a0"/>
        <w:rPr>
          <w:sz w:val="24"/>
          <w:szCs w:val="24"/>
        </w:rPr>
      </w:pPr>
      <w:r w:rsidRPr="00902946">
        <w:rPr>
          <w:sz w:val="24"/>
          <w:szCs w:val="24"/>
        </w:rPr>
        <w:t>использовать основные нормативн</w:t>
      </w:r>
      <w:r w:rsidR="00EB2BD4" w:rsidRPr="00902946">
        <w:rPr>
          <w:sz w:val="24"/>
          <w:szCs w:val="24"/>
        </w:rPr>
        <w:t xml:space="preserve">ые </w:t>
      </w:r>
      <w:r w:rsidRPr="00902946">
        <w:rPr>
          <w:sz w:val="24"/>
          <w:szCs w:val="24"/>
        </w:rP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234E34" w:rsidRPr="00902946">
        <w:rPr>
          <w:sz w:val="24"/>
          <w:szCs w:val="24"/>
        </w:rPr>
        <w:t xml:space="preserve"> </w:t>
      </w:r>
      <w:r w:rsidRPr="00902946">
        <w:rPr>
          <w:sz w:val="24"/>
          <w:szCs w:val="24"/>
        </w:rPr>
        <w:t>оперировать основными понятиями в области защиты населения и территорий от опасных и чрезвычайных ситуаций;</w:t>
      </w:r>
    </w:p>
    <w:p w14:paraId="61B22178" w14:textId="77777777" w:rsidR="00B13B54" w:rsidRPr="00902946" w:rsidRDefault="00B13B54" w:rsidP="00BC4999">
      <w:pPr>
        <w:pStyle w:val="a0"/>
        <w:rPr>
          <w:sz w:val="24"/>
          <w:szCs w:val="24"/>
        </w:rPr>
      </w:pPr>
      <w:r w:rsidRPr="00902946">
        <w:rPr>
          <w:sz w:val="24"/>
          <w:szCs w:val="24"/>
        </w:rPr>
        <w:lastRenderedPageBreak/>
        <w:t>раскрывать составляющие государственной системы, направленной на защиту населения от опасных и чрезвычайных ситуаций;</w:t>
      </w:r>
    </w:p>
    <w:p w14:paraId="09BADFA0" w14:textId="77777777" w:rsidR="00B13B54" w:rsidRPr="00902946" w:rsidRDefault="00B13B54" w:rsidP="00BC4999">
      <w:pPr>
        <w:pStyle w:val="a0"/>
        <w:rPr>
          <w:sz w:val="24"/>
          <w:szCs w:val="24"/>
        </w:rPr>
      </w:pPr>
      <w:r w:rsidRPr="00902946">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14:paraId="6121A73C" w14:textId="77777777" w:rsidR="00B13B54" w:rsidRPr="00902946" w:rsidRDefault="00B13B54" w:rsidP="00BC4999">
      <w:pPr>
        <w:pStyle w:val="a0"/>
        <w:rPr>
          <w:sz w:val="24"/>
          <w:szCs w:val="24"/>
        </w:rPr>
      </w:pPr>
      <w:r w:rsidRPr="00902946">
        <w:rPr>
          <w:sz w:val="24"/>
          <w:szCs w:val="24"/>
        </w:rPr>
        <w:t>приводить примеры потенциальных опасностей природного, техногенного и социального характера, характерны</w:t>
      </w:r>
      <w:r w:rsidR="00B56A55" w:rsidRPr="00902946">
        <w:rPr>
          <w:sz w:val="24"/>
          <w:szCs w:val="24"/>
        </w:rPr>
        <w:t>х</w:t>
      </w:r>
      <w:r w:rsidRPr="00902946">
        <w:rPr>
          <w:sz w:val="24"/>
          <w:szCs w:val="24"/>
        </w:rPr>
        <w:t xml:space="preserve"> для региона проживания</w:t>
      </w:r>
      <w:r w:rsidR="00B56A55" w:rsidRPr="00902946">
        <w:rPr>
          <w:sz w:val="24"/>
          <w:szCs w:val="24"/>
        </w:rPr>
        <w:t>,</w:t>
      </w:r>
      <w:r w:rsidRPr="00902946">
        <w:rPr>
          <w:sz w:val="24"/>
          <w:szCs w:val="24"/>
        </w:rPr>
        <w:t xml:space="preserve"> и опасностей и чрезвычайных ситуаций, возникающих при ведении военных действий или вследствие этих действий;</w:t>
      </w:r>
    </w:p>
    <w:p w14:paraId="631985C8" w14:textId="77777777" w:rsidR="00B13B54" w:rsidRPr="00902946" w:rsidRDefault="00B13B54" w:rsidP="00BC4999">
      <w:pPr>
        <w:pStyle w:val="a0"/>
        <w:rPr>
          <w:sz w:val="24"/>
          <w:szCs w:val="24"/>
        </w:rPr>
      </w:pPr>
      <w:r w:rsidRPr="00902946">
        <w:rPr>
          <w:sz w:val="24"/>
          <w:szCs w:val="24"/>
        </w:rPr>
        <w:t>объяснять причины их возникновения, характеристики, поражающие факторы, особенности и последствия;</w:t>
      </w:r>
    </w:p>
    <w:p w14:paraId="652E3374" w14:textId="77777777" w:rsidR="00B13B54" w:rsidRPr="00902946" w:rsidRDefault="00B13B54" w:rsidP="00BC4999">
      <w:pPr>
        <w:pStyle w:val="a0"/>
        <w:rPr>
          <w:sz w:val="24"/>
          <w:szCs w:val="24"/>
        </w:rPr>
      </w:pPr>
      <w:r w:rsidRPr="00902946">
        <w:rPr>
          <w:sz w:val="24"/>
          <w:szCs w:val="24"/>
        </w:rPr>
        <w:t>использовать средства индивидуальной, коллективной защиты и приборы индивидуального дозиметрического контроля;</w:t>
      </w:r>
    </w:p>
    <w:p w14:paraId="3878D543" w14:textId="77777777" w:rsidR="00B13B54" w:rsidRPr="00902946" w:rsidRDefault="00B13B54" w:rsidP="00BC4999">
      <w:pPr>
        <w:pStyle w:val="a0"/>
        <w:rPr>
          <w:sz w:val="24"/>
          <w:szCs w:val="24"/>
        </w:rPr>
      </w:pPr>
      <w:r w:rsidRPr="00902946">
        <w:rPr>
          <w:sz w:val="24"/>
          <w:szCs w:val="24"/>
        </w:rPr>
        <w:t>действовать согласно обозначению на знаках безопасности и плане эвакуации;</w:t>
      </w:r>
      <w:r w:rsidR="00234E34" w:rsidRPr="00902946">
        <w:rPr>
          <w:sz w:val="24"/>
          <w:szCs w:val="24"/>
        </w:rPr>
        <w:t xml:space="preserve"> </w:t>
      </w:r>
    </w:p>
    <w:p w14:paraId="0E9A494E" w14:textId="77777777" w:rsidR="00B13B54" w:rsidRPr="00902946" w:rsidRDefault="00B13B54" w:rsidP="00BC4999">
      <w:pPr>
        <w:pStyle w:val="a0"/>
        <w:rPr>
          <w:sz w:val="24"/>
          <w:szCs w:val="24"/>
        </w:rPr>
      </w:pPr>
      <w:r w:rsidRPr="00902946">
        <w:rPr>
          <w:sz w:val="24"/>
          <w:szCs w:val="24"/>
        </w:rPr>
        <w:t>вызывать в случае необходимости службы экстренной помощи;</w:t>
      </w:r>
    </w:p>
    <w:p w14:paraId="4FFAE045" w14:textId="77777777" w:rsidR="00B13B54" w:rsidRPr="00902946" w:rsidRDefault="00B13B54" w:rsidP="00BC4999">
      <w:pPr>
        <w:pStyle w:val="a0"/>
        <w:rPr>
          <w:sz w:val="24"/>
          <w:szCs w:val="24"/>
        </w:rPr>
      </w:pPr>
      <w:r w:rsidRPr="00902946">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14:paraId="667A93FA" w14:textId="77777777" w:rsidR="00B13B54" w:rsidRPr="00902946" w:rsidRDefault="00B13B54" w:rsidP="00BC4999">
      <w:pPr>
        <w:pStyle w:val="a0"/>
        <w:rPr>
          <w:sz w:val="24"/>
          <w:szCs w:val="24"/>
        </w:rPr>
      </w:pPr>
      <w:r w:rsidRPr="00902946">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14:paraId="078BC0A8" w14:textId="77777777" w:rsidR="00B13B54" w:rsidRPr="00902946" w:rsidRDefault="00B13B54" w:rsidP="00BC4999">
      <w:pPr>
        <w:pStyle w:val="a0"/>
        <w:rPr>
          <w:sz w:val="24"/>
          <w:szCs w:val="24"/>
        </w:rPr>
      </w:pPr>
      <w:r w:rsidRPr="00902946">
        <w:rPr>
          <w:sz w:val="24"/>
          <w:szCs w:val="24"/>
        </w:rPr>
        <w:t>составлять модель личного безопасного поведения в условиях опасных и чрезвычайных ситуаций мирного и военного времени.</w:t>
      </w:r>
    </w:p>
    <w:p w14:paraId="176A908D" w14:textId="77777777" w:rsidR="00B13B54" w:rsidRPr="00902946" w:rsidRDefault="00B13B54" w:rsidP="00B13B54">
      <w:pPr>
        <w:rPr>
          <w:sz w:val="24"/>
          <w:szCs w:val="24"/>
          <w:lang w:eastAsia="ru-RU"/>
        </w:rPr>
      </w:pPr>
    </w:p>
    <w:p w14:paraId="6E382871" w14:textId="77777777" w:rsidR="00B13B54" w:rsidRPr="00902946" w:rsidRDefault="00B13B54" w:rsidP="00B13B54">
      <w:pPr>
        <w:rPr>
          <w:b/>
          <w:sz w:val="24"/>
          <w:szCs w:val="24"/>
        </w:rPr>
      </w:pPr>
      <w:r w:rsidRPr="00902946">
        <w:rPr>
          <w:b/>
          <w:sz w:val="24"/>
          <w:szCs w:val="24"/>
        </w:rPr>
        <w:t>Основы противодействия экстремизму, терроризму и наркотизму в Российской Федерации</w:t>
      </w:r>
    </w:p>
    <w:p w14:paraId="7B74723B" w14:textId="77777777" w:rsidR="00B13B54" w:rsidRPr="00902946" w:rsidRDefault="00A1348F" w:rsidP="00BC4999">
      <w:pPr>
        <w:pStyle w:val="a0"/>
        <w:rPr>
          <w:sz w:val="24"/>
          <w:szCs w:val="24"/>
        </w:rPr>
      </w:pPr>
      <w:r w:rsidRPr="00902946">
        <w:rPr>
          <w:sz w:val="24"/>
          <w:szCs w:val="24"/>
        </w:rPr>
        <w:t>Х</w:t>
      </w:r>
      <w:r w:rsidR="00B56A55" w:rsidRPr="00902946">
        <w:rPr>
          <w:sz w:val="24"/>
          <w:szCs w:val="24"/>
        </w:rPr>
        <w:t xml:space="preserve">арактеризовать </w:t>
      </w:r>
      <w:r w:rsidR="00B13B54" w:rsidRPr="00902946">
        <w:rPr>
          <w:sz w:val="24"/>
          <w:szCs w:val="24"/>
        </w:rPr>
        <w:t>особенности экстремизма, терроризма и наркотизма в Российской Федерации;</w:t>
      </w:r>
    </w:p>
    <w:p w14:paraId="3D4F32F3" w14:textId="77777777" w:rsidR="00B13B54" w:rsidRPr="00902946" w:rsidRDefault="00B13B54" w:rsidP="00BC4999">
      <w:pPr>
        <w:pStyle w:val="a0"/>
        <w:rPr>
          <w:sz w:val="24"/>
          <w:szCs w:val="24"/>
        </w:rPr>
      </w:pPr>
      <w:r w:rsidRPr="00902946">
        <w:rPr>
          <w:sz w:val="24"/>
          <w:szCs w:val="24"/>
        </w:rPr>
        <w:t>объяснять взаимосвязь экстремизма, терроризма и наркотизма;</w:t>
      </w:r>
    </w:p>
    <w:p w14:paraId="22627550" w14:textId="77777777" w:rsidR="00B13B54" w:rsidRPr="00902946" w:rsidRDefault="00B13B54" w:rsidP="00BC4999">
      <w:pPr>
        <w:pStyle w:val="a0"/>
        <w:rPr>
          <w:sz w:val="24"/>
          <w:szCs w:val="24"/>
        </w:rPr>
      </w:pPr>
      <w:r w:rsidRPr="00902946">
        <w:rPr>
          <w:sz w:val="24"/>
          <w:szCs w:val="24"/>
        </w:rPr>
        <w:t>оперировать основными понятиями в области противодействия экстремизму</w:t>
      </w:r>
      <w:r w:rsidR="00B56A55" w:rsidRPr="00902946">
        <w:rPr>
          <w:sz w:val="24"/>
          <w:szCs w:val="24"/>
        </w:rPr>
        <w:t>,</w:t>
      </w:r>
      <w:r w:rsidRPr="00902946">
        <w:rPr>
          <w:sz w:val="24"/>
          <w:szCs w:val="24"/>
        </w:rPr>
        <w:t xml:space="preserve"> терроризму и наркотизму в Российской Федерации;</w:t>
      </w:r>
    </w:p>
    <w:p w14:paraId="363B3A28" w14:textId="77777777" w:rsidR="00B13B54" w:rsidRPr="00902946" w:rsidRDefault="00B13B54" w:rsidP="00BC4999">
      <w:pPr>
        <w:pStyle w:val="a0"/>
        <w:rPr>
          <w:sz w:val="24"/>
          <w:szCs w:val="24"/>
        </w:rPr>
      </w:pPr>
      <w:r w:rsidRPr="00902946">
        <w:rPr>
          <w:sz w:val="24"/>
          <w:szCs w:val="24"/>
        </w:rPr>
        <w:t>раскрывать предназначение общегосударственной системы противодействия экстремизму, терроризму и наркотизму;</w:t>
      </w:r>
    </w:p>
    <w:p w14:paraId="1932DDEF" w14:textId="77777777" w:rsidR="00B13B54" w:rsidRPr="00902946" w:rsidRDefault="00B13B54" w:rsidP="00BC4999">
      <w:pPr>
        <w:pStyle w:val="a0"/>
        <w:rPr>
          <w:sz w:val="24"/>
          <w:szCs w:val="24"/>
        </w:rPr>
      </w:pPr>
      <w:r w:rsidRPr="00902946">
        <w:rPr>
          <w:sz w:val="24"/>
          <w:szCs w:val="24"/>
        </w:rPr>
        <w:t>объяснять основные принципы и направления противодействия экстремистской, террористической</w:t>
      </w:r>
      <w:r w:rsidR="00234E34" w:rsidRPr="00902946">
        <w:rPr>
          <w:sz w:val="24"/>
          <w:szCs w:val="24"/>
        </w:rPr>
        <w:t xml:space="preserve"> </w:t>
      </w:r>
      <w:r w:rsidRPr="00902946">
        <w:rPr>
          <w:sz w:val="24"/>
          <w:szCs w:val="24"/>
        </w:rPr>
        <w:t>деятельности и наркотизму;</w:t>
      </w:r>
    </w:p>
    <w:p w14:paraId="4F78E5A7" w14:textId="77777777" w:rsidR="00B13B54" w:rsidRPr="00902946" w:rsidRDefault="00B13B54" w:rsidP="00BC4999">
      <w:pPr>
        <w:pStyle w:val="a0"/>
        <w:rPr>
          <w:sz w:val="24"/>
          <w:szCs w:val="24"/>
        </w:rPr>
      </w:pPr>
      <w:r w:rsidRPr="00902946">
        <w:rPr>
          <w:sz w:val="24"/>
          <w:szCs w:val="24"/>
        </w:rPr>
        <w:t>комментировать назначение основных нормативн</w:t>
      </w:r>
      <w:r w:rsidR="00EB2BD4" w:rsidRPr="00902946">
        <w:rPr>
          <w:sz w:val="24"/>
          <w:szCs w:val="24"/>
        </w:rPr>
        <w:t xml:space="preserve">ых </w:t>
      </w:r>
      <w:r w:rsidRPr="00902946">
        <w:rPr>
          <w:sz w:val="24"/>
          <w:szCs w:val="24"/>
        </w:rPr>
        <w:t>правовых актов</w:t>
      </w:r>
      <w:r w:rsidR="00B56A55" w:rsidRPr="00902946">
        <w:rPr>
          <w:sz w:val="24"/>
          <w:szCs w:val="24"/>
        </w:rPr>
        <w:t>,</w:t>
      </w:r>
      <w:r w:rsidRPr="00902946">
        <w:rPr>
          <w:sz w:val="24"/>
          <w:szCs w:val="24"/>
        </w:rPr>
        <w:t xml:space="preserve"> составляющих правовую основу противодействия экстремизму, терроризму и наркотизму в Российской Федерации;</w:t>
      </w:r>
    </w:p>
    <w:p w14:paraId="6C0F0A9C" w14:textId="77777777" w:rsidR="00B13B54" w:rsidRPr="00902946" w:rsidRDefault="00B13B54" w:rsidP="00BC4999">
      <w:pPr>
        <w:pStyle w:val="a0"/>
        <w:rPr>
          <w:sz w:val="24"/>
          <w:szCs w:val="24"/>
        </w:rPr>
      </w:pPr>
      <w:r w:rsidRPr="00902946">
        <w:rPr>
          <w:sz w:val="24"/>
          <w:szCs w:val="24"/>
        </w:rPr>
        <w:lastRenderedPageBreak/>
        <w:t>описывать органы исполнительной власти, осуществляющие противодействие экстремизму, терроризму и наркотизму в Российской Федерации;</w:t>
      </w:r>
    </w:p>
    <w:p w14:paraId="181705CD" w14:textId="77777777" w:rsidR="00B13B54" w:rsidRPr="00902946" w:rsidRDefault="00B13B54" w:rsidP="00BC4999">
      <w:pPr>
        <w:pStyle w:val="a0"/>
        <w:rPr>
          <w:sz w:val="24"/>
          <w:szCs w:val="24"/>
        </w:rPr>
      </w:pPr>
      <w:r w:rsidRPr="00902946">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rsidRPr="00902946">
        <w:rPr>
          <w:sz w:val="24"/>
          <w:szCs w:val="24"/>
        </w:rPr>
        <w:t>,</w:t>
      </w:r>
      <w:r w:rsidRPr="00902946">
        <w:rPr>
          <w:sz w:val="24"/>
          <w:szCs w:val="24"/>
        </w:rPr>
        <w:t xml:space="preserve"> для обеспечения личной безопасности;</w:t>
      </w:r>
    </w:p>
    <w:p w14:paraId="46463827" w14:textId="77777777" w:rsidR="00B13B54" w:rsidRPr="00902946" w:rsidRDefault="00B13B54" w:rsidP="00BC4999">
      <w:pPr>
        <w:pStyle w:val="a0"/>
        <w:rPr>
          <w:sz w:val="24"/>
          <w:szCs w:val="24"/>
        </w:rPr>
      </w:pPr>
      <w:r w:rsidRPr="00902946">
        <w:rPr>
          <w:sz w:val="24"/>
          <w:szCs w:val="24"/>
        </w:rPr>
        <w:t>использовать основные нормативн</w:t>
      </w:r>
      <w:r w:rsidR="00EB2BD4" w:rsidRPr="00902946">
        <w:rPr>
          <w:sz w:val="24"/>
          <w:szCs w:val="24"/>
        </w:rPr>
        <w:t xml:space="preserve">ые </w:t>
      </w:r>
      <w:r w:rsidRPr="00902946">
        <w:rPr>
          <w:sz w:val="24"/>
          <w:szCs w:val="24"/>
        </w:rP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14:paraId="0EE5103B" w14:textId="77777777" w:rsidR="00B13B54" w:rsidRPr="00902946" w:rsidRDefault="00B13B54" w:rsidP="00BC4999">
      <w:pPr>
        <w:pStyle w:val="a0"/>
        <w:rPr>
          <w:sz w:val="24"/>
          <w:szCs w:val="24"/>
        </w:rPr>
      </w:pPr>
      <w:r w:rsidRPr="00902946">
        <w:rPr>
          <w:sz w:val="24"/>
          <w:szCs w:val="24"/>
        </w:rPr>
        <w:t>распознавать признаки вовлечения в экстремистскую и террористическую деятельность;</w:t>
      </w:r>
    </w:p>
    <w:p w14:paraId="04AC55AB" w14:textId="77777777" w:rsidR="00B13B54" w:rsidRPr="00902946" w:rsidRDefault="00B13B54" w:rsidP="00BC4999">
      <w:pPr>
        <w:pStyle w:val="a0"/>
        <w:rPr>
          <w:sz w:val="24"/>
          <w:szCs w:val="24"/>
        </w:rPr>
      </w:pPr>
      <w:r w:rsidRPr="00902946">
        <w:rPr>
          <w:sz w:val="24"/>
          <w:szCs w:val="24"/>
        </w:rPr>
        <w:t>распознавать симптомы употребления наркотических средств;</w:t>
      </w:r>
    </w:p>
    <w:p w14:paraId="625F375E" w14:textId="77777777" w:rsidR="00B13B54" w:rsidRPr="00902946" w:rsidRDefault="00B13B54" w:rsidP="00BC4999">
      <w:pPr>
        <w:pStyle w:val="a0"/>
        <w:rPr>
          <w:sz w:val="24"/>
          <w:szCs w:val="24"/>
        </w:rPr>
      </w:pPr>
      <w:r w:rsidRPr="00902946">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14:paraId="79DBFE77" w14:textId="77777777" w:rsidR="00B13B54" w:rsidRPr="00902946" w:rsidRDefault="00B13B54" w:rsidP="00BC4999">
      <w:pPr>
        <w:pStyle w:val="a0"/>
        <w:rPr>
          <w:sz w:val="24"/>
          <w:szCs w:val="24"/>
        </w:rPr>
      </w:pPr>
      <w:r w:rsidRPr="00902946">
        <w:rPr>
          <w:sz w:val="24"/>
          <w:szCs w:val="24"/>
        </w:rPr>
        <w:t>использовать официальные сайты ФСБ России, Министерства юстиции Российской Федерации для ознакомления с перечнем организаций</w:t>
      </w:r>
      <w:r w:rsidR="00916ADB" w:rsidRPr="00902946">
        <w:rPr>
          <w:sz w:val="24"/>
          <w:szCs w:val="24"/>
        </w:rPr>
        <w:t>,</w:t>
      </w:r>
      <w:r w:rsidR="00234E34" w:rsidRPr="00902946">
        <w:rPr>
          <w:sz w:val="24"/>
          <w:szCs w:val="24"/>
        </w:rPr>
        <w:t xml:space="preserve"> </w:t>
      </w:r>
      <w:r w:rsidRPr="00902946">
        <w:rPr>
          <w:sz w:val="24"/>
          <w:szCs w:val="24"/>
        </w:rPr>
        <w:t>запрещенных в Российской Федерации в связи с экстремистской и террористической деятельностью;</w:t>
      </w:r>
    </w:p>
    <w:p w14:paraId="07BE1BF6" w14:textId="77777777" w:rsidR="00B13B54" w:rsidRPr="00902946" w:rsidRDefault="00B13B54" w:rsidP="00BC4999">
      <w:pPr>
        <w:pStyle w:val="a0"/>
        <w:rPr>
          <w:sz w:val="24"/>
          <w:szCs w:val="24"/>
        </w:rPr>
      </w:pPr>
      <w:r w:rsidRPr="00902946">
        <w:rPr>
          <w:sz w:val="24"/>
          <w:szCs w:val="24"/>
        </w:rPr>
        <w:t>описывать действия граждан при установлении уровней террористической опасности;</w:t>
      </w:r>
    </w:p>
    <w:p w14:paraId="2343623E" w14:textId="77777777" w:rsidR="00B13B54" w:rsidRPr="00902946" w:rsidRDefault="00B13B54" w:rsidP="00BC4999">
      <w:pPr>
        <w:pStyle w:val="a0"/>
        <w:rPr>
          <w:sz w:val="24"/>
          <w:szCs w:val="24"/>
        </w:rPr>
      </w:pPr>
      <w:r w:rsidRPr="00902946">
        <w:rPr>
          <w:sz w:val="24"/>
          <w:szCs w:val="24"/>
        </w:rPr>
        <w:t>описывать правила и рекомендации в случае проведения террористической акции;</w:t>
      </w:r>
    </w:p>
    <w:p w14:paraId="6B1CAF00" w14:textId="77777777" w:rsidR="00B13B54" w:rsidRPr="00902946" w:rsidRDefault="00B13B54" w:rsidP="00BC4999">
      <w:pPr>
        <w:pStyle w:val="a0"/>
        <w:rPr>
          <w:sz w:val="24"/>
          <w:szCs w:val="24"/>
        </w:rPr>
      </w:pPr>
      <w:r w:rsidRPr="00902946">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14:paraId="467281F8" w14:textId="77777777" w:rsidR="00B13B54" w:rsidRPr="00902946" w:rsidRDefault="00B13B54" w:rsidP="00B13B54">
      <w:pPr>
        <w:rPr>
          <w:sz w:val="24"/>
          <w:szCs w:val="24"/>
          <w:lang w:eastAsia="ru-RU"/>
        </w:rPr>
      </w:pPr>
    </w:p>
    <w:p w14:paraId="31F0E162" w14:textId="77777777" w:rsidR="00B13B54" w:rsidRPr="00902946" w:rsidRDefault="00B13B54" w:rsidP="00385E58">
      <w:pPr>
        <w:rPr>
          <w:b/>
          <w:sz w:val="24"/>
          <w:szCs w:val="24"/>
        </w:rPr>
      </w:pPr>
      <w:r w:rsidRPr="00902946">
        <w:rPr>
          <w:b/>
          <w:sz w:val="24"/>
          <w:szCs w:val="24"/>
        </w:rPr>
        <w:t>Основы здорового образа жизни</w:t>
      </w:r>
    </w:p>
    <w:p w14:paraId="010341B9" w14:textId="77777777" w:rsidR="00B13B54" w:rsidRPr="00902946" w:rsidRDefault="00A1348F" w:rsidP="00BC4999">
      <w:pPr>
        <w:pStyle w:val="a0"/>
        <w:rPr>
          <w:sz w:val="24"/>
          <w:szCs w:val="24"/>
        </w:rPr>
      </w:pPr>
      <w:r w:rsidRPr="00902946">
        <w:rPr>
          <w:sz w:val="24"/>
          <w:szCs w:val="24"/>
        </w:rPr>
        <w:t>К</w:t>
      </w:r>
      <w:r w:rsidR="00B13B54" w:rsidRPr="00902946">
        <w:rPr>
          <w:sz w:val="24"/>
          <w:szCs w:val="24"/>
        </w:rPr>
        <w:t>омментировать назначение основных нормативн</w:t>
      </w:r>
      <w:r w:rsidR="00EB2BD4" w:rsidRPr="00902946">
        <w:rPr>
          <w:sz w:val="24"/>
          <w:szCs w:val="24"/>
        </w:rPr>
        <w:t xml:space="preserve">ых </w:t>
      </w:r>
      <w:r w:rsidR="00B13B54" w:rsidRPr="00902946">
        <w:rPr>
          <w:sz w:val="24"/>
          <w:szCs w:val="24"/>
        </w:rPr>
        <w:t>правовых актов в области здорового образа жизни;</w:t>
      </w:r>
    </w:p>
    <w:p w14:paraId="74FD16DE" w14:textId="77777777" w:rsidR="00B13B54" w:rsidRPr="00902946" w:rsidRDefault="00B13B54" w:rsidP="00BC4999">
      <w:pPr>
        <w:pStyle w:val="a0"/>
        <w:rPr>
          <w:sz w:val="24"/>
          <w:szCs w:val="24"/>
        </w:rPr>
      </w:pPr>
      <w:r w:rsidRPr="00902946">
        <w:rPr>
          <w:sz w:val="24"/>
          <w:szCs w:val="24"/>
        </w:rPr>
        <w:t>использовать основные нормативн</w:t>
      </w:r>
      <w:r w:rsidR="00EB2BD4" w:rsidRPr="00902946">
        <w:rPr>
          <w:sz w:val="24"/>
          <w:szCs w:val="24"/>
        </w:rPr>
        <w:t xml:space="preserve">ые </w:t>
      </w:r>
      <w:r w:rsidRPr="00902946">
        <w:rPr>
          <w:sz w:val="24"/>
          <w:szCs w:val="24"/>
        </w:rPr>
        <w:t>правовые акты в области</w:t>
      </w:r>
      <w:r w:rsidR="00234E34" w:rsidRPr="00902946">
        <w:rPr>
          <w:sz w:val="24"/>
          <w:szCs w:val="24"/>
        </w:rPr>
        <w:t xml:space="preserve"> </w:t>
      </w:r>
      <w:r w:rsidRPr="00902946">
        <w:rPr>
          <w:sz w:val="24"/>
          <w:szCs w:val="24"/>
        </w:rPr>
        <w:t>здорового образа жизни для изучения и реализации своих прав;</w:t>
      </w:r>
    </w:p>
    <w:p w14:paraId="2C63397D" w14:textId="77777777" w:rsidR="00B13B54" w:rsidRPr="00902946" w:rsidRDefault="00B13B54" w:rsidP="00BC4999">
      <w:pPr>
        <w:pStyle w:val="a0"/>
        <w:rPr>
          <w:sz w:val="24"/>
          <w:szCs w:val="24"/>
        </w:rPr>
      </w:pPr>
      <w:r w:rsidRPr="00902946">
        <w:rPr>
          <w:sz w:val="24"/>
          <w:szCs w:val="24"/>
        </w:rPr>
        <w:t>оперировать основными понятиями в области здорового образа жизни;</w:t>
      </w:r>
    </w:p>
    <w:p w14:paraId="75A13292" w14:textId="77777777" w:rsidR="00B13B54" w:rsidRPr="00902946" w:rsidRDefault="00B13B54" w:rsidP="00BC4999">
      <w:pPr>
        <w:pStyle w:val="a0"/>
        <w:rPr>
          <w:sz w:val="24"/>
          <w:szCs w:val="24"/>
        </w:rPr>
      </w:pPr>
      <w:r w:rsidRPr="00902946">
        <w:rPr>
          <w:sz w:val="24"/>
          <w:szCs w:val="24"/>
        </w:rPr>
        <w:t>описывать факторы здорового образа жизни;</w:t>
      </w:r>
    </w:p>
    <w:p w14:paraId="441DF3CA" w14:textId="77777777" w:rsidR="00B13B54" w:rsidRPr="00902946" w:rsidRDefault="00B13B54" w:rsidP="00BC4999">
      <w:pPr>
        <w:pStyle w:val="a0"/>
        <w:rPr>
          <w:sz w:val="24"/>
          <w:szCs w:val="24"/>
        </w:rPr>
      </w:pPr>
      <w:r w:rsidRPr="00902946">
        <w:rPr>
          <w:sz w:val="24"/>
          <w:szCs w:val="24"/>
        </w:rPr>
        <w:t>объяснять преимущества здорового образа жизни;</w:t>
      </w:r>
    </w:p>
    <w:p w14:paraId="4C1E63D3" w14:textId="77777777" w:rsidR="00B13B54" w:rsidRPr="00902946" w:rsidRDefault="00B13B54" w:rsidP="00BC4999">
      <w:pPr>
        <w:pStyle w:val="a0"/>
        <w:rPr>
          <w:sz w:val="24"/>
          <w:szCs w:val="24"/>
        </w:rPr>
      </w:pPr>
      <w:r w:rsidRPr="00902946">
        <w:rPr>
          <w:sz w:val="24"/>
          <w:szCs w:val="24"/>
        </w:rPr>
        <w:t>объяснять значение здорового образа жизни для благополучия общества и государства;</w:t>
      </w:r>
    </w:p>
    <w:p w14:paraId="44E86E84" w14:textId="77777777" w:rsidR="00B13B54" w:rsidRPr="00902946" w:rsidRDefault="00B13B54" w:rsidP="00BC4999">
      <w:pPr>
        <w:pStyle w:val="a0"/>
        <w:rPr>
          <w:sz w:val="24"/>
          <w:szCs w:val="24"/>
        </w:rPr>
      </w:pPr>
      <w:r w:rsidRPr="00902946">
        <w:rPr>
          <w:sz w:val="24"/>
          <w:szCs w:val="24"/>
        </w:rPr>
        <w:t xml:space="preserve">описывать основные факторы и привычки, пагубно влияющие на здоровье человека; </w:t>
      </w:r>
    </w:p>
    <w:p w14:paraId="23E4A821" w14:textId="77777777" w:rsidR="00B13B54" w:rsidRPr="00902946" w:rsidRDefault="00B13B54" w:rsidP="00BC4999">
      <w:pPr>
        <w:pStyle w:val="a0"/>
        <w:rPr>
          <w:sz w:val="24"/>
          <w:szCs w:val="24"/>
        </w:rPr>
      </w:pPr>
      <w:r w:rsidRPr="00902946">
        <w:rPr>
          <w:sz w:val="24"/>
          <w:szCs w:val="24"/>
        </w:rPr>
        <w:t>раскрывать сущность репродуктивного здоровья;</w:t>
      </w:r>
    </w:p>
    <w:p w14:paraId="1612BC3A" w14:textId="77777777" w:rsidR="00A1348F" w:rsidRPr="00902946" w:rsidRDefault="00B13B54" w:rsidP="00BC4999">
      <w:pPr>
        <w:pStyle w:val="a0"/>
        <w:rPr>
          <w:sz w:val="24"/>
          <w:szCs w:val="24"/>
        </w:rPr>
      </w:pPr>
      <w:r w:rsidRPr="00902946">
        <w:rPr>
          <w:sz w:val="24"/>
          <w:szCs w:val="24"/>
        </w:rPr>
        <w:t>распознавать факторы, положительно и отрицательно влияющие на репродуктивное здоровье</w:t>
      </w:r>
      <w:r w:rsidR="00A1348F" w:rsidRPr="00902946">
        <w:rPr>
          <w:sz w:val="24"/>
          <w:szCs w:val="24"/>
        </w:rPr>
        <w:t>;</w:t>
      </w:r>
    </w:p>
    <w:p w14:paraId="67CBC66C" w14:textId="77777777" w:rsidR="00B13B54" w:rsidRPr="00902946" w:rsidRDefault="00A1348F" w:rsidP="00BC4999">
      <w:pPr>
        <w:pStyle w:val="a0"/>
        <w:rPr>
          <w:sz w:val="24"/>
          <w:szCs w:val="24"/>
        </w:rPr>
      </w:pPr>
      <w:r w:rsidRPr="00902946">
        <w:rPr>
          <w:color w:val="000000"/>
          <w:sz w:val="24"/>
          <w:szCs w:val="24"/>
        </w:rPr>
        <w:lastRenderedPageBreak/>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902946">
        <w:rPr>
          <w:sz w:val="24"/>
          <w:szCs w:val="24"/>
        </w:rPr>
        <w:t>.</w:t>
      </w:r>
    </w:p>
    <w:p w14:paraId="0F8816C5" w14:textId="77777777" w:rsidR="00B13B54" w:rsidRPr="00902946" w:rsidRDefault="00B13B54" w:rsidP="00B13B54">
      <w:pPr>
        <w:rPr>
          <w:b/>
          <w:sz w:val="24"/>
          <w:szCs w:val="24"/>
          <w:lang w:eastAsia="ru-RU"/>
        </w:rPr>
      </w:pPr>
    </w:p>
    <w:p w14:paraId="72DE4EDE" w14:textId="77777777" w:rsidR="00BB520A" w:rsidRPr="00902946" w:rsidRDefault="00BB520A" w:rsidP="00385E58">
      <w:pPr>
        <w:rPr>
          <w:b/>
          <w:sz w:val="24"/>
          <w:szCs w:val="24"/>
        </w:rPr>
      </w:pPr>
    </w:p>
    <w:p w14:paraId="5584898B" w14:textId="77777777" w:rsidR="00BB520A" w:rsidRPr="00902946" w:rsidRDefault="00BB520A" w:rsidP="00385E58">
      <w:pPr>
        <w:rPr>
          <w:b/>
          <w:sz w:val="24"/>
          <w:szCs w:val="24"/>
        </w:rPr>
      </w:pPr>
    </w:p>
    <w:p w14:paraId="589D6CBE" w14:textId="77777777" w:rsidR="00B13B54" w:rsidRPr="00902946" w:rsidRDefault="00B13B54" w:rsidP="00385E58">
      <w:pPr>
        <w:rPr>
          <w:b/>
          <w:sz w:val="24"/>
          <w:szCs w:val="24"/>
        </w:rPr>
      </w:pPr>
      <w:r w:rsidRPr="00902946">
        <w:rPr>
          <w:b/>
          <w:sz w:val="24"/>
          <w:szCs w:val="24"/>
        </w:rPr>
        <w:t>Основы медицинских знаний и оказание первой помощи</w:t>
      </w:r>
    </w:p>
    <w:p w14:paraId="2A61874C" w14:textId="77777777" w:rsidR="00B13B54" w:rsidRPr="00902946" w:rsidRDefault="00A1348F" w:rsidP="00BC4999">
      <w:pPr>
        <w:pStyle w:val="a0"/>
        <w:rPr>
          <w:sz w:val="24"/>
          <w:szCs w:val="24"/>
        </w:rPr>
      </w:pPr>
      <w:r w:rsidRPr="00902946">
        <w:rPr>
          <w:sz w:val="24"/>
          <w:szCs w:val="24"/>
          <w:highlight w:val="white"/>
        </w:rPr>
        <w:t>К</w:t>
      </w:r>
      <w:r w:rsidR="00B13B54" w:rsidRPr="00902946">
        <w:rPr>
          <w:sz w:val="24"/>
          <w:szCs w:val="24"/>
          <w:highlight w:val="white"/>
        </w:rPr>
        <w:t>омментировать</w:t>
      </w:r>
      <w:r w:rsidR="00B13B54" w:rsidRPr="00902946">
        <w:rPr>
          <w:sz w:val="24"/>
          <w:szCs w:val="24"/>
        </w:rPr>
        <w:t xml:space="preserve"> назначение основных нормативн</w:t>
      </w:r>
      <w:r w:rsidR="00EB2BD4" w:rsidRPr="00902946">
        <w:rPr>
          <w:sz w:val="24"/>
          <w:szCs w:val="24"/>
        </w:rPr>
        <w:t xml:space="preserve">ых </w:t>
      </w:r>
      <w:r w:rsidR="00B13B54" w:rsidRPr="00902946">
        <w:rPr>
          <w:sz w:val="24"/>
          <w:szCs w:val="24"/>
        </w:rPr>
        <w:t>правовых актов в области оказания первой помощи;</w:t>
      </w:r>
    </w:p>
    <w:p w14:paraId="7A903304" w14:textId="77777777" w:rsidR="00B13B54" w:rsidRPr="00902946" w:rsidRDefault="00B13B54" w:rsidP="00BC4999">
      <w:pPr>
        <w:pStyle w:val="a0"/>
        <w:rPr>
          <w:sz w:val="24"/>
          <w:szCs w:val="24"/>
        </w:rPr>
      </w:pPr>
      <w:r w:rsidRPr="00902946">
        <w:rPr>
          <w:sz w:val="24"/>
          <w:szCs w:val="24"/>
        </w:rPr>
        <w:t>использовать основные нормативн</w:t>
      </w:r>
      <w:r w:rsidR="00EB2BD4" w:rsidRPr="00902946">
        <w:rPr>
          <w:sz w:val="24"/>
          <w:szCs w:val="24"/>
        </w:rPr>
        <w:t xml:space="preserve">ые </w:t>
      </w:r>
      <w:r w:rsidRPr="00902946">
        <w:rPr>
          <w:sz w:val="24"/>
          <w:szCs w:val="24"/>
        </w:rPr>
        <w:t xml:space="preserve">правовые акты в области оказания первой помощи для изучения и реализации своих прав, определения ответственности; </w:t>
      </w:r>
    </w:p>
    <w:p w14:paraId="09021A71" w14:textId="77777777" w:rsidR="00B13B54" w:rsidRPr="00902946" w:rsidRDefault="00B13B54" w:rsidP="00BC4999">
      <w:pPr>
        <w:pStyle w:val="a0"/>
        <w:rPr>
          <w:sz w:val="24"/>
          <w:szCs w:val="24"/>
        </w:rPr>
      </w:pPr>
      <w:r w:rsidRPr="00902946">
        <w:rPr>
          <w:sz w:val="24"/>
          <w:szCs w:val="24"/>
        </w:rPr>
        <w:t>оперировать основными понятиями в области оказания первой помощи;</w:t>
      </w:r>
    </w:p>
    <w:p w14:paraId="30BD0970" w14:textId="77777777" w:rsidR="00B13B54" w:rsidRPr="00902946" w:rsidRDefault="00B13B54" w:rsidP="00BC4999">
      <w:pPr>
        <w:pStyle w:val="a0"/>
        <w:rPr>
          <w:sz w:val="24"/>
          <w:szCs w:val="24"/>
        </w:rPr>
      </w:pPr>
      <w:r w:rsidRPr="00902946">
        <w:rPr>
          <w:sz w:val="24"/>
          <w:szCs w:val="24"/>
        </w:rPr>
        <w:t>отличать первую помощ</w:t>
      </w:r>
      <w:r w:rsidR="00B92ECC" w:rsidRPr="00902946">
        <w:rPr>
          <w:sz w:val="24"/>
          <w:szCs w:val="24"/>
        </w:rPr>
        <w:t>ь</w:t>
      </w:r>
      <w:r w:rsidRPr="00902946">
        <w:rPr>
          <w:sz w:val="24"/>
          <w:szCs w:val="24"/>
        </w:rPr>
        <w:t xml:space="preserve"> от медицинской помощи;</w:t>
      </w:r>
      <w:r w:rsidR="00234E34" w:rsidRPr="00902946">
        <w:rPr>
          <w:sz w:val="24"/>
          <w:szCs w:val="24"/>
        </w:rPr>
        <w:t xml:space="preserve"> </w:t>
      </w:r>
    </w:p>
    <w:p w14:paraId="5F1FE3DA" w14:textId="77777777" w:rsidR="00B13B54" w:rsidRPr="00902946" w:rsidRDefault="00B13B54" w:rsidP="00BC4999">
      <w:pPr>
        <w:pStyle w:val="a0"/>
        <w:rPr>
          <w:sz w:val="24"/>
          <w:szCs w:val="24"/>
        </w:rPr>
      </w:pPr>
      <w:r w:rsidRPr="00902946">
        <w:rPr>
          <w:sz w:val="24"/>
          <w:szCs w:val="24"/>
        </w:rPr>
        <w:t>распознавать состояния, при которых оказывается первая помощь, и определять мероприятия по ее оказанию;</w:t>
      </w:r>
    </w:p>
    <w:p w14:paraId="65751E0D" w14:textId="77777777" w:rsidR="00B13B54" w:rsidRPr="00902946" w:rsidRDefault="00B13B54" w:rsidP="00BC4999">
      <w:pPr>
        <w:pStyle w:val="a0"/>
        <w:rPr>
          <w:sz w:val="24"/>
          <w:szCs w:val="24"/>
        </w:rPr>
      </w:pPr>
      <w:r w:rsidRPr="00902946">
        <w:rPr>
          <w:sz w:val="24"/>
          <w:szCs w:val="24"/>
        </w:rPr>
        <w:t>оказывать первую помощь при неотложных состояниях;</w:t>
      </w:r>
    </w:p>
    <w:p w14:paraId="590EBC3A" w14:textId="77777777" w:rsidR="00B13B54" w:rsidRPr="00902946" w:rsidRDefault="00B13B54" w:rsidP="00BC4999">
      <w:pPr>
        <w:pStyle w:val="a0"/>
        <w:rPr>
          <w:sz w:val="24"/>
          <w:szCs w:val="24"/>
        </w:rPr>
      </w:pPr>
      <w:r w:rsidRPr="00902946">
        <w:rPr>
          <w:sz w:val="24"/>
          <w:szCs w:val="24"/>
        </w:rPr>
        <w:t>вызывать в случае необходимости службы экстренной помощи;</w:t>
      </w:r>
    </w:p>
    <w:p w14:paraId="2557DF4E" w14:textId="77777777" w:rsidR="00B13B54" w:rsidRPr="00902946" w:rsidRDefault="00B13B54" w:rsidP="00BC4999">
      <w:pPr>
        <w:pStyle w:val="a0"/>
        <w:rPr>
          <w:sz w:val="24"/>
          <w:szCs w:val="24"/>
        </w:rPr>
      </w:pPr>
      <w:r w:rsidRPr="00902946">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14:paraId="371E6BD5" w14:textId="77777777" w:rsidR="00B13B54" w:rsidRPr="00902946" w:rsidRDefault="00B13B54" w:rsidP="00BC4999">
      <w:pPr>
        <w:pStyle w:val="a0"/>
        <w:rPr>
          <w:sz w:val="24"/>
          <w:szCs w:val="24"/>
        </w:rPr>
      </w:pPr>
      <w:r w:rsidRPr="00902946">
        <w:rPr>
          <w:sz w:val="24"/>
          <w:szCs w:val="24"/>
        </w:rPr>
        <w:t>действовать согласно указанию на знаках безопасности медицинского и санитарного назначения;</w:t>
      </w:r>
    </w:p>
    <w:p w14:paraId="251BA292" w14:textId="77777777" w:rsidR="00B13B54" w:rsidRPr="00902946" w:rsidRDefault="00B13B54" w:rsidP="00BC4999">
      <w:pPr>
        <w:pStyle w:val="a0"/>
        <w:rPr>
          <w:sz w:val="24"/>
          <w:szCs w:val="24"/>
        </w:rPr>
      </w:pPr>
      <w:r w:rsidRPr="00902946">
        <w:rPr>
          <w:sz w:val="24"/>
          <w:szCs w:val="24"/>
        </w:rPr>
        <w:t>составлять модель личного безопасного поведения при оказании первой помощи пострадавшему;</w:t>
      </w:r>
    </w:p>
    <w:p w14:paraId="30388CDD" w14:textId="77777777" w:rsidR="00B13B54" w:rsidRPr="00902946" w:rsidRDefault="00B13B54" w:rsidP="00BC4999">
      <w:pPr>
        <w:pStyle w:val="a0"/>
        <w:rPr>
          <w:sz w:val="24"/>
          <w:szCs w:val="24"/>
        </w:rPr>
      </w:pPr>
      <w:r w:rsidRPr="00902946">
        <w:rPr>
          <w:sz w:val="24"/>
          <w:szCs w:val="24"/>
        </w:rPr>
        <w:t>комментировать назначение основных нормативн</w:t>
      </w:r>
      <w:r w:rsidR="00EB2BD4" w:rsidRPr="00902946">
        <w:rPr>
          <w:sz w:val="24"/>
          <w:szCs w:val="24"/>
        </w:rPr>
        <w:t xml:space="preserve">ых </w:t>
      </w:r>
      <w:r w:rsidRPr="00902946">
        <w:rPr>
          <w:sz w:val="24"/>
          <w:szCs w:val="24"/>
        </w:rPr>
        <w:t>правовых актов в сфере санитарно-эпидемиологическом благополучи</w:t>
      </w:r>
      <w:r w:rsidR="00916ADB" w:rsidRPr="00902946">
        <w:rPr>
          <w:sz w:val="24"/>
          <w:szCs w:val="24"/>
        </w:rPr>
        <w:t>я</w:t>
      </w:r>
      <w:r w:rsidRPr="00902946">
        <w:rPr>
          <w:sz w:val="24"/>
          <w:szCs w:val="24"/>
        </w:rPr>
        <w:t xml:space="preserve"> населения;</w:t>
      </w:r>
    </w:p>
    <w:p w14:paraId="0480BB40" w14:textId="77777777" w:rsidR="00B13B54" w:rsidRPr="00902946" w:rsidRDefault="00B13B54" w:rsidP="00BC4999">
      <w:pPr>
        <w:pStyle w:val="a0"/>
        <w:rPr>
          <w:sz w:val="24"/>
          <w:szCs w:val="24"/>
        </w:rPr>
      </w:pPr>
      <w:r w:rsidRPr="00902946">
        <w:rPr>
          <w:sz w:val="24"/>
          <w:szCs w:val="24"/>
        </w:rPr>
        <w:t>использовать основные нормативн</w:t>
      </w:r>
      <w:r w:rsidR="00EB2BD4" w:rsidRPr="00902946">
        <w:rPr>
          <w:sz w:val="24"/>
          <w:szCs w:val="24"/>
        </w:rPr>
        <w:t xml:space="preserve">ые </w:t>
      </w:r>
      <w:r w:rsidRPr="00902946">
        <w:rPr>
          <w:sz w:val="24"/>
          <w:szCs w:val="24"/>
        </w:rPr>
        <w:t>правовые акты в сфере санитарно-</w:t>
      </w:r>
      <w:r w:rsidR="00B92ECC" w:rsidRPr="00902946">
        <w:rPr>
          <w:sz w:val="24"/>
          <w:szCs w:val="24"/>
        </w:rPr>
        <w:t xml:space="preserve">эпидемиологического благополучия </w:t>
      </w:r>
      <w:r w:rsidRPr="00902946">
        <w:rPr>
          <w:sz w:val="24"/>
          <w:szCs w:val="24"/>
        </w:rPr>
        <w:t xml:space="preserve">населения для изучения и реализации своих прав и определения ответственности; </w:t>
      </w:r>
    </w:p>
    <w:p w14:paraId="599C4C3B" w14:textId="77777777" w:rsidR="00B13B54" w:rsidRPr="00902946" w:rsidRDefault="00B13B54" w:rsidP="00BC4999">
      <w:pPr>
        <w:pStyle w:val="a0"/>
        <w:rPr>
          <w:sz w:val="24"/>
          <w:szCs w:val="24"/>
        </w:rPr>
      </w:pPr>
      <w:r w:rsidRPr="00902946">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14:paraId="5C25664C" w14:textId="77777777" w:rsidR="00B13B54" w:rsidRPr="00902946" w:rsidRDefault="00B13B54" w:rsidP="00BC4999">
      <w:pPr>
        <w:pStyle w:val="a0"/>
        <w:rPr>
          <w:sz w:val="24"/>
          <w:szCs w:val="24"/>
        </w:rPr>
      </w:pPr>
      <w:r w:rsidRPr="00902946">
        <w:rPr>
          <w:sz w:val="24"/>
          <w:szCs w:val="24"/>
        </w:rPr>
        <w:t>классифицировать основные инфекционные болезни;</w:t>
      </w:r>
    </w:p>
    <w:p w14:paraId="21D25CE9" w14:textId="77777777" w:rsidR="00B13B54" w:rsidRPr="00902946" w:rsidRDefault="00B13B54" w:rsidP="00BC4999">
      <w:pPr>
        <w:pStyle w:val="a0"/>
        <w:rPr>
          <w:sz w:val="24"/>
          <w:szCs w:val="24"/>
        </w:rPr>
      </w:pPr>
      <w:r w:rsidRPr="00902946">
        <w:rPr>
          <w:sz w:val="24"/>
          <w:szCs w:val="24"/>
        </w:rPr>
        <w:t>определять меры, направленные на предупреждение возникновения и распространения инфекционных заболеваний;</w:t>
      </w:r>
    </w:p>
    <w:p w14:paraId="1E430E52" w14:textId="77777777" w:rsidR="00B13B54" w:rsidRPr="00902946" w:rsidRDefault="00B13B54" w:rsidP="00A1348F">
      <w:pPr>
        <w:pStyle w:val="a0"/>
        <w:rPr>
          <w:sz w:val="24"/>
          <w:szCs w:val="24"/>
        </w:rPr>
      </w:pPr>
      <w:r w:rsidRPr="00902946">
        <w:rPr>
          <w:sz w:val="24"/>
          <w:szCs w:val="24"/>
        </w:rPr>
        <w:t>действовать в порядке и по правилам поведения в случае возникновения эпидемиологического или бактериологического</w:t>
      </w:r>
      <w:r w:rsidR="00A1348F" w:rsidRPr="00902946">
        <w:rPr>
          <w:sz w:val="24"/>
          <w:szCs w:val="24"/>
        </w:rPr>
        <w:t xml:space="preserve"> очага</w:t>
      </w:r>
      <w:r w:rsidRPr="00902946">
        <w:rPr>
          <w:sz w:val="24"/>
          <w:szCs w:val="24"/>
        </w:rPr>
        <w:t>.</w:t>
      </w:r>
    </w:p>
    <w:p w14:paraId="0D8911B2" w14:textId="77777777" w:rsidR="00B13B54" w:rsidRPr="00902946" w:rsidRDefault="00B13B54" w:rsidP="00B13B54">
      <w:pPr>
        <w:rPr>
          <w:sz w:val="24"/>
          <w:szCs w:val="24"/>
          <w:lang w:eastAsia="ru-RU"/>
        </w:rPr>
      </w:pPr>
    </w:p>
    <w:p w14:paraId="5E788C17" w14:textId="77777777" w:rsidR="00B13B54" w:rsidRPr="00902946" w:rsidRDefault="00B13B54" w:rsidP="00385E58">
      <w:pPr>
        <w:rPr>
          <w:b/>
          <w:sz w:val="24"/>
          <w:szCs w:val="24"/>
        </w:rPr>
      </w:pPr>
      <w:r w:rsidRPr="00902946">
        <w:rPr>
          <w:b/>
          <w:sz w:val="24"/>
          <w:szCs w:val="24"/>
        </w:rPr>
        <w:t>Основы обороны государства</w:t>
      </w:r>
    </w:p>
    <w:p w14:paraId="51A3318F" w14:textId="77777777" w:rsidR="00B13B54" w:rsidRPr="00902946" w:rsidRDefault="00A1348F" w:rsidP="00BC4999">
      <w:pPr>
        <w:pStyle w:val="a0"/>
        <w:rPr>
          <w:sz w:val="24"/>
          <w:szCs w:val="24"/>
        </w:rPr>
      </w:pPr>
      <w:r w:rsidRPr="00902946">
        <w:rPr>
          <w:sz w:val="24"/>
          <w:szCs w:val="24"/>
        </w:rPr>
        <w:t>К</w:t>
      </w:r>
      <w:r w:rsidR="00B13B54" w:rsidRPr="00902946">
        <w:rPr>
          <w:sz w:val="24"/>
          <w:szCs w:val="24"/>
        </w:rPr>
        <w:t>омментировать назначение основных нормативн</w:t>
      </w:r>
      <w:r w:rsidR="00EB2BD4" w:rsidRPr="00902946">
        <w:rPr>
          <w:sz w:val="24"/>
          <w:szCs w:val="24"/>
        </w:rPr>
        <w:t xml:space="preserve">ых </w:t>
      </w:r>
      <w:r w:rsidR="00B13B54" w:rsidRPr="00902946">
        <w:rPr>
          <w:sz w:val="24"/>
          <w:szCs w:val="24"/>
        </w:rPr>
        <w:t>правовых актов в области обороны государства</w:t>
      </w:r>
      <w:r w:rsidR="007E4BA9" w:rsidRPr="00902946">
        <w:rPr>
          <w:sz w:val="24"/>
          <w:szCs w:val="24"/>
        </w:rPr>
        <w:t>;</w:t>
      </w:r>
    </w:p>
    <w:p w14:paraId="7CB127AB" w14:textId="77777777" w:rsidR="00B13B54" w:rsidRPr="00902946" w:rsidRDefault="007E4BA9" w:rsidP="00BC4999">
      <w:pPr>
        <w:pStyle w:val="a0"/>
        <w:rPr>
          <w:sz w:val="24"/>
          <w:szCs w:val="24"/>
        </w:rPr>
      </w:pPr>
      <w:r w:rsidRPr="00902946">
        <w:rPr>
          <w:sz w:val="24"/>
          <w:szCs w:val="24"/>
        </w:rPr>
        <w:t>х</w:t>
      </w:r>
      <w:r w:rsidR="00B13B54" w:rsidRPr="00902946">
        <w:rPr>
          <w:sz w:val="24"/>
          <w:szCs w:val="24"/>
        </w:rPr>
        <w:t>арактеризовать состояние и тенденции развития современного мира и России</w:t>
      </w:r>
      <w:r w:rsidRPr="00902946">
        <w:rPr>
          <w:sz w:val="24"/>
          <w:szCs w:val="24"/>
        </w:rPr>
        <w:t>;</w:t>
      </w:r>
    </w:p>
    <w:p w14:paraId="334BBA77" w14:textId="77777777" w:rsidR="00B13B54" w:rsidRPr="00902946" w:rsidRDefault="007E4BA9" w:rsidP="00BC4999">
      <w:pPr>
        <w:pStyle w:val="a0"/>
        <w:rPr>
          <w:sz w:val="24"/>
          <w:szCs w:val="24"/>
        </w:rPr>
      </w:pPr>
      <w:r w:rsidRPr="00902946">
        <w:rPr>
          <w:sz w:val="24"/>
          <w:szCs w:val="24"/>
        </w:rPr>
        <w:t>о</w:t>
      </w:r>
      <w:r w:rsidR="00B13B54" w:rsidRPr="00902946">
        <w:rPr>
          <w:sz w:val="24"/>
          <w:szCs w:val="24"/>
        </w:rPr>
        <w:t>писывать национальные интересы РФ и стратегические национальные приоритеты</w:t>
      </w:r>
      <w:r w:rsidRPr="00902946">
        <w:rPr>
          <w:sz w:val="24"/>
          <w:szCs w:val="24"/>
        </w:rPr>
        <w:t>;</w:t>
      </w:r>
    </w:p>
    <w:p w14:paraId="7B3D3E12" w14:textId="77777777" w:rsidR="00B13B54" w:rsidRPr="00902946" w:rsidRDefault="007E4BA9" w:rsidP="00BC4999">
      <w:pPr>
        <w:pStyle w:val="a0"/>
        <w:rPr>
          <w:sz w:val="24"/>
          <w:szCs w:val="24"/>
        </w:rPr>
      </w:pPr>
      <w:r w:rsidRPr="00902946">
        <w:rPr>
          <w:sz w:val="24"/>
          <w:szCs w:val="24"/>
        </w:rPr>
        <w:t>п</w:t>
      </w:r>
      <w:r w:rsidR="00B13B54" w:rsidRPr="00902946">
        <w:rPr>
          <w:sz w:val="24"/>
          <w:szCs w:val="24"/>
        </w:rPr>
        <w:t>риводить примеры факторов и источников угроз национальной безопасности, оказывающих негативное влияние на национальные интересы России</w:t>
      </w:r>
      <w:r w:rsidRPr="00902946">
        <w:rPr>
          <w:sz w:val="24"/>
          <w:szCs w:val="24"/>
        </w:rPr>
        <w:t>;</w:t>
      </w:r>
      <w:r w:rsidR="00B13B54" w:rsidRPr="00902946">
        <w:rPr>
          <w:sz w:val="24"/>
          <w:szCs w:val="24"/>
        </w:rPr>
        <w:t xml:space="preserve"> </w:t>
      </w:r>
    </w:p>
    <w:p w14:paraId="77832662" w14:textId="77777777" w:rsidR="00B13B54" w:rsidRPr="00902946" w:rsidRDefault="007E4BA9" w:rsidP="00BC4999">
      <w:pPr>
        <w:pStyle w:val="a0"/>
        <w:rPr>
          <w:sz w:val="24"/>
          <w:szCs w:val="24"/>
        </w:rPr>
      </w:pPr>
      <w:r w:rsidRPr="00902946">
        <w:rPr>
          <w:sz w:val="24"/>
          <w:szCs w:val="24"/>
        </w:rPr>
        <w:t>п</w:t>
      </w:r>
      <w:r w:rsidR="00B13B54" w:rsidRPr="00902946">
        <w:rPr>
          <w:sz w:val="24"/>
          <w:szCs w:val="24"/>
        </w:rPr>
        <w:t>риводить примеры основных внешних и внутренних опасностей</w:t>
      </w:r>
      <w:r w:rsidRPr="00902946">
        <w:rPr>
          <w:sz w:val="24"/>
          <w:szCs w:val="24"/>
        </w:rPr>
        <w:t>;</w:t>
      </w:r>
      <w:r w:rsidR="00B13B54" w:rsidRPr="00902946">
        <w:rPr>
          <w:sz w:val="24"/>
          <w:szCs w:val="24"/>
        </w:rPr>
        <w:t xml:space="preserve"> </w:t>
      </w:r>
    </w:p>
    <w:p w14:paraId="7D646287" w14:textId="77777777" w:rsidR="00B13B54" w:rsidRPr="00902946" w:rsidRDefault="007E4BA9" w:rsidP="00BC4999">
      <w:pPr>
        <w:pStyle w:val="a0"/>
        <w:rPr>
          <w:sz w:val="24"/>
          <w:szCs w:val="24"/>
        </w:rPr>
      </w:pPr>
      <w:r w:rsidRPr="00902946">
        <w:rPr>
          <w:sz w:val="24"/>
          <w:szCs w:val="24"/>
        </w:rPr>
        <w:t>р</w:t>
      </w:r>
      <w:r w:rsidR="00B13B54" w:rsidRPr="00902946">
        <w:rPr>
          <w:sz w:val="24"/>
          <w:szCs w:val="24"/>
        </w:rPr>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rsidRPr="00902946">
        <w:rPr>
          <w:sz w:val="24"/>
          <w:szCs w:val="24"/>
        </w:rPr>
        <w:t>;</w:t>
      </w:r>
    </w:p>
    <w:p w14:paraId="0F24C8A9" w14:textId="77777777" w:rsidR="00B13B54" w:rsidRPr="00902946" w:rsidRDefault="007E4BA9" w:rsidP="00BC4999">
      <w:pPr>
        <w:pStyle w:val="a0"/>
        <w:rPr>
          <w:sz w:val="24"/>
          <w:szCs w:val="24"/>
        </w:rPr>
      </w:pPr>
      <w:r w:rsidRPr="00902946">
        <w:rPr>
          <w:sz w:val="24"/>
          <w:szCs w:val="24"/>
        </w:rPr>
        <w:t>р</w:t>
      </w:r>
      <w:r w:rsidR="00B13B54" w:rsidRPr="00902946">
        <w:rPr>
          <w:sz w:val="24"/>
          <w:szCs w:val="24"/>
        </w:rPr>
        <w:t>азъяснять основные направления обеспечения национальной безопасности и обороны РФ</w:t>
      </w:r>
      <w:r w:rsidRPr="00902946">
        <w:rPr>
          <w:sz w:val="24"/>
          <w:szCs w:val="24"/>
        </w:rPr>
        <w:t>;</w:t>
      </w:r>
    </w:p>
    <w:p w14:paraId="1132B95D" w14:textId="77777777" w:rsidR="00B13B54" w:rsidRPr="00902946" w:rsidRDefault="007E4BA9" w:rsidP="00BC4999">
      <w:pPr>
        <w:pStyle w:val="a0"/>
        <w:rPr>
          <w:sz w:val="24"/>
          <w:szCs w:val="24"/>
        </w:rPr>
      </w:pPr>
      <w:r w:rsidRPr="00902946">
        <w:rPr>
          <w:sz w:val="24"/>
          <w:szCs w:val="24"/>
        </w:rPr>
        <w:t>о</w:t>
      </w:r>
      <w:r w:rsidR="00B13B54" w:rsidRPr="00902946">
        <w:rPr>
          <w:sz w:val="24"/>
          <w:szCs w:val="24"/>
        </w:rPr>
        <w:t>перировать основными понятиями в области обороны государства</w:t>
      </w:r>
      <w:r w:rsidRPr="00902946">
        <w:rPr>
          <w:sz w:val="24"/>
          <w:szCs w:val="24"/>
        </w:rPr>
        <w:t>;</w:t>
      </w:r>
    </w:p>
    <w:p w14:paraId="61FDE094" w14:textId="77777777" w:rsidR="00B13B54" w:rsidRPr="00902946" w:rsidRDefault="007E4BA9" w:rsidP="00BC4999">
      <w:pPr>
        <w:pStyle w:val="a0"/>
        <w:rPr>
          <w:sz w:val="24"/>
          <w:szCs w:val="24"/>
        </w:rPr>
      </w:pPr>
      <w:r w:rsidRPr="00902946">
        <w:rPr>
          <w:sz w:val="24"/>
          <w:szCs w:val="24"/>
        </w:rPr>
        <w:t>р</w:t>
      </w:r>
      <w:r w:rsidR="00B13B54" w:rsidRPr="00902946">
        <w:rPr>
          <w:sz w:val="24"/>
          <w:szCs w:val="24"/>
        </w:rPr>
        <w:t>аскрывать основы и организацию обороны РФ</w:t>
      </w:r>
      <w:r w:rsidRPr="00902946">
        <w:rPr>
          <w:sz w:val="24"/>
          <w:szCs w:val="24"/>
        </w:rPr>
        <w:t>;</w:t>
      </w:r>
    </w:p>
    <w:p w14:paraId="639D65A8" w14:textId="77777777" w:rsidR="00B13B54" w:rsidRPr="00902946" w:rsidRDefault="007E4BA9" w:rsidP="00BC4999">
      <w:pPr>
        <w:pStyle w:val="a0"/>
        <w:rPr>
          <w:sz w:val="24"/>
          <w:szCs w:val="24"/>
        </w:rPr>
      </w:pPr>
      <w:r w:rsidRPr="00902946">
        <w:rPr>
          <w:sz w:val="24"/>
          <w:szCs w:val="24"/>
        </w:rPr>
        <w:t>р</w:t>
      </w:r>
      <w:r w:rsidR="00B13B54" w:rsidRPr="00902946">
        <w:rPr>
          <w:sz w:val="24"/>
          <w:szCs w:val="24"/>
        </w:rPr>
        <w:t>аскрывать предназначение и использование ВС РФ в области обороны</w:t>
      </w:r>
      <w:r w:rsidRPr="00902946">
        <w:rPr>
          <w:sz w:val="24"/>
          <w:szCs w:val="24"/>
        </w:rPr>
        <w:t>;</w:t>
      </w:r>
    </w:p>
    <w:p w14:paraId="2851BA58" w14:textId="77777777" w:rsidR="00B13B54" w:rsidRPr="00902946" w:rsidRDefault="007E4BA9" w:rsidP="00BC4999">
      <w:pPr>
        <w:pStyle w:val="a0"/>
        <w:rPr>
          <w:sz w:val="24"/>
          <w:szCs w:val="24"/>
        </w:rPr>
      </w:pPr>
      <w:r w:rsidRPr="00902946">
        <w:rPr>
          <w:sz w:val="24"/>
          <w:szCs w:val="24"/>
        </w:rPr>
        <w:t>о</w:t>
      </w:r>
      <w:r w:rsidR="00B13B54" w:rsidRPr="00902946">
        <w:rPr>
          <w:sz w:val="24"/>
          <w:szCs w:val="24"/>
        </w:rPr>
        <w:t>бъяснять направление военной политики РФ в современных условиях</w:t>
      </w:r>
      <w:r w:rsidRPr="00902946">
        <w:rPr>
          <w:sz w:val="24"/>
          <w:szCs w:val="24"/>
        </w:rPr>
        <w:t>;</w:t>
      </w:r>
    </w:p>
    <w:p w14:paraId="6266936A" w14:textId="77777777" w:rsidR="00B13B54" w:rsidRPr="00902946" w:rsidRDefault="007E4BA9" w:rsidP="00BC4999">
      <w:pPr>
        <w:pStyle w:val="a0"/>
        <w:rPr>
          <w:sz w:val="24"/>
          <w:szCs w:val="24"/>
        </w:rPr>
      </w:pPr>
      <w:r w:rsidRPr="00902946">
        <w:rPr>
          <w:sz w:val="24"/>
          <w:szCs w:val="24"/>
        </w:rPr>
        <w:t>о</w:t>
      </w:r>
      <w:r w:rsidR="00B13B54" w:rsidRPr="00902946">
        <w:rPr>
          <w:sz w:val="24"/>
          <w:szCs w:val="24"/>
        </w:rPr>
        <w:t>писывать предназначение и задачи Вооруженных Сил РФ, других войск, воинских формирований и органов в мирное и военное время</w:t>
      </w:r>
      <w:r w:rsidRPr="00902946">
        <w:rPr>
          <w:sz w:val="24"/>
          <w:szCs w:val="24"/>
        </w:rPr>
        <w:t>;</w:t>
      </w:r>
    </w:p>
    <w:p w14:paraId="1432345C" w14:textId="77777777" w:rsidR="00B13B54" w:rsidRPr="00902946" w:rsidRDefault="007E4BA9" w:rsidP="00BC4999">
      <w:pPr>
        <w:pStyle w:val="a0"/>
        <w:rPr>
          <w:sz w:val="24"/>
          <w:szCs w:val="24"/>
        </w:rPr>
      </w:pPr>
      <w:r w:rsidRPr="00902946">
        <w:rPr>
          <w:sz w:val="24"/>
          <w:szCs w:val="24"/>
        </w:rPr>
        <w:t>х</w:t>
      </w:r>
      <w:r w:rsidR="00B13B54" w:rsidRPr="00902946">
        <w:rPr>
          <w:sz w:val="24"/>
          <w:szCs w:val="24"/>
        </w:rPr>
        <w:t>арактеризовать историю создания ВС РФ</w:t>
      </w:r>
      <w:r w:rsidRPr="00902946">
        <w:rPr>
          <w:sz w:val="24"/>
          <w:szCs w:val="24"/>
        </w:rPr>
        <w:t>;</w:t>
      </w:r>
    </w:p>
    <w:p w14:paraId="650F61A5" w14:textId="77777777" w:rsidR="00B13B54" w:rsidRPr="00902946" w:rsidRDefault="007E4BA9" w:rsidP="00BC4999">
      <w:pPr>
        <w:pStyle w:val="a0"/>
        <w:rPr>
          <w:sz w:val="24"/>
          <w:szCs w:val="24"/>
        </w:rPr>
      </w:pPr>
      <w:r w:rsidRPr="00902946">
        <w:rPr>
          <w:sz w:val="24"/>
          <w:szCs w:val="24"/>
        </w:rPr>
        <w:t>о</w:t>
      </w:r>
      <w:r w:rsidR="00B13B54" w:rsidRPr="00902946">
        <w:rPr>
          <w:sz w:val="24"/>
          <w:szCs w:val="24"/>
        </w:rPr>
        <w:t>писывать структуру ВС РФ</w:t>
      </w:r>
      <w:r w:rsidRPr="00902946">
        <w:rPr>
          <w:sz w:val="24"/>
          <w:szCs w:val="24"/>
        </w:rPr>
        <w:t>;</w:t>
      </w:r>
    </w:p>
    <w:p w14:paraId="1A21E7F0" w14:textId="77777777" w:rsidR="00B13B54" w:rsidRPr="00902946" w:rsidRDefault="007E4BA9" w:rsidP="00BC4999">
      <w:pPr>
        <w:pStyle w:val="a0"/>
        <w:rPr>
          <w:sz w:val="24"/>
          <w:szCs w:val="24"/>
        </w:rPr>
      </w:pPr>
      <w:r w:rsidRPr="00902946">
        <w:rPr>
          <w:sz w:val="24"/>
          <w:szCs w:val="24"/>
        </w:rPr>
        <w:t>х</w:t>
      </w:r>
      <w:r w:rsidR="00B13B54" w:rsidRPr="00902946">
        <w:rPr>
          <w:sz w:val="24"/>
          <w:szCs w:val="24"/>
        </w:rPr>
        <w:t>арактеризовать виды и рода войск ВС РФ, их предназначение и задачи</w:t>
      </w:r>
      <w:r w:rsidRPr="00902946">
        <w:rPr>
          <w:sz w:val="24"/>
          <w:szCs w:val="24"/>
        </w:rPr>
        <w:t>;</w:t>
      </w:r>
    </w:p>
    <w:p w14:paraId="21CB925E" w14:textId="77777777" w:rsidR="00B13B54" w:rsidRPr="00902946" w:rsidRDefault="007E4BA9" w:rsidP="00BC4999">
      <w:pPr>
        <w:pStyle w:val="a0"/>
        <w:rPr>
          <w:sz w:val="24"/>
          <w:szCs w:val="24"/>
        </w:rPr>
      </w:pPr>
      <w:r w:rsidRPr="00902946">
        <w:rPr>
          <w:sz w:val="24"/>
          <w:szCs w:val="24"/>
        </w:rPr>
        <w:t>р</w:t>
      </w:r>
      <w:r w:rsidR="00B13B54" w:rsidRPr="00902946">
        <w:rPr>
          <w:sz w:val="24"/>
          <w:szCs w:val="24"/>
        </w:rPr>
        <w:t>аспознавать символы ВС РФ</w:t>
      </w:r>
      <w:r w:rsidRPr="00902946">
        <w:rPr>
          <w:sz w:val="24"/>
          <w:szCs w:val="24"/>
        </w:rPr>
        <w:t>;</w:t>
      </w:r>
    </w:p>
    <w:p w14:paraId="19BAF21F" w14:textId="77777777" w:rsidR="00B13B54" w:rsidRPr="00902946" w:rsidRDefault="007E4BA9" w:rsidP="00BC4999">
      <w:pPr>
        <w:pStyle w:val="a0"/>
        <w:rPr>
          <w:sz w:val="24"/>
          <w:szCs w:val="24"/>
        </w:rPr>
      </w:pPr>
      <w:r w:rsidRPr="00902946">
        <w:rPr>
          <w:sz w:val="24"/>
          <w:szCs w:val="24"/>
        </w:rPr>
        <w:t>п</w:t>
      </w:r>
      <w:r w:rsidR="00B13B54" w:rsidRPr="00902946">
        <w:rPr>
          <w:sz w:val="24"/>
          <w:szCs w:val="24"/>
        </w:rPr>
        <w:t>риводить примеры воинских традиций и ритуалов ВС РФ.</w:t>
      </w:r>
    </w:p>
    <w:p w14:paraId="33E75E2A" w14:textId="77777777" w:rsidR="007E4BA9" w:rsidRPr="00902946" w:rsidRDefault="007E4BA9" w:rsidP="007E4BA9">
      <w:pPr>
        <w:rPr>
          <w:b/>
          <w:sz w:val="24"/>
          <w:szCs w:val="24"/>
          <w:lang w:eastAsia="ru-RU"/>
        </w:rPr>
      </w:pPr>
    </w:p>
    <w:p w14:paraId="4E142F00" w14:textId="77777777" w:rsidR="00B13B54" w:rsidRPr="00902946" w:rsidRDefault="00B13B54" w:rsidP="00385E58">
      <w:pPr>
        <w:rPr>
          <w:b/>
          <w:sz w:val="24"/>
          <w:szCs w:val="24"/>
        </w:rPr>
      </w:pPr>
      <w:r w:rsidRPr="00902946">
        <w:rPr>
          <w:b/>
          <w:sz w:val="24"/>
          <w:szCs w:val="24"/>
        </w:rPr>
        <w:t>Правовые основы военной службы</w:t>
      </w:r>
    </w:p>
    <w:p w14:paraId="775BE03F" w14:textId="77777777" w:rsidR="00B13B54" w:rsidRPr="00902946" w:rsidRDefault="00A1348F" w:rsidP="00BC4999">
      <w:pPr>
        <w:pStyle w:val="a0"/>
        <w:rPr>
          <w:sz w:val="24"/>
          <w:szCs w:val="24"/>
        </w:rPr>
      </w:pPr>
      <w:r w:rsidRPr="00902946">
        <w:rPr>
          <w:sz w:val="24"/>
          <w:szCs w:val="24"/>
        </w:rPr>
        <w:t>К</w:t>
      </w:r>
      <w:r w:rsidR="00610511" w:rsidRPr="00902946">
        <w:rPr>
          <w:sz w:val="24"/>
          <w:szCs w:val="24"/>
        </w:rPr>
        <w:t>омментировать назначение основных нормативн</w:t>
      </w:r>
      <w:r w:rsidR="00BB63EF" w:rsidRPr="00902946">
        <w:rPr>
          <w:sz w:val="24"/>
          <w:szCs w:val="24"/>
        </w:rPr>
        <w:t xml:space="preserve">ых </w:t>
      </w:r>
      <w:r w:rsidR="00610511" w:rsidRPr="00902946">
        <w:rPr>
          <w:sz w:val="24"/>
          <w:szCs w:val="24"/>
        </w:rPr>
        <w:t>правовых актов в области воинской обязанности граждан и военной службы;</w:t>
      </w:r>
    </w:p>
    <w:p w14:paraId="1AB6DB82" w14:textId="77777777" w:rsidR="00B13B54" w:rsidRPr="00902946" w:rsidRDefault="00610511" w:rsidP="00BC4999">
      <w:pPr>
        <w:pStyle w:val="a0"/>
        <w:rPr>
          <w:sz w:val="24"/>
          <w:szCs w:val="24"/>
        </w:rPr>
      </w:pPr>
      <w:r w:rsidRPr="00902946">
        <w:rPr>
          <w:sz w:val="24"/>
          <w:szCs w:val="24"/>
        </w:rPr>
        <w:t>использовать нормативн</w:t>
      </w:r>
      <w:r w:rsidR="00BB63EF" w:rsidRPr="00902946">
        <w:rPr>
          <w:sz w:val="24"/>
          <w:szCs w:val="24"/>
        </w:rPr>
        <w:t xml:space="preserve">ые </w:t>
      </w:r>
      <w:r w:rsidRPr="00902946">
        <w:rPr>
          <w:sz w:val="24"/>
          <w:szCs w:val="24"/>
        </w:rP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14:paraId="740FBF33" w14:textId="77777777" w:rsidR="00B13B54" w:rsidRPr="00902946" w:rsidRDefault="00610511" w:rsidP="00BC4999">
      <w:pPr>
        <w:pStyle w:val="a0"/>
        <w:rPr>
          <w:sz w:val="24"/>
          <w:szCs w:val="24"/>
        </w:rPr>
      </w:pPr>
      <w:r w:rsidRPr="00902946">
        <w:rPr>
          <w:sz w:val="24"/>
          <w:szCs w:val="24"/>
        </w:rPr>
        <w:t>оперировать основными понятиями в области воинской обязанности граждан и военной службы;</w:t>
      </w:r>
    </w:p>
    <w:p w14:paraId="1B26F17B" w14:textId="77777777" w:rsidR="00B13B54" w:rsidRPr="00902946" w:rsidRDefault="00610511" w:rsidP="00BC4999">
      <w:pPr>
        <w:pStyle w:val="a0"/>
        <w:rPr>
          <w:sz w:val="24"/>
          <w:szCs w:val="24"/>
        </w:rPr>
      </w:pPr>
      <w:r w:rsidRPr="00902946">
        <w:rPr>
          <w:sz w:val="24"/>
          <w:szCs w:val="24"/>
        </w:rPr>
        <w:t xml:space="preserve">раскрывать </w:t>
      </w:r>
      <w:r w:rsidR="00B13B54" w:rsidRPr="00902946">
        <w:rPr>
          <w:sz w:val="24"/>
          <w:szCs w:val="24"/>
        </w:rPr>
        <w:t>сущность военной службы и составляющие воинской обязанности гражданина РФ</w:t>
      </w:r>
      <w:r w:rsidRPr="00902946">
        <w:rPr>
          <w:sz w:val="24"/>
          <w:szCs w:val="24"/>
        </w:rPr>
        <w:t>;</w:t>
      </w:r>
    </w:p>
    <w:p w14:paraId="400AA92A" w14:textId="77777777" w:rsidR="00B13B54" w:rsidRPr="00902946" w:rsidRDefault="00610511" w:rsidP="00BC4999">
      <w:pPr>
        <w:pStyle w:val="a0"/>
        <w:rPr>
          <w:sz w:val="24"/>
          <w:szCs w:val="24"/>
        </w:rPr>
      </w:pPr>
      <w:r w:rsidRPr="00902946">
        <w:rPr>
          <w:sz w:val="24"/>
          <w:szCs w:val="24"/>
        </w:rPr>
        <w:lastRenderedPageBreak/>
        <w:t>характеризовать обязательную и добровольную подготовку к военной службе;</w:t>
      </w:r>
    </w:p>
    <w:p w14:paraId="740893E9" w14:textId="77777777" w:rsidR="00B13B54" w:rsidRPr="00902946" w:rsidRDefault="00610511" w:rsidP="00BC4999">
      <w:pPr>
        <w:pStyle w:val="a0"/>
        <w:rPr>
          <w:sz w:val="24"/>
          <w:szCs w:val="24"/>
        </w:rPr>
      </w:pPr>
      <w:r w:rsidRPr="00902946">
        <w:rPr>
          <w:sz w:val="24"/>
          <w:szCs w:val="24"/>
        </w:rPr>
        <w:t xml:space="preserve">раскрывать </w:t>
      </w:r>
      <w:r w:rsidR="00B13B54" w:rsidRPr="00902946">
        <w:rPr>
          <w:sz w:val="24"/>
          <w:szCs w:val="24"/>
        </w:rPr>
        <w:t>организацию воинского учета</w:t>
      </w:r>
      <w:r w:rsidRPr="00902946">
        <w:rPr>
          <w:sz w:val="24"/>
          <w:szCs w:val="24"/>
        </w:rPr>
        <w:t>;</w:t>
      </w:r>
    </w:p>
    <w:p w14:paraId="081F41D1" w14:textId="77777777" w:rsidR="00B13B54" w:rsidRPr="00902946" w:rsidRDefault="00610511" w:rsidP="00BC4999">
      <w:pPr>
        <w:pStyle w:val="a0"/>
        <w:rPr>
          <w:sz w:val="24"/>
          <w:szCs w:val="24"/>
        </w:rPr>
      </w:pPr>
      <w:r w:rsidRPr="00902946">
        <w:rPr>
          <w:sz w:val="24"/>
          <w:szCs w:val="24"/>
        </w:rPr>
        <w:t>к</w:t>
      </w:r>
      <w:r w:rsidR="00B13B54" w:rsidRPr="00902946">
        <w:rPr>
          <w:sz w:val="24"/>
          <w:szCs w:val="24"/>
        </w:rPr>
        <w:t>омментировать назначение Общевоинских уставов ВС РФ</w:t>
      </w:r>
      <w:r w:rsidRPr="00902946">
        <w:rPr>
          <w:sz w:val="24"/>
          <w:szCs w:val="24"/>
        </w:rPr>
        <w:t>;</w:t>
      </w:r>
    </w:p>
    <w:p w14:paraId="322C9F41" w14:textId="77777777" w:rsidR="00B13B54" w:rsidRPr="00902946" w:rsidRDefault="00610511" w:rsidP="00BC4999">
      <w:pPr>
        <w:pStyle w:val="a0"/>
        <w:rPr>
          <w:sz w:val="24"/>
          <w:szCs w:val="24"/>
        </w:rPr>
      </w:pPr>
      <w:r w:rsidRPr="00902946">
        <w:rPr>
          <w:sz w:val="24"/>
          <w:szCs w:val="24"/>
        </w:rPr>
        <w:t>и</w:t>
      </w:r>
      <w:r w:rsidR="00B13B54" w:rsidRPr="00902946">
        <w:rPr>
          <w:sz w:val="24"/>
          <w:szCs w:val="24"/>
        </w:rPr>
        <w:t xml:space="preserve">спользовать Общевоинские уставы ВС РФ при подготовке к </w:t>
      </w:r>
      <w:r w:rsidRPr="00902946">
        <w:rPr>
          <w:sz w:val="24"/>
          <w:szCs w:val="24"/>
        </w:rPr>
        <w:t>прохождению военной службы по призыву, контракту;</w:t>
      </w:r>
    </w:p>
    <w:p w14:paraId="74E66085" w14:textId="77777777" w:rsidR="00B13B54" w:rsidRPr="00902946" w:rsidRDefault="00610511" w:rsidP="00BC4999">
      <w:pPr>
        <w:pStyle w:val="a0"/>
        <w:rPr>
          <w:sz w:val="24"/>
          <w:szCs w:val="24"/>
        </w:rPr>
      </w:pPr>
      <w:r w:rsidRPr="00902946">
        <w:rPr>
          <w:sz w:val="24"/>
          <w:szCs w:val="24"/>
        </w:rPr>
        <w:t>описывать порядок и сроки прохождения службы по призыву, контракту и альтернативной гражданской службы;</w:t>
      </w:r>
    </w:p>
    <w:p w14:paraId="4511BB56" w14:textId="77777777" w:rsidR="00B13B54" w:rsidRPr="00902946" w:rsidRDefault="00610511" w:rsidP="00BC4999">
      <w:pPr>
        <w:pStyle w:val="a0"/>
        <w:rPr>
          <w:sz w:val="24"/>
          <w:szCs w:val="24"/>
        </w:rPr>
      </w:pPr>
      <w:r w:rsidRPr="00902946">
        <w:rPr>
          <w:sz w:val="24"/>
          <w:szCs w:val="24"/>
        </w:rPr>
        <w:t>объяснять порядок назначения на воинскую должность, присвоения и лишения воинского звания;</w:t>
      </w:r>
    </w:p>
    <w:p w14:paraId="544CB72B" w14:textId="77777777" w:rsidR="00B13B54" w:rsidRPr="00902946" w:rsidRDefault="00610511" w:rsidP="00BC4999">
      <w:pPr>
        <w:pStyle w:val="a0"/>
        <w:rPr>
          <w:spacing w:val="-8"/>
          <w:sz w:val="24"/>
          <w:szCs w:val="24"/>
        </w:rPr>
      </w:pPr>
      <w:r w:rsidRPr="00902946">
        <w:rPr>
          <w:spacing w:val="-8"/>
          <w:sz w:val="24"/>
          <w:szCs w:val="24"/>
        </w:rPr>
        <w:t xml:space="preserve">различать военную </w:t>
      </w:r>
      <w:r w:rsidR="00B13B54" w:rsidRPr="00902946">
        <w:rPr>
          <w:spacing w:val="-8"/>
          <w:sz w:val="24"/>
          <w:szCs w:val="24"/>
        </w:rPr>
        <w:t>форму одежды и знаки различия военнослужащих ВС РФ</w:t>
      </w:r>
      <w:r w:rsidRPr="00902946">
        <w:rPr>
          <w:spacing w:val="-8"/>
          <w:sz w:val="24"/>
          <w:szCs w:val="24"/>
        </w:rPr>
        <w:t>;</w:t>
      </w:r>
    </w:p>
    <w:p w14:paraId="1E1BE02A" w14:textId="77777777" w:rsidR="00B13B54" w:rsidRPr="00902946" w:rsidRDefault="00610511" w:rsidP="00BC4999">
      <w:pPr>
        <w:pStyle w:val="a0"/>
        <w:rPr>
          <w:sz w:val="24"/>
          <w:szCs w:val="24"/>
        </w:rPr>
      </w:pPr>
      <w:r w:rsidRPr="00902946">
        <w:rPr>
          <w:sz w:val="24"/>
          <w:szCs w:val="24"/>
        </w:rPr>
        <w:t>описывать основание увольнения с военной службы;</w:t>
      </w:r>
    </w:p>
    <w:p w14:paraId="2E73622F" w14:textId="77777777" w:rsidR="00B13B54" w:rsidRPr="00902946" w:rsidRDefault="00610511" w:rsidP="00BC4999">
      <w:pPr>
        <w:pStyle w:val="a0"/>
        <w:rPr>
          <w:sz w:val="24"/>
          <w:szCs w:val="24"/>
        </w:rPr>
      </w:pPr>
      <w:r w:rsidRPr="00902946">
        <w:rPr>
          <w:sz w:val="24"/>
          <w:szCs w:val="24"/>
        </w:rPr>
        <w:t>раскрывать предназначение запаса;</w:t>
      </w:r>
    </w:p>
    <w:p w14:paraId="1B8A5E06" w14:textId="77777777" w:rsidR="00B13B54" w:rsidRPr="00902946" w:rsidRDefault="00610511" w:rsidP="00BC4999">
      <w:pPr>
        <w:pStyle w:val="a0"/>
        <w:rPr>
          <w:sz w:val="24"/>
          <w:szCs w:val="24"/>
        </w:rPr>
      </w:pPr>
      <w:r w:rsidRPr="00902946">
        <w:rPr>
          <w:sz w:val="24"/>
          <w:szCs w:val="24"/>
        </w:rPr>
        <w:t>объяснять порядок зачисления и пребывания в запас</w:t>
      </w:r>
      <w:r w:rsidR="00916ADB" w:rsidRPr="00902946">
        <w:rPr>
          <w:sz w:val="24"/>
          <w:szCs w:val="24"/>
        </w:rPr>
        <w:t>е</w:t>
      </w:r>
      <w:r w:rsidRPr="00902946">
        <w:rPr>
          <w:sz w:val="24"/>
          <w:szCs w:val="24"/>
        </w:rPr>
        <w:t xml:space="preserve">; </w:t>
      </w:r>
    </w:p>
    <w:p w14:paraId="2645C175" w14:textId="77777777" w:rsidR="00B13B54" w:rsidRPr="00902946" w:rsidRDefault="00610511" w:rsidP="00BC4999">
      <w:pPr>
        <w:pStyle w:val="a0"/>
        <w:rPr>
          <w:sz w:val="24"/>
          <w:szCs w:val="24"/>
        </w:rPr>
      </w:pPr>
      <w:r w:rsidRPr="00902946">
        <w:rPr>
          <w:sz w:val="24"/>
          <w:szCs w:val="24"/>
        </w:rPr>
        <w:t>раскрывать предназначение мобилизационного резерва;</w:t>
      </w:r>
    </w:p>
    <w:p w14:paraId="5D1B5E99" w14:textId="77777777" w:rsidR="00B13B54" w:rsidRPr="00902946" w:rsidRDefault="00610511" w:rsidP="00BC4999">
      <w:pPr>
        <w:pStyle w:val="a0"/>
        <w:rPr>
          <w:sz w:val="24"/>
          <w:szCs w:val="24"/>
        </w:rPr>
      </w:pPr>
      <w:r w:rsidRPr="00902946">
        <w:rPr>
          <w:sz w:val="24"/>
          <w:szCs w:val="24"/>
        </w:rPr>
        <w:t xml:space="preserve">объяснять порядок заключения </w:t>
      </w:r>
      <w:r w:rsidR="00B13B54" w:rsidRPr="00902946">
        <w:rPr>
          <w:sz w:val="24"/>
          <w:szCs w:val="24"/>
        </w:rPr>
        <w:t>контракта и сроки пребывания в резерве.</w:t>
      </w:r>
    </w:p>
    <w:p w14:paraId="7E08FD27" w14:textId="77777777" w:rsidR="00610511" w:rsidRPr="00902946" w:rsidRDefault="00610511" w:rsidP="00610511">
      <w:pPr>
        <w:rPr>
          <w:sz w:val="24"/>
          <w:szCs w:val="24"/>
          <w:lang w:eastAsia="ru-RU"/>
        </w:rPr>
      </w:pPr>
    </w:p>
    <w:p w14:paraId="39E4BEC0" w14:textId="77777777" w:rsidR="00B13B54" w:rsidRPr="00902946" w:rsidRDefault="00B13B54" w:rsidP="00385E58">
      <w:pPr>
        <w:rPr>
          <w:b/>
          <w:sz w:val="24"/>
          <w:szCs w:val="24"/>
        </w:rPr>
      </w:pPr>
      <w:r w:rsidRPr="00902946">
        <w:rPr>
          <w:b/>
          <w:sz w:val="24"/>
          <w:szCs w:val="24"/>
        </w:rPr>
        <w:t>Элементы начальной военной подготовки</w:t>
      </w:r>
    </w:p>
    <w:p w14:paraId="17768FB6" w14:textId="77777777" w:rsidR="00B13B54" w:rsidRPr="00902946" w:rsidRDefault="00A1348F" w:rsidP="00BC4999">
      <w:pPr>
        <w:pStyle w:val="a0"/>
        <w:rPr>
          <w:sz w:val="24"/>
          <w:szCs w:val="24"/>
        </w:rPr>
      </w:pPr>
      <w:r w:rsidRPr="00902946">
        <w:rPr>
          <w:sz w:val="24"/>
          <w:szCs w:val="24"/>
        </w:rPr>
        <w:t>К</w:t>
      </w:r>
      <w:r w:rsidR="00B13B54" w:rsidRPr="00902946">
        <w:rPr>
          <w:sz w:val="24"/>
          <w:szCs w:val="24"/>
        </w:rPr>
        <w:t>омментировать назначение Строевого устава ВС РФ</w:t>
      </w:r>
      <w:r w:rsidR="00610511" w:rsidRPr="00902946">
        <w:rPr>
          <w:sz w:val="24"/>
          <w:szCs w:val="24"/>
        </w:rPr>
        <w:t>;</w:t>
      </w:r>
    </w:p>
    <w:p w14:paraId="3A74094B" w14:textId="77777777" w:rsidR="00B13B54" w:rsidRPr="00902946" w:rsidRDefault="00610511" w:rsidP="00BC4999">
      <w:pPr>
        <w:pStyle w:val="a0"/>
        <w:rPr>
          <w:sz w:val="24"/>
          <w:szCs w:val="24"/>
        </w:rPr>
      </w:pPr>
      <w:r w:rsidRPr="00902946">
        <w:rPr>
          <w:sz w:val="24"/>
          <w:szCs w:val="24"/>
        </w:rPr>
        <w:t>и</w:t>
      </w:r>
      <w:r w:rsidR="00B13B54" w:rsidRPr="00902946">
        <w:rPr>
          <w:sz w:val="24"/>
          <w:szCs w:val="24"/>
        </w:rPr>
        <w:t>спользовать Строевой устав ВС РФ при обучении элементам строевой подготовки</w:t>
      </w:r>
      <w:r w:rsidRPr="00902946">
        <w:rPr>
          <w:sz w:val="24"/>
          <w:szCs w:val="24"/>
        </w:rPr>
        <w:t>;</w:t>
      </w:r>
    </w:p>
    <w:p w14:paraId="1095435D" w14:textId="77777777" w:rsidR="00B13B54" w:rsidRPr="00902946" w:rsidRDefault="00610511" w:rsidP="00BC4999">
      <w:pPr>
        <w:pStyle w:val="a0"/>
        <w:rPr>
          <w:sz w:val="24"/>
          <w:szCs w:val="24"/>
        </w:rPr>
      </w:pPr>
      <w:r w:rsidRPr="00902946">
        <w:rPr>
          <w:sz w:val="24"/>
          <w:szCs w:val="24"/>
        </w:rPr>
        <w:t>о</w:t>
      </w:r>
      <w:r w:rsidR="00B13B54" w:rsidRPr="00902946">
        <w:rPr>
          <w:sz w:val="24"/>
          <w:szCs w:val="24"/>
        </w:rPr>
        <w:t>перировать основными понятиями Строевого устава ВС РФ</w:t>
      </w:r>
      <w:r w:rsidRPr="00902946">
        <w:rPr>
          <w:sz w:val="24"/>
          <w:szCs w:val="24"/>
        </w:rPr>
        <w:t>;</w:t>
      </w:r>
    </w:p>
    <w:p w14:paraId="4945F457" w14:textId="77777777" w:rsidR="00B13B54" w:rsidRPr="00902946" w:rsidRDefault="00610511" w:rsidP="00BC4999">
      <w:pPr>
        <w:pStyle w:val="a0"/>
        <w:rPr>
          <w:sz w:val="24"/>
          <w:szCs w:val="24"/>
        </w:rPr>
      </w:pPr>
      <w:r w:rsidRPr="00902946">
        <w:rPr>
          <w:sz w:val="24"/>
          <w:szCs w:val="24"/>
        </w:rPr>
        <w:t>выполнять строевые приемы и движение без оружия;</w:t>
      </w:r>
    </w:p>
    <w:p w14:paraId="1BBB983B" w14:textId="77777777" w:rsidR="00B13B54" w:rsidRPr="00902946" w:rsidRDefault="00610511" w:rsidP="00BC4999">
      <w:pPr>
        <w:pStyle w:val="a0"/>
        <w:rPr>
          <w:sz w:val="24"/>
          <w:szCs w:val="24"/>
        </w:rPr>
      </w:pPr>
      <w:r w:rsidRPr="00902946">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14:paraId="06CBD51F" w14:textId="77777777" w:rsidR="00B13B54" w:rsidRPr="00902946" w:rsidRDefault="00610511" w:rsidP="00BC4999">
      <w:pPr>
        <w:pStyle w:val="a0"/>
        <w:rPr>
          <w:sz w:val="24"/>
          <w:szCs w:val="24"/>
        </w:rPr>
      </w:pPr>
      <w:r w:rsidRPr="00902946">
        <w:rPr>
          <w:sz w:val="24"/>
          <w:szCs w:val="24"/>
        </w:rPr>
        <w:t>выполнять строевые приемы в составе отделения на месте и в движении;</w:t>
      </w:r>
    </w:p>
    <w:p w14:paraId="54BBB6E4" w14:textId="77777777" w:rsidR="00B13B54" w:rsidRPr="00902946" w:rsidRDefault="00610511" w:rsidP="00BC4999">
      <w:pPr>
        <w:pStyle w:val="a0"/>
        <w:rPr>
          <w:sz w:val="24"/>
          <w:szCs w:val="24"/>
        </w:rPr>
      </w:pPr>
      <w:r w:rsidRPr="00902946">
        <w:rPr>
          <w:sz w:val="24"/>
          <w:szCs w:val="24"/>
        </w:rPr>
        <w:t>приводить примеры команд управления строем с помощью голоса;</w:t>
      </w:r>
    </w:p>
    <w:p w14:paraId="40641E3F" w14:textId="77777777" w:rsidR="00B13B54" w:rsidRPr="00902946" w:rsidRDefault="00610511" w:rsidP="00BC4999">
      <w:pPr>
        <w:pStyle w:val="a0"/>
        <w:rPr>
          <w:sz w:val="24"/>
          <w:szCs w:val="24"/>
        </w:rPr>
      </w:pPr>
      <w:r w:rsidRPr="00902946">
        <w:rPr>
          <w:sz w:val="24"/>
          <w:szCs w:val="24"/>
        </w:rPr>
        <w:t>описыв</w:t>
      </w:r>
      <w:r w:rsidR="00B13B54" w:rsidRPr="00902946">
        <w:rPr>
          <w:sz w:val="24"/>
          <w:szCs w:val="24"/>
        </w:rPr>
        <w:t>ать назначение, боевые свойства и общ</w:t>
      </w:r>
      <w:r w:rsidR="00916ADB" w:rsidRPr="00902946">
        <w:rPr>
          <w:sz w:val="24"/>
          <w:szCs w:val="24"/>
        </w:rPr>
        <w:t>е</w:t>
      </w:r>
      <w:r w:rsidR="00B13B54" w:rsidRPr="00902946">
        <w:rPr>
          <w:sz w:val="24"/>
          <w:szCs w:val="24"/>
        </w:rPr>
        <w:t>е устройство автомата Калашникова</w:t>
      </w:r>
      <w:r w:rsidRPr="00902946">
        <w:rPr>
          <w:sz w:val="24"/>
          <w:szCs w:val="24"/>
        </w:rPr>
        <w:t>;</w:t>
      </w:r>
    </w:p>
    <w:p w14:paraId="5BE9336C" w14:textId="77777777" w:rsidR="00B13B54" w:rsidRPr="00902946" w:rsidRDefault="00610511" w:rsidP="00BC4999">
      <w:pPr>
        <w:pStyle w:val="a0"/>
        <w:rPr>
          <w:sz w:val="24"/>
          <w:szCs w:val="24"/>
        </w:rPr>
      </w:pPr>
      <w:r w:rsidRPr="00902946">
        <w:rPr>
          <w:sz w:val="24"/>
          <w:szCs w:val="24"/>
        </w:rPr>
        <w:t>в</w:t>
      </w:r>
      <w:r w:rsidR="00B13B54" w:rsidRPr="00902946">
        <w:rPr>
          <w:sz w:val="24"/>
          <w:szCs w:val="24"/>
        </w:rPr>
        <w:t>ыполнять неполную разборку и сборку автомата Калашникова для чистки и смазки</w:t>
      </w:r>
      <w:r w:rsidRPr="00902946">
        <w:rPr>
          <w:sz w:val="24"/>
          <w:szCs w:val="24"/>
        </w:rPr>
        <w:t>;</w:t>
      </w:r>
      <w:r w:rsidR="00B13B54" w:rsidRPr="00902946">
        <w:rPr>
          <w:sz w:val="24"/>
          <w:szCs w:val="24"/>
        </w:rPr>
        <w:tab/>
      </w:r>
    </w:p>
    <w:p w14:paraId="1C669C97" w14:textId="77777777" w:rsidR="00B13B54" w:rsidRPr="00902946" w:rsidRDefault="00610511" w:rsidP="00BC4999">
      <w:pPr>
        <w:pStyle w:val="a0"/>
        <w:rPr>
          <w:sz w:val="24"/>
          <w:szCs w:val="24"/>
        </w:rPr>
      </w:pPr>
      <w:r w:rsidRPr="00902946">
        <w:rPr>
          <w:sz w:val="24"/>
          <w:szCs w:val="24"/>
        </w:rPr>
        <w:t>описывать порядок хранения автомата;</w:t>
      </w:r>
    </w:p>
    <w:p w14:paraId="279204FB" w14:textId="77777777" w:rsidR="00B13B54" w:rsidRPr="00902946" w:rsidRDefault="00610511" w:rsidP="00BC4999">
      <w:pPr>
        <w:pStyle w:val="a0"/>
        <w:rPr>
          <w:sz w:val="24"/>
          <w:szCs w:val="24"/>
        </w:rPr>
      </w:pPr>
      <w:r w:rsidRPr="00902946">
        <w:rPr>
          <w:sz w:val="24"/>
          <w:szCs w:val="24"/>
        </w:rPr>
        <w:t>различать составляющие патрона;</w:t>
      </w:r>
    </w:p>
    <w:p w14:paraId="27D5C689" w14:textId="77777777" w:rsidR="00B13B54" w:rsidRPr="00902946" w:rsidRDefault="00610511" w:rsidP="00BC4999">
      <w:pPr>
        <w:pStyle w:val="a0"/>
        <w:rPr>
          <w:sz w:val="24"/>
          <w:szCs w:val="24"/>
        </w:rPr>
      </w:pPr>
      <w:r w:rsidRPr="00902946">
        <w:rPr>
          <w:sz w:val="24"/>
          <w:szCs w:val="24"/>
        </w:rPr>
        <w:t>снаряжать магазин патронами;</w:t>
      </w:r>
    </w:p>
    <w:p w14:paraId="4F2E35D5" w14:textId="77777777" w:rsidR="00B13B54" w:rsidRPr="00902946" w:rsidRDefault="00610511" w:rsidP="00BC4999">
      <w:pPr>
        <w:pStyle w:val="a0"/>
        <w:rPr>
          <w:sz w:val="24"/>
          <w:szCs w:val="24"/>
        </w:rPr>
      </w:pPr>
      <w:r w:rsidRPr="00902946">
        <w:rPr>
          <w:sz w:val="24"/>
          <w:szCs w:val="24"/>
        </w:rPr>
        <w:t xml:space="preserve">выполнять </w:t>
      </w:r>
      <w:r w:rsidR="00B13B54" w:rsidRPr="00902946">
        <w:rPr>
          <w:sz w:val="24"/>
          <w:szCs w:val="24"/>
        </w:rPr>
        <w:t>меры безопасности при обращении с автоматом Калашникова и патронами в повседневной жизнедеятельности и при проведении стрельб</w:t>
      </w:r>
      <w:r w:rsidRPr="00902946">
        <w:rPr>
          <w:sz w:val="24"/>
          <w:szCs w:val="24"/>
        </w:rPr>
        <w:t>;</w:t>
      </w:r>
    </w:p>
    <w:p w14:paraId="3AD411D5" w14:textId="77777777" w:rsidR="00B13B54" w:rsidRPr="00902946" w:rsidRDefault="00610511" w:rsidP="00BC4999">
      <w:pPr>
        <w:pStyle w:val="a0"/>
        <w:rPr>
          <w:sz w:val="24"/>
          <w:szCs w:val="24"/>
        </w:rPr>
      </w:pPr>
      <w:r w:rsidRPr="00902946">
        <w:rPr>
          <w:sz w:val="24"/>
          <w:szCs w:val="24"/>
        </w:rPr>
        <w:t>описывать явление выстрела и его практическое значение;</w:t>
      </w:r>
    </w:p>
    <w:p w14:paraId="74BCEFF8" w14:textId="77777777" w:rsidR="00B13B54" w:rsidRPr="00902946" w:rsidRDefault="00610511" w:rsidP="00BC4999">
      <w:pPr>
        <w:pStyle w:val="a0"/>
        <w:rPr>
          <w:sz w:val="24"/>
          <w:szCs w:val="24"/>
        </w:rPr>
      </w:pPr>
      <w:r w:rsidRPr="00902946">
        <w:rPr>
          <w:sz w:val="24"/>
          <w:szCs w:val="24"/>
        </w:rPr>
        <w:lastRenderedPageBreak/>
        <w:t>объяснять значение начальной скорости пули, траектории полета пули, пробивного и убойного действия пули при поражении противника;</w:t>
      </w:r>
    </w:p>
    <w:p w14:paraId="0F4EE3E6" w14:textId="77777777" w:rsidR="00B13B54" w:rsidRPr="00902946" w:rsidRDefault="00610511" w:rsidP="00BC4999">
      <w:pPr>
        <w:pStyle w:val="a0"/>
        <w:rPr>
          <w:sz w:val="24"/>
          <w:szCs w:val="24"/>
        </w:rPr>
      </w:pPr>
      <w:r w:rsidRPr="00902946">
        <w:rPr>
          <w:sz w:val="24"/>
          <w:szCs w:val="24"/>
        </w:rPr>
        <w:t>объяснять влияние отдачи оружия на результат выстрела;</w:t>
      </w:r>
    </w:p>
    <w:p w14:paraId="6089AA1F" w14:textId="77777777" w:rsidR="00B13B54" w:rsidRPr="00902946" w:rsidRDefault="00610511" w:rsidP="00BC4999">
      <w:pPr>
        <w:pStyle w:val="a0"/>
        <w:rPr>
          <w:sz w:val="24"/>
          <w:szCs w:val="24"/>
        </w:rPr>
      </w:pPr>
      <w:r w:rsidRPr="00902946">
        <w:rPr>
          <w:sz w:val="24"/>
          <w:szCs w:val="24"/>
        </w:rPr>
        <w:t>выбирать прицел и правильную точку прицеливания для стрельбы по неподвижным целям;</w:t>
      </w:r>
    </w:p>
    <w:p w14:paraId="1C50509D" w14:textId="77777777" w:rsidR="00B13B54" w:rsidRPr="00902946" w:rsidRDefault="00610511" w:rsidP="00BC4999">
      <w:pPr>
        <w:pStyle w:val="a0"/>
        <w:rPr>
          <w:sz w:val="24"/>
          <w:szCs w:val="24"/>
        </w:rPr>
      </w:pPr>
      <w:r w:rsidRPr="00902946">
        <w:rPr>
          <w:sz w:val="24"/>
          <w:szCs w:val="24"/>
        </w:rPr>
        <w:t>объяснять ошибки прицеливания по результатам стрельбы;</w:t>
      </w:r>
    </w:p>
    <w:p w14:paraId="50315959" w14:textId="77777777" w:rsidR="00B13B54" w:rsidRPr="00902946" w:rsidRDefault="00610511" w:rsidP="00BC4999">
      <w:pPr>
        <w:pStyle w:val="a0"/>
        <w:rPr>
          <w:sz w:val="24"/>
          <w:szCs w:val="24"/>
        </w:rPr>
      </w:pPr>
      <w:r w:rsidRPr="00902946">
        <w:rPr>
          <w:sz w:val="24"/>
          <w:szCs w:val="24"/>
        </w:rPr>
        <w:t>выполнять изготовку к стрельбе;</w:t>
      </w:r>
    </w:p>
    <w:p w14:paraId="103D7BA9" w14:textId="77777777" w:rsidR="00B13B54" w:rsidRPr="00902946" w:rsidRDefault="00610511" w:rsidP="00BC4999">
      <w:pPr>
        <w:pStyle w:val="a0"/>
        <w:rPr>
          <w:sz w:val="24"/>
          <w:szCs w:val="24"/>
        </w:rPr>
      </w:pPr>
      <w:r w:rsidRPr="00902946">
        <w:rPr>
          <w:sz w:val="24"/>
          <w:szCs w:val="24"/>
        </w:rPr>
        <w:t>производить стрельбу;</w:t>
      </w:r>
    </w:p>
    <w:p w14:paraId="21BDAB15" w14:textId="77777777" w:rsidR="00B13B54" w:rsidRPr="00902946" w:rsidRDefault="00610511" w:rsidP="00BC4999">
      <w:pPr>
        <w:pStyle w:val="a0"/>
        <w:rPr>
          <w:sz w:val="24"/>
          <w:szCs w:val="24"/>
        </w:rPr>
      </w:pPr>
      <w:r w:rsidRPr="00902946">
        <w:rPr>
          <w:sz w:val="24"/>
          <w:szCs w:val="24"/>
        </w:rPr>
        <w:t>объяснять назначение и боевые свойства гранат;</w:t>
      </w:r>
    </w:p>
    <w:p w14:paraId="0459104F" w14:textId="77777777" w:rsidR="00B13B54" w:rsidRPr="00902946" w:rsidRDefault="00610511" w:rsidP="00BC4999">
      <w:pPr>
        <w:pStyle w:val="a0"/>
        <w:rPr>
          <w:sz w:val="24"/>
          <w:szCs w:val="24"/>
        </w:rPr>
      </w:pPr>
      <w:r w:rsidRPr="00902946">
        <w:rPr>
          <w:sz w:val="24"/>
          <w:szCs w:val="24"/>
        </w:rPr>
        <w:t>различать наступательные и оборонительные гранаты;</w:t>
      </w:r>
    </w:p>
    <w:p w14:paraId="67D36BB5" w14:textId="77777777" w:rsidR="00B13B54" w:rsidRPr="00902946" w:rsidRDefault="00610511" w:rsidP="00BC4999">
      <w:pPr>
        <w:pStyle w:val="a0"/>
        <w:rPr>
          <w:sz w:val="24"/>
          <w:szCs w:val="24"/>
        </w:rPr>
      </w:pPr>
      <w:r w:rsidRPr="00902946">
        <w:rPr>
          <w:sz w:val="24"/>
          <w:szCs w:val="24"/>
        </w:rPr>
        <w:t xml:space="preserve">описывать устройство ручных осколочных гранат; </w:t>
      </w:r>
    </w:p>
    <w:p w14:paraId="34D7E3C2" w14:textId="77777777" w:rsidR="00B13B54" w:rsidRPr="00902946" w:rsidRDefault="00610511" w:rsidP="00BC4999">
      <w:pPr>
        <w:pStyle w:val="a0"/>
        <w:rPr>
          <w:sz w:val="24"/>
          <w:szCs w:val="24"/>
        </w:rPr>
      </w:pPr>
      <w:r w:rsidRPr="00902946">
        <w:rPr>
          <w:sz w:val="24"/>
          <w:szCs w:val="24"/>
        </w:rPr>
        <w:t>выполнять приемы и правила снаряжения и метания ручных гранат;</w:t>
      </w:r>
    </w:p>
    <w:p w14:paraId="59495D9F" w14:textId="77777777" w:rsidR="00B13B54" w:rsidRPr="00902946" w:rsidRDefault="00610511" w:rsidP="00BC4999">
      <w:pPr>
        <w:pStyle w:val="a0"/>
        <w:rPr>
          <w:sz w:val="24"/>
          <w:szCs w:val="24"/>
        </w:rPr>
      </w:pPr>
      <w:r w:rsidRPr="00902946">
        <w:rPr>
          <w:sz w:val="24"/>
          <w:szCs w:val="24"/>
        </w:rPr>
        <w:t>выполнять меры безопасности при обращении с гранатами;</w:t>
      </w:r>
    </w:p>
    <w:p w14:paraId="6E9975ED" w14:textId="77777777" w:rsidR="00B13B54" w:rsidRPr="00902946" w:rsidRDefault="00610511" w:rsidP="00BC4999">
      <w:pPr>
        <w:pStyle w:val="a0"/>
        <w:rPr>
          <w:sz w:val="24"/>
          <w:szCs w:val="24"/>
        </w:rPr>
      </w:pPr>
      <w:r w:rsidRPr="00902946">
        <w:rPr>
          <w:sz w:val="24"/>
          <w:szCs w:val="24"/>
        </w:rPr>
        <w:t>объяснять предназначение современного общевойскового боя;</w:t>
      </w:r>
    </w:p>
    <w:p w14:paraId="104DE4C9" w14:textId="77777777" w:rsidR="00B13B54" w:rsidRPr="00902946" w:rsidRDefault="00610511" w:rsidP="00BC4999">
      <w:pPr>
        <w:pStyle w:val="a0"/>
        <w:rPr>
          <w:sz w:val="24"/>
          <w:szCs w:val="24"/>
        </w:rPr>
      </w:pPr>
      <w:r w:rsidRPr="00902946">
        <w:rPr>
          <w:sz w:val="24"/>
          <w:szCs w:val="24"/>
        </w:rPr>
        <w:t>характеризовать современный общевойсковой бой;</w:t>
      </w:r>
    </w:p>
    <w:p w14:paraId="174EA4DA" w14:textId="77777777" w:rsidR="00B13B54" w:rsidRPr="00902946" w:rsidRDefault="00610511" w:rsidP="00BC4999">
      <w:pPr>
        <w:pStyle w:val="a0"/>
        <w:rPr>
          <w:sz w:val="24"/>
          <w:szCs w:val="24"/>
        </w:rPr>
      </w:pPr>
      <w:r w:rsidRPr="00902946">
        <w:rPr>
          <w:sz w:val="24"/>
          <w:szCs w:val="24"/>
        </w:rPr>
        <w:t xml:space="preserve">описывать элементы инженерного оборудования позиции солдата и порядок </w:t>
      </w:r>
      <w:r w:rsidR="00B13B54" w:rsidRPr="00902946">
        <w:rPr>
          <w:sz w:val="24"/>
          <w:szCs w:val="24"/>
        </w:rPr>
        <w:t>их оборудования</w:t>
      </w:r>
      <w:r w:rsidRPr="00902946">
        <w:rPr>
          <w:sz w:val="24"/>
          <w:szCs w:val="24"/>
        </w:rPr>
        <w:t>;</w:t>
      </w:r>
    </w:p>
    <w:p w14:paraId="3F16EAA7" w14:textId="77777777" w:rsidR="00B13B54" w:rsidRPr="00902946" w:rsidRDefault="00610511" w:rsidP="00BC4999">
      <w:pPr>
        <w:pStyle w:val="a0"/>
        <w:rPr>
          <w:sz w:val="24"/>
          <w:szCs w:val="24"/>
        </w:rPr>
      </w:pPr>
      <w:r w:rsidRPr="00902946">
        <w:rPr>
          <w:sz w:val="24"/>
          <w:szCs w:val="24"/>
        </w:rPr>
        <w:t>в</w:t>
      </w:r>
      <w:r w:rsidR="00B13B54" w:rsidRPr="00902946">
        <w:rPr>
          <w:sz w:val="24"/>
          <w:szCs w:val="24"/>
        </w:rPr>
        <w:t>ыполнять приемы «К бою», «Встать»</w:t>
      </w:r>
      <w:r w:rsidRPr="00902946">
        <w:rPr>
          <w:sz w:val="24"/>
          <w:szCs w:val="24"/>
        </w:rPr>
        <w:t>;</w:t>
      </w:r>
    </w:p>
    <w:p w14:paraId="6D34EFFE" w14:textId="77777777" w:rsidR="00B13B54" w:rsidRPr="00902946" w:rsidRDefault="00610511" w:rsidP="00BC4999">
      <w:pPr>
        <w:pStyle w:val="a0"/>
        <w:rPr>
          <w:sz w:val="24"/>
          <w:szCs w:val="24"/>
        </w:rPr>
      </w:pPr>
      <w:r w:rsidRPr="00902946">
        <w:rPr>
          <w:sz w:val="24"/>
          <w:szCs w:val="24"/>
        </w:rPr>
        <w:t>объяснять</w:t>
      </w:r>
      <w:r w:rsidR="00BF039B" w:rsidRPr="00902946">
        <w:rPr>
          <w:sz w:val="24"/>
          <w:szCs w:val="24"/>
        </w:rPr>
        <w:t>,</w:t>
      </w:r>
      <w:r w:rsidRPr="00902946">
        <w:rPr>
          <w:sz w:val="24"/>
          <w:szCs w:val="24"/>
        </w:rPr>
        <w:t xml:space="preserve"> в каких случаях используются перебежки и переползания;</w:t>
      </w:r>
    </w:p>
    <w:p w14:paraId="22E7CF9F" w14:textId="77777777" w:rsidR="00B13B54" w:rsidRPr="00902946" w:rsidRDefault="00610511" w:rsidP="00BC4999">
      <w:pPr>
        <w:pStyle w:val="a0"/>
        <w:rPr>
          <w:sz w:val="24"/>
          <w:szCs w:val="24"/>
        </w:rPr>
      </w:pPr>
      <w:r w:rsidRPr="00902946">
        <w:rPr>
          <w:sz w:val="24"/>
          <w:szCs w:val="24"/>
        </w:rPr>
        <w:t>выполнять перебежки и переползания (по-пластунски, на получетвереньках, на боку);</w:t>
      </w:r>
    </w:p>
    <w:p w14:paraId="3214D36A" w14:textId="77777777" w:rsidR="00B13B54" w:rsidRPr="00902946" w:rsidRDefault="00610511" w:rsidP="00BC4999">
      <w:pPr>
        <w:pStyle w:val="a0"/>
        <w:rPr>
          <w:sz w:val="24"/>
          <w:szCs w:val="24"/>
        </w:rPr>
      </w:pPr>
      <w:r w:rsidRPr="00902946">
        <w:rPr>
          <w:sz w:val="24"/>
          <w:szCs w:val="24"/>
        </w:rPr>
        <w:t xml:space="preserve">определять </w:t>
      </w:r>
      <w:r w:rsidR="00B13B54" w:rsidRPr="00902946">
        <w:rPr>
          <w:sz w:val="24"/>
          <w:szCs w:val="24"/>
        </w:rPr>
        <w:t>стороны горизонта по компасу, солнцу и часам, по Полярной звезде и признакам местных предметов</w:t>
      </w:r>
      <w:r w:rsidRPr="00902946">
        <w:rPr>
          <w:sz w:val="24"/>
          <w:szCs w:val="24"/>
        </w:rPr>
        <w:t>;</w:t>
      </w:r>
    </w:p>
    <w:p w14:paraId="63FF5C60" w14:textId="77777777" w:rsidR="00B13B54" w:rsidRPr="00902946" w:rsidRDefault="00610511" w:rsidP="00BC4999">
      <w:pPr>
        <w:pStyle w:val="a0"/>
        <w:rPr>
          <w:sz w:val="24"/>
          <w:szCs w:val="24"/>
        </w:rPr>
      </w:pPr>
      <w:r w:rsidRPr="00902946">
        <w:rPr>
          <w:sz w:val="24"/>
          <w:szCs w:val="24"/>
        </w:rPr>
        <w:t>передвигаться по азимутам;</w:t>
      </w:r>
    </w:p>
    <w:p w14:paraId="5687CB08" w14:textId="77777777" w:rsidR="00B13B54" w:rsidRPr="00902946" w:rsidRDefault="00610511" w:rsidP="00BC4999">
      <w:pPr>
        <w:pStyle w:val="a0"/>
        <w:rPr>
          <w:sz w:val="24"/>
          <w:szCs w:val="24"/>
        </w:rPr>
      </w:pPr>
      <w:r w:rsidRPr="00902946">
        <w:rPr>
          <w:sz w:val="24"/>
          <w:szCs w:val="24"/>
        </w:rPr>
        <w:t xml:space="preserve">описывать </w:t>
      </w:r>
      <w:r w:rsidR="00B13B54" w:rsidRPr="00902946">
        <w:rPr>
          <w:sz w:val="24"/>
          <w:szCs w:val="24"/>
        </w:rPr>
        <w:t>назначение, устройство, комплектность, подбор и правила использования противогаза, респиратора</w:t>
      </w:r>
      <w:r w:rsidR="00916ADB" w:rsidRPr="00902946">
        <w:rPr>
          <w:sz w:val="24"/>
          <w:szCs w:val="24"/>
        </w:rPr>
        <w:t>,</w:t>
      </w:r>
      <w:r w:rsidR="00B13B54" w:rsidRPr="00902946">
        <w:rPr>
          <w:sz w:val="24"/>
          <w:szCs w:val="24"/>
        </w:rPr>
        <w:t xml:space="preserve"> общевойскового защитного комплекта (ОЗК) и легкого защитного костюма (Л-1)</w:t>
      </w:r>
      <w:r w:rsidRPr="00902946">
        <w:rPr>
          <w:sz w:val="24"/>
          <w:szCs w:val="24"/>
        </w:rPr>
        <w:t>;</w:t>
      </w:r>
    </w:p>
    <w:p w14:paraId="3284CAEC" w14:textId="77777777" w:rsidR="00B13B54" w:rsidRPr="00902946" w:rsidRDefault="00610511" w:rsidP="00BC4999">
      <w:pPr>
        <w:pStyle w:val="a0"/>
        <w:rPr>
          <w:sz w:val="24"/>
          <w:szCs w:val="24"/>
        </w:rPr>
      </w:pPr>
      <w:r w:rsidRPr="00902946">
        <w:rPr>
          <w:sz w:val="24"/>
          <w:szCs w:val="24"/>
        </w:rPr>
        <w:t>применять средств</w:t>
      </w:r>
      <w:r w:rsidR="00BF039B" w:rsidRPr="00902946">
        <w:rPr>
          <w:sz w:val="24"/>
          <w:szCs w:val="24"/>
        </w:rPr>
        <w:t>а</w:t>
      </w:r>
      <w:r w:rsidRPr="00902946">
        <w:rPr>
          <w:sz w:val="24"/>
          <w:szCs w:val="24"/>
        </w:rPr>
        <w:t xml:space="preserve"> индивидуальной защиты;</w:t>
      </w:r>
    </w:p>
    <w:p w14:paraId="2B69917C" w14:textId="77777777" w:rsidR="00B13B54" w:rsidRPr="00902946" w:rsidRDefault="00610511" w:rsidP="00BC4999">
      <w:pPr>
        <w:pStyle w:val="a0"/>
        <w:rPr>
          <w:sz w:val="24"/>
          <w:szCs w:val="24"/>
        </w:rPr>
      </w:pPr>
      <w:r w:rsidRPr="00902946">
        <w:rPr>
          <w:sz w:val="24"/>
          <w:szCs w:val="24"/>
        </w:rPr>
        <w:t xml:space="preserve">действовать </w:t>
      </w:r>
      <w:r w:rsidR="00B13B54" w:rsidRPr="00902946">
        <w:rPr>
          <w:sz w:val="24"/>
          <w:szCs w:val="24"/>
        </w:rPr>
        <w:t>по сигналам оповещения исходя из тактико-технических характеристик (ТТХ) средств индивидуальной защиты от оружия массового поражения</w:t>
      </w:r>
      <w:r w:rsidRPr="00902946">
        <w:rPr>
          <w:sz w:val="24"/>
          <w:szCs w:val="24"/>
        </w:rPr>
        <w:t>;</w:t>
      </w:r>
    </w:p>
    <w:p w14:paraId="0BFEFC0B" w14:textId="77777777" w:rsidR="00B13B54" w:rsidRPr="00902946" w:rsidRDefault="00610511" w:rsidP="00BC4999">
      <w:pPr>
        <w:pStyle w:val="a0"/>
        <w:rPr>
          <w:sz w:val="24"/>
          <w:szCs w:val="24"/>
        </w:rPr>
      </w:pPr>
      <w:r w:rsidRPr="00902946">
        <w:rPr>
          <w:sz w:val="24"/>
          <w:szCs w:val="24"/>
        </w:rPr>
        <w:t>описывать состав и область применения аптечки индивидуальной;</w:t>
      </w:r>
    </w:p>
    <w:p w14:paraId="5017FC19" w14:textId="77777777" w:rsidR="00B13B54" w:rsidRPr="00902946" w:rsidRDefault="00610511" w:rsidP="00BC4999">
      <w:pPr>
        <w:pStyle w:val="a0"/>
        <w:rPr>
          <w:sz w:val="24"/>
          <w:szCs w:val="24"/>
        </w:rPr>
      </w:pPr>
      <w:r w:rsidRPr="00902946">
        <w:rPr>
          <w:sz w:val="24"/>
          <w:szCs w:val="24"/>
        </w:rPr>
        <w:t>раскрывать особенности оказания первой помощи в бою;</w:t>
      </w:r>
    </w:p>
    <w:p w14:paraId="432F3D93" w14:textId="77777777" w:rsidR="00B13B54" w:rsidRPr="00902946" w:rsidRDefault="00610511" w:rsidP="00BC4999">
      <w:pPr>
        <w:pStyle w:val="a0"/>
        <w:rPr>
          <w:sz w:val="24"/>
          <w:szCs w:val="24"/>
        </w:rPr>
      </w:pPr>
      <w:r w:rsidRPr="00902946">
        <w:rPr>
          <w:sz w:val="24"/>
          <w:szCs w:val="24"/>
        </w:rPr>
        <w:t xml:space="preserve">выполнять </w:t>
      </w:r>
      <w:r w:rsidR="00B13B54" w:rsidRPr="00902946">
        <w:rPr>
          <w:sz w:val="24"/>
          <w:szCs w:val="24"/>
        </w:rPr>
        <w:t>приемы по выносу раненых с поля боя.</w:t>
      </w:r>
    </w:p>
    <w:p w14:paraId="0659F8DD" w14:textId="77777777" w:rsidR="00610511" w:rsidRPr="00902946" w:rsidRDefault="00610511" w:rsidP="00610511">
      <w:pPr>
        <w:rPr>
          <w:sz w:val="24"/>
          <w:szCs w:val="24"/>
          <w:lang w:eastAsia="ru-RU"/>
        </w:rPr>
      </w:pPr>
    </w:p>
    <w:p w14:paraId="44ACDC33" w14:textId="77777777" w:rsidR="00B13B54" w:rsidRPr="00902946" w:rsidRDefault="00B13B54" w:rsidP="00385E58">
      <w:pPr>
        <w:rPr>
          <w:b/>
          <w:sz w:val="24"/>
          <w:szCs w:val="24"/>
        </w:rPr>
      </w:pPr>
      <w:r w:rsidRPr="00902946">
        <w:rPr>
          <w:b/>
          <w:sz w:val="24"/>
          <w:szCs w:val="24"/>
        </w:rPr>
        <w:t>Военно-профессиональная деятельность</w:t>
      </w:r>
    </w:p>
    <w:p w14:paraId="368866EC" w14:textId="77777777" w:rsidR="00B13B54" w:rsidRPr="00902946" w:rsidRDefault="00A1348F" w:rsidP="00BC4999">
      <w:pPr>
        <w:pStyle w:val="a0"/>
        <w:rPr>
          <w:sz w:val="24"/>
          <w:szCs w:val="24"/>
        </w:rPr>
      </w:pPr>
      <w:r w:rsidRPr="00902946">
        <w:rPr>
          <w:sz w:val="24"/>
          <w:szCs w:val="24"/>
        </w:rPr>
        <w:t>Р</w:t>
      </w:r>
      <w:r w:rsidR="00610511" w:rsidRPr="00902946">
        <w:rPr>
          <w:sz w:val="24"/>
          <w:szCs w:val="24"/>
        </w:rPr>
        <w:t>аскрывать сущность военно-профессиональной деятельности;</w:t>
      </w:r>
    </w:p>
    <w:p w14:paraId="29E12FC5" w14:textId="77777777" w:rsidR="00B13B54" w:rsidRPr="00902946" w:rsidRDefault="00610511" w:rsidP="00BC4999">
      <w:pPr>
        <w:pStyle w:val="a0"/>
        <w:rPr>
          <w:sz w:val="24"/>
          <w:szCs w:val="24"/>
        </w:rPr>
      </w:pPr>
      <w:r w:rsidRPr="00902946">
        <w:rPr>
          <w:sz w:val="24"/>
          <w:szCs w:val="24"/>
        </w:rPr>
        <w:lastRenderedPageBreak/>
        <w:t>объяснять порядок подготовки граждан по военно-учетным специальностям;</w:t>
      </w:r>
    </w:p>
    <w:p w14:paraId="3EF26FB5" w14:textId="77777777" w:rsidR="00B13B54" w:rsidRPr="00902946" w:rsidRDefault="00610511" w:rsidP="00BC4999">
      <w:pPr>
        <w:pStyle w:val="a0"/>
        <w:rPr>
          <w:sz w:val="24"/>
          <w:szCs w:val="24"/>
        </w:rPr>
      </w:pPr>
      <w:r w:rsidRPr="00902946">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14:paraId="75B4561B" w14:textId="77777777" w:rsidR="00B13B54" w:rsidRPr="00902946" w:rsidRDefault="00610511" w:rsidP="00BC4999">
      <w:pPr>
        <w:pStyle w:val="a0"/>
        <w:rPr>
          <w:sz w:val="24"/>
          <w:szCs w:val="24"/>
        </w:rPr>
      </w:pPr>
      <w:r w:rsidRPr="00902946">
        <w:rPr>
          <w:sz w:val="24"/>
          <w:szCs w:val="24"/>
        </w:rPr>
        <w:t>характеризовать особенности подготовки офицеров в различных учебных и военно-учебных заведениях;</w:t>
      </w:r>
    </w:p>
    <w:p w14:paraId="22584478" w14:textId="77777777" w:rsidR="00B13B54" w:rsidRPr="00902946" w:rsidRDefault="00610511" w:rsidP="00BC4999">
      <w:pPr>
        <w:pStyle w:val="a0"/>
        <w:rPr>
          <w:sz w:val="24"/>
          <w:szCs w:val="24"/>
        </w:rPr>
      </w:pPr>
      <w:r w:rsidRPr="00902946">
        <w:rPr>
          <w:sz w:val="24"/>
          <w:szCs w:val="24"/>
        </w:rPr>
        <w:t xml:space="preserve">использовать </w:t>
      </w:r>
      <w:r w:rsidR="00B13B54" w:rsidRPr="00902946">
        <w:rPr>
          <w:sz w:val="24"/>
          <w:szCs w:val="24"/>
        </w:rPr>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14:paraId="2F477068" w14:textId="77777777" w:rsidR="00B13B54" w:rsidRPr="00902946" w:rsidRDefault="00B13B54" w:rsidP="00610511">
      <w:pPr>
        <w:rPr>
          <w:sz w:val="24"/>
          <w:szCs w:val="24"/>
        </w:rPr>
      </w:pPr>
    </w:p>
    <w:p w14:paraId="62B02430" w14:textId="77777777" w:rsidR="00610511" w:rsidRPr="00902946" w:rsidRDefault="00B13B54" w:rsidP="00385E58">
      <w:pPr>
        <w:rPr>
          <w:b/>
          <w:sz w:val="24"/>
          <w:szCs w:val="24"/>
        </w:rPr>
      </w:pPr>
      <w:r w:rsidRPr="00902946">
        <w:rPr>
          <w:b/>
          <w:sz w:val="24"/>
          <w:szCs w:val="24"/>
        </w:rPr>
        <w:t>Выпускник на базовом уровне получит возможность научиться:</w:t>
      </w:r>
    </w:p>
    <w:p w14:paraId="1A69408C" w14:textId="77777777" w:rsidR="00B13B54" w:rsidRPr="00902946" w:rsidRDefault="00B13B54" w:rsidP="00385E58">
      <w:pPr>
        <w:rPr>
          <w:b/>
          <w:i/>
          <w:sz w:val="24"/>
          <w:szCs w:val="24"/>
        </w:rPr>
      </w:pPr>
      <w:r w:rsidRPr="00902946">
        <w:rPr>
          <w:b/>
          <w:i/>
          <w:sz w:val="24"/>
          <w:szCs w:val="24"/>
        </w:rPr>
        <w:t>Основы комплексной безопасности</w:t>
      </w:r>
    </w:p>
    <w:p w14:paraId="52DDFF0B" w14:textId="77777777" w:rsidR="00B13B54" w:rsidRPr="00902946" w:rsidRDefault="00A1348F" w:rsidP="00BC4999">
      <w:pPr>
        <w:pStyle w:val="a0"/>
        <w:rPr>
          <w:i/>
          <w:sz w:val="24"/>
          <w:szCs w:val="24"/>
        </w:rPr>
      </w:pPr>
      <w:r w:rsidRPr="00902946">
        <w:rPr>
          <w:i/>
          <w:sz w:val="24"/>
          <w:szCs w:val="24"/>
        </w:rPr>
        <w:t>О</w:t>
      </w:r>
      <w:r w:rsidR="00B13B54" w:rsidRPr="00902946">
        <w:rPr>
          <w:i/>
          <w:sz w:val="24"/>
          <w:szCs w:val="24"/>
        </w:rPr>
        <w:t xml:space="preserve">бъяснять, как экологическая безопасность связана </w:t>
      </w:r>
      <w:r w:rsidR="00E45623" w:rsidRPr="00902946">
        <w:rPr>
          <w:i/>
          <w:sz w:val="24"/>
          <w:szCs w:val="24"/>
        </w:rPr>
        <w:t xml:space="preserve">с национальной безопасностью </w:t>
      </w:r>
      <w:r w:rsidR="00B13B54" w:rsidRPr="00902946">
        <w:rPr>
          <w:i/>
          <w:sz w:val="24"/>
          <w:szCs w:val="24"/>
        </w:rPr>
        <w:t>и влияет на</w:t>
      </w:r>
      <w:r w:rsidR="006A26BD" w:rsidRPr="00902946">
        <w:rPr>
          <w:i/>
          <w:sz w:val="24"/>
          <w:szCs w:val="24"/>
        </w:rPr>
        <w:t xml:space="preserve"> </w:t>
      </w:r>
      <w:r w:rsidR="004D3083" w:rsidRPr="00902946">
        <w:rPr>
          <w:i/>
          <w:sz w:val="24"/>
          <w:szCs w:val="24"/>
        </w:rPr>
        <w:t>нее</w:t>
      </w:r>
      <w:r w:rsidR="006A26BD" w:rsidRPr="00902946">
        <w:rPr>
          <w:i/>
          <w:sz w:val="24"/>
          <w:szCs w:val="24"/>
        </w:rPr>
        <w:t xml:space="preserve"> </w:t>
      </w:r>
      <w:r w:rsidR="00B13B54" w:rsidRPr="00902946">
        <w:rPr>
          <w:i/>
          <w:sz w:val="24"/>
          <w:szCs w:val="24"/>
        </w:rPr>
        <w:t>.</w:t>
      </w:r>
    </w:p>
    <w:p w14:paraId="298E2E13" w14:textId="77777777" w:rsidR="00610511" w:rsidRPr="00902946" w:rsidRDefault="00610511" w:rsidP="00610511">
      <w:pPr>
        <w:rPr>
          <w:i/>
          <w:sz w:val="24"/>
          <w:szCs w:val="24"/>
          <w:lang w:eastAsia="ru-RU"/>
        </w:rPr>
      </w:pPr>
    </w:p>
    <w:p w14:paraId="4E8A6A04" w14:textId="77777777" w:rsidR="00B13B54" w:rsidRPr="00902946" w:rsidRDefault="00B13B54" w:rsidP="00610511">
      <w:pPr>
        <w:rPr>
          <w:i/>
          <w:sz w:val="24"/>
          <w:szCs w:val="24"/>
        </w:rPr>
      </w:pPr>
      <w:r w:rsidRPr="00902946">
        <w:rPr>
          <w:b/>
          <w:i/>
          <w:sz w:val="24"/>
          <w:szCs w:val="24"/>
        </w:rPr>
        <w:t>Защита</w:t>
      </w:r>
      <w:r w:rsidRPr="00902946">
        <w:rPr>
          <w:rFonts w:eastAsia="Times New Roman"/>
          <w:b/>
          <w:i/>
          <w:sz w:val="24"/>
          <w:szCs w:val="24"/>
        </w:rPr>
        <w:t xml:space="preserve"> населения Российской Федерации от опасных и чрезвычайных ситуаций</w:t>
      </w:r>
    </w:p>
    <w:p w14:paraId="2F11F080" w14:textId="77777777" w:rsidR="00B13B54" w:rsidRPr="00902946" w:rsidRDefault="00A1348F" w:rsidP="00BC4999">
      <w:pPr>
        <w:pStyle w:val="a0"/>
        <w:rPr>
          <w:i/>
          <w:sz w:val="24"/>
          <w:szCs w:val="24"/>
        </w:rPr>
      </w:pPr>
      <w:r w:rsidRPr="00902946">
        <w:rPr>
          <w:i/>
          <w:sz w:val="24"/>
          <w:szCs w:val="24"/>
        </w:rPr>
        <w:t>У</w:t>
      </w:r>
      <w:r w:rsidR="00B13B54" w:rsidRPr="00902946">
        <w:rPr>
          <w:i/>
          <w:sz w:val="24"/>
          <w:szCs w:val="24"/>
        </w:rPr>
        <w:t>станавливать и использовать мобильные приложения служб, обеспечивающих защиту населения от опасных и чрезвычайных ситуаций</w:t>
      </w:r>
      <w:r w:rsidR="006A26BD" w:rsidRPr="00902946">
        <w:rPr>
          <w:i/>
          <w:sz w:val="24"/>
          <w:szCs w:val="24"/>
        </w:rPr>
        <w:t>,</w:t>
      </w:r>
      <w:r w:rsidR="00B13B54" w:rsidRPr="00902946">
        <w:rPr>
          <w:i/>
          <w:sz w:val="24"/>
          <w:szCs w:val="24"/>
        </w:rPr>
        <w:t xml:space="preserve"> для обеспечения личной безопасности.</w:t>
      </w:r>
    </w:p>
    <w:p w14:paraId="5E441831" w14:textId="77777777" w:rsidR="00610511" w:rsidRPr="00902946" w:rsidRDefault="00610511" w:rsidP="00610511">
      <w:pPr>
        <w:rPr>
          <w:i/>
          <w:sz w:val="24"/>
          <w:szCs w:val="24"/>
          <w:lang w:eastAsia="ru-RU"/>
        </w:rPr>
      </w:pPr>
    </w:p>
    <w:p w14:paraId="75610AC1" w14:textId="77777777" w:rsidR="00B13B54" w:rsidRPr="00902946" w:rsidRDefault="00B13B54" w:rsidP="00385E58">
      <w:pPr>
        <w:rPr>
          <w:i/>
          <w:sz w:val="24"/>
          <w:szCs w:val="24"/>
        </w:rPr>
      </w:pPr>
      <w:r w:rsidRPr="00902946">
        <w:rPr>
          <w:b/>
          <w:i/>
          <w:sz w:val="24"/>
          <w:szCs w:val="24"/>
        </w:rPr>
        <w:t>Основы</w:t>
      </w:r>
      <w:r w:rsidRPr="00902946">
        <w:rPr>
          <w:rFonts w:eastAsia="Times New Roman"/>
          <w:b/>
          <w:i/>
          <w:sz w:val="24"/>
          <w:szCs w:val="24"/>
        </w:rPr>
        <w:t xml:space="preserve"> обороны государства</w:t>
      </w:r>
    </w:p>
    <w:p w14:paraId="26E69117" w14:textId="77777777" w:rsidR="00B13B54" w:rsidRPr="00902946" w:rsidRDefault="00A1348F" w:rsidP="00BC4999">
      <w:pPr>
        <w:pStyle w:val="a0"/>
        <w:rPr>
          <w:i/>
          <w:sz w:val="24"/>
          <w:szCs w:val="24"/>
        </w:rPr>
      </w:pPr>
      <w:r w:rsidRPr="00902946">
        <w:rPr>
          <w:i/>
          <w:sz w:val="24"/>
          <w:szCs w:val="24"/>
        </w:rPr>
        <w:t>О</w:t>
      </w:r>
      <w:r w:rsidR="00B13B54" w:rsidRPr="00902946">
        <w:rPr>
          <w:i/>
          <w:sz w:val="24"/>
          <w:szCs w:val="24"/>
        </w:rPr>
        <w:t>бъяснять основные задачи и направления развития, строительства, о</w:t>
      </w:r>
      <w:r w:rsidR="00610511" w:rsidRPr="00902946">
        <w:rPr>
          <w:i/>
          <w:sz w:val="24"/>
          <w:szCs w:val="24"/>
        </w:rPr>
        <w:t>снащения и модернизации ВС РФ;</w:t>
      </w:r>
    </w:p>
    <w:p w14:paraId="7658E64F" w14:textId="77777777" w:rsidR="00B13B54" w:rsidRPr="00902946" w:rsidRDefault="00610511" w:rsidP="00BC4999">
      <w:pPr>
        <w:pStyle w:val="a0"/>
        <w:rPr>
          <w:i/>
          <w:sz w:val="24"/>
          <w:szCs w:val="24"/>
        </w:rPr>
      </w:pPr>
      <w:r w:rsidRPr="00902946">
        <w:rPr>
          <w:i/>
          <w:sz w:val="24"/>
          <w:szCs w:val="24"/>
        </w:rPr>
        <w:t>п</w:t>
      </w:r>
      <w:r w:rsidR="00B13B54" w:rsidRPr="00902946">
        <w:rPr>
          <w:i/>
          <w:sz w:val="24"/>
          <w:szCs w:val="24"/>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14:paraId="4B88656D" w14:textId="77777777" w:rsidR="00610511" w:rsidRPr="00902946" w:rsidRDefault="00610511" w:rsidP="00610511">
      <w:pPr>
        <w:rPr>
          <w:i/>
          <w:sz w:val="24"/>
          <w:szCs w:val="24"/>
        </w:rPr>
      </w:pPr>
    </w:p>
    <w:p w14:paraId="4AA7E2D6" w14:textId="77777777" w:rsidR="00B13B54" w:rsidRPr="00902946" w:rsidRDefault="00B13B54" w:rsidP="00385E58">
      <w:pPr>
        <w:rPr>
          <w:i/>
          <w:sz w:val="24"/>
          <w:szCs w:val="24"/>
        </w:rPr>
      </w:pPr>
      <w:r w:rsidRPr="00902946">
        <w:rPr>
          <w:rFonts w:eastAsia="Times New Roman"/>
          <w:b/>
          <w:i/>
          <w:sz w:val="24"/>
          <w:szCs w:val="24"/>
        </w:rPr>
        <w:t>Элементы начальной военной подготовки</w:t>
      </w:r>
    </w:p>
    <w:p w14:paraId="25B5F639" w14:textId="77777777" w:rsidR="00B13B54" w:rsidRPr="00902946" w:rsidRDefault="00A1348F" w:rsidP="00BC4999">
      <w:pPr>
        <w:pStyle w:val="a0"/>
        <w:rPr>
          <w:i/>
          <w:sz w:val="24"/>
          <w:szCs w:val="24"/>
        </w:rPr>
      </w:pPr>
      <w:r w:rsidRPr="00902946">
        <w:rPr>
          <w:i/>
          <w:sz w:val="24"/>
          <w:szCs w:val="24"/>
        </w:rPr>
        <w:t>П</w:t>
      </w:r>
      <w:r w:rsidR="00B13B54" w:rsidRPr="00902946">
        <w:rPr>
          <w:i/>
          <w:sz w:val="24"/>
          <w:szCs w:val="24"/>
        </w:rPr>
        <w:t>риводить примеры сигналов управления строем с помощью рук, флажков и фонаря</w:t>
      </w:r>
      <w:r w:rsidR="00610511" w:rsidRPr="00902946">
        <w:rPr>
          <w:i/>
          <w:sz w:val="24"/>
          <w:szCs w:val="24"/>
        </w:rPr>
        <w:t>;</w:t>
      </w:r>
    </w:p>
    <w:p w14:paraId="50B3B150" w14:textId="77777777" w:rsidR="00B13B54" w:rsidRPr="00902946" w:rsidRDefault="00610511" w:rsidP="00BC4999">
      <w:pPr>
        <w:pStyle w:val="a0"/>
        <w:rPr>
          <w:i/>
          <w:sz w:val="24"/>
          <w:szCs w:val="24"/>
        </w:rPr>
      </w:pPr>
      <w:r w:rsidRPr="00902946">
        <w:rPr>
          <w:i/>
          <w:sz w:val="24"/>
          <w:szCs w:val="24"/>
        </w:rPr>
        <w:t>о</w:t>
      </w:r>
      <w:r w:rsidR="00B13B54" w:rsidRPr="00902946">
        <w:rPr>
          <w:i/>
          <w:sz w:val="24"/>
          <w:szCs w:val="24"/>
        </w:rPr>
        <w:t>пределять назначение, устройство частей и механизмов автомата Калашникова</w:t>
      </w:r>
      <w:r w:rsidRPr="00902946">
        <w:rPr>
          <w:i/>
          <w:sz w:val="24"/>
          <w:szCs w:val="24"/>
        </w:rPr>
        <w:t>;</w:t>
      </w:r>
    </w:p>
    <w:p w14:paraId="18A62447" w14:textId="77777777" w:rsidR="00B13B54" w:rsidRPr="00902946" w:rsidRDefault="00610511" w:rsidP="00BC4999">
      <w:pPr>
        <w:pStyle w:val="a0"/>
        <w:rPr>
          <w:i/>
          <w:sz w:val="24"/>
          <w:szCs w:val="24"/>
        </w:rPr>
      </w:pPr>
      <w:r w:rsidRPr="00902946">
        <w:rPr>
          <w:i/>
          <w:sz w:val="24"/>
          <w:szCs w:val="24"/>
        </w:rPr>
        <w:t>в</w:t>
      </w:r>
      <w:r w:rsidR="00B13B54" w:rsidRPr="00902946">
        <w:rPr>
          <w:i/>
          <w:sz w:val="24"/>
          <w:szCs w:val="24"/>
        </w:rPr>
        <w:t>ыполнять чистку и смазку автомата Калашникова</w:t>
      </w:r>
      <w:r w:rsidRPr="00902946">
        <w:rPr>
          <w:i/>
          <w:sz w:val="24"/>
          <w:szCs w:val="24"/>
        </w:rPr>
        <w:t>;</w:t>
      </w:r>
    </w:p>
    <w:p w14:paraId="38CA85F2" w14:textId="77777777" w:rsidR="00B13B54" w:rsidRPr="00902946" w:rsidRDefault="00610511" w:rsidP="00BC4999">
      <w:pPr>
        <w:pStyle w:val="a0"/>
        <w:rPr>
          <w:i/>
          <w:sz w:val="24"/>
          <w:szCs w:val="24"/>
        </w:rPr>
      </w:pPr>
      <w:r w:rsidRPr="00902946">
        <w:rPr>
          <w:i/>
          <w:sz w:val="24"/>
          <w:szCs w:val="24"/>
        </w:rPr>
        <w:t>в</w:t>
      </w:r>
      <w:r w:rsidR="00B13B54" w:rsidRPr="00902946">
        <w:rPr>
          <w:i/>
          <w:sz w:val="24"/>
          <w:szCs w:val="24"/>
        </w:rPr>
        <w:t>ыполнять нормативы неполной разборки и сборки автомата Калашникова</w:t>
      </w:r>
      <w:r w:rsidRPr="00902946">
        <w:rPr>
          <w:i/>
          <w:sz w:val="24"/>
          <w:szCs w:val="24"/>
        </w:rPr>
        <w:t>;</w:t>
      </w:r>
    </w:p>
    <w:p w14:paraId="4C8159B3" w14:textId="77777777" w:rsidR="00B13B54" w:rsidRPr="00902946" w:rsidRDefault="00610511" w:rsidP="00BC4999">
      <w:pPr>
        <w:pStyle w:val="a0"/>
        <w:rPr>
          <w:i/>
          <w:sz w:val="24"/>
          <w:szCs w:val="24"/>
        </w:rPr>
      </w:pPr>
      <w:r w:rsidRPr="00902946">
        <w:rPr>
          <w:i/>
          <w:sz w:val="24"/>
          <w:szCs w:val="24"/>
        </w:rPr>
        <w:t>о</w:t>
      </w:r>
      <w:r w:rsidR="00B13B54" w:rsidRPr="00902946">
        <w:rPr>
          <w:i/>
          <w:sz w:val="24"/>
          <w:szCs w:val="24"/>
        </w:rPr>
        <w:t>писывать работу частей и механизмов автомата Калашникова при стрельбе</w:t>
      </w:r>
      <w:r w:rsidRPr="00902946">
        <w:rPr>
          <w:i/>
          <w:sz w:val="24"/>
          <w:szCs w:val="24"/>
        </w:rPr>
        <w:t>;</w:t>
      </w:r>
    </w:p>
    <w:p w14:paraId="195AF821" w14:textId="77777777" w:rsidR="00B13B54" w:rsidRPr="00902946" w:rsidRDefault="00610511" w:rsidP="00BC4999">
      <w:pPr>
        <w:pStyle w:val="a0"/>
        <w:rPr>
          <w:i/>
          <w:sz w:val="24"/>
          <w:szCs w:val="24"/>
        </w:rPr>
      </w:pPr>
      <w:r w:rsidRPr="00902946">
        <w:rPr>
          <w:i/>
          <w:sz w:val="24"/>
          <w:szCs w:val="24"/>
        </w:rPr>
        <w:t>в</w:t>
      </w:r>
      <w:r w:rsidR="00B13B54" w:rsidRPr="00902946">
        <w:rPr>
          <w:i/>
          <w:sz w:val="24"/>
          <w:szCs w:val="24"/>
        </w:rPr>
        <w:t>ыполнять норматив снаряжения магазина автомата Калашникова патронами</w:t>
      </w:r>
      <w:r w:rsidRPr="00902946">
        <w:rPr>
          <w:i/>
          <w:sz w:val="24"/>
          <w:szCs w:val="24"/>
        </w:rPr>
        <w:t>;</w:t>
      </w:r>
    </w:p>
    <w:p w14:paraId="51EDC422" w14:textId="77777777" w:rsidR="00B13B54" w:rsidRPr="00902946" w:rsidRDefault="00610511" w:rsidP="00BC4999">
      <w:pPr>
        <w:pStyle w:val="a0"/>
        <w:rPr>
          <w:i/>
          <w:sz w:val="24"/>
          <w:szCs w:val="24"/>
        </w:rPr>
      </w:pPr>
      <w:r w:rsidRPr="00902946">
        <w:rPr>
          <w:i/>
          <w:sz w:val="24"/>
          <w:szCs w:val="24"/>
        </w:rPr>
        <w:t>о</w:t>
      </w:r>
      <w:r w:rsidR="00B13B54" w:rsidRPr="00902946">
        <w:rPr>
          <w:i/>
          <w:sz w:val="24"/>
          <w:szCs w:val="24"/>
        </w:rPr>
        <w:t>писывать работу частей и механизмов гранаты при метании</w:t>
      </w:r>
      <w:r w:rsidRPr="00902946">
        <w:rPr>
          <w:i/>
          <w:sz w:val="24"/>
          <w:szCs w:val="24"/>
        </w:rPr>
        <w:t>;</w:t>
      </w:r>
    </w:p>
    <w:p w14:paraId="298A2465" w14:textId="77777777" w:rsidR="00B13B54" w:rsidRPr="00902946" w:rsidRDefault="00610511" w:rsidP="00BC4999">
      <w:pPr>
        <w:pStyle w:val="a0"/>
        <w:rPr>
          <w:i/>
          <w:sz w:val="24"/>
          <w:szCs w:val="24"/>
        </w:rPr>
      </w:pPr>
      <w:r w:rsidRPr="00902946">
        <w:rPr>
          <w:i/>
          <w:sz w:val="24"/>
          <w:szCs w:val="24"/>
        </w:rPr>
        <w:t>в</w:t>
      </w:r>
      <w:r w:rsidR="00B13B54" w:rsidRPr="00902946">
        <w:rPr>
          <w:i/>
          <w:sz w:val="24"/>
          <w:szCs w:val="24"/>
        </w:rPr>
        <w:t>ыполнять нормативы надевания противогаза, респиратора и общевойскового защитного комплекта (ОЗК).</w:t>
      </w:r>
    </w:p>
    <w:p w14:paraId="33A2FA94" w14:textId="77777777" w:rsidR="00610511" w:rsidRPr="00902946" w:rsidRDefault="00610511" w:rsidP="00610511">
      <w:pPr>
        <w:rPr>
          <w:i/>
          <w:sz w:val="24"/>
          <w:szCs w:val="24"/>
          <w:lang w:eastAsia="ru-RU"/>
        </w:rPr>
      </w:pPr>
    </w:p>
    <w:p w14:paraId="0E73C8F9" w14:textId="77777777" w:rsidR="00B13B54" w:rsidRPr="00902946" w:rsidRDefault="00B13B54" w:rsidP="005B5054">
      <w:pPr>
        <w:rPr>
          <w:b/>
          <w:i/>
          <w:sz w:val="24"/>
          <w:szCs w:val="24"/>
        </w:rPr>
      </w:pPr>
      <w:r w:rsidRPr="00902946">
        <w:rPr>
          <w:rFonts w:eastAsia="Times New Roman"/>
          <w:b/>
          <w:i/>
          <w:sz w:val="24"/>
          <w:szCs w:val="24"/>
        </w:rPr>
        <w:t>Военно-профессиональная деятельность</w:t>
      </w:r>
    </w:p>
    <w:p w14:paraId="0AF1BDB2" w14:textId="77777777" w:rsidR="00B13B54" w:rsidRPr="00902946" w:rsidRDefault="006A26BD" w:rsidP="00BC4999">
      <w:pPr>
        <w:pStyle w:val="a0"/>
        <w:rPr>
          <w:i/>
          <w:sz w:val="24"/>
          <w:szCs w:val="24"/>
        </w:rPr>
      </w:pPr>
      <w:r w:rsidRPr="00902946">
        <w:rPr>
          <w:i/>
          <w:sz w:val="24"/>
          <w:szCs w:val="24"/>
        </w:rPr>
        <w:t>В</w:t>
      </w:r>
      <w:r w:rsidR="00B13B54" w:rsidRPr="00902946">
        <w:rPr>
          <w:i/>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902946">
        <w:rPr>
          <w:i/>
          <w:sz w:val="24"/>
          <w:szCs w:val="24"/>
        </w:rPr>
        <w:t>;</w:t>
      </w:r>
    </w:p>
    <w:p w14:paraId="770702D8" w14:textId="77777777" w:rsidR="00B13B54" w:rsidRPr="00902946" w:rsidRDefault="00610511" w:rsidP="00BC4999">
      <w:pPr>
        <w:pStyle w:val="a0"/>
        <w:rPr>
          <w:i/>
          <w:sz w:val="24"/>
          <w:szCs w:val="24"/>
        </w:rPr>
      </w:pPr>
      <w:r w:rsidRPr="00902946">
        <w:rPr>
          <w:i/>
          <w:sz w:val="24"/>
          <w:szCs w:val="24"/>
        </w:rPr>
        <w:t>о</w:t>
      </w:r>
      <w:r w:rsidR="00B13B54" w:rsidRPr="00902946">
        <w:rPr>
          <w:i/>
          <w:sz w:val="24"/>
          <w:szCs w:val="24"/>
        </w:rPr>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14:paraId="6305069D" w14:textId="77777777" w:rsidR="00FD1525" w:rsidRDefault="00FD1525" w:rsidP="00FD1525">
      <w:pPr>
        <w:rPr>
          <w:sz w:val="24"/>
          <w:szCs w:val="24"/>
        </w:rPr>
      </w:pPr>
    </w:p>
    <w:p w14:paraId="52DB8F79" w14:textId="77777777" w:rsidR="00F3288E" w:rsidRDefault="00F3288E" w:rsidP="00FD1525">
      <w:pPr>
        <w:rPr>
          <w:sz w:val="24"/>
          <w:szCs w:val="24"/>
        </w:rPr>
      </w:pPr>
    </w:p>
    <w:p w14:paraId="4C1BF803" w14:textId="77777777" w:rsidR="00F3288E" w:rsidRDefault="00F3288E" w:rsidP="00FD1525">
      <w:pPr>
        <w:rPr>
          <w:sz w:val="24"/>
          <w:szCs w:val="24"/>
        </w:rPr>
      </w:pPr>
    </w:p>
    <w:p w14:paraId="680669DF" w14:textId="77777777" w:rsidR="00F3288E" w:rsidRDefault="00F3288E" w:rsidP="00FD1525">
      <w:pPr>
        <w:rPr>
          <w:sz w:val="24"/>
          <w:szCs w:val="24"/>
        </w:rPr>
      </w:pPr>
    </w:p>
    <w:p w14:paraId="59188799" w14:textId="77777777" w:rsidR="00F3288E" w:rsidRDefault="00F3288E" w:rsidP="00FD1525">
      <w:pPr>
        <w:rPr>
          <w:sz w:val="24"/>
          <w:szCs w:val="24"/>
        </w:rPr>
      </w:pPr>
    </w:p>
    <w:p w14:paraId="1D16CE87" w14:textId="77777777" w:rsidR="00F3288E" w:rsidRDefault="00F3288E" w:rsidP="00FD1525">
      <w:pPr>
        <w:rPr>
          <w:sz w:val="24"/>
          <w:szCs w:val="24"/>
        </w:rPr>
      </w:pPr>
    </w:p>
    <w:p w14:paraId="0EFDD1A2" w14:textId="77777777" w:rsidR="00F3288E" w:rsidRDefault="00F3288E" w:rsidP="00FD1525">
      <w:pPr>
        <w:rPr>
          <w:sz w:val="24"/>
          <w:szCs w:val="24"/>
        </w:rPr>
      </w:pPr>
    </w:p>
    <w:p w14:paraId="3A5FFD5B" w14:textId="77777777" w:rsidR="00F3288E" w:rsidRDefault="00F3288E" w:rsidP="00FD1525">
      <w:pPr>
        <w:rPr>
          <w:sz w:val="24"/>
          <w:szCs w:val="24"/>
        </w:rPr>
      </w:pPr>
    </w:p>
    <w:p w14:paraId="0F876D2B" w14:textId="77777777" w:rsidR="00F3288E" w:rsidRDefault="00F3288E" w:rsidP="00FD1525">
      <w:pPr>
        <w:rPr>
          <w:sz w:val="24"/>
          <w:szCs w:val="24"/>
        </w:rPr>
      </w:pPr>
    </w:p>
    <w:p w14:paraId="5973CDAE" w14:textId="77777777" w:rsidR="00F3288E" w:rsidRDefault="00F3288E" w:rsidP="00FD1525">
      <w:pPr>
        <w:rPr>
          <w:sz w:val="24"/>
          <w:szCs w:val="24"/>
        </w:rPr>
      </w:pPr>
    </w:p>
    <w:p w14:paraId="4AA67BDB" w14:textId="77777777" w:rsidR="00F3288E" w:rsidRDefault="00F3288E" w:rsidP="00FD1525">
      <w:pPr>
        <w:rPr>
          <w:sz w:val="24"/>
          <w:szCs w:val="24"/>
        </w:rPr>
      </w:pPr>
    </w:p>
    <w:p w14:paraId="6FEA4CC2" w14:textId="77777777" w:rsidR="00F3288E" w:rsidRDefault="00F3288E" w:rsidP="00FD1525">
      <w:pPr>
        <w:rPr>
          <w:sz w:val="24"/>
          <w:szCs w:val="24"/>
        </w:rPr>
      </w:pPr>
    </w:p>
    <w:p w14:paraId="0A8FA444" w14:textId="77777777" w:rsidR="00F3288E" w:rsidRDefault="00F3288E" w:rsidP="00FD1525">
      <w:pPr>
        <w:rPr>
          <w:sz w:val="24"/>
          <w:szCs w:val="24"/>
        </w:rPr>
      </w:pPr>
    </w:p>
    <w:p w14:paraId="439D8CDC" w14:textId="77777777" w:rsidR="00F3288E" w:rsidRDefault="00F3288E" w:rsidP="00FD1525">
      <w:pPr>
        <w:rPr>
          <w:sz w:val="24"/>
          <w:szCs w:val="24"/>
        </w:rPr>
      </w:pPr>
    </w:p>
    <w:p w14:paraId="0E31AAB1" w14:textId="77777777" w:rsidR="006824E4" w:rsidRDefault="006824E4" w:rsidP="00FD1525">
      <w:pPr>
        <w:rPr>
          <w:sz w:val="24"/>
          <w:szCs w:val="24"/>
        </w:rPr>
      </w:pPr>
    </w:p>
    <w:p w14:paraId="226E08D1" w14:textId="77777777" w:rsidR="006824E4" w:rsidRDefault="006824E4" w:rsidP="00FD1525">
      <w:pPr>
        <w:rPr>
          <w:sz w:val="24"/>
          <w:szCs w:val="24"/>
        </w:rPr>
      </w:pPr>
    </w:p>
    <w:p w14:paraId="7254FC76" w14:textId="77777777" w:rsidR="006824E4" w:rsidRDefault="006824E4" w:rsidP="00FD1525">
      <w:pPr>
        <w:rPr>
          <w:sz w:val="24"/>
          <w:szCs w:val="24"/>
        </w:rPr>
      </w:pPr>
    </w:p>
    <w:p w14:paraId="41662018" w14:textId="77777777" w:rsidR="006824E4" w:rsidRDefault="006824E4" w:rsidP="00FD1525">
      <w:pPr>
        <w:rPr>
          <w:sz w:val="24"/>
          <w:szCs w:val="24"/>
        </w:rPr>
      </w:pPr>
    </w:p>
    <w:p w14:paraId="05EA21D9" w14:textId="77777777" w:rsidR="006824E4" w:rsidRDefault="006824E4" w:rsidP="00FD1525">
      <w:pPr>
        <w:rPr>
          <w:sz w:val="24"/>
          <w:szCs w:val="24"/>
        </w:rPr>
      </w:pPr>
    </w:p>
    <w:p w14:paraId="02212F3E" w14:textId="77777777" w:rsidR="006824E4" w:rsidRDefault="006824E4" w:rsidP="00FD1525">
      <w:pPr>
        <w:rPr>
          <w:sz w:val="24"/>
          <w:szCs w:val="24"/>
        </w:rPr>
      </w:pPr>
    </w:p>
    <w:p w14:paraId="4E1E13D9" w14:textId="77777777" w:rsidR="006824E4" w:rsidRDefault="006824E4" w:rsidP="00FD1525">
      <w:pPr>
        <w:rPr>
          <w:sz w:val="24"/>
          <w:szCs w:val="24"/>
        </w:rPr>
      </w:pPr>
    </w:p>
    <w:p w14:paraId="72EC39C2" w14:textId="77777777" w:rsidR="006824E4" w:rsidRDefault="006824E4" w:rsidP="00FD1525">
      <w:pPr>
        <w:rPr>
          <w:sz w:val="24"/>
          <w:szCs w:val="24"/>
        </w:rPr>
      </w:pPr>
    </w:p>
    <w:p w14:paraId="6B70B4B8" w14:textId="77777777" w:rsidR="006824E4" w:rsidRDefault="006824E4" w:rsidP="00FD1525">
      <w:pPr>
        <w:rPr>
          <w:sz w:val="24"/>
          <w:szCs w:val="24"/>
        </w:rPr>
      </w:pPr>
    </w:p>
    <w:p w14:paraId="5DD1F0C0" w14:textId="77777777" w:rsidR="006824E4" w:rsidRDefault="006824E4" w:rsidP="00FD1525">
      <w:pPr>
        <w:rPr>
          <w:sz w:val="24"/>
          <w:szCs w:val="24"/>
        </w:rPr>
      </w:pPr>
    </w:p>
    <w:p w14:paraId="5A0DE3F8" w14:textId="77777777" w:rsidR="006824E4" w:rsidRDefault="006824E4" w:rsidP="00FD1525">
      <w:pPr>
        <w:rPr>
          <w:sz w:val="24"/>
          <w:szCs w:val="24"/>
        </w:rPr>
      </w:pPr>
    </w:p>
    <w:p w14:paraId="61EF8259" w14:textId="77777777" w:rsidR="006824E4" w:rsidRDefault="006824E4" w:rsidP="00FD1525">
      <w:pPr>
        <w:rPr>
          <w:sz w:val="24"/>
          <w:szCs w:val="24"/>
        </w:rPr>
      </w:pPr>
    </w:p>
    <w:p w14:paraId="3C6887B1" w14:textId="77777777" w:rsidR="00F3288E" w:rsidRPr="00902946" w:rsidRDefault="00F3288E" w:rsidP="00FD1525">
      <w:pPr>
        <w:rPr>
          <w:sz w:val="24"/>
          <w:szCs w:val="24"/>
        </w:rPr>
      </w:pPr>
    </w:p>
    <w:p w14:paraId="112A78B4" w14:textId="77777777" w:rsidR="00BB520A" w:rsidRPr="00902946" w:rsidRDefault="00821416" w:rsidP="00FD1525">
      <w:pPr>
        <w:rPr>
          <w:b/>
          <w:sz w:val="24"/>
          <w:szCs w:val="24"/>
        </w:rPr>
      </w:pPr>
      <w:r w:rsidRPr="00902946">
        <w:rPr>
          <w:b/>
          <w:sz w:val="24"/>
          <w:szCs w:val="24"/>
        </w:rPr>
        <w:t>Астрономия</w:t>
      </w:r>
    </w:p>
    <w:p w14:paraId="25655E58" w14:textId="77777777" w:rsidR="004A4660" w:rsidRPr="00902946" w:rsidRDefault="004A4660" w:rsidP="004A4660">
      <w:pPr>
        <w:pStyle w:val="a0"/>
        <w:numPr>
          <w:ilvl w:val="0"/>
          <w:numId w:val="0"/>
        </w:numPr>
        <w:ind w:left="284"/>
        <w:rPr>
          <w:b/>
          <w:sz w:val="24"/>
          <w:szCs w:val="24"/>
        </w:rPr>
      </w:pPr>
      <w:r w:rsidRPr="00902946">
        <w:rPr>
          <w:b/>
          <w:sz w:val="24"/>
          <w:szCs w:val="24"/>
        </w:rPr>
        <w:t>В результате изучения учебного предмета «Астрономия» на уровне среднего общего образования важно:</w:t>
      </w:r>
    </w:p>
    <w:p w14:paraId="3CE11E5A" w14:textId="77777777" w:rsidR="00821416" w:rsidRPr="00902946" w:rsidRDefault="00821416" w:rsidP="004A4660">
      <w:pPr>
        <w:pStyle w:val="a0"/>
        <w:rPr>
          <w:rFonts w:eastAsia="Times New Roman"/>
          <w:color w:val="000000"/>
          <w:sz w:val="24"/>
          <w:szCs w:val="24"/>
        </w:rPr>
      </w:pPr>
      <w:r w:rsidRPr="00902946">
        <w:rPr>
          <w:rFonts w:eastAsia="Times New Roman"/>
          <w:color w:val="000000"/>
          <w:sz w:val="24"/>
          <w:szCs w:val="24"/>
        </w:rPr>
        <w:t>- обеспечить достижение планируемых результатов освоения основной образовательной программы;</w:t>
      </w:r>
    </w:p>
    <w:p w14:paraId="23562802" w14:textId="77777777" w:rsidR="00821416" w:rsidRPr="00902946" w:rsidRDefault="00821416" w:rsidP="004A4660">
      <w:pPr>
        <w:pStyle w:val="a0"/>
        <w:rPr>
          <w:rFonts w:eastAsia="Times New Roman"/>
          <w:color w:val="000000"/>
          <w:sz w:val="24"/>
          <w:szCs w:val="24"/>
        </w:rPr>
      </w:pPr>
      <w:r w:rsidRPr="00902946">
        <w:rPr>
          <w:rFonts w:eastAsia="Times New Roman"/>
          <w:color w:val="000000"/>
          <w:sz w:val="24"/>
          <w:szCs w:val="24"/>
        </w:rPr>
        <w:t>- создать основу для самостоятельного успешного усвоения обучающимися новых знаний, умений, видов и способов деятельности (системно-деятельностный подход).</w:t>
      </w:r>
    </w:p>
    <w:p w14:paraId="3B4988E1" w14:textId="77777777" w:rsidR="00821416" w:rsidRPr="00902946" w:rsidRDefault="00821416" w:rsidP="004A4660">
      <w:pPr>
        <w:pStyle w:val="a0"/>
        <w:rPr>
          <w:rFonts w:eastAsia="Times New Roman"/>
          <w:color w:val="000000"/>
          <w:sz w:val="24"/>
          <w:szCs w:val="24"/>
        </w:rPr>
      </w:pPr>
      <w:r w:rsidRPr="00902946">
        <w:rPr>
          <w:rFonts w:eastAsia="Times New Roman"/>
          <w:color w:val="000000"/>
          <w:sz w:val="24"/>
          <w:szCs w:val="24"/>
        </w:rPr>
        <w:t>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w:t>
      </w:r>
    </w:p>
    <w:p w14:paraId="0F14E367" w14:textId="77777777" w:rsidR="00821416" w:rsidRPr="00902946" w:rsidRDefault="00821416" w:rsidP="004A4660">
      <w:pPr>
        <w:pStyle w:val="a0"/>
        <w:rPr>
          <w:rFonts w:eastAsia="Times New Roman"/>
          <w:color w:val="000000"/>
          <w:sz w:val="24"/>
          <w:szCs w:val="24"/>
        </w:rPr>
      </w:pPr>
      <w:r w:rsidRPr="00902946">
        <w:rPr>
          <w:rFonts w:eastAsia="Times New Roman"/>
          <w:color w:val="000000"/>
          <w:sz w:val="24"/>
          <w:szCs w:val="24"/>
        </w:rPr>
        <w:t>В результате изучения астрономии ученик класса:</w:t>
      </w:r>
    </w:p>
    <w:p w14:paraId="2F649AB8" w14:textId="77777777" w:rsidR="004A4660" w:rsidRPr="00902946" w:rsidRDefault="004A4660" w:rsidP="004A4660">
      <w:pPr>
        <w:pStyle w:val="a0"/>
        <w:rPr>
          <w:rFonts w:eastAsia="Times New Roman"/>
          <w:b/>
          <w:sz w:val="24"/>
          <w:szCs w:val="24"/>
        </w:rPr>
      </w:pPr>
      <w:r w:rsidRPr="00902946">
        <w:rPr>
          <w:rFonts w:eastAsia="Times New Roman"/>
          <w:b/>
          <w:sz w:val="24"/>
          <w:szCs w:val="24"/>
        </w:rPr>
        <w:t>Выпускник на базовом уровне научится:</w:t>
      </w:r>
    </w:p>
    <w:p w14:paraId="41905671" w14:textId="77777777" w:rsidR="00821416" w:rsidRPr="00902946" w:rsidRDefault="00821416" w:rsidP="004A4660">
      <w:pPr>
        <w:pStyle w:val="a0"/>
        <w:rPr>
          <w:rFonts w:eastAsia="Times New Roman"/>
          <w:color w:val="000000"/>
          <w:sz w:val="24"/>
          <w:szCs w:val="24"/>
        </w:rPr>
      </w:pPr>
      <w:r w:rsidRPr="00902946">
        <w:rPr>
          <w:rFonts w:eastAsia="Times New Roman"/>
          <w:bCs/>
          <w:color w:val="000000"/>
          <w:sz w:val="24"/>
          <w:szCs w:val="24"/>
        </w:rPr>
        <w:t>понимать:</w:t>
      </w:r>
    </w:p>
    <w:p w14:paraId="5950FF78" w14:textId="77777777" w:rsidR="00821416" w:rsidRPr="00902946" w:rsidRDefault="00821416" w:rsidP="004A4660">
      <w:pPr>
        <w:pStyle w:val="a0"/>
        <w:rPr>
          <w:rFonts w:eastAsia="Times New Roman"/>
          <w:color w:val="000000"/>
          <w:sz w:val="24"/>
          <w:szCs w:val="24"/>
        </w:rPr>
      </w:pPr>
      <w:r w:rsidRPr="00902946">
        <w:rPr>
          <w:rFonts w:eastAsia="Times New Roman"/>
          <w:color w:val="000000"/>
          <w:sz w:val="24"/>
          <w:szCs w:val="24"/>
        </w:rPr>
        <w:t>- </w:t>
      </w:r>
      <w:r w:rsidRPr="00902946">
        <w:rPr>
          <w:rFonts w:eastAsia="Times New Roman"/>
          <w:bCs/>
          <w:color w:val="000000"/>
          <w:sz w:val="24"/>
          <w:szCs w:val="24"/>
        </w:rPr>
        <w:t>смысл понятий</w:t>
      </w:r>
      <w:r w:rsidRPr="00902946">
        <w:rPr>
          <w:rFonts w:eastAsia="Times New Roman"/>
          <w:color w:val="000000"/>
          <w:sz w:val="24"/>
          <w:szCs w:val="24"/>
        </w:rPr>
        <w:t>: активность, астероид, астрология, астрономия, 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метеорное тело, дождь, поток, Млечный Путь, моря и материки на Луне, небесная механика, видимое и реальное движение небесных тел и их систем, обсерватория, орбита, планета, полярное сияние, протуберанец, скопление, созвездия (и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w:t>
      </w:r>
    </w:p>
    <w:p w14:paraId="1365974E" w14:textId="77777777" w:rsidR="00821416" w:rsidRPr="00902946" w:rsidRDefault="00821416" w:rsidP="004A4660">
      <w:pPr>
        <w:pStyle w:val="a0"/>
        <w:rPr>
          <w:rFonts w:eastAsia="Times New Roman"/>
          <w:color w:val="000000"/>
          <w:sz w:val="24"/>
          <w:szCs w:val="24"/>
        </w:rPr>
      </w:pPr>
      <w:r w:rsidRPr="00902946">
        <w:rPr>
          <w:rFonts w:eastAsia="Times New Roman"/>
          <w:color w:val="000000"/>
          <w:sz w:val="24"/>
          <w:szCs w:val="24"/>
        </w:rPr>
        <w:t>- </w:t>
      </w:r>
      <w:r w:rsidRPr="00902946">
        <w:rPr>
          <w:rFonts w:eastAsia="Times New Roman"/>
          <w:bCs/>
          <w:color w:val="000000"/>
          <w:sz w:val="24"/>
          <w:szCs w:val="24"/>
        </w:rPr>
        <w:t>определения физических величин</w:t>
      </w:r>
      <w:r w:rsidRPr="00902946">
        <w:rPr>
          <w:rFonts w:eastAsia="Times New Roman"/>
          <w:color w:val="000000"/>
          <w:sz w:val="24"/>
          <w:szCs w:val="24"/>
        </w:rPr>
        <w:t>: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w:t>
      </w:r>
    </w:p>
    <w:p w14:paraId="3B6A56B7" w14:textId="77777777" w:rsidR="00821416" w:rsidRPr="00902946" w:rsidRDefault="00821416" w:rsidP="004A4660">
      <w:pPr>
        <w:pStyle w:val="a0"/>
        <w:rPr>
          <w:rFonts w:eastAsia="Times New Roman"/>
          <w:color w:val="000000"/>
          <w:sz w:val="24"/>
          <w:szCs w:val="24"/>
        </w:rPr>
      </w:pPr>
      <w:r w:rsidRPr="00902946">
        <w:rPr>
          <w:rFonts w:eastAsia="Times New Roman"/>
          <w:color w:val="000000"/>
          <w:sz w:val="24"/>
          <w:szCs w:val="24"/>
        </w:rPr>
        <w:t>- </w:t>
      </w:r>
      <w:r w:rsidRPr="00902946">
        <w:rPr>
          <w:rFonts w:eastAsia="Times New Roman"/>
          <w:bCs/>
          <w:color w:val="000000"/>
          <w:sz w:val="24"/>
          <w:szCs w:val="24"/>
        </w:rPr>
        <w:t>смысл работ и формулировку законов</w:t>
      </w:r>
      <w:r w:rsidRPr="00902946">
        <w:rPr>
          <w:rFonts w:eastAsia="Times New Roman"/>
          <w:color w:val="000000"/>
          <w:sz w:val="24"/>
          <w:szCs w:val="24"/>
        </w:rPr>
        <w:t>: Аристотеля, Птолемея, Галилея, Коперника, Бруно, Ломоносова, Гершеля, Браге, Кеплера, Ньютона, Леверье, Адамса, Галлея, Белопольского, Бредихина, Струве, Герцшпрунга-Рассела, Амбарцумяна, Барнарда, Хаббла, Доплера, Фридмана, Эйнштейна;</w:t>
      </w:r>
    </w:p>
    <w:p w14:paraId="798D79FA" w14:textId="77777777" w:rsidR="00821416" w:rsidRPr="00902946" w:rsidRDefault="00821416" w:rsidP="004A4660">
      <w:pPr>
        <w:pStyle w:val="a0"/>
        <w:rPr>
          <w:rFonts w:eastAsia="Times New Roman"/>
          <w:color w:val="000000"/>
          <w:sz w:val="24"/>
          <w:szCs w:val="24"/>
        </w:rPr>
      </w:pPr>
    </w:p>
    <w:p w14:paraId="438D614F" w14:textId="77777777" w:rsidR="00821416" w:rsidRPr="00902946" w:rsidRDefault="00821416" w:rsidP="004A4660">
      <w:pPr>
        <w:pStyle w:val="a0"/>
        <w:rPr>
          <w:rFonts w:eastAsia="Times New Roman"/>
          <w:b/>
          <w:color w:val="000000"/>
          <w:sz w:val="24"/>
          <w:szCs w:val="24"/>
        </w:rPr>
      </w:pPr>
      <w:r w:rsidRPr="00902946">
        <w:rPr>
          <w:rFonts w:eastAsia="Times New Roman"/>
          <w:b/>
          <w:bCs/>
          <w:color w:val="000000"/>
          <w:sz w:val="24"/>
          <w:szCs w:val="24"/>
        </w:rPr>
        <w:t>Получит возможность научиться:</w:t>
      </w:r>
    </w:p>
    <w:p w14:paraId="21DAE659" w14:textId="77777777" w:rsidR="00821416" w:rsidRPr="00902946" w:rsidRDefault="00821416" w:rsidP="004A4660">
      <w:pPr>
        <w:pStyle w:val="a0"/>
        <w:rPr>
          <w:rFonts w:eastAsia="Times New Roman"/>
          <w:color w:val="000000"/>
          <w:sz w:val="24"/>
          <w:szCs w:val="24"/>
        </w:rPr>
      </w:pPr>
      <w:r w:rsidRPr="00902946">
        <w:rPr>
          <w:rFonts w:eastAsia="Times New Roman"/>
          <w:color w:val="000000"/>
          <w:sz w:val="24"/>
          <w:szCs w:val="24"/>
        </w:rPr>
        <w:t>- использовать карту звездного неба для нахождения координат светила;</w:t>
      </w:r>
    </w:p>
    <w:p w14:paraId="65C3A538" w14:textId="77777777" w:rsidR="00821416" w:rsidRPr="00902946" w:rsidRDefault="00821416" w:rsidP="004A4660">
      <w:pPr>
        <w:pStyle w:val="a0"/>
        <w:rPr>
          <w:rFonts w:eastAsia="Times New Roman"/>
          <w:color w:val="000000"/>
          <w:sz w:val="24"/>
          <w:szCs w:val="24"/>
        </w:rPr>
      </w:pPr>
      <w:r w:rsidRPr="00902946">
        <w:rPr>
          <w:rFonts w:eastAsia="Times New Roman"/>
          <w:color w:val="000000"/>
          <w:sz w:val="24"/>
          <w:szCs w:val="24"/>
        </w:rPr>
        <w:t>- выражать результаты измерений и расчетов в единицах Международной системы;</w:t>
      </w:r>
    </w:p>
    <w:p w14:paraId="1DA63AB9" w14:textId="77777777" w:rsidR="00821416" w:rsidRPr="00902946" w:rsidRDefault="00821416" w:rsidP="004A4660">
      <w:pPr>
        <w:pStyle w:val="a0"/>
        <w:rPr>
          <w:rFonts w:eastAsia="Times New Roman"/>
          <w:color w:val="000000"/>
          <w:sz w:val="24"/>
          <w:szCs w:val="24"/>
        </w:rPr>
      </w:pPr>
      <w:r w:rsidRPr="00902946">
        <w:rPr>
          <w:rFonts w:eastAsia="Times New Roman"/>
          <w:color w:val="000000"/>
          <w:sz w:val="24"/>
          <w:szCs w:val="24"/>
        </w:rPr>
        <w:t>- приводить примеры практического использования астрономических знаний о небесных телах и их системах;</w:t>
      </w:r>
    </w:p>
    <w:p w14:paraId="0D279BD5" w14:textId="77777777" w:rsidR="00821416" w:rsidRPr="00902946" w:rsidRDefault="00821416" w:rsidP="004A4660">
      <w:pPr>
        <w:pStyle w:val="a0"/>
        <w:rPr>
          <w:rFonts w:eastAsia="Times New Roman"/>
          <w:color w:val="000000"/>
          <w:sz w:val="24"/>
          <w:szCs w:val="24"/>
        </w:rPr>
      </w:pPr>
      <w:r w:rsidRPr="00902946">
        <w:rPr>
          <w:rFonts w:eastAsia="Times New Roman"/>
          <w:color w:val="000000"/>
          <w:sz w:val="24"/>
          <w:szCs w:val="24"/>
        </w:rPr>
        <w:t>- решать задачи на применение изученных астрономических законов;</w:t>
      </w:r>
    </w:p>
    <w:p w14:paraId="4391FEF0" w14:textId="77777777" w:rsidR="00821416" w:rsidRPr="00902946" w:rsidRDefault="00821416" w:rsidP="004A4660">
      <w:pPr>
        <w:pStyle w:val="a0"/>
        <w:rPr>
          <w:rFonts w:eastAsia="Times New Roman"/>
          <w:color w:val="000000"/>
          <w:sz w:val="24"/>
          <w:szCs w:val="24"/>
        </w:rPr>
      </w:pPr>
      <w:r w:rsidRPr="00902946">
        <w:rPr>
          <w:rFonts w:eastAsia="Times New Roman"/>
          <w:color w:val="000000"/>
          <w:sz w:val="24"/>
          <w:szCs w:val="24"/>
        </w:rPr>
        <w:t>- 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14:paraId="52EE1EBE" w14:textId="77777777" w:rsidR="00821416" w:rsidRPr="00902946" w:rsidRDefault="00821416" w:rsidP="004A4660">
      <w:pPr>
        <w:pStyle w:val="a0"/>
        <w:rPr>
          <w:rFonts w:eastAsia="Times New Roman"/>
          <w:color w:val="000000"/>
          <w:sz w:val="24"/>
          <w:szCs w:val="24"/>
        </w:rPr>
      </w:pPr>
      <w:r w:rsidRPr="00902946">
        <w:rPr>
          <w:rFonts w:eastAsia="Times New Roman"/>
          <w:color w:val="000000"/>
          <w:sz w:val="24"/>
          <w:szCs w:val="24"/>
        </w:rPr>
        <w:t>- владеть компетенциями: коммуникативной, рефлексивной, ценностно-ориентационной, смысло-поисковой, а также компетенциями личностного саморазвития и профессионально-трудового выбора.</w:t>
      </w:r>
    </w:p>
    <w:p w14:paraId="141E4BE6" w14:textId="77777777" w:rsidR="00821416" w:rsidRPr="00902946" w:rsidRDefault="00821416" w:rsidP="00821416">
      <w:pPr>
        <w:shd w:val="clear" w:color="auto" w:fill="FFFFFF"/>
        <w:suppressAutoHyphens w:val="0"/>
        <w:spacing w:line="288" w:lineRule="atLeast"/>
        <w:ind w:firstLine="0"/>
        <w:jc w:val="left"/>
        <w:rPr>
          <w:rFonts w:eastAsia="Times New Roman"/>
          <w:color w:val="000000"/>
          <w:sz w:val="24"/>
          <w:szCs w:val="24"/>
          <w:lang w:eastAsia="ru-RU"/>
        </w:rPr>
      </w:pPr>
    </w:p>
    <w:p w14:paraId="6952671B"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194A6BA0"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570F936B"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0B9755DA"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47C547D7"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7661CD0F"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21049D01"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49080036"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52FCF115"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4CB987D2"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049C714A"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00B2C9E0"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65F74D5F"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5B601BCA"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1116F75E"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391C829A"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15CB234B"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2D15A374"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322C5D40"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6B023E5C"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501F2EA8"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574DB7C6" w14:textId="77777777" w:rsidR="004A4660" w:rsidRPr="00902946" w:rsidRDefault="004A4660" w:rsidP="00821416">
      <w:pPr>
        <w:shd w:val="clear" w:color="auto" w:fill="FFFFFF"/>
        <w:suppressAutoHyphens w:val="0"/>
        <w:spacing w:line="288" w:lineRule="atLeast"/>
        <w:ind w:firstLine="0"/>
        <w:jc w:val="left"/>
        <w:rPr>
          <w:rFonts w:eastAsia="Times New Roman"/>
          <w:color w:val="000000"/>
          <w:sz w:val="24"/>
          <w:szCs w:val="24"/>
          <w:lang w:eastAsia="ru-RU"/>
        </w:rPr>
      </w:pPr>
    </w:p>
    <w:p w14:paraId="5B90117A" w14:textId="77777777" w:rsidR="00821416" w:rsidRDefault="00821416" w:rsidP="00FD1525">
      <w:pPr>
        <w:rPr>
          <w:b/>
          <w:sz w:val="24"/>
          <w:szCs w:val="24"/>
        </w:rPr>
      </w:pPr>
    </w:p>
    <w:p w14:paraId="40FB5A66" w14:textId="77777777" w:rsidR="00F3288E" w:rsidRDefault="00F3288E" w:rsidP="00FD1525">
      <w:pPr>
        <w:rPr>
          <w:b/>
          <w:sz w:val="24"/>
          <w:szCs w:val="24"/>
        </w:rPr>
      </w:pPr>
    </w:p>
    <w:p w14:paraId="05C7D62C" w14:textId="77777777" w:rsidR="00F3288E" w:rsidRDefault="00F3288E" w:rsidP="00FD1525">
      <w:pPr>
        <w:rPr>
          <w:b/>
          <w:sz w:val="24"/>
          <w:szCs w:val="24"/>
        </w:rPr>
      </w:pPr>
    </w:p>
    <w:p w14:paraId="5E7004AA" w14:textId="77777777" w:rsidR="00F3288E" w:rsidRPr="00902946" w:rsidRDefault="00F3288E" w:rsidP="00FD1525">
      <w:pPr>
        <w:rPr>
          <w:b/>
          <w:sz w:val="24"/>
          <w:szCs w:val="24"/>
        </w:rPr>
      </w:pPr>
    </w:p>
    <w:p w14:paraId="0A6FCDD2" w14:textId="77777777" w:rsidR="004A4660" w:rsidRPr="00902946" w:rsidRDefault="004A4660" w:rsidP="00865618">
      <w:pPr>
        <w:pStyle w:val="2a"/>
        <w:rPr>
          <w:sz w:val="24"/>
          <w:szCs w:val="24"/>
        </w:rPr>
      </w:pPr>
      <w:bookmarkStart w:id="52" w:name="_Toc453968166"/>
      <w:r w:rsidRPr="00902946">
        <w:rPr>
          <w:sz w:val="24"/>
          <w:szCs w:val="24"/>
        </w:rPr>
        <w:lastRenderedPageBreak/>
        <w:t>Проектная деятельность</w:t>
      </w:r>
    </w:p>
    <w:p w14:paraId="7E379F84" w14:textId="77777777" w:rsidR="004A4660" w:rsidRPr="00902946" w:rsidRDefault="004A4660" w:rsidP="004A4660">
      <w:pPr>
        <w:rPr>
          <w:b/>
          <w:sz w:val="24"/>
          <w:szCs w:val="24"/>
        </w:rPr>
      </w:pPr>
      <w:r w:rsidRPr="00902946">
        <w:rPr>
          <w:b/>
          <w:sz w:val="24"/>
          <w:szCs w:val="24"/>
        </w:rPr>
        <w:t>В  результате  изучения  курса  «Проектная  деятельность»  на  уровне  среднего общего образования:</w:t>
      </w:r>
    </w:p>
    <w:p w14:paraId="36EF8DEE" w14:textId="77777777" w:rsidR="004A4660" w:rsidRPr="00902946" w:rsidRDefault="004A4660" w:rsidP="004A4660">
      <w:pPr>
        <w:rPr>
          <w:b/>
          <w:sz w:val="24"/>
          <w:szCs w:val="24"/>
        </w:rPr>
      </w:pPr>
      <w:r w:rsidRPr="00902946">
        <w:rPr>
          <w:b/>
          <w:sz w:val="24"/>
          <w:szCs w:val="24"/>
        </w:rPr>
        <w:t>Выпускник научится</w:t>
      </w:r>
    </w:p>
    <w:p w14:paraId="1F24AA6C" w14:textId="77777777" w:rsidR="004A4660" w:rsidRPr="00902946" w:rsidRDefault="004A4660" w:rsidP="004A4660">
      <w:pPr>
        <w:rPr>
          <w:sz w:val="24"/>
          <w:szCs w:val="24"/>
        </w:rPr>
      </w:pPr>
      <w:r w:rsidRPr="00902946">
        <w:rPr>
          <w:sz w:val="24"/>
          <w:szCs w:val="24"/>
        </w:rPr>
        <w:t xml:space="preserve">Выпускник получит возможность научиться Использовать  сформированные  ранее  навыки проектной  деятельности  для  проектирования собственной  образовательной  деятельности: </w:t>
      </w:r>
    </w:p>
    <w:p w14:paraId="5CAAA53C" w14:textId="77777777" w:rsidR="004A4660" w:rsidRPr="00902946" w:rsidRDefault="004A4660" w:rsidP="004A4660">
      <w:pPr>
        <w:rPr>
          <w:sz w:val="24"/>
          <w:szCs w:val="24"/>
        </w:rPr>
      </w:pPr>
      <w:r w:rsidRPr="00902946">
        <w:rPr>
          <w:sz w:val="24"/>
          <w:szCs w:val="24"/>
        </w:rPr>
        <w:t>-приоритеты</w:t>
      </w:r>
    </w:p>
    <w:p w14:paraId="1991CAE3" w14:textId="77777777" w:rsidR="004A4660" w:rsidRPr="00902946" w:rsidRDefault="004A4660" w:rsidP="004A4660">
      <w:pPr>
        <w:rPr>
          <w:sz w:val="24"/>
          <w:szCs w:val="24"/>
        </w:rPr>
      </w:pPr>
      <w:r w:rsidRPr="00902946">
        <w:rPr>
          <w:sz w:val="24"/>
          <w:szCs w:val="24"/>
        </w:rPr>
        <w:t>-Оценивать  результаты  исследования  или проектной  работы,  выполненной одноклассниками;</w:t>
      </w:r>
    </w:p>
    <w:p w14:paraId="09212303" w14:textId="77777777" w:rsidR="004A4660" w:rsidRPr="00902946" w:rsidRDefault="004A4660" w:rsidP="004A4660">
      <w:pPr>
        <w:rPr>
          <w:sz w:val="24"/>
          <w:szCs w:val="24"/>
        </w:rPr>
      </w:pPr>
      <w:r w:rsidRPr="00902946">
        <w:rPr>
          <w:sz w:val="24"/>
          <w:szCs w:val="24"/>
        </w:rPr>
        <w:t xml:space="preserve">-Самостоятельно  реализовывать  и контролировать  и  осуществлять  коррекцию учебной  и  познавательной  деятельности  на основе  предварительного  планирования  и обратной  связи,  получаемой  от  педагогов; </w:t>
      </w:r>
    </w:p>
    <w:p w14:paraId="5748D493" w14:textId="77777777" w:rsidR="004A4660" w:rsidRPr="00902946" w:rsidRDefault="004A4660" w:rsidP="004A4660">
      <w:pPr>
        <w:rPr>
          <w:sz w:val="24"/>
          <w:szCs w:val="24"/>
        </w:rPr>
      </w:pPr>
      <w:r w:rsidRPr="00902946">
        <w:rPr>
          <w:sz w:val="24"/>
          <w:szCs w:val="24"/>
        </w:rPr>
        <w:t xml:space="preserve">-планировать  и  управлять  деятельностью  во времени;  использовать ресурсные  возможности для  достижения  целей-  выбор </w:t>
      </w:r>
    </w:p>
    <w:p w14:paraId="200FE4DE" w14:textId="77777777" w:rsidR="004A4660" w:rsidRPr="00902946" w:rsidRDefault="004A4660" w:rsidP="004A4660">
      <w:pPr>
        <w:rPr>
          <w:sz w:val="24"/>
          <w:szCs w:val="24"/>
        </w:rPr>
      </w:pPr>
      <w:r w:rsidRPr="00902946">
        <w:rPr>
          <w:sz w:val="24"/>
          <w:szCs w:val="24"/>
        </w:rPr>
        <w:t>конструктивных  стратегий  в  трудных ситуациях;</w:t>
      </w:r>
    </w:p>
    <w:p w14:paraId="1CCBEDD8" w14:textId="77777777" w:rsidR="004A4660" w:rsidRPr="00902946" w:rsidRDefault="004A4660" w:rsidP="004A4660">
      <w:pPr>
        <w:rPr>
          <w:sz w:val="24"/>
          <w:szCs w:val="24"/>
        </w:rPr>
      </w:pPr>
      <w:r w:rsidRPr="00902946">
        <w:rPr>
          <w:sz w:val="24"/>
          <w:szCs w:val="24"/>
        </w:rPr>
        <w:t xml:space="preserve">-Различать научные и псевдонаучные утверждения,  заблуждения  и  ложные утверждения;  научное  и  бытовое знание; научное  и  практическое  знание; </w:t>
      </w:r>
    </w:p>
    <w:p w14:paraId="56703F19" w14:textId="77777777" w:rsidR="004A4660" w:rsidRPr="00902946" w:rsidRDefault="004A4660" w:rsidP="004A4660">
      <w:pPr>
        <w:rPr>
          <w:sz w:val="24"/>
          <w:szCs w:val="24"/>
        </w:rPr>
      </w:pPr>
      <w:r w:rsidRPr="00902946">
        <w:rPr>
          <w:sz w:val="24"/>
          <w:szCs w:val="24"/>
        </w:rPr>
        <w:t>-распознавать ошибочное рассуждение;</w:t>
      </w:r>
    </w:p>
    <w:p w14:paraId="2B3194CD" w14:textId="77777777" w:rsidR="004A4660" w:rsidRPr="00902946" w:rsidRDefault="004A4660" w:rsidP="004A4660">
      <w:pPr>
        <w:rPr>
          <w:sz w:val="24"/>
          <w:szCs w:val="24"/>
        </w:rPr>
      </w:pPr>
      <w:r w:rsidRPr="00902946">
        <w:rPr>
          <w:sz w:val="24"/>
          <w:szCs w:val="24"/>
        </w:rPr>
        <w:t>В  рамках  избранных  приоритета образовательных  целей  задумывать, планировать  и  выполнять  учебное исследование  и/или  учебный  проект, направленный  на  демонстрацию  своей готовности  к  социальному  самоопределению,  в том числе - демонстрацию  своих достижений  в своении  содержания  и  методов  избранных</w:t>
      </w:r>
    </w:p>
    <w:p w14:paraId="28263379" w14:textId="77777777" w:rsidR="004A4660" w:rsidRPr="00902946" w:rsidRDefault="004A4660" w:rsidP="004A4660">
      <w:pPr>
        <w:rPr>
          <w:sz w:val="24"/>
          <w:szCs w:val="24"/>
        </w:rPr>
      </w:pPr>
      <w:r w:rsidRPr="00902946">
        <w:rPr>
          <w:sz w:val="24"/>
          <w:szCs w:val="24"/>
        </w:rPr>
        <w:t xml:space="preserve">-Выявлять  и  распознавать  влияние объективных  и  субъективных  факторов, идеологических  установок  на содержание  суждения,  ход доказательства, аргументацию;областей  знаний  и/или  видов  деятельности;  в </w:t>
      </w:r>
    </w:p>
    <w:p w14:paraId="5C9168DF" w14:textId="77777777" w:rsidR="004A4660" w:rsidRPr="00902946" w:rsidRDefault="004A4660" w:rsidP="004A4660">
      <w:pPr>
        <w:rPr>
          <w:sz w:val="24"/>
          <w:szCs w:val="24"/>
        </w:rPr>
      </w:pPr>
      <w:r w:rsidRPr="00902946">
        <w:rPr>
          <w:sz w:val="24"/>
          <w:szCs w:val="24"/>
        </w:rPr>
        <w:t>зависимости  от  выбранной  для  исследования или проектной деятельности проблематики</w:t>
      </w:r>
    </w:p>
    <w:p w14:paraId="51710A87" w14:textId="77777777" w:rsidR="004A4660" w:rsidRPr="00902946" w:rsidRDefault="004A4660" w:rsidP="004A4660">
      <w:pPr>
        <w:rPr>
          <w:sz w:val="24"/>
          <w:szCs w:val="24"/>
        </w:rPr>
      </w:pPr>
      <w:r w:rsidRPr="00902946">
        <w:rPr>
          <w:sz w:val="24"/>
          <w:szCs w:val="24"/>
        </w:rPr>
        <w:t>-выбирать  и  использовать  методы  и  приемы, релевантные  рассматриваемой  проблеме  и области  знания,  включая:  в  области языкознания  и  лингвистики:  лингвистический эксперимент,  различные  виды  анализа языковых  единиц,  анализ  языковых  явлений  и фактов,  допускающих  неоднозначную интерпретацию;</w:t>
      </w:r>
    </w:p>
    <w:p w14:paraId="78ADBCE0" w14:textId="77777777" w:rsidR="004A4660" w:rsidRPr="00902946" w:rsidRDefault="004A4660" w:rsidP="004A4660">
      <w:pPr>
        <w:rPr>
          <w:sz w:val="24"/>
          <w:szCs w:val="24"/>
        </w:rPr>
      </w:pPr>
      <w:r w:rsidRPr="00902946">
        <w:rPr>
          <w:sz w:val="24"/>
          <w:szCs w:val="24"/>
        </w:rPr>
        <w:t xml:space="preserve">-Целенаправленно  и  осознано  развивать свои  коммуникативные  способности, </w:t>
      </w:r>
    </w:p>
    <w:p w14:paraId="3C33C36E" w14:textId="77777777" w:rsidR="004A4660" w:rsidRPr="00902946" w:rsidRDefault="004A4660" w:rsidP="004A4660">
      <w:pPr>
        <w:rPr>
          <w:sz w:val="24"/>
          <w:szCs w:val="24"/>
        </w:rPr>
      </w:pPr>
      <w:r w:rsidRPr="00902946">
        <w:rPr>
          <w:sz w:val="24"/>
          <w:szCs w:val="24"/>
        </w:rPr>
        <w:t>-осваивать новые языковые средства.</w:t>
      </w:r>
    </w:p>
    <w:p w14:paraId="28DD15B9" w14:textId="77777777" w:rsidR="004A4660" w:rsidRPr="00902946" w:rsidRDefault="004A4660" w:rsidP="004A4660">
      <w:pPr>
        <w:rPr>
          <w:sz w:val="24"/>
          <w:szCs w:val="24"/>
        </w:rPr>
      </w:pPr>
      <w:r w:rsidRPr="00902946">
        <w:rPr>
          <w:sz w:val="24"/>
          <w:szCs w:val="24"/>
        </w:rPr>
        <w:lastRenderedPageBreak/>
        <w:t>В  области  социальных  и  исторических  наук постановка  проблемы,  опросы,  описание, равнительное  историческое  описание, объяснение,  использование  статистических данных,  интерпретация  фактов,  анкетирование, моделирование, поиск исторических образцов;</w:t>
      </w:r>
    </w:p>
    <w:p w14:paraId="44972DFA" w14:textId="77777777" w:rsidR="004A4660" w:rsidRPr="00902946" w:rsidRDefault="004A4660" w:rsidP="004A4660">
      <w:pPr>
        <w:rPr>
          <w:sz w:val="24"/>
          <w:szCs w:val="24"/>
        </w:rPr>
      </w:pPr>
      <w:r w:rsidRPr="00902946">
        <w:rPr>
          <w:sz w:val="24"/>
          <w:szCs w:val="24"/>
        </w:rPr>
        <w:t>В  области  математики:  абстракция  и идеализация,  доказательство,  контрпример, индуктивные  и  дедуктивные  рассуждения; построение  и  исполнение  алгоритма,  перебор логических  возможностей,  математическое моделирование;</w:t>
      </w:r>
    </w:p>
    <w:p w14:paraId="76CBAC81" w14:textId="77777777" w:rsidR="004A4660" w:rsidRPr="00902946" w:rsidRDefault="004A4660" w:rsidP="004A4660">
      <w:pPr>
        <w:rPr>
          <w:sz w:val="24"/>
          <w:szCs w:val="24"/>
        </w:rPr>
      </w:pPr>
      <w:r w:rsidRPr="00902946">
        <w:rPr>
          <w:sz w:val="24"/>
          <w:szCs w:val="24"/>
        </w:rPr>
        <w:t>В  области  естественных  наук:  наблюдение постановка  проблем  выдвижение  «хорошей гипотезы», эксперимент, моделирование,использование  математических  моделей, теоретическое  обоснование,  установление границ  применимости  модели/теории, абстрагирование  от  привходящих  факторов, проверка  на  совместимость  с  другими известными фактами;</w:t>
      </w:r>
    </w:p>
    <w:p w14:paraId="7EA5C526" w14:textId="77777777" w:rsidR="004A4660" w:rsidRPr="00902946" w:rsidRDefault="004A4660" w:rsidP="004A4660">
      <w:pPr>
        <w:rPr>
          <w:sz w:val="24"/>
          <w:szCs w:val="24"/>
        </w:rPr>
      </w:pPr>
      <w:r w:rsidRPr="00902946">
        <w:rPr>
          <w:sz w:val="24"/>
          <w:szCs w:val="24"/>
        </w:rPr>
        <w:t>В  области  технологии:  эскизирование конструирование,  моделирование, макетирование,  составление  технологической карты, определение затрат;</w:t>
      </w:r>
    </w:p>
    <w:p w14:paraId="38893F69" w14:textId="77777777" w:rsidR="004A4660" w:rsidRPr="00902946" w:rsidRDefault="004A4660" w:rsidP="004A4660">
      <w:pPr>
        <w:rPr>
          <w:sz w:val="24"/>
          <w:szCs w:val="24"/>
        </w:rPr>
      </w:pPr>
      <w:r w:rsidRPr="00902946">
        <w:rPr>
          <w:sz w:val="24"/>
          <w:szCs w:val="24"/>
        </w:rPr>
        <w:t xml:space="preserve">-Проводить  комплексный  поиск  информации систематизировать  ее  и  критически оценивать, </w:t>
      </w:r>
    </w:p>
    <w:p w14:paraId="04527BAF" w14:textId="77777777" w:rsidR="004A4660" w:rsidRPr="00902946" w:rsidRDefault="004A4660" w:rsidP="004A4660">
      <w:pPr>
        <w:rPr>
          <w:sz w:val="24"/>
          <w:szCs w:val="24"/>
        </w:rPr>
      </w:pPr>
      <w:r w:rsidRPr="00902946">
        <w:rPr>
          <w:sz w:val="24"/>
          <w:szCs w:val="24"/>
        </w:rPr>
        <w:t>-отбирать  информацию,  нужную  для выполняемого исследования;</w:t>
      </w:r>
    </w:p>
    <w:p w14:paraId="6B5FA890" w14:textId="77777777" w:rsidR="004A4660" w:rsidRPr="00902946" w:rsidRDefault="004A4660" w:rsidP="004A4660">
      <w:pPr>
        <w:rPr>
          <w:sz w:val="24"/>
          <w:szCs w:val="24"/>
        </w:rPr>
      </w:pPr>
      <w:r w:rsidRPr="00902946">
        <w:rPr>
          <w:sz w:val="24"/>
          <w:szCs w:val="24"/>
        </w:rPr>
        <w:t xml:space="preserve">-Осуществлять  наблюдение  и  эксперимент  в соответствии с заданной/разработанной схемой, </w:t>
      </w:r>
    </w:p>
    <w:p w14:paraId="4FD27ACC" w14:textId="77777777" w:rsidR="004A4660" w:rsidRPr="00902946" w:rsidRDefault="004A4660" w:rsidP="004A4660">
      <w:pPr>
        <w:rPr>
          <w:sz w:val="24"/>
          <w:szCs w:val="24"/>
        </w:rPr>
      </w:pPr>
      <w:r w:rsidRPr="00902946">
        <w:rPr>
          <w:sz w:val="24"/>
          <w:szCs w:val="24"/>
        </w:rPr>
        <w:t>-Обрабатывать  и  анализировать  полученные данные;</w:t>
      </w:r>
    </w:p>
    <w:p w14:paraId="58BDBFE5" w14:textId="77777777" w:rsidR="004A4660" w:rsidRPr="00902946" w:rsidRDefault="004A4660" w:rsidP="004A4660">
      <w:pPr>
        <w:rPr>
          <w:sz w:val="24"/>
          <w:szCs w:val="24"/>
        </w:rPr>
      </w:pPr>
      <w:r w:rsidRPr="00902946">
        <w:rPr>
          <w:sz w:val="24"/>
          <w:szCs w:val="24"/>
        </w:rPr>
        <w:t>-Строить  доказательство  в  отношении выдвинутых гипотез и формулировать выводы; Адекватно  представлять  результаты исследования,  включая  составление  текста  и презентации  материалов  с  использованием информационных  и  коммуникационных технологий;</w:t>
      </w:r>
      <w:r w:rsidR="00B35659" w:rsidRPr="00902946">
        <w:rPr>
          <w:sz w:val="24"/>
          <w:szCs w:val="24"/>
        </w:rPr>
        <w:t xml:space="preserve"> </w:t>
      </w:r>
      <w:r w:rsidRPr="00902946">
        <w:rPr>
          <w:sz w:val="24"/>
          <w:szCs w:val="24"/>
        </w:rPr>
        <w:t>Ясно,  логично  и  точно  излагать  свою  точку зрения,  использовать  языковые  средства,</w:t>
      </w:r>
      <w:r w:rsidR="00B35659" w:rsidRPr="00902946">
        <w:rPr>
          <w:sz w:val="24"/>
          <w:szCs w:val="24"/>
        </w:rPr>
        <w:t xml:space="preserve"> </w:t>
      </w:r>
      <w:r w:rsidRPr="00902946">
        <w:rPr>
          <w:sz w:val="24"/>
          <w:szCs w:val="24"/>
        </w:rPr>
        <w:t>адекватные обсуждаемой проблеме;</w:t>
      </w:r>
    </w:p>
    <w:p w14:paraId="0277A197" w14:textId="77777777" w:rsidR="004A4660" w:rsidRPr="00902946" w:rsidRDefault="004A4660" w:rsidP="004A4660">
      <w:pPr>
        <w:rPr>
          <w:sz w:val="24"/>
          <w:szCs w:val="24"/>
        </w:rPr>
      </w:pPr>
      <w:r w:rsidRPr="00902946">
        <w:rPr>
          <w:sz w:val="24"/>
          <w:szCs w:val="24"/>
        </w:rPr>
        <w:t>-Отличать  факты  от  суждений,  мнения  от оценок,  критически  относиться  к  суждениям, мнениям,  оценкам,  реконструировать  их основания;</w:t>
      </w:r>
    </w:p>
    <w:p w14:paraId="427ED8D3" w14:textId="77777777" w:rsidR="004A4660" w:rsidRPr="00902946" w:rsidRDefault="004A4660" w:rsidP="004A4660">
      <w:pPr>
        <w:rPr>
          <w:sz w:val="24"/>
          <w:szCs w:val="24"/>
        </w:rPr>
      </w:pPr>
      <w:r w:rsidRPr="00902946">
        <w:rPr>
          <w:sz w:val="24"/>
          <w:szCs w:val="24"/>
        </w:rPr>
        <w:t>-Видеть  и  комментировать  связь  научного-знания  и  ценностных  установок,  моральных суждений  при  получении,  распространении  и применении научного знания;</w:t>
      </w:r>
    </w:p>
    <w:p w14:paraId="1750EEA0" w14:textId="77777777" w:rsidR="004A4660" w:rsidRPr="00902946" w:rsidRDefault="004A4660" w:rsidP="004A4660">
      <w:pPr>
        <w:rPr>
          <w:sz w:val="24"/>
          <w:szCs w:val="24"/>
        </w:rPr>
      </w:pPr>
      <w:r w:rsidRPr="00902946">
        <w:rPr>
          <w:sz w:val="24"/>
          <w:szCs w:val="24"/>
        </w:rPr>
        <w:t>-Осознавать  ответственность  ученых, общественных  деятелей,  политиков, собственную  ответственность за использование результатов научных открытий</w:t>
      </w:r>
    </w:p>
    <w:p w14:paraId="16DF1DAF" w14:textId="77777777" w:rsidR="004A4660" w:rsidRPr="00902946" w:rsidRDefault="004A4660" w:rsidP="004A4660">
      <w:pPr>
        <w:rPr>
          <w:sz w:val="24"/>
          <w:szCs w:val="24"/>
        </w:rPr>
      </w:pPr>
    </w:p>
    <w:p w14:paraId="088286D6" w14:textId="77777777" w:rsidR="004A4660" w:rsidRPr="00902946" w:rsidRDefault="004A4660" w:rsidP="004A4660">
      <w:pPr>
        <w:rPr>
          <w:sz w:val="24"/>
          <w:szCs w:val="24"/>
        </w:rPr>
      </w:pPr>
    </w:p>
    <w:p w14:paraId="127B856E" w14:textId="77777777" w:rsidR="004A4660" w:rsidRPr="00902946" w:rsidRDefault="004A4660" w:rsidP="00865618">
      <w:pPr>
        <w:pStyle w:val="2a"/>
        <w:rPr>
          <w:sz w:val="24"/>
          <w:szCs w:val="24"/>
        </w:rPr>
      </w:pPr>
    </w:p>
    <w:p w14:paraId="27BA7D97" w14:textId="77777777" w:rsidR="00CC75E7" w:rsidRPr="00902946" w:rsidRDefault="00577B58" w:rsidP="00865618">
      <w:pPr>
        <w:pStyle w:val="2a"/>
        <w:rPr>
          <w:sz w:val="24"/>
          <w:szCs w:val="24"/>
          <w:lang w:eastAsia="ru-RU"/>
        </w:rPr>
      </w:pPr>
      <w:r w:rsidRPr="00902946">
        <w:rPr>
          <w:sz w:val="24"/>
          <w:szCs w:val="24"/>
          <w:lang w:val="en-US"/>
        </w:rPr>
        <w:t>I</w:t>
      </w:r>
      <w:r w:rsidRPr="00902946">
        <w:rPr>
          <w:sz w:val="24"/>
          <w:szCs w:val="24"/>
        </w:rPr>
        <w:t>.</w:t>
      </w:r>
      <w:r w:rsidR="00CD6335" w:rsidRPr="00902946">
        <w:rPr>
          <w:sz w:val="24"/>
          <w:szCs w:val="24"/>
        </w:rPr>
        <w:t>3. </w:t>
      </w:r>
      <w:r w:rsidR="008D5156" w:rsidRPr="00902946">
        <w:rPr>
          <w:sz w:val="24"/>
          <w:szCs w:val="24"/>
        </w:rPr>
        <w:t>С</w:t>
      </w:r>
      <w:r w:rsidR="00622FDE" w:rsidRPr="00902946">
        <w:rPr>
          <w:sz w:val="24"/>
          <w:szCs w:val="24"/>
        </w:rPr>
        <w:t>истем</w:t>
      </w:r>
      <w:r w:rsidR="008D5156" w:rsidRPr="00902946">
        <w:rPr>
          <w:sz w:val="24"/>
          <w:szCs w:val="24"/>
        </w:rPr>
        <w:t>а</w:t>
      </w:r>
      <w:r w:rsidR="00CC75E7" w:rsidRPr="00902946">
        <w:rPr>
          <w:sz w:val="24"/>
          <w:szCs w:val="24"/>
        </w:rPr>
        <w:t xml:space="preserve"> оценки</w:t>
      </w:r>
      <w:r w:rsidR="00D47162" w:rsidRPr="00902946">
        <w:rPr>
          <w:sz w:val="24"/>
          <w:szCs w:val="24"/>
        </w:rPr>
        <w:t xml:space="preserve"> </w:t>
      </w:r>
      <w:r w:rsidR="00CC75E7" w:rsidRPr="00902946">
        <w:rPr>
          <w:sz w:val="24"/>
          <w:szCs w:val="24"/>
          <w:lang w:eastAsia="ru-RU"/>
        </w:rPr>
        <w:t>достижения планируемых результатов освоения основной образовательной программы среднего общего образования</w:t>
      </w:r>
      <w:bookmarkEnd w:id="52"/>
    </w:p>
    <w:p w14:paraId="3870DF46" w14:textId="77777777" w:rsidR="00EE3AD3" w:rsidRPr="00902946" w:rsidRDefault="00EE3AD3" w:rsidP="00EE3AD3">
      <w:pPr>
        <w:rPr>
          <w:b/>
          <w:sz w:val="24"/>
          <w:szCs w:val="24"/>
        </w:rPr>
      </w:pPr>
      <w:r w:rsidRPr="00902946">
        <w:rPr>
          <w:b/>
          <w:sz w:val="24"/>
          <w:szCs w:val="24"/>
        </w:rPr>
        <w:t>Общие положения</w:t>
      </w:r>
    </w:p>
    <w:p w14:paraId="5D325CF7" w14:textId="77777777" w:rsidR="00EE3AD3" w:rsidRPr="00902946" w:rsidRDefault="00EE3AD3" w:rsidP="00EE3AD3">
      <w:pPr>
        <w:rPr>
          <w:sz w:val="24"/>
          <w:szCs w:val="24"/>
        </w:rPr>
      </w:pPr>
      <w:r w:rsidRPr="00902946">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внутренней  системы  оценки  качества  образования  в  МБОУ «Сетоловская СОШ» (ВСОКО),  целью  которой  является  формирование  единой  системы  оценки  состояния </w:t>
      </w:r>
    </w:p>
    <w:p w14:paraId="70255614" w14:textId="77777777" w:rsidR="00EE3AD3" w:rsidRPr="00902946" w:rsidRDefault="00EE3AD3" w:rsidP="00EE3AD3">
      <w:pPr>
        <w:ind w:firstLine="0"/>
        <w:rPr>
          <w:sz w:val="24"/>
          <w:szCs w:val="24"/>
        </w:rPr>
      </w:pPr>
      <w:r w:rsidRPr="00902946">
        <w:rPr>
          <w:sz w:val="24"/>
          <w:szCs w:val="24"/>
        </w:rPr>
        <w:t xml:space="preserve">образовательной  системы  школы,  получение  объективной  информации  о  её </w:t>
      </w:r>
    </w:p>
    <w:p w14:paraId="6364421D" w14:textId="77777777" w:rsidR="00EE3AD3" w:rsidRPr="00902946" w:rsidRDefault="00EE3AD3" w:rsidP="00EE3AD3">
      <w:pPr>
        <w:ind w:firstLine="0"/>
        <w:rPr>
          <w:sz w:val="24"/>
          <w:szCs w:val="24"/>
        </w:rPr>
      </w:pPr>
      <w:r w:rsidRPr="00902946">
        <w:rPr>
          <w:sz w:val="24"/>
          <w:szCs w:val="24"/>
        </w:rPr>
        <w:t>функционировании и развитии, тенденциях изменения.</w:t>
      </w:r>
    </w:p>
    <w:p w14:paraId="18492E53" w14:textId="77777777" w:rsidR="00EE3AD3" w:rsidRPr="00902946" w:rsidRDefault="00EE3AD3" w:rsidP="00EE3AD3">
      <w:pPr>
        <w:rPr>
          <w:sz w:val="24"/>
          <w:szCs w:val="24"/>
        </w:rPr>
      </w:pPr>
      <w:r w:rsidRPr="00902946">
        <w:rPr>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w:t>
      </w:r>
    </w:p>
    <w:p w14:paraId="4A82ED2F" w14:textId="77777777" w:rsidR="00EE3AD3" w:rsidRPr="00902946" w:rsidRDefault="00EE3AD3" w:rsidP="00EE3AD3">
      <w:pPr>
        <w:ind w:firstLine="0"/>
        <w:rPr>
          <w:sz w:val="24"/>
          <w:szCs w:val="24"/>
        </w:rPr>
      </w:pPr>
      <w:r w:rsidRPr="00902946">
        <w:rPr>
          <w:sz w:val="24"/>
          <w:szCs w:val="24"/>
        </w:rPr>
        <w:t xml:space="preserve">образования.  </w:t>
      </w:r>
    </w:p>
    <w:p w14:paraId="1BD20569" w14:textId="77777777" w:rsidR="00EE3AD3" w:rsidRPr="00902946" w:rsidRDefault="00EE3AD3" w:rsidP="00EE3AD3">
      <w:pPr>
        <w:ind w:firstLine="0"/>
        <w:rPr>
          <w:sz w:val="24"/>
          <w:szCs w:val="24"/>
        </w:rPr>
      </w:pPr>
      <w:r w:rsidRPr="00902946">
        <w:rPr>
          <w:sz w:val="24"/>
          <w:szCs w:val="24"/>
        </w:rPr>
        <w:t>Итоговые  планируемые  результаты  детализируются  в  рабочих  программах  в виде промежуточных планируемых результатов.</w:t>
      </w:r>
    </w:p>
    <w:p w14:paraId="63263EBF" w14:textId="77777777" w:rsidR="00EE3AD3" w:rsidRPr="00902946" w:rsidRDefault="00EE3AD3" w:rsidP="00EE3AD3">
      <w:pPr>
        <w:rPr>
          <w:sz w:val="24"/>
          <w:szCs w:val="24"/>
        </w:rPr>
      </w:pPr>
      <w:r w:rsidRPr="00902946">
        <w:rPr>
          <w:sz w:val="24"/>
          <w:szCs w:val="24"/>
        </w:rPr>
        <w:t>Основными  функциями  системы  оценки  является  ориентация  образовательной деятельности на достижение планируемых результатов освоения ООП СОО ОУ и обеспечение эффективной  обратной  связи,  позволяющей  осуществлять  управление  качеством образовательного процесса.</w:t>
      </w:r>
    </w:p>
    <w:p w14:paraId="4D4208AB" w14:textId="77777777" w:rsidR="00EE3AD3" w:rsidRPr="00902946" w:rsidRDefault="00EE3AD3" w:rsidP="00EE3AD3">
      <w:pPr>
        <w:rPr>
          <w:sz w:val="24"/>
          <w:szCs w:val="24"/>
        </w:rPr>
      </w:pPr>
      <w:r w:rsidRPr="00902946">
        <w:rPr>
          <w:sz w:val="24"/>
          <w:szCs w:val="24"/>
        </w:rPr>
        <w:t>В  соответствии с  требованиями  ФГОС  СОО  основными  направлениями  и целями оценочной деятельности в МБОУ «Сетоловская СОШ» являются:</w:t>
      </w:r>
    </w:p>
    <w:p w14:paraId="79535572" w14:textId="77777777" w:rsidR="00EE3AD3" w:rsidRPr="00902946" w:rsidRDefault="00EE3AD3" w:rsidP="00EE3AD3">
      <w:pPr>
        <w:rPr>
          <w:sz w:val="24"/>
          <w:szCs w:val="24"/>
        </w:rPr>
      </w:pPr>
      <w:r w:rsidRPr="00902946">
        <w:rPr>
          <w:sz w:val="24"/>
          <w:szCs w:val="24"/>
        </w:rPr>
        <w:t xml:space="preserve">оценка образовательных достижений обучающихся с целью промежуточной и итоговой </w:t>
      </w:r>
    </w:p>
    <w:p w14:paraId="0D01E1A4" w14:textId="77777777" w:rsidR="00EE3AD3" w:rsidRPr="00902946" w:rsidRDefault="00EE3AD3" w:rsidP="00EE3AD3">
      <w:pPr>
        <w:rPr>
          <w:sz w:val="24"/>
          <w:szCs w:val="24"/>
        </w:rPr>
      </w:pPr>
      <w:r w:rsidRPr="00902946">
        <w:rPr>
          <w:sz w:val="24"/>
          <w:szCs w:val="24"/>
        </w:rPr>
        <w:t>аттестации, а также основа процедур внутреннего мониторинга МБОУ «Сетоловская СОШ» оценка  результатов  образовательной  деятельности  МБОУ «Сетоловская СОШ» и педагогических работников как основа аккредитационных и аттестационных процедур.</w:t>
      </w:r>
    </w:p>
    <w:p w14:paraId="1C3A015C" w14:textId="77777777" w:rsidR="00EE3AD3" w:rsidRPr="00902946" w:rsidRDefault="00EE3AD3" w:rsidP="00EE3AD3">
      <w:pPr>
        <w:rPr>
          <w:sz w:val="24"/>
          <w:szCs w:val="24"/>
        </w:rPr>
      </w:pPr>
      <w:r w:rsidRPr="00902946">
        <w:rPr>
          <w:sz w:val="24"/>
          <w:szCs w:val="24"/>
        </w:rPr>
        <w:t>Система оценки ориентирована на решение следующих задач:</w:t>
      </w:r>
    </w:p>
    <w:p w14:paraId="7852E369" w14:textId="77777777" w:rsidR="00EE3AD3" w:rsidRPr="00902946" w:rsidRDefault="00EE3AD3" w:rsidP="00EE3AD3">
      <w:pPr>
        <w:rPr>
          <w:sz w:val="24"/>
          <w:szCs w:val="24"/>
        </w:rPr>
      </w:pPr>
      <w:r w:rsidRPr="00902946">
        <w:rPr>
          <w:sz w:val="24"/>
          <w:szCs w:val="24"/>
        </w:rPr>
        <w:t xml:space="preserve">-обеспечивать  оценку  динамики  индивидуальных  достижений  обучающихся  в  процессе </w:t>
      </w:r>
    </w:p>
    <w:p w14:paraId="1EEB2DCE" w14:textId="77777777" w:rsidR="00EE3AD3" w:rsidRPr="00902946" w:rsidRDefault="00EE3AD3" w:rsidP="00EE3AD3">
      <w:pPr>
        <w:rPr>
          <w:sz w:val="24"/>
          <w:szCs w:val="24"/>
        </w:rPr>
      </w:pPr>
      <w:r w:rsidRPr="00902946">
        <w:rPr>
          <w:sz w:val="24"/>
          <w:szCs w:val="24"/>
        </w:rPr>
        <w:t>освоения основной общеобразовательной программы среднего общего образования;</w:t>
      </w:r>
    </w:p>
    <w:p w14:paraId="3F48F8A6" w14:textId="77777777" w:rsidR="00EE3AD3" w:rsidRPr="00902946" w:rsidRDefault="00EE3AD3" w:rsidP="00EE3AD3">
      <w:pPr>
        <w:rPr>
          <w:sz w:val="24"/>
          <w:szCs w:val="24"/>
        </w:rPr>
      </w:pPr>
      <w:r w:rsidRPr="00902946">
        <w:rPr>
          <w:sz w:val="24"/>
          <w:szCs w:val="24"/>
        </w:rPr>
        <w:lastRenderedPageBreak/>
        <w:t>ориентировать  всех участников  образовательного  процесса в  МБОУ «Сетоловская СОШ»  на деятельность  по  достижению  обучающимися  планируемых  результатов  -  личностных, метапредметных,  предметных;</w:t>
      </w:r>
    </w:p>
    <w:p w14:paraId="6D77D6B6" w14:textId="77777777" w:rsidR="00EE3AD3" w:rsidRPr="00902946" w:rsidRDefault="00EE3AD3" w:rsidP="00EE3AD3">
      <w:pPr>
        <w:rPr>
          <w:sz w:val="24"/>
          <w:szCs w:val="24"/>
        </w:rPr>
      </w:pPr>
      <w:r w:rsidRPr="00902946">
        <w:rPr>
          <w:sz w:val="24"/>
          <w:szCs w:val="24"/>
        </w:rPr>
        <w:t>формировать  единое  понимание  критериев  оценки  достижения  обучающимися планируемых  результатов  при  получении  среднего  общего  образования  и  подходов  к  их измерению;</w:t>
      </w:r>
    </w:p>
    <w:p w14:paraId="2974FF3A" w14:textId="77777777" w:rsidR="00EE3AD3" w:rsidRPr="00902946" w:rsidRDefault="00EE3AD3" w:rsidP="00EE3AD3">
      <w:pPr>
        <w:rPr>
          <w:sz w:val="24"/>
          <w:szCs w:val="24"/>
        </w:rPr>
      </w:pPr>
      <w:r w:rsidRPr="00902946">
        <w:rPr>
          <w:sz w:val="24"/>
          <w:szCs w:val="24"/>
        </w:rPr>
        <w:t>-  получение  объективной  информации  о  достигнутых  обучающимися  результатах учебной деятельности и степени их соответствия требованиям ФГОС СОО;</w:t>
      </w:r>
    </w:p>
    <w:p w14:paraId="08701855" w14:textId="77777777" w:rsidR="00EE3AD3" w:rsidRPr="00902946" w:rsidRDefault="00EE3AD3" w:rsidP="00EE3AD3">
      <w:pPr>
        <w:rPr>
          <w:sz w:val="24"/>
          <w:szCs w:val="24"/>
        </w:rPr>
      </w:pPr>
      <w:r w:rsidRPr="00902946">
        <w:rPr>
          <w:sz w:val="24"/>
          <w:szCs w:val="24"/>
        </w:rPr>
        <w:t>-  создать  условия,  в  которых  обучающийся  получает  опыт  планирования  и реализации процесса собственного обучения;</w:t>
      </w:r>
    </w:p>
    <w:p w14:paraId="4F623A90" w14:textId="77777777" w:rsidR="00EE3AD3" w:rsidRPr="00902946" w:rsidRDefault="00EE3AD3" w:rsidP="00EE3AD3">
      <w:pPr>
        <w:rPr>
          <w:sz w:val="24"/>
          <w:szCs w:val="24"/>
        </w:rPr>
      </w:pPr>
      <w:r w:rsidRPr="00902946">
        <w:rPr>
          <w:sz w:val="24"/>
          <w:szCs w:val="24"/>
        </w:rPr>
        <w:t>-  мотивировать  обучающихся на успех,  создать комфортную  обстановку,  сберечь их психологическое здоровье.</w:t>
      </w:r>
    </w:p>
    <w:p w14:paraId="066D7D4F" w14:textId="77777777" w:rsidR="00EE3AD3" w:rsidRPr="00902946" w:rsidRDefault="00EE3AD3" w:rsidP="00EE3AD3">
      <w:pPr>
        <w:rPr>
          <w:sz w:val="24"/>
          <w:szCs w:val="24"/>
        </w:rPr>
      </w:pPr>
      <w:r w:rsidRPr="00902946">
        <w:rPr>
          <w:sz w:val="24"/>
          <w:szCs w:val="24"/>
        </w:rPr>
        <w:t>Организация  и  формы  представления  и  учета  результатов  промежуточной  аттестации обучающихся в рамках урочной и внеурочной деятельности.</w:t>
      </w:r>
    </w:p>
    <w:p w14:paraId="316CEEC1" w14:textId="77777777" w:rsidR="00EE3AD3" w:rsidRPr="00902946" w:rsidRDefault="00EE3AD3" w:rsidP="00EE3AD3">
      <w:pPr>
        <w:rPr>
          <w:sz w:val="24"/>
          <w:szCs w:val="24"/>
        </w:rPr>
      </w:pPr>
      <w:r w:rsidRPr="00902946">
        <w:rPr>
          <w:sz w:val="24"/>
          <w:szCs w:val="24"/>
        </w:rPr>
        <w:t>Оценка  образовательных  достижений  обучающихся  по  способу  организации  ипроведения подразделяется на согласованные между собой внешние и внутренние процедуры.</w:t>
      </w:r>
    </w:p>
    <w:p w14:paraId="3B103EA6" w14:textId="77777777" w:rsidR="00EE3AD3" w:rsidRPr="00902946" w:rsidRDefault="00EE3AD3" w:rsidP="00EE3AD3">
      <w:pPr>
        <w:rPr>
          <w:sz w:val="24"/>
          <w:szCs w:val="24"/>
        </w:rPr>
      </w:pPr>
      <w:r w:rsidRPr="00902946">
        <w:rPr>
          <w:sz w:val="24"/>
          <w:szCs w:val="24"/>
        </w:rPr>
        <w:t xml:space="preserve">Процедуры внешней  оценки  включают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  мониторинговые  работы,  государственная  итоговая </w:t>
      </w:r>
    </w:p>
    <w:p w14:paraId="79404CA7" w14:textId="77777777" w:rsidR="00EE3AD3" w:rsidRPr="00902946" w:rsidRDefault="00EE3AD3" w:rsidP="00C133C8">
      <w:pPr>
        <w:rPr>
          <w:sz w:val="24"/>
          <w:szCs w:val="24"/>
        </w:rPr>
      </w:pPr>
      <w:r w:rsidRPr="00902946">
        <w:rPr>
          <w:sz w:val="24"/>
          <w:szCs w:val="24"/>
        </w:rPr>
        <w:t>аттестация.  К  внешним  процедурам  также  относятся  все  этапы  Всероссийской  олимпиады школьников,  научно-практические  конференции,  спортивные  соревнования,  творческие  конкурсы регионального и федерального уровней.</w:t>
      </w:r>
    </w:p>
    <w:p w14:paraId="32C9A784" w14:textId="77777777" w:rsidR="00C133C8" w:rsidRPr="00902946" w:rsidRDefault="00EE3AD3" w:rsidP="00C133C8">
      <w:pPr>
        <w:rPr>
          <w:sz w:val="24"/>
          <w:szCs w:val="24"/>
        </w:rPr>
      </w:pPr>
      <w:r w:rsidRPr="00902946">
        <w:rPr>
          <w:sz w:val="24"/>
          <w:szCs w:val="24"/>
        </w:rPr>
        <w:t xml:space="preserve">Внутренние процедуры  организуются в </w:t>
      </w:r>
      <w:r w:rsidR="00C133C8" w:rsidRPr="00902946">
        <w:rPr>
          <w:sz w:val="24"/>
          <w:szCs w:val="24"/>
        </w:rPr>
        <w:t xml:space="preserve">МБОУ «Сетоловская СОШ» </w:t>
      </w:r>
      <w:r w:rsidRPr="00902946">
        <w:rPr>
          <w:sz w:val="24"/>
          <w:szCs w:val="24"/>
        </w:rPr>
        <w:t>в целях получения информации о состоянии образовательного процесса и оперативного управления качеством</w:t>
      </w:r>
      <w:r w:rsidR="00C133C8" w:rsidRPr="00902946">
        <w:rPr>
          <w:sz w:val="24"/>
          <w:szCs w:val="24"/>
        </w:rPr>
        <w:t xml:space="preserve"> </w:t>
      </w:r>
      <w:r w:rsidRPr="00902946">
        <w:rPr>
          <w:sz w:val="24"/>
          <w:szCs w:val="24"/>
        </w:rPr>
        <w:t xml:space="preserve">образовательных результатов. </w:t>
      </w:r>
    </w:p>
    <w:p w14:paraId="7D2C4EBD" w14:textId="77777777" w:rsidR="00EE3AD3" w:rsidRPr="00902946" w:rsidRDefault="00EE3AD3" w:rsidP="00C133C8">
      <w:pPr>
        <w:rPr>
          <w:sz w:val="24"/>
          <w:szCs w:val="24"/>
        </w:rPr>
      </w:pPr>
      <w:r w:rsidRPr="00902946">
        <w:rPr>
          <w:sz w:val="24"/>
          <w:szCs w:val="24"/>
        </w:rPr>
        <w:t xml:space="preserve">Внутренняя оценка включает различные оценочные процедуры: </w:t>
      </w:r>
    </w:p>
    <w:p w14:paraId="27D5960F" w14:textId="77777777" w:rsidR="00EE3AD3" w:rsidRPr="00902946" w:rsidRDefault="00EE3AD3" w:rsidP="00C133C8">
      <w:pPr>
        <w:rPr>
          <w:sz w:val="24"/>
          <w:szCs w:val="24"/>
        </w:rPr>
      </w:pPr>
      <w:r w:rsidRPr="00902946">
        <w:rPr>
          <w:sz w:val="24"/>
          <w:szCs w:val="24"/>
        </w:rPr>
        <w:t>стартовая  диагностика,  текущая  и  тематическая  оценка,  портфолио,  процедуры  внутреннего мониторинга образовательных достижений, промежуточную и итоговую аттестацию обучающихся.</w:t>
      </w:r>
    </w:p>
    <w:p w14:paraId="47EA786B" w14:textId="77777777" w:rsidR="00EE3AD3" w:rsidRPr="00902946" w:rsidRDefault="00EE3AD3" w:rsidP="00C133C8">
      <w:pPr>
        <w:rPr>
          <w:sz w:val="24"/>
          <w:szCs w:val="24"/>
        </w:rPr>
      </w:pPr>
      <w:r w:rsidRPr="00902946">
        <w:rPr>
          <w:sz w:val="24"/>
          <w:szCs w:val="24"/>
        </w:rPr>
        <w:t>Оценка  результатов  деятельности  педагогических  работников  осуществляется  на основании:</w:t>
      </w:r>
    </w:p>
    <w:p w14:paraId="091A78D7" w14:textId="77777777" w:rsidR="00EE3AD3" w:rsidRPr="00902946" w:rsidRDefault="00EE3AD3" w:rsidP="00C133C8">
      <w:pPr>
        <w:rPr>
          <w:sz w:val="24"/>
          <w:szCs w:val="24"/>
        </w:rPr>
      </w:pPr>
      <w:r w:rsidRPr="00902946">
        <w:rPr>
          <w:sz w:val="24"/>
          <w:szCs w:val="24"/>
        </w:rPr>
        <w:lastRenderedPageBreak/>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14:paraId="579A8D05" w14:textId="77777777" w:rsidR="00EE3AD3" w:rsidRPr="00902946" w:rsidRDefault="00EE3AD3" w:rsidP="00C133C8">
      <w:pPr>
        <w:rPr>
          <w:sz w:val="24"/>
          <w:szCs w:val="24"/>
        </w:rPr>
      </w:pPr>
      <w:r w:rsidRPr="00902946">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14:paraId="5F20EC81" w14:textId="77777777" w:rsidR="00EE3AD3" w:rsidRPr="00902946" w:rsidRDefault="00EE3AD3" w:rsidP="00C133C8">
      <w:pPr>
        <w:rPr>
          <w:sz w:val="24"/>
          <w:szCs w:val="24"/>
        </w:rPr>
      </w:pPr>
      <w:r w:rsidRPr="00902946">
        <w:rPr>
          <w:sz w:val="24"/>
          <w:szCs w:val="24"/>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14:paraId="0D1DFC17" w14:textId="77777777" w:rsidR="00EE3AD3" w:rsidRPr="00902946" w:rsidRDefault="00EE3AD3" w:rsidP="00C133C8">
      <w:pPr>
        <w:rPr>
          <w:sz w:val="24"/>
          <w:szCs w:val="24"/>
        </w:rPr>
      </w:pPr>
      <w:r w:rsidRPr="00902946">
        <w:rPr>
          <w:sz w:val="24"/>
          <w:szCs w:val="24"/>
        </w:rPr>
        <w:t>Результаты  мониторингов  являются  основанием  для  принятия  решений  по  повышению квалификации учителя.</w:t>
      </w:r>
    </w:p>
    <w:p w14:paraId="525CAF0F" w14:textId="77777777" w:rsidR="00EE3AD3" w:rsidRPr="00902946" w:rsidRDefault="00EE3AD3" w:rsidP="00C133C8">
      <w:pPr>
        <w:rPr>
          <w:sz w:val="24"/>
          <w:szCs w:val="24"/>
        </w:rPr>
      </w:pPr>
      <w:r w:rsidRPr="00902946">
        <w:rPr>
          <w:sz w:val="24"/>
          <w:szCs w:val="24"/>
        </w:rPr>
        <w:t xml:space="preserve">Результаты  процедур  оценки  результатов  деятельности  образовательной  организацииобсуждаются на педагогическом совете и являются основанием для принятия  решений  по  коррекциитекущей  образовательной  деятельности  </w:t>
      </w:r>
      <w:r w:rsidR="00C133C8" w:rsidRPr="00902946">
        <w:rPr>
          <w:sz w:val="24"/>
          <w:szCs w:val="24"/>
        </w:rPr>
        <w:t>МБОУ «Сетоловская СОШ»</w:t>
      </w:r>
      <w:r w:rsidRPr="00902946">
        <w:rPr>
          <w:sz w:val="24"/>
          <w:szCs w:val="24"/>
        </w:rPr>
        <w:t>,  по  совершенствованию</w:t>
      </w:r>
      <w:r w:rsidR="00C133C8" w:rsidRPr="00902946">
        <w:rPr>
          <w:sz w:val="24"/>
          <w:szCs w:val="24"/>
        </w:rPr>
        <w:t xml:space="preserve"> </w:t>
      </w:r>
      <w:r w:rsidRPr="00902946">
        <w:rPr>
          <w:sz w:val="24"/>
          <w:szCs w:val="24"/>
        </w:rPr>
        <w:t xml:space="preserve">образовательной программы </w:t>
      </w:r>
      <w:r w:rsidR="00C133C8" w:rsidRPr="00902946">
        <w:rPr>
          <w:sz w:val="24"/>
          <w:szCs w:val="24"/>
        </w:rPr>
        <w:t xml:space="preserve">МБОУ «Сетоловская СОШ» </w:t>
      </w:r>
      <w:r w:rsidRPr="00902946">
        <w:rPr>
          <w:sz w:val="24"/>
          <w:szCs w:val="24"/>
        </w:rPr>
        <w:t xml:space="preserve">и уточнению программы развития </w:t>
      </w:r>
      <w:r w:rsidR="00C133C8" w:rsidRPr="00902946">
        <w:rPr>
          <w:sz w:val="24"/>
          <w:szCs w:val="24"/>
        </w:rPr>
        <w:t>МБОУ «Сетоловская СОШ»</w:t>
      </w:r>
      <w:r w:rsidRPr="00902946">
        <w:rPr>
          <w:sz w:val="24"/>
          <w:szCs w:val="24"/>
        </w:rPr>
        <w:t>, а также служат основанием для принятия иных необходимых управленческих решений.</w:t>
      </w:r>
    </w:p>
    <w:p w14:paraId="48B4AED6" w14:textId="77777777" w:rsidR="00EE3AD3" w:rsidRPr="00902946" w:rsidRDefault="00EE3AD3" w:rsidP="00C133C8">
      <w:pPr>
        <w:rPr>
          <w:sz w:val="24"/>
          <w:szCs w:val="24"/>
        </w:rPr>
      </w:pPr>
      <w:r w:rsidRPr="00902946">
        <w:rPr>
          <w:sz w:val="24"/>
          <w:szCs w:val="24"/>
        </w:rPr>
        <w:t>Для  оценки  результатов  деятельности  педагогических  работников  и  оценки  результатовдеятельности  образовательной  организации  приоритетными  являются  оценочные  процедуры,</w:t>
      </w:r>
    </w:p>
    <w:p w14:paraId="56A42028" w14:textId="77777777" w:rsidR="00EE3AD3" w:rsidRPr="00902946" w:rsidRDefault="00EE3AD3" w:rsidP="00C133C8">
      <w:pPr>
        <w:rPr>
          <w:sz w:val="24"/>
          <w:szCs w:val="24"/>
        </w:rPr>
      </w:pPr>
      <w:r w:rsidRPr="00902946">
        <w:rPr>
          <w:sz w:val="24"/>
          <w:szCs w:val="24"/>
        </w:rPr>
        <w:t>обеспечивающие  определение  динамики  достижения  обучающимися  образовательных  результатов  впроцессе обучения.</w:t>
      </w:r>
    </w:p>
    <w:p w14:paraId="71728541" w14:textId="77777777" w:rsidR="00EE3AD3" w:rsidRPr="00902946" w:rsidRDefault="00EE3AD3" w:rsidP="00C133C8">
      <w:pPr>
        <w:rPr>
          <w:sz w:val="24"/>
          <w:szCs w:val="24"/>
        </w:rPr>
      </w:pPr>
      <w:r w:rsidRPr="00902946">
        <w:rPr>
          <w:sz w:val="24"/>
          <w:szCs w:val="24"/>
        </w:rPr>
        <w:t>В  соответствии  с  ФГОС  СОО  система  оценки  образовательной  организации  реализует</w:t>
      </w:r>
      <w:r w:rsidR="00C133C8" w:rsidRPr="00902946">
        <w:rPr>
          <w:sz w:val="24"/>
          <w:szCs w:val="24"/>
        </w:rPr>
        <w:t xml:space="preserve"> </w:t>
      </w:r>
      <w:r w:rsidRPr="00902946">
        <w:rPr>
          <w:sz w:val="24"/>
          <w:szCs w:val="24"/>
        </w:rPr>
        <w:t>системно-деятельностный, комплексный и уровневый подходы к оценке образовательных достижений.</w:t>
      </w:r>
    </w:p>
    <w:p w14:paraId="516F0FF0" w14:textId="77777777" w:rsidR="00EE3AD3" w:rsidRPr="00902946" w:rsidRDefault="00EE3AD3" w:rsidP="00C133C8">
      <w:pPr>
        <w:rPr>
          <w:sz w:val="24"/>
          <w:szCs w:val="24"/>
        </w:rPr>
      </w:pPr>
      <w:r w:rsidRPr="00902946">
        <w:rPr>
          <w:sz w:val="24"/>
          <w:szCs w:val="24"/>
        </w:rPr>
        <w:t>Системно-деятельностный  подход к  оценке  образовательных  достижений  проявляется  воценке  способности  обучающихся  к  решению  учебно-познавательных  и  учебно-практических  задач.</w:t>
      </w:r>
    </w:p>
    <w:p w14:paraId="2CC357CF" w14:textId="77777777" w:rsidR="00EE3AD3" w:rsidRPr="00902946" w:rsidRDefault="00EE3AD3" w:rsidP="00C133C8">
      <w:pPr>
        <w:rPr>
          <w:sz w:val="24"/>
          <w:szCs w:val="24"/>
        </w:rPr>
      </w:pPr>
      <w:r w:rsidRPr="00902946">
        <w:rPr>
          <w:sz w:val="24"/>
          <w:szCs w:val="24"/>
        </w:rPr>
        <w:t>Он  обеспечивается  содержанием  и  критериями  оценки,  в  качестве  которых  выступают  планируемые</w:t>
      </w:r>
      <w:r w:rsidR="00C133C8" w:rsidRPr="00902946">
        <w:rPr>
          <w:sz w:val="24"/>
          <w:szCs w:val="24"/>
        </w:rPr>
        <w:t xml:space="preserve"> </w:t>
      </w:r>
      <w:r w:rsidRPr="00902946">
        <w:rPr>
          <w:sz w:val="24"/>
          <w:szCs w:val="24"/>
        </w:rPr>
        <w:t>результаты обучения, выраженные в деятельностной форме.</w:t>
      </w:r>
    </w:p>
    <w:p w14:paraId="5D0C7012" w14:textId="77777777" w:rsidR="00EE3AD3" w:rsidRPr="00902946" w:rsidRDefault="00EE3AD3" w:rsidP="00C133C8">
      <w:pPr>
        <w:rPr>
          <w:sz w:val="24"/>
          <w:szCs w:val="24"/>
        </w:rPr>
      </w:pPr>
      <w:r w:rsidRPr="00902946">
        <w:rPr>
          <w:sz w:val="24"/>
          <w:szCs w:val="24"/>
        </w:rPr>
        <w:t>Комплексный подходк оценке образовательных достижений реализуется путем: 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14:paraId="41345481" w14:textId="77777777" w:rsidR="00EE3AD3" w:rsidRPr="00902946" w:rsidRDefault="00EE3AD3" w:rsidP="00C133C8">
      <w:pPr>
        <w:rPr>
          <w:sz w:val="24"/>
          <w:szCs w:val="24"/>
        </w:rPr>
      </w:pPr>
      <w:r w:rsidRPr="00902946">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14:paraId="0F9ABD45" w14:textId="77777777" w:rsidR="00EE3AD3" w:rsidRPr="00902946" w:rsidRDefault="00EE3AD3" w:rsidP="00C133C8">
      <w:pPr>
        <w:rPr>
          <w:sz w:val="24"/>
          <w:szCs w:val="24"/>
        </w:rPr>
      </w:pPr>
      <w:r w:rsidRPr="00902946">
        <w:rPr>
          <w:sz w:val="24"/>
          <w:szCs w:val="24"/>
        </w:rPr>
        <w:lastRenderedPageBreak/>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14:paraId="3E5BC2D4" w14:textId="77777777" w:rsidR="00EE3AD3" w:rsidRPr="00902946" w:rsidRDefault="00EE3AD3" w:rsidP="00C133C8">
      <w:pPr>
        <w:rPr>
          <w:sz w:val="24"/>
          <w:szCs w:val="24"/>
        </w:rPr>
      </w:pPr>
      <w:r w:rsidRPr="00902946">
        <w:rPr>
          <w:sz w:val="24"/>
          <w:szCs w:val="24"/>
        </w:rPr>
        <w:t>Уровневый подход</w:t>
      </w:r>
      <w:r w:rsidR="00C133C8" w:rsidRPr="00902946">
        <w:rPr>
          <w:sz w:val="24"/>
          <w:szCs w:val="24"/>
        </w:rPr>
        <w:t xml:space="preserve"> </w:t>
      </w:r>
      <w:r w:rsidRPr="00902946">
        <w:rPr>
          <w:sz w:val="24"/>
          <w:szCs w:val="24"/>
        </w:rPr>
        <w:t>реализуется по отношению как к содержанию оценки, так и к представлениюи интерпретации результатов.</w:t>
      </w:r>
    </w:p>
    <w:p w14:paraId="614E12C9" w14:textId="77777777" w:rsidR="00EE3AD3" w:rsidRPr="00902946" w:rsidRDefault="00EE3AD3" w:rsidP="00C133C8">
      <w:pPr>
        <w:rPr>
          <w:sz w:val="24"/>
          <w:szCs w:val="24"/>
        </w:rPr>
      </w:pPr>
      <w:r w:rsidRPr="00902946">
        <w:rPr>
          <w:sz w:val="24"/>
          <w:szCs w:val="24"/>
        </w:rPr>
        <w:t>Уровневый  подход  к  содержанию  оценки  на  уровне  среднего  общего  образованияобеспечивается следующими составляющими:</w:t>
      </w:r>
    </w:p>
    <w:p w14:paraId="0B3385B6" w14:textId="77777777" w:rsidR="00EE3AD3" w:rsidRPr="00902946" w:rsidRDefault="00EE3AD3" w:rsidP="00C133C8">
      <w:pPr>
        <w:rPr>
          <w:sz w:val="24"/>
          <w:szCs w:val="24"/>
        </w:rPr>
      </w:pPr>
      <w:r w:rsidRPr="00902946">
        <w:rPr>
          <w:sz w:val="24"/>
          <w:szCs w:val="24"/>
        </w:rPr>
        <w:t>для  каждого  предмета  предлагаются  результаты  двух  уровней  изучения  -  базового  и углубленного;</w:t>
      </w:r>
    </w:p>
    <w:p w14:paraId="529D3EAE" w14:textId="77777777" w:rsidR="00EE3AD3" w:rsidRPr="00902946" w:rsidRDefault="00EE3AD3" w:rsidP="00C133C8">
      <w:pPr>
        <w:rPr>
          <w:sz w:val="24"/>
          <w:szCs w:val="24"/>
        </w:rPr>
      </w:pPr>
      <w:r w:rsidRPr="00902946">
        <w:rPr>
          <w:sz w:val="24"/>
          <w:szCs w:val="24"/>
        </w:rPr>
        <w:t>-  планируемые  результаты  содержат  блоки  «Выпускник  научится»  и  «Выпускник  получитвозможность научиться».</w:t>
      </w:r>
    </w:p>
    <w:p w14:paraId="757A6F73" w14:textId="77777777" w:rsidR="00EE3AD3" w:rsidRPr="00902946" w:rsidRDefault="00EE3AD3" w:rsidP="00C133C8">
      <w:pPr>
        <w:rPr>
          <w:sz w:val="24"/>
          <w:szCs w:val="24"/>
        </w:rPr>
      </w:pPr>
      <w:r w:rsidRPr="00902946">
        <w:rPr>
          <w:sz w:val="24"/>
          <w:szCs w:val="24"/>
        </w:rPr>
        <w:t>Уровневый  подход  к  представлению  и  интерпретации  результатов  реализуется  за  счетфиксации  различных  уровней  подготовки:  базового  уровня  и  уровней  выше  и  ниже  базового.</w:t>
      </w:r>
    </w:p>
    <w:p w14:paraId="75129199" w14:textId="77777777" w:rsidR="00EE3AD3" w:rsidRPr="00902946" w:rsidRDefault="00EE3AD3" w:rsidP="00C133C8">
      <w:pPr>
        <w:rPr>
          <w:sz w:val="24"/>
          <w:szCs w:val="24"/>
        </w:rPr>
      </w:pPr>
      <w:r w:rsidRPr="00902946">
        <w:rPr>
          <w:sz w:val="24"/>
          <w:szCs w:val="24"/>
        </w:rPr>
        <w:t>Достижение  базового  уровня  свидетельствует  о  способности  обучающихся  решать  типовые  учебныезадачи,  целенаправленно  отрабатываемые  со  всеми  обучающимися  в  ходе  образовательной</w:t>
      </w:r>
    </w:p>
    <w:p w14:paraId="6468A07A" w14:textId="77777777" w:rsidR="00EE3AD3" w:rsidRPr="00902946" w:rsidRDefault="00EE3AD3" w:rsidP="00C133C8">
      <w:pPr>
        <w:rPr>
          <w:sz w:val="24"/>
          <w:szCs w:val="24"/>
        </w:rPr>
      </w:pPr>
      <w:r w:rsidRPr="00902946">
        <w:rPr>
          <w:sz w:val="24"/>
          <w:szCs w:val="24"/>
        </w:rPr>
        <w:t>деятельности.  Базовый  уровень  подготовки  определяется  на  основании  выполнения  обучающимисязаданий базового уровня, которые оценивают планируемые результаты из блока «Выпускник научится»,</w:t>
      </w:r>
    </w:p>
    <w:p w14:paraId="1CE158F1" w14:textId="77777777" w:rsidR="00EE3AD3" w:rsidRPr="00902946" w:rsidRDefault="00EE3AD3" w:rsidP="00C133C8">
      <w:pPr>
        <w:rPr>
          <w:sz w:val="24"/>
          <w:szCs w:val="24"/>
        </w:rPr>
      </w:pPr>
      <w:r w:rsidRPr="00902946">
        <w:rPr>
          <w:sz w:val="24"/>
          <w:szCs w:val="24"/>
        </w:rPr>
        <w:t>используют  наиболее  значимые  программные  элементы  содержания  и  трактуются  как  обязательныедля освоения.</w:t>
      </w:r>
    </w:p>
    <w:p w14:paraId="0C1DC941" w14:textId="77777777" w:rsidR="00EE3AD3" w:rsidRPr="00902946" w:rsidRDefault="00EE3AD3" w:rsidP="00C133C8">
      <w:pPr>
        <w:rPr>
          <w:sz w:val="24"/>
          <w:szCs w:val="24"/>
        </w:rPr>
      </w:pPr>
      <w:r w:rsidRPr="00902946">
        <w:rPr>
          <w:sz w:val="24"/>
          <w:szCs w:val="24"/>
        </w:rPr>
        <w:t>Интерпретация  результатов,  полученных  в  процессе  оценки  образовательных  результатов,  вцелях  управления  качеством  образования  возможна  при  условии  использования  контекстнойинформации,  включающей  информацию  об  особенностях  обучающихся,  об  организации</w:t>
      </w:r>
    </w:p>
    <w:p w14:paraId="6DBE82D3" w14:textId="77777777" w:rsidR="00EE3AD3" w:rsidRPr="00902946" w:rsidRDefault="00EE3AD3" w:rsidP="00EE3AD3">
      <w:pPr>
        <w:rPr>
          <w:sz w:val="24"/>
          <w:szCs w:val="24"/>
        </w:rPr>
      </w:pPr>
      <w:r w:rsidRPr="00902946">
        <w:rPr>
          <w:sz w:val="24"/>
          <w:szCs w:val="24"/>
        </w:rPr>
        <w:t>образовательной деятельности и т.п.</w:t>
      </w:r>
    </w:p>
    <w:p w14:paraId="40ADCC0B" w14:textId="77777777" w:rsidR="00EE3AD3" w:rsidRPr="00902946" w:rsidRDefault="00EE3AD3" w:rsidP="00EE3AD3">
      <w:pPr>
        <w:rPr>
          <w:sz w:val="24"/>
          <w:szCs w:val="24"/>
        </w:rPr>
      </w:pPr>
      <w:r w:rsidRPr="00902946">
        <w:rPr>
          <w:sz w:val="24"/>
          <w:szCs w:val="24"/>
        </w:rPr>
        <w:t>Особенности оценки личностных, метапредметных и предметных результатов</w:t>
      </w:r>
    </w:p>
    <w:p w14:paraId="66799158" w14:textId="77777777" w:rsidR="00EE3AD3" w:rsidRPr="00902946" w:rsidRDefault="00EE3AD3" w:rsidP="00C133C8">
      <w:pPr>
        <w:rPr>
          <w:sz w:val="24"/>
          <w:szCs w:val="24"/>
        </w:rPr>
      </w:pPr>
      <w:r w:rsidRPr="00902946">
        <w:rPr>
          <w:sz w:val="24"/>
          <w:szCs w:val="24"/>
        </w:rPr>
        <w:t>Особенности  оценки  личностных  результатов.  Исходя  из  того,  что  на  личностноестановление  подростка  оказывают  влияние,  как  социально-экономические  условия,  так  и  условия</w:t>
      </w:r>
    </w:p>
    <w:p w14:paraId="60C9C485" w14:textId="77777777" w:rsidR="00EE3AD3" w:rsidRPr="00902946" w:rsidRDefault="00EE3AD3" w:rsidP="00C133C8">
      <w:pPr>
        <w:rPr>
          <w:sz w:val="24"/>
          <w:szCs w:val="24"/>
        </w:rPr>
      </w:pPr>
      <w:r w:rsidRPr="00902946">
        <w:rPr>
          <w:sz w:val="24"/>
          <w:szCs w:val="24"/>
        </w:rPr>
        <w:t xml:space="preserve">образовательной  среды  -  семья,  учебная  деятельность  (урочная  и  внеурочная),  дополнительноеобразование,  СМИ,  социальное  окружение  и  т.д.  в  </w:t>
      </w:r>
      <w:r w:rsidR="00C133C8" w:rsidRPr="00902946">
        <w:rPr>
          <w:sz w:val="24"/>
          <w:szCs w:val="24"/>
        </w:rPr>
        <w:t xml:space="preserve">МБОУ «Сетоловская СОШ» </w:t>
      </w:r>
      <w:r w:rsidRPr="00902946">
        <w:rPr>
          <w:sz w:val="24"/>
          <w:szCs w:val="24"/>
        </w:rPr>
        <w:t>определяются  следующие</w:t>
      </w:r>
    </w:p>
    <w:p w14:paraId="3784FD35" w14:textId="77777777" w:rsidR="00EE3AD3" w:rsidRPr="00902946" w:rsidRDefault="00EE3AD3" w:rsidP="00EE3AD3">
      <w:pPr>
        <w:rPr>
          <w:sz w:val="24"/>
          <w:szCs w:val="24"/>
        </w:rPr>
      </w:pPr>
      <w:r w:rsidRPr="00902946">
        <w:rPr>
          <w:sz w:val="24"/>
          <w:szCs w:val="24"/>
        </w:rPr>
        <w:t>условия и границы оценки достижения личностных результатов:</w:t>
      </w:r>
    </w:p>
    <w:p w14:paraId="03F29A66" w14:textId="77777777" w:rsidR="00EE3AD3" w:rsidRPr="00902946" w:rsidRDefault="00EE3AD3" w:rsidP="00C133C8">
      <w:pPr>
        <w:rPr>
          <w:sz w:val="24"/>
          <w:szCs w:val="24"/>
        </w:rPr>
      </w:pPr>
      <w:r w:rsidRPr="00902946">
        <w:rPr>
          <w:sz w:val="24"/>
          <w:szCs w:val="24"/>
        </w:rPr>
        <w:lastRenderedPageBreak/>
        <w:t>-достижение  личностных  результатов  является  предметом  оценки  эффективности</w:t>
      </w:r>
      <w:r w:rsidR="00C133C8" w:rsidRPr="00902946">
        <w:rPr>
          <w:sz w:val="24"/>
          <w:szCs w:val="24"/>
        </w:rPr>
        <w:t xml:space="preserve"> </w:t>
      </w:r>
      <w:r w:rsidRPr="00902946">
        <w:rPr>
          <w:sz w:val="24"/>
          <w:szCs w:val="24"/>
        </w:rPr>
        <w:t>воспитательно-образовательной деятельности школы и не выносится на итоговую оценку;</w:t>
      </w:r>
    </w:p>
    <w:p w14:paraId="0D19DAC1" w14:textId="77777777" w:rsidR="00EE3AD3" w:rsidRPr="00902946" w:rsidRDefault="00EE3AD3" w:rsidP="00F3288E">
      <w:pPr>
        <w:rPr>
          <w:sz w:val="24"/>
          <w:szCs w:val="24"/>
        </w:rPr>
      </w:pPr>
      <w:r w:rsidRPr="00902946">
        <w:rPr>
          <w:sz w:val="24"/>
          <w:szCs w:val="24"/>
        </w:rPr>
        <w:t>-система внутришкольного мониторинга включает оценку уровня воспитанности обучающихся,общественной  активности,  готовности  к  продолжению  образования  с  целью  определения</w:t>
      </w:r>
      <w:r w:rsidR="00F3288E">
        <w:rPr>
          <w:sz w:val="24"/>
          <w:szCs w:val="24"/>
        </w:rPr>
        <w:t xml:space="preserve"> </w:t>
      </w:r>
      <w:r w:rsidRPr="00902946">
        <w:rPr>
          <w:sz w:val="24"/>
          <w:szCs w:val="24"/>
        </w:rPr>
        <w:t>эффективности  воспитательно-образовательной  системы  школы  портрет  выпускника.  В  процессе</w:t>
      </w:r>
      <w:r w:rsidR="00C133C8" w:rsidRPr="00902946">
        <w:rPr>
          <w:sz w:val="24"/>
          <w:szCs w:val="24"/>
        </w:rPr>
        <w:t xml:space="preserve"> </w:t>
      </w:r>
      <w:r w:rsidRPr="00902946">
        <w:rPr>
          <w:sz w:val="24"/>
          <w:szCs w:val="24"/>
        </w:rPr>
        <w:t>монито</w:t>
      </w:r>
      <w:r w:rsidR="00C133C8" w:rsidRPr="00902946">
        <w:rPr>
          <w:sz w:val="24"/>
          <w:szCs w:val="24"/>
        </w:rPr>
        <w:t>ринга  диагностируются  как  ос</w:t>
      </w:r>
      <w:r w:rsidRPr="00902946">
        <w:rPr>
          <w:sz w:val="24"/>
          <w:szCs w:val="24"/>
        </w:rPr>
        <w:t>военные  понятия  по  направлениям  результата,  так  и  опытсоответствующий  деятельности.  Оценка  проектов  воспитательной  направленности  осуществляется  вединстве знаниевого и деятельностного компонентов.</w:t>
      </w:r>
    </w:p>
    <w:p w14:paraId="33E9CB39" w14:textId="77777777" w:rsidR="00EE3AD3" w:rsidRPr="00902946" w:rsidRDefault="00EE3AD3" w:rsidP="00C133C8">
      <w:pPr>
        <w:rPr>
          <w:sz w:val="24"/>
          <w:szCs w:val="24"/>
        </w:rPr>
      </w:pPr>
      <w:r w:rsidRPr="00902946">
        <w:rPr>
          <w:sz w:val="24"/>
          <w:szCs w:val="24"/>
        </w:rPr>
        <w:t xml:space="preserve">В соответствии с требованиями ФГОС СОО достижение личностных результатов не выноситсяна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w:t>
      </w:r>
    </w:p>
    <w:p w14:paraId="2B260A86" w14:textId="77777777" w:rsidR="00EE3AD3" w:rsidRPr="00902946" w:rsidRDefault="00EE3AD3" w:rsidP="00EE3AD3">
      <w:pPr>
        <w:rPr>
          <w:sz w:val="24"/>
          <w:szCs w:val="24"/>
        </w:rPr>
      </w:pPr>
      <w:r w:rsidRPr="00902946">
        <w:rPr>
          <w:sz w:val="24"/>
          <w:szCs w:val="24"/>
        </w:rPr>
        <w:t>психолого-педагогической диагностики.</w:t>
      </w:r>
    </w:p>
    <w:p w14:paraId="6D6E6EB9" w14:textId="77777777" w:rsidR="00EE3AD3" w:rsidRDefault="00EE3AD3" w:rsidP="00C133C8">
      <w:pPr>
        <w:rPr>
          <w:sz w:val="24"/>
          <w:szCs w:val="24"/>
        </w:rPr>
      </w:pPr>
      <w:r w:rsidRPr="00036284">
        <w:rPr>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наблюдений  в  ходе  учебных занятий и внеурочной деятельности.</w:t>
      </w:r>
    </w:p>
    <w:p w14:paraId="409AAA51" w14:textId="77777777" w:rsidR="00036284" w:rsidRDefault="00036284" w:rsidP="00C133C8">
      <w:pPr>
        <w:rPr>
          <w:sz w:val="24"/>
          <w:szCs w:val="24"/>
        </w:rPr>
      </w:pPr>
    </w:p>
    <w:p w14:paraId="0884A9B0" w14:textId="77777777" w:rsidR="00036284" w:rsidRPr="00036284" w:rsidRDefault="00036284" w:rsidP="00C133C8">
      <w:pPr>
        <w:rPr>
          <w:sz w:val="24"/>
          <w:szCs w:val="24"/>
        </w:rPr>
      </w:pPr>
    </w:p>
    <w:p w14:paraId="646E8A9E" w14:textId="77777777" w:rsidR="00ED79A3" w:rsidRPr="00036284" w:rsidRDefault="00ED79A3" w:rsidP="00ED79A3">
      <w:pPr>
        <w:pStyle w:val="afffff1"/>
        <w:framePr w:w="9647" w:h="307" w:wrap="auto" w:hAnchor="margin" w:x="495" w:y="2405"/>
        <w:spacing w:line="244" w:lineRule="exact"/>
        <w:rPr>
          <w:b/>
          <w:bCs/>
        </w:rPr>
      </w:pPr>
      <w:r w:rsidRPr="00036284">
        <w:rPr>
          <w:b/>
          <w:bCs/>
        </w:rPr>
        <w:t xml:space="preserve">Циклограмма мониторинга. </w:t>
      </w:r>
    </w:p>
    <w:p w14:paraId="7FC8CCC0" w14:textId="77777777" w:rsidR="00ED79A3" w:rsidRPr="00036284" w:rsidRDefault="00ED79A3" w:rsidP="00ED79A3">
      <w:pPr>
        <w:pStyle w:val="afffff1"/>
        <w:framePr w:w="9791" w:h="1555" w:wrap="auto" w:hAnchor="margin" w:x="360" w:y="13162"/>
        <w:spacing w:before="4" w:line="283" w:lineRule="exact"/>
        <w:ind w:left="14" w:right="9"/>
      </w:pPr>
    </w:p>
    <w:p w14:paraId="5563DD88" w14:textId="77777777" w:rsidR="00ED79A3" w:rsidRPr="00036284" w:rsidRDefault="00ED79A3" w:rsidP="00ED79A3">
      <w:pPr>
        <w:pStyle w:val="afffff1"/>
        <w:framePr w:w="9791" w:h="1555" w:wrap="auto" w:hAnchor="margin" w:x="360" w:y="13162"/>
        <w:spacing w:before="4" w:line="283" w:lineRule="exact"/>
        <w:ind w:left="14" w:right="9"/>
      </w:pPr>
    </w:p>
    <w:p w14:paraId="733686F1" w14:textId="77777777" w:rsidR="00ED79A3" w:rsidRPr="00036284" w:rsidRDefault="00ED79A3" w:rsidP="00ED79A3">
      <w:pPr>
        <w:pStyle w:val="afffff1"/>
        <w:framePr w:w="9791" w:h="1555" w:wrap="auto" w:hAnchor="margin" w:x="360" w:y="13162"/>
        <w:spacing w:before="4" w:line="283" w:lineRule="exact"/>
        <w:ind w:left="14" w:right="9"/>
      </w:pPr>
    </w:p>
    <w:p w14:paraId="0DE3B1E8" w14:textId="77777777" w:rsidR="00ED79A3" w:rsidRPr="00036284" w:rsidRDefault="00ED79A3" w:rsidP="00ED79A3">
      <w:pPr>
        <w:pStyle w:val="afffff1"/>
        <w:framePr w:w="9791" w:h="1555" w:wrap="auto" w:hAnchor="margin" w:x="360" w:y="13162"/>
        <w:spacing w:before="4" w:line="283" w:lineRule="exact"/>
        <w:ind w:left="14" w:right="9"/>
      </w:pPr>
    </w:p>
    <w:p w14:paraId="732CC98D" w14:textId="77777777" w:rsidR="00EE3AD3" w:rsidRPr="00036284" w:rsidRDefault="00EE3AD3" w:rsidP="00ED79A3">
      <w:pPr>
        <w:rPr>
          <w:sz w:val="24"/>
          <w:szCs w:val="24"/>
        </w:rPr>
      </w:pPr>
      <w:r w:rsidRPr="00036284">
        <w:rPr>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14:paraId="183D0FE0" w14:textId="77777777" w:rsidR="00EE3AD3" w:rsidRPr="00036284" w:rsidRDefault="00EE3AD3" w:rsidP="00F3288E">
      <w:pPr>
        <w:rPr>
          <w:sz w:val="24"/>
        </w:rPr>
      </w:pPr>
      <w:r w:rsidRPr="00036284">
        <w:rPr>
          <w:szCs w:val="24"/>
        </w:rPr>
        <w:t xml:space="preserve">-  самоопределение  - сформированность  </w:t>
      </w:r>
      <w:r w:rsidRPr="00F3288E">
        <w:rPr>
          <w:sz w:val="24"/>
          <w:szCs w:val="24"/>
        </w:rPr>
        <w:t xml:space="preserve">внутренней  позиции  обучающегося  — принятие и освоение новой социальной роли обучающегося; развитие способностей и навыков будущего  носителя  и  хранителя национальной  культуры;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w:t>
      </w:r>
      <w:r w:rsidR="00ED79A3" w:rsidRPr="00F3288E">
        <w:rPr>
          <w:sz w:val="24"/>
          <w:szCs w:val="24"/>
        </w:rPr>
        <w:t xml:space="preserve"> </w:t>
      </w:r>
    </w:p>
    <w:p w14:paraId="7996BC58" w14:textId="77777777" w:rsidR="00964ED7" w:rsidRPr="00CB23FD" w:rsidRDefault="00964ED7" w:rsidP="00964ED7">
      <w:pPr>
        <w:pStyle w:val="afffff1"/>
        <w:framePr w:w="9777" w:h="580" w:wrap="auto" w:hAnchor="margin" w:x="360" w:y="360"/>
        <w:spacing w:line="287" w:lineRule="exact"/>
        <w:ind w:left="4" w:right="14"/>
        <w:rPr>
          <w:sz w:val="23"/>
          <w:szCs w:val="23"/>
        </w:rPr>
      </w:pPr>
      <w:r w:rsidRPr="00CB23FD">
        <w:rPr>
          <w:sz w:val="23"/>
          <w:szCs w:val="23"/>
        </w:rPr>
        <w:lastRenderedPageBreak/>
        <w:t xml:space="preserve">адекватно оценивать себя и свои достижения, видеть сильные и слабые стороны своей личности; </w:t>
      </w:r>
    </w:p>
    <w:p w14:paraId="26C4701C" w14:textId="77777777" w:rsidR="00964ED7" w:rsidRPr="00CB23FD" w:rsidRDefault="00964ED7" w:rsidP="00163C1D">
      <w:pPr>
        <w:pStyle w:val="afffff1"/>
        <w:framePr w:w="9782" w:h="11452" w:wrap="auto" w:vAnchor="page" w:hAnchor="page" w:x="1672" w:y="1939"/>
        <w:spacing w:line="244" w:lineRule="exact"/>
        <w:ind w:left="1439"/>
        <w:rPr>
          <w:sz w:val="23"/>
          <w:szCs w:val="23"/>
        </w:rPr>
      </w:pPr>
      <w:r w:rsidRPr="00CB23FD">
        <w:rPr>
          <w:sz w:val="23"/>
          <w:szCs w:val="23"/>
          <w:u w:val="single"/>
        </w:rPr>
        <w:t>смыслоообразование</w:t>
      </w:r>
      <w:r w:rsidRPr="00CB23FD">
        <w:rPr>
          <w:sz w:val="23"/>
          <w:szCs w:val="23"/>
        </w:rPr>
        <w:t xml:space="preserve"> - поиск и установление личностного смысла (т. е. </w:t>
      </w:r>
    </w:p>
    <w:p w14:paraId="590DAAA0" w14:textId="77777777" w:rsidR="00964ED7" w:rsidRPr="005B0DCF" w:rsidRDefault="00964ED7" w:rsidP="00163C1D">
      <w:pPr>
        <w:pStyle w:val="afffff1"/>
        <w:framePr w:w="9782" w:h="11452" w:wrap="auto" w:vAnchor="page" w:hAnchor="page" w:x="1672" w:y="1939"/>
        <w:spacing w:line="273" w:lineRule="exact"/>
        <w:ind w:right="564"/>
        <w:jc w:val="both"/>
        <w:rPr>
          <w:szCs w:val="23"/>
        </w:rPr>
      </w:pPr>
      <w:r w:rsidRPr="00CB23FD">
        <w:rPr>
          <w:w w:val="76"/>
          <w:sz w:val="17"/>
          <w:szCs w:val="17"/>
        </w:rPr>
        <w:t>&lt;&lt;</w:t>
      </w:r>
      <w:r>
        <w:rPr>
          <w:w w:val="76"/>
          <w:sz w:val="17"/>
          <w:szCs w:val="17"/>
        </w:rPr>
        <w:t xml:space="preserve"> </w:t>
      </w:r>
      <w:r>
        <w:rPr>
          <w:sz w:val="23"/>
          <w:szCs w:val="23"/>
        </w:rPr>
        <w:t xml:space="preserve">обучения </w:t>
      </w:r>
      <w:r w:rsidRPr="005B0DCF">
        <w:rPr>
          <w:szCs w:val="23"/>
        </w:rPr>
        <w:t>для себя») учения обучающимися на основе устойчивой системы учебно</w:t>
      </w:r>
      <w:r w:rsidRPr="005B0DCF">
        <w:rPr>
          <w:szCs w:val="23"/>
        </w:rPr>
        <w:softHyphen/>
        <w:t xml:space="preserve">познавательных и социальных мотивов; понимания границ того, «что я знаю», и того, «что я не знаю», «незнания» и стремления к преодолению этого разрыва; </w:t>
      </w:r>
    </w:p>
    <w:p w14:paraId="7C57AEC3" w14:textId="77777777" w:rsidR="00964ED7" w:rsidRPr="005B0DCF" w:rsidRDefault="00964ED7" w:rsidP="00163C1D">
      <w:pPr>
        <w:pStyle w:val="afffff1"/>
        <w:framePr w:w="9782" w:h="11452" w:wrap="auto" w:vAnchor="page" w:hAnchor="page" w:x="1672" w:y="1939"/>
        <w:spacing w:line="273" w:lineRule="exact"/>
        <w:ind w:right="9" w:firstLine="710"/>
        <w:jc w:val="both"/>
        <w:rPr>
          <w:szCs w:val="23"/>
        </w:rPr>
      </w:pPr>
      <w:r w:rsidRPr="005B0DCF">
        <w:rPr>
          <w:w w:val="105"/>
          <w:szCs w:val="22"/>
        </w:rPr>
        <w:t xml:space="preserve">- </w:t>
      </w:r>
      <w:r w:rsidRPr="005B0DCF">
        <w:rPr>
          <w:w w:val="105"/>
          <w:szCs w:val="22"/>
          <w:u w:val="single"/>
        </w:rPr>
        <w:t>морально-этическая</w:t>
      </w:r>
      <w:r w:rsidRPr="005B0DCF">
        <w:rPr>
          <w:i/>
          <w:iCs/>
          <w:szCs w:val="23"/>
        </w:rPr>
        <w:t xml:space="preserve"> ориентация </w:t>
      </w:r>
      <w:r w:rsidRPr="005B0DCF">
        <w:rPr>
          <w:szCs w:val="23"/>
        </w:rPr>
        <w:t xml:space="preserve">- знание основных моральных норм и ориентация на их выполнение на основе понимания их социальной необходимости; способность к моральной децентрации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
    <w:p w14:paraId="4AD86B98" w14:textId="77777777" w:rsidR="00964ED7" w:rsidRPr="005B0DCF" w:rsidRDefault="00964ED7" w:rsidP="00163C1D">
      <w:pPr>
        <w:pStyle w:val="afffff1"/>
        <w:framePr w:w="9782" w:h="11452" w:wrap="auto" w:vAnchor="page" w:hAnchor="page" w:x="1672" w:y="1939"/>
        <w:tabs>
          <w:tab w:val="left" w:pos="700"/>
          <w:tab w:val="left" w:pos="4890"/>
        </w:tabs>
        <w:spacing w:line="273" w:lineRule="exact"/>
        <w:rPr>
          <w:szCs w:val="23"/>
        </w:rPr>
      </w:pPr>
      <w:r w:rsidRPr="005B0DCF">
        <w:rPr>
          <w:szCs w:val="23"/>
        </w:rPr>
        <w:tab/>
        <w:t xml:space="preserve">Оценка личностных результатов </w:t>
      </w:r>
      <w:r w:rsidRPr="005B0DCF">
        <w:rPr>
          <w:szCs w:val="23"/>
        </w:rPr>
        <w:tab/>
        <w:t xml:space="preserve">представляет собой оценку достижения </w:t>
      </w:r>
    </w:p>
    <w:p w14:paraId="6BA490B1" w14:textId="77777777" w:rsidR="00964ED7" w:rsidRPr="005B0DCF" w:rsidRDefault="00964ED7" w:rsidP="00163C1D">
      <w:pPr>
        <w:pStyle w:val="afffff1"/>
        <w:framePr w:w="9782" w:h="11452" w:wrap="auto" w:vAnchor="page" w:hAnchor="page" w:x="1672" w:y="1939"/>
        <w:spacing w:line="278" w:lineRule="exact"/>
        <w:ind w:left="4" w:right="9"/>
        <w:jc w:val="both"/>
        <w:rPr>
          <w:szCs w:val="23"/>
        </w:rPr>
      </w:pPr>
      <w:r w:rsidRPr="005B0DCF">
        <w:rPr>
          <w:szCs w:val="23"/>
        </w:rPr>
        <w:t xml:space="preserve">обучающимися планируемых результатов в их личностном развитии, формирования универсальных учебных действий у обучающихся СОО. 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 внеурочную деятельность. </w:t>
      </w:r>
    </w:p>
    <w:p w14:paraId="234FB46A" w14:textId="77777777" w:rsidR="00964ED7" w:rsidRPr="005B0DCF" w:rsidRDefault="00964ED7" w:rsidP="00163C1D">
      <w:pPr>
        <w:pStyle w:val="afffff1"/>
        <w:framePr w:w="9782" w:h="11452" w:wrap="auto" w:vAnchor="page" w:hAnchor="page" w:x="1672" w:y="1939"/>
        <w:spacing w:line="273" w:lineRule="exact"/>
        <w:ind w:right="9" w:firstLine="710"/>
        <w:jc w:val="both"/>
        <w:rPr>
          <w:szCs w:val="23"/>
        </w:rPr>
      </w:pPr>
      <w:r w:rsidRPr="005B0DCF">
        <w:rPr>
          <w:szCs w:val="23"/>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 смысловых установках обучающихся, формируемых средствами различных предметов в рамках системы общего образования. </w:t>
      </w:r>
    </w:p>
    <w:p w14:paraId="43C8FF61" w14:textId="77777777" w:rsidR="00964ED7" w:rsidRPr="005B0DCF" w:rsidRDefault="00964ED7" w:rsidP="00163C1D">
      <w:pPr>
        <w:pStyle w:val="afffff1"/>
        <w:framePr w:w="9782" w:h="11452" w:wrap="auto" w:vAnchor="page" w:hAnchor="page" w:x="1672" w:y="1939"/>
        <w:spacing w:line="273" w:lineRule="exact"/>
        <w:ind w:right="9" w:firstLine="710"/>
        <w:jc w:val="both"/>
        <w:rPr>
          <w:szCs w:val="23"/>
        </w:rPr>
      </w:pPr>
      <w:r w:rsidRPr="005B0DCF">
        <w:rPr>
          <w:szCs w:val="23"/>
        </w:rPr>
        <w:t xml:space="preserve">Результаты, полученные в ходе как внешних, так и внутренних мониторингов, используется только в виде агрегированных (усредненных, анонимных) данных. Информация о результатах предоставляется в обобщенном неперсонофицированном в виде аналитичексой справки заместителя директора. </w:t>
      </w:r>
    </w:p>
    <w:p w14:paraId="10FA00E9" w14:textId="77777777" w:rsidR="00964ED7" w:rsidRPr="005B0DCF" w:rsidRDefault="00964ED7" w:rsidP="00163C1D">
      <w:pPr>
        <w:pStyle w:val="afffff1"/>
        <w:framePr w:w="9782" w:h="11452" w:wrap="auto" w:vAnchor="page" w:hAnchor="page" w:x="1672" w:y="1939"/>
        <w:spacing w:line="273" w:lineRule="exact"/>
        <w:ind w:right="9" w:firstLine="710"/>
        <w:jc w:val="both"/>
        <w:rPr>
          <w:szCs w:val="23"/>
        </w:rPr>
      </w:pPr>
      <w:r w:rsidRPr="005B0DCF">
        <w:rPr>
          <w:b/>
          <w:bCs/>
          <w:szCs w:val="22"/>
        </w:rPr>
        <w:t xml:space="preserve">В </w:t>
      </w:r>
      <w:r w:rsidRPr="005B0DCF">
        <w:rPr>
          <w:szCs w:val="23"/>
        </w:rPr>
        <w:t xml:space="preserve">отдельных случаях допускается . оценка личностных результатов как оценка индивидуального личностного развития в отношении обучающихся, которым необходима педагогическая поддержка. Она проводится педагогом-психологом по запросу родителей (законных представителей) обучающихся или по запросу педагогов, администрации ОУ при согласии родителей (законных представителей).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 </w:t>
      </w:r>
    </w:p>
    <w:p w14:paraId="6201A7DC" w14:textId="77777777" w:rsidR="00AD21DE" w:rsidRDefault="00964ED7" w:rsidP="00163C1D">
      <w:pPr>
        <w:pStyle w:val="afffff1"/>
        <w:framePr w:w="9782" w:h="11452" w:wrap="auto" w:vAnchor="page" w:hAnchor="page" w:x="1672" w:y="1939"/>
        <w:spacing w:before="95" w:line="278" w:lineRule="exact"/>
        <w:ind w:left="9" w:right="19" w:firstLine="710"/>
        <w:rPr>
          <w:b/>
          <w:bCs/>
          <w:szCs w:val="23"/>
        </w:rPr>
      </w:pPr>
      <w:r w:rsidRPr="005B0DCF">
        <w:rPr>
          <w:b/>
          <w:bCs/>
          <w:szCs w:val="23"/>
        </w:rPr>
        <w:t>Организация, критерии оценки и формы представления и учета результатов оценки учебно-исследовательской и проектной деятельности обучающихся.</w:t>
      </w:r>
      <w:r w:rsidR="00AD21DE" w:rsidRPr="00AD21DE">
        <w:rPr>
          <w:szCs w:val="23"/>
        </w:rPr>
        <w:t xml:space="preserve"> </w:t>
      </w:r>
      <w:r w:rsidR="00AD21DE">
        <w:rPr>
          <w:szCs w:val="23"/>
        </w:rPr>
        <w:t>(См.Положение об индивидуальном проекте обучающихся 10-11 классов в соответствии с ФГОС СОО. Протокол №7 от 26 августа 2020г. Приказ №_</w:t>
      </w:r>
      <w:r w:rsidR="002467AB">
        <w:rPr>
          <w:szCs w:val="23"/>
        </w:rPr>
        <w:t>23</w:t>
      </w:r>
      <w:r w:rsidR="00AD21DE">
        <w:rPr>
          <w:szCs w:val="23"/>
        </w:rPr>
        <w:t xml:space="preserve">__ от  </w:t>
      </w:r>
      <w:r w:rsidR="002467AB">
        <w:rPr>
          <w:szCs w:val="23"/>
        </w:rPr>
        <w:t>26</w:t>
      </w:r>
      <w:r w:rsidR="00AD21DE">
        <w:rPr>
          <w:szCs w:val="23"/>
        </w:rPr>
        <w:t xml:space="preserve">  августа 2020г.)</w:t>
      </w:r>
    </w:p>
    <w:p w14:paraId="74918C1E" w14:textId="77777777" w:rsidR="00964ED7" w:rsidRPr="005B0DCF" w:rsidRDefault="00964ED7" w:rsidP="00163C1D">
      <w:pPr>
        <w:pStyle w:val="afffff1"/>
        <w:framePr w:w="9782" w:h="11452" w:wrap="auto" w:vAnchor="page" w:hAnchor="page" w:x="1672" w:y="1939"/>
        <w:spacing w:before="95" w:line="278" w:lineRule="exact"/>
        <w:ind w:left="9" w:right="19" w:firstLine="710"/>
        <w:rPr>
          <w:b/>
          <w:bCs/>
          <w:szCs w:val="23"/>
        </w:rPr>
      </w:pPr>
      <w:r w:rsidRPr="005B0DCF">
        <w:rPr>
          <w:b/>
          <w:bCs/>
          <w:szCs w:val="23"/>
        </w:rPr>
        <w:t xml:space="preserve"> </w:t>
      </w:r>
    </w:p>
    <w:p w14:paraId="0EB95C01" w14:textId="77777777" w:rsidR="00964ED7" w:rsidRPr="005B0DCF" w:rsidRDefault="00964ED7" w:rsidP="00163C1D">
      <w:pPr>
        <w:pStyle w:val="afffff1"/>
        <w:framePr w:w="9782" w:h="11452" w:wrap="auto" w:vAnchor="page" w:hAnchor="page" w:x="1672" w:y="1939"/>
        <w:spacing w:line="273" w:lineRule="exact"/>
        <w:ind w:right="9" w:firstLine="710"/>
        <w:jc w:val="both"/>
        <w:rPr>
          <w:szCs w:val="23"/>
        </w:rPr>
      </w:pPr>
      <w:r w:rsidRPr="005B0DCF">
        <w:rPr>
          <w:szCs w:val="23"/>
        </w:rPr>
        <w:t>Основной процедурой итоговой оценки достижения метапредметных результатов является защита индивидуального итогового проекта на школьной на</w:t>
      </w:r>
      <w:r w:rsidR="00AD21DE">
        <w:rPr>
          <w:szCs w:val="23"/>
        </w:rPr>
        <w:t>учно- практической конференции</w:t>
      </w:r>
    </w:p>
    <w:p w14:paraId="780B44A3" w14:textId="77777777" w:rsidR="00163C1D" w:rsidRPr="00AD21DE" w:rsidRDefault="00163C1D" w:rsidP="00163C1D">
      <w:pPr>
        <w:pStyle w:val="afffff1"/>
        <w:spacing w:line="292" w:lineRule="exact"/>
        <w:ind w:left="729"/>
        <w:rPr>
          <w:b/>
          <w:bCs/>
        </w:rPr>
      </w:pPr>
      <w:r w:rsidRPr="00AD21DE">
        <w:rPr>
          <w:b/>
          <w:bCs/>
        </w:rPr>
        <w:t xml:space="preserve">Особенности оценки предметных результатов. </w:t>
      </w:r>
    </w:p>
    <w:p w14:paraId="63551CD8" w14:textId="77777777" w:rsidR="00AD21DE" w:rsidRDefault="00AD21DE" w:rsidP="00163C1D">
      <w:pPr>
        <w:pStyle w:val="afffff1"/>
        <w:spacing w:before="23" w:line="273" w:lineRule="exact"/>
        <w:ind w:left="14" w:right="23" w:firstLine="715"/>
        <w:jc w:val="both"/>
      </w:pPr>
    </w:p>
    <w:p w14:paraId="53407F95" w14:textId="77777777" w:rsidR="00AD21DE" w:rsidRDefault="00AD21DE" w:rsidP="00163C1D">
      <w:pPr>
        <w:pStyle w:val="afffff1"/>
        <w:spacing w:before="23" w:line="273" w:lineRule="exact"/>
        <w:ind w:left="14" w:right="23" w:firstLine="715"/>
        <w:jc w:val="both"/>
      </w:pPr>
    </w:p>
    <w:p w14:paraId="6C6B4D4B" w14:textId="77777777" w:rsidR="00F3288E" w:rsidRPr="00AD21DE" w:rsidRDefault="00163C1D" w:rsidP="00163C1D">
      <w:pPr>
        <w:pStyle w:val="afffff1"/>
        <w:spacing w:before="23" w:line="273" w:lineRule="exact"/>
        <w:ind w:left="14" w:right="23" w:firstLine="715"/>
        <w:jc w:val="both"/>
      </w:pPr>
      <w:r w:rsidRPr="00AD21DE">
        <w:rPr>
          <w:b/>
        </w:rPr>
        <w:t>Оценка предметных результатов представляет</w:t>
      </w:r>
      <w:r w:rsidRPr="00AD21DE">
        <w:t xml:space="preserve">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w:t>
      </w:r>
    </w:p>
    <w:p w14:paraId="6B81321A" w14:textId="77777777" w:rsidR="00F3288E" w:rsidRDefault="00F3288E" w:rsidP="00FF459A"/>
    <w:p w14:paraId="566BF306" w14:textId="77777777" w:rsidR="00EE3AD3" w:rsidRPr="008D5FBD" w:rsidRDefault="00EE3AD3" w:rsidP="008D5FBD">
      <w:pPr>
        <w:ind w:firstLine="0"/>
        <w:rPr>
          <w:sz w:val="24"/>
          <w:szCs w:val="24"/>
        </w:rPr>
      </w:pPr>
      <w:r w:rsidRPr="008D5FBD">
        <w:rPr>
          <w:sz w:val="24"/>
          <w:szCs w:val="24"/>
        </w:rPr>
        <w:t xml:space="preserve">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w:t>
      </w:r>
    </w:p>
    <w:p w14:paraId="06571675" w14:textId="77777777" w:rsidR="00EE3AD3" w:rsidRPr="008D5FBD" w:rsidRDefault="00EE3AD3" w:rsidP="00FF459A">
      <w:pPr>
        <w:rPr>
          <w:sz w:val="24"/>
          <w:szCs w:val="24"/>
        </w:rPr>
      </w:pPr>
      <w:r w:rsidRPr="008D5FBD">
        <w:rPr>
          <w:sz w:val="24"/>
          <w:szCs w:val="24"/>
        </w:rPr>
        <w:t>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14:paraId="560541D9" w14:textId="77777777" w:rsidR="00EE3AD3" w:rsidRPr="008D5FBD" w:rsidRDefault="00EE3AD3" w:rsidP="00FF459A">
      <w:pPr>
        <w:rPr>
          <w:sz w:val="24"/>
          <w:szCs w:val="24"/>
        </w:rPr>
      </w:pPr>
      <w:r w:rsidRPr="008D5FBD">
        <w:rPr>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14:paraId="22BBF647" w14:textId="77777777" w:rsidR="00EE3AD3" w:rsidRPr="008D5FBD" w:rsidRDefault="00EE3AD3" w:rsidP="00EE3AD3">
      <w:pPr>
        <w:rPr>
          <w:sz w:val="24"/>
          <w:szCs w:val="24"/>
        </w:rPr>
      </w:pPr>
      <w:r w:rsidRPr="008D5FBD">
        <w:rPr>
          <w:sz w:val="24"/>
          <w:szCs w:val="24"/>
        </w:rPr>
        <w:t>Итоги оценки достижения предметных результатов фиксируются в классном журнале.</w:t>
      </w:r>
    </w:p>
    <w:p w14:paraId="1FE3D078" w14:textId="77777777" w:rsidR="00EE3AD3" w:rsidRPr="008D5FBD" w:rsidRDefault="00EE3AD3" w:rsidP="00EE3AD3">
      <w:pPr>
        <w:rPr>
          <w:sz w:val="24"/>
          <w:szCs w:val="24"/>
        </w:rPr>
      </w:pPr>
      <w:r w:rsidRPr="008D5FBD">
        <w:rPr>
          <w:sz w:val="24"/>
          <w:szCs w:val="24"/>
        </w:rPr>
        <w:t>Организация и содержание оценочных процедур.</w:t>
      </w:r>
    </w:p>
    <w:p w14:paraId="01C15ACC" w14:textId="77777777" w:rsidR="00EE3AD3" w:rsidRPr="008D5FBD" w:rsidRDefault="00EE3AD3" w:rsidP="00BB6006">
      <w:pPr>
        <w:rPr>
          <w:sz w:val="24"/>
          <w:szCs w:val="24"/>
        </w:rPr>
      </w:pPr>
      <w:r w:rsidRPr="008D5FBD">
        <w:rPr>
          <w:sz w:val="24"/>
          <w:szCs w:val="24"/>
        </w:rPr>
        <w:t>Стартовая  диагностика представляет  собой  процедуру  оценки  готовности  к обучению на уровне среднего общего образования.</w:t>
      </w:r>
    </w:p>
    <w:p w14:paraId="71C4F75C" w14:textId="77777777" w:rsidR="00EE3AD3" w:rsidRPr="008D5FBD" w:rsidRDefault="00EE3AD3" w:rsidP="00BB6006">
      <w:pPr>
        <w:rPr>
          <w:sz w:val="24"/>
          <w:szCs w:val="24"/>
        </w:rPr>
      </w:pPr>
      <w:r w:rsidRPr="008D5FBD">
        <w:rPr>
          <w:sz w:val="24"/>
          <w:szCs w:val="24"/>
        </w:rP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14:paraId="2C52678E" w14:textId="77777777" w:rsidR="00EE3AD3" w:rsidRPr="008D5FBD" w:rsidRDefault="00EE3AD3" w:rsidP="00EE3AD3">
      <w:pPr>
        <w:rPr>
          <w:sz w:val="24"/>
          <w:szCs w:val="24"/>
        </w:rPr>
      </w:pPr>
      <w:r w:rsidRPr="008D5FBD">
        <w:rPr>
          <w:sz w:val="24"/>
          <w:szCs w:val="24"/>
        </w:rPr>
        <w:t xml:space="preserve">Стартовая  диагностика  готовности  к  изучению  отдельных  предметов  (разделов) </w:t>
      </w:r>
    </w:p>
    <w:p w14:paraId="705B88FA" w14:textId="77777777" w:rsidR="00EE3AD3" w:rsidRPr="008D5FBD" w:rsidRDefault="00EE3AD3" w:rsidP="00EE3AD3">
      <w:pPr>
        <w:rPr>
          <w:sz w:val="24"/>
          <w:szCs w:val="24"/>
        </w:rPr>
      </w:pPr>
      <w:r w:rsidRPr="008D5FBD">
        <w:rPr>
          <w:sz w:val="24"/>
          <w:szCs w:val="24"/>
        </w:rPr>
        <w:t>проводится по усмотрению учителя в начале изучения предметного курса (раздела).</w:t>
      </w:r>
    </w:p>
    <w:p w14:paraId="02A2C939" w14:textId="77777777" w:rsidR="00EE3AD3" w:rsidRPr="008D5FBD" w:rsidRDefault="00EE3AD3" w:rsidP="00BB6006">
      <w:pPr>
        <w:rPr>
          <w:sz w:val="24"/>
          <w:szCs w:val="24"/>
        </w:rPr>
      </w:pPr>
      <w:r w:rsidRPr="008D5FBD">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14:paraId="3A0E407C" w14:textId="77777777" w:rsidR="00EE3AD3" w:rsidRPr="008D5FBD" w:rsidRDefault="00EE3AD3" w:rsidP="00BB6006">
      <w:pPr>
        <w:rPr>
          <w:sz w:val="24"/>
          <w:szCs w:val="24"/>
        </w:rPr>
      </w:pPr>
      <w:r w:rsidRPr="008D5FBD">
        <w:rPr>
          <w:sz w:val="24"/>
          <w:szCs w:val="24"/>
        </w:rPr>
        <w:t>Текущая оценка</w:t>
      </w:r>
      <w:r w:rsidR="00BB6006" w:rsidRPr="008D5FBD">
        <w:rPr>
          <w:sz w:val="24"/>
          <w:szCs w:val="24"/>
        </w:rPr>
        <w:t xml:space="preserve"> </w:t>
      </w:r>
      <w:r w:rsidRPr="008D5FBD">
        <w:rPr>
          <w:sz w:val="24"/>
          <w:szCs w:val="24"/>
        </w:rPr>
        <w:t>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14:paraId="4FCCB867" w14:textId="77777777" w:rsidR="00EE3AD3" w:rsidRPr="008D5FBD" w:rsidRDefault="00EE3AD3" w:rsidP="00BB6006">
      <w:pPr>
        <w:rPr>
          <w:sz w:val="24"/>
          <w:szCs w:val="24"/>
        </w:rPr>
      </w:pPr>
      <w:r w:rsidRPr="008D5FBD">
        <w:rPr>
          <w:sz w:val="24"/>
          <w:szCs w:val="24"/>
        </w:rPr>
        <w:lastRenderedPageBreak/>
        <w:t>В  ходе  оценки  сформированности  метапредметных  результатов  обучения  выявляются проблемы  и  фиксируется  успешность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14:paraId="7BCB32B6" w14:textId="77777777" w:rsidR="00EE3AD3" w:rsidRPr="008D5FBD" w:rsidRDefault="00EE3AD3" w:rsidP="00BB6006">
      <w:pPr>
        <w:rPr>
          <w:sz w:val="24"/>
          <w:szCs w:val="24"/>
        </w:rPr>
      </w:pPr>
      <w:r w:rsidRPr="008D5FBD">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w:t>
      </w:r>
    </w:p>
    <w:p w14:paraId="3D657484" w14:textId="77777777" w:rsidR="00EE3AD3" w:rsidRPr="008D5FBD" w:rsidRDefault="00EE3AD3" w:rsidP="00BB6006">
      <w:pPr>
        <w:rPr>
          <w:sz w:val="24"/>
          <w:szCs w:val="24"/>
        </w:rPr>
      </w:pPr>
      <w:r w:rsidRPr="008D5FBD">
        <w:rPr>
          <w:sz w:val="24"/>
          <w:szCs w:val="24"/>
        </w:rPr>
        <w:t xml:space="preserve">др.).  Выбор  форм,  методов  и  моделей  заданий  определяется  особенностями  предмета, особенностями  контрольно-оценочной  деятельности  учителя.  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w:t>
      </w:r>
    </w:p>
    <w:p w14:paraId="7833C44A" w14:textId="77777777" w:rsidR="00EE3AD3" w:rsidRPr="008D5FBD" w:rsidRDefault="00EE3AD3" w:rsidP="00EE3AD3">
      <w:pPr>
        <w:rPr>
          <w:sz w:val="24"/>
          <w:szCs w:val="24"/>
        </w:rPr>
      </w:pPr>
      <w:r w:rsidRPr="008D5FBD">
        <w:rPr>
          <w:sz w:val="24"/>
          <w:szCs w:val="24"/>
        </w:rPr>
        <w:t>курса.</w:t>
      </w:r>
    </w:p>
    <w:p w14:paraId="74FE5100" w14:textId="77777777" w:rsidR="00EE3AD3" w:rsidRPr="008D5FBD" w:rsidRDefault="00EE3AD3" w:rsidP="00BB6006">
      <w:pPr>
        <w:rPr>
          <w:sz w:val="24"/>
          <w:szCs w:val="24"/>
        </w:rPr>
      </w:pPr>
      <w:r w:rsidRPr="008D5FBD">
        <w:rPr>
          <w:sz w:val="24"/>
          <w:szCs w:val="24"/>
        </w:rPr>
        <w:t xml:space="preserve">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w:t>
      </w:r>
    </w:p>
    <w:p w14:paraId="5B767299" w14:textId="77777777" w:rsidR="00EE3AD3" w:rsidRPr="008D5FBD" w:rsidRDefault="00EE3AD3" w:rsidP="00BB6006">
      <w:pPr>
        <w:rPr>
          <w:sz w:val="24"/>
          <w:szCs w:val="24"/>
        </w:rPr>
      </w:pPr>
      <w:r w:rsidRPr="008D5FBD">
        <w:rPr>
          <w:sz w:val="24"/>
          <w:szCs w:val="24"/>
        </w:rPr>
        <w:t xml:space="preserve">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w:t>
      </w:r>
    </w:p>
    <w:p w14:paraId="6A172C53" w14:textId="77777777" w:rsidR="00EE3AD3" w:rsidRPr="008D5FBD" w:rsidRDefault="00EE3AD3" w:rsidP="00BB6006">
      <w:pPr>
        <w:rPr>
          <w:sz w:val="24"/>
          <w:szCs w:val="24"/>
        </w:rPr>
      </w:pPr>
      <w:r w:rsidRPr="008D5FBD">
        <w:rPr>
          <w:sz w:val="24"/>
          <w:szCs w:val="24"/>
        </w:rPr>
        <w:t>оценки  являются  основанием  для  текущей  коррекции  учебной  деятельности  и  ее индивидуализации.</w:t>
      </w:r>
    </w:p>
    <w:p w14:paraId="160C56B4" w14:textId="77777777" w:rsidR="00EE3AD3" w:rsidRPr="008D5FBD" w:rsidRDefault="00EE3AD3" w:rsidP="00BB6006">
      <w:pPr>
        <w:rPr>
          <w:sz w:val="24"/>
          <w:szCs w:val="24"/>
        </w:rPr>
      </w:pPr>
      <w:r w:rsidRPr="008D5FBD">
        <w:rPr>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w:t>
      </w:r>
    </w:p>
    <w:p w14:paraId="7266F61A" w14:textId="77777777" w:rsidR="00EE3AD3" w:rsidRPr="008D5FBD" w:rsidRDefault="00EE3AD3" w:rsidP="00BB6006">
      <w:pPr>
        <w:rPr>
          <w:sz w:val="24"/>
          <w:szCs w:val="24"/>
        </w:rPr>
      </w:pPr>
      <w:r w:rsidRPr="008D5FBD">
        <w:rPr>
          <w:sz w:val="24"/>
          <w:szCs w:val="24"/>
        </w:rPr>
        <w:lastRenderedPageBreak/>
        <w:t>Портфолио-  это  не  только  современная  эффективная  форма  оценивания,  но  и действенное средство для решения ряда важных педагогических задач, позволяющее:</w:t>
      </w:r>
    </w:p>
    <w:p w14:paraId="72FC44EB" w14:textId="77777777" w:rsidR="00EE3AD3" w:rsidRPr="008D5FBD" w:rsidRDefault="00EE3AD3" w:rsidP="00EE3AD3">
      <w:pPr>
        <w:rPr>
          <w:sz w:val="24"/>
          <w:szCs w:val="24"/>
        </w:rPr>
      </w:pPr>
      <w:r w:rsidRPr="008D5FBD">
        <w:rPr>
          <w:sz w:val="24"/>
          <w:szCs w:val="24"/>
        </w:rPr>
        <w:t>-  поддерживать высокую учебную мотивацию  обучающихся;</w:t>
      </w:r>
    </w:p>
    <w:p w14:paraId="52ECE6C7" w14:textId="77777777" w:rsidR="00EE3AD3" w:rsidRPr="008D5FBD" w:rsidRDefault="00EE3AD3" w:rsidP="00BB6006">
      <w:pPr>
        <w:rPr>
          <w:sz w:val="24"/>
          <w:szCs w:val="24"/>
        </w:rPr>
      </w:pPr>
      <w:r w:rsidRPr="008D5FBD">
        <w:rPr>
          <w:sz w:val="24"/>
          <w:szCs w:val="24"/>
        </w:rPr>
        <w:t>-  поощрять их активность и самостоятельность, расширять возможности обучения и самообучения;</w:t>
      </w:r>
    </w:p>
    <w:p w14:paraId="655E406D" w14:textId="77777777" w:rsidR="00EE3AD3" w:rsidRPr="008D5FBD" w:rsidRDefault="00EE3AD3" w:rsidP="00BB6006">
      <w:pPr>
        <w:rPr>
          <w:sz w:val="24"/>
          <w:szCs w:val="24"/>
        </w:rPr>
      </w:pPr>
      <w:r w:rsidRPr="008D5FBD">
        <w:rPr>
          <w:sz w:val="24"/>
          <w:szCs w:val="24"/>
        </w:rPr>
        <w:t>-  развивать  навыки  рефлексивной  и  оценочной  (в  том  числе  самооценочной) деятельности обучающихся;</w:t>
      </w:r>
    </w:p>
    <w:p w14:paraId="6BDA7128" w14:textId="77777777" w:rsidR="00EE3AD3" w:rsidRPr="008D5FBD" w:rsidRDefault="00EE3AD3" w:rsidP="00BB6006">
      <w:pPr>
        <w:rPr>
          <w:sz w:val="24"/>
          <w:szCs w:val="24"/>
        </w:rPr>
      </w:pPr>
      <w:r w:rsidRPr="008D5FBD">
        <w:rPr>
          <w:sz w:val="24"/>
          <w:szCs w:val="24"/>
        </w:rPr>
        <w:t>-  формировать  умение  учиться  -  ставить  цели,  планировать  и  организовывать собственную учебную деятельность.</w:t>
      </w:r>
    </w:p>
    <w:p w14:paraId="36340A63" w14:textId="77777777" w:rsidR="00EE3AD3" w:rsidRPr="008D5FBD" w:rsidRDefault="00EE3AD3" w:rsidP="00EE3AD3">
      <w:pPr>
        <w:rPr>
          <w:sz w:val="24"/>
          <w:szCs w:val="24"/>
        </w:rPr>
      </w:pPr>
      <w:r w:rsidRPr="008D5FBD">
        <w:rPr>
          <w:sz w:val="24"/>
          <w:szCs w:val="24"/>
        </w:rPr>
        <w:t xml:space="preserve">Особенности  работы  с  портфолио  всех  участников  образовательных  отношений, </w:t>
      </w:r>
    </w:p>
    <w:p w14:paraId="057F3F60" w14:textId="77777777" w:rsidR="00EE3AD3" w:rsidRPr="008D5FBD" w:rsidRDefault="00EE3AD3" w:rsidP="00AD21DE">
      <w:pPr>
        <w:rPr>
          <w:sz w:val="24"/>
          <w:szCs w:val="24"/>
        </w:rPr>
      </w:pPr>
      <w:r w:rsidRPr="008D5FBD">
        <w:rPr>
          <w:sz w:val="24"/>
          <w:szCs w:val="24"/>
        </w:rPr>
        <w:t xml:space="preserve">документы,  фиксирующие  достижения  обучающегося,  образцы  отчетной  документации сотрудников  школы  по  работе  с  портфолио  регламентируются  Положением  о  порфолио индивидуальных достижений учащихся </w:t>
      </w:r>
      <w:r w:rsidR="00BB6006" w:rsidRPr="008D5FBD">
        <w:rPr>
          <w:sz w:val="24"/>
          <w:szCs w:val="24"/>
        </w:rPr>
        <w:t>МБОУ «Сетоловская СОШ»</w:t>
      </w:r>
      <w:r w:rsidRPr="008D5FBD">
        <w:rPr>
          <w:sz w:val="24"/>
          <w:szCs w:val="24"/>
        </w:rPr>
        <w:t>.</w:t>
      </w:r>
    </w:p>
    <w:p w14:paraId="7DAEFD52" w14:textId="77777777" w:rsidR="00EE3AD3" w:rsidRPr="008D5FBD" w:rsidRDefault="00EE3AD3" w:rsidP="00BB6006">
      <w:pPr>
        <w:rPr>
          <w:sz w:val="24"/>
          <w:szCs w:val="24"/>
        </w:rPr>
      </w:pPr>
      <w:r w:rsidRPr="008D5FBD">
        <w:rPr>
          <w:sz w:val="24"/>
          <w:szCs w:val="24"/>
        </w:rPr>
        <w:t>Результаты,  представленные  в  портфолио,  используются  при  поступлении  в  высшие учебные заведения.</w:t>
      </w:r>
    </w:p>
    <w:p w14:paraId="3D391C83" w14:textId="77777777" w:rsidR="00EE3AD3" w:rsidRPr="008D5FBD" w:rsidRDefault="00EE3AD3" w:rsidP="00BB6006">
      <w:pPr>
        <w:rPr>
          <w:sz w:val="24"/>
          <w:szCs w:val="24"/>
        </w:rPr>
      </w:pPr>
      <w:r w:rsidRPr="008D5FBD">
        <w:rPr>
          <w:sz w:val="24"/>
          <w:szCs w:val="24"/>
        </w:rPr>
        <w:t>Внутренний  мониторинг образовательной  организации  представляет  собой  процедуры оценки  уровня  достижения  предметных  и  метапредметных  результатов  и  части  личностных результатов,  которые  связаны  с  оценкой  поведения,  прилежания,  готовности  и  способности делать осознанный выбор будущей профессии.</w:t>
      </w:r>
    </w:p>
    <w:p w14:paraId="5307B2D1" w14:textId="77777777" w:rsidR="00EE3AD3" w:rsidRPr="008D5FBD" w:rsidRDefault="00EE3AD3" w:rsidP="00BB6006">
      <w:pPr>
        <w:rPr>
          <w:sz w:val="24"/>
          <w:szCs w:val="24"/>
        </w:rPr>
      </w:pPr>
      <w:r w:rsidRPr="008D5FBD">
        <w:rPr>
          <w:sz w:val="24"/>
          <w:szCs w:val="24"/>
        </w:rPr>
        <w:t>Содержание  и  периодичность  внутришкольного  мониторинга  устанавливается решением  педагогического  совета  и  отражается  в  плане  работы  школы  на текущий  учебный год.  Результаты  внутреннего  мониторинга  являются  основанием  для  рекомендаций  по текущей коррекции учебной деятельности и ее индивидуализации.</w:t>
      </w:r>
    </w:p>
    <w:p w14:paraId="6963E4F9" w14:textId="77777777" w:rsidR="00EE3AD3" w:rsidRPr="008D5FBD" w:rsidRDefault="00EE3AD3" w:rsidP="00BB6006">
      <w:pPr>
        <w:rPr>
          <w:sz w:val="24"/>
          <w:szCs w:val="24"/>
        </w:rPr>
      </w:pPr>
      <w:r w:rsidRPr="008D5FBD">
        <w:rPr>
          <w:sz w:val="24"/>
          <w:szCs w:val="24"/>
        </w:rPr>
        <w:t>Промежуточная  аттестация  представляет  собой  процедуру  аттестации  обучающихся на  уровне  среднего  общего  образования  и  проводится  в  конце  учебного  года  по  каждому изучаемому предмету. Промежуточная аттестация отражается в электронном дневнике.</w:t>
      </w:r>
    </w:p>
    <w:p w14:paraId="3854179F" w14:textId="77777777" w:rsidR="00EE3AD3" w:rsidRPr="008D5FBD" w:rsidRDefault="00EE3AD3" w:rsidP="00BB6006">
      <w:pPr>
        <w:rPr>
          <w:sz w:val="24"/>
          <w:szCs w:val="24"/>
        </w:rPr>
      </w:pPr>
      <w:r w:rsidRPr="008D5FBD">
        <w:rPr>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w:t>
      </w:r>
    </w:p>
    <w:p w14:paraId="0D1B0F93" w14:textId="77777777" w:rsidR="00EE3AD3" w:rsidRPr="008D5FBD" w:rsidRDefault="00EE3AD3" w:rsidP="00BB6006">
      <w:pPr>
        <w:rPr>
          <w:sz w:val="24"/>
          <w:szCs w:val="24"/>
        </w:rPr>
      </w:pPr>
      <w:r w:rsidRPr="008D5FBD">
        <w:rPr>
          <w:sz w:val="24"/>
          <w:szCs w:val="24"/>
        </w:rPr>
        <w:t xml:space="preserve">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w:t>
      </w:r>
    </w:p>
    <w:p w14:paraId="62312197" w14:textId="77777777" w:rsidR="00EE3AD3" w:rsidRPr="008D5FBD" w:rsidRDefault="00EE3AD3" w:rsidP="00EE3AD3">
      <w:pPr>
        <w:rPr>
          <w:sz w:val="24"/>
          <w:szCs w:val="24"/>
        </w:rPr>
      </w:pPr>
      <w:r w:rsidRPr="008D5FBD">
        <w:rPr>
          <w:sz w:val="24"/>
          <w:szCs w:val="24"/>
        </w:rPr>
        <w:lastRenderedPageBreak/>
        <w:t xml:space="preserve">выполнения  не  менее  65  %  заданий  базового  уровня  или  получения  65  %  от  максимального </w:t>
      </w:r>
    </w:p>
    <w:p w14:paraId="11E2779F" w14:textId="77777777" w:rsidR="00EE3AD3" w:rsidRPr="008D5FBD" w:rsidRDefault="00EE3AD3" w:rsidP="00BB6006">
      <w:pPr>
        <w:rPr>
          <w:sz w:val="24"/>
          <w:szCs w:val="24"/>
        </w:rPr>
      </w:pPr>
      <w:r w:rsidRPr="008D5FBD">
        <w:rPr>
          <w:sz w:val="24"/>
          <w:szCs w:val="24"/>
        </w:rPr>
        <w:t>балла  за  выполнение  заданий  базового  уровня.  Формой  промежуточной  аттестации  по программам  курсов  внеурочной  деятельности  является  зачет  (участие  в  итоговом мероприятии).</w:t>
      </w:r>
    </w:p>
    <w:p w14:paraId="3813D977" w14:textId="77777777" w:rsidR="00EE3AD3" w:rsidRPr="008D5FBD" w:rsidRDefault="00EE3AD3" w:rsidP="00BB6006">
      <w:pPr>
        <w:rPr>
          <w:sz w:val="24"/>
          <w:szCs w:val="24"/>
        </w:rPr>
      </w:pPr>
      <w:r w:rsidRPr="008D5FBD">
        <w:rPr>
          <w:sz w:val="24"/>
          <w:szCs w:val="24"/>
        </w:rPr>
        <w:t xml:space="preserve">Порядок  проведения  промежуточной  аттестации  регламентируется  Законом  «Об образовании  в Российской  Федерации»  (статья  58)  и Положением  о  формах,  периодичности, порядке  текущего  контроля  успеваемости,  промежуточной  аттестации  учащихся  </w:t>
      </w:r>
      <w:r w:rsidR="00BB6006" w:rsidRPr="008D5FBD">
        <w:rPr>
          <w:sz w:val="24"/>
          <w:szCs w:val="24"/>
        </w:rPr>
        <w:t>МБОУ «Сетоловская СОШ»</w:t>
      </w:r>
    </w:p>
    <w:p w14:paraId="6C8A87BD" w14:textId="77777777" w:rsidR="00EE3AD3" w:rsidRPr="008D5FBD" w:rsidRDefault="00EE3AD3" w:rsidP="00BB6006">
      <w:pPr>
        <w:rPr>
          <w:sz w:val="24"/>
          <w:szCs w:val="24"/>
        </w:rPr>
      </w:pPr>
      <w:r w:rsidRPr="008D5FBD">
        <w:rPr>
          <w:sz w:val="24"/>
          <w:szCs w:val="24"/>
        </w:rPr>
        <w:t>Описание  организации,  содержания  и  критериев  оценки  результатов  по  учебным предметам, выносимым на государственную итоговую аттестацию.</w:t>
      </w:r>
    </w:p>
    <w:p w14:paraId="198651E0" w14:textId="77777777" w:rsidR="00EE3AD3" w:rsidRPr="008D5FBD" w:rsidRDefault="00EE3AD3" w:rsidP="00BB6006">
      <w:pPr>
        <w:rPr>
          <w:sz w:val="24"/>
          <w:szCs w:val="24"/>
        </w:rPr>
      </w:pPr>
      <w:r w:rsidRPr="008D5FBD">
        <w:rPr>
          <w:sz w:val="24"/>
          <w:szCs w:val="24"/>
        </w:rPr>
        <w:t xml:space="preserve">В  соответствии  со  статьей  59  закона  «Об  образовании  в  Российской  Федерации»государственная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ГИА  проводится  в  форме  единого  государственного  экзамена  (ЕГЭ)  с  использованием </w:t>
      </w:r>
    </w:p>
    <w:p w14:paraId="50FFCDB9" w14:textId="77777777" w:rsidR="00EE3AD3" w:rsidRPr="008D5FBD" w:rsidRDefault="00EE3AD3" w:rsidP="00BB6006">
      <w:pPr>
        <w:rPr>
          <w:sz w:val="24"/>
          <w:szCs w:val="24"/>
        </w:rPr>
      </w:pPr>
      <w:r w:rsidRPr="008D5FBD">
        <w:rPr>
          <w:sz w:val="24"/>
          <w:szCs w:val="24"/>
        </w:rPr>
        <w:t>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14:paraId="008419C3" w14:textId="77777777" w:rsidR="00EE3AD3" w:rsidRPr="008D5FBD" w:rsidRDefault="00EE3AD3" w:rsidP="00BB6006">
      <w:pPr>
        <w:rPr>
          <w:sz w:val="24"/>
          <w:szCs w:val="24"/>
        </w:rPr>
      </w:pPr>
      <w:r w:rsidRPr="008D5FBD">
        <w:rPr>
          <w:sz w:val="24"/>
          <w:szCs w:val="24"/>
        </w:rPr>
        <w:t>Порядок проведения ГИА в форме единого государственного экзамена устанавливается Приказом  Минпросвещения  России  №190/1512  от  07.11.2018  «Об  утверждении  Порядка проведения  государственной  итоговой  аттестации  по  образовательным  программам  среднего общего образования».</w:t>
      </w:r>
    </w:p>
    <w:p w14:paraId="66DD025D" w14:textId="77777777" w:rsidR="00EE3AD3" w:rsidRPr="008D5FBD" w:rsidRDefault="00EE3AD3" w:rsidP="00BB6006">
      <w:pPr>
        <w:rPr>
          <w:sz w:val="24"/>
          <w:szCs w:val="24"/>
        </w:rPr>
      </w:pPr>
      <w:r w:rsidRPr="008D5FBD">
        <w:rPr>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14:paraId="47B0904A" w14:textId="77777777" w:rsidR="00EE3AD3" w:rsidRPr="008D5FBD" w:rsidRDefault="00EE3AD3" w:rsidP="00BB6006">
      <w:pPr>
        <w:rPr>
          <w:sz w:val="24"/>
          <w:szCs w:val="24"/>
        </w:rPr>
      </w:pPr>
      <w:r w:rsidRPr="008D5FBD">
        <w:rPr>
          <w:sz w:val="24"/>
          <w:szCs w:val="24"/>
        </w:rPr>
        <w:t>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14:paraId="5B9C3867" w14:textId="77777777" w:rsidR="00EE3AD3" w:rsidRPr="008D5FBD" w:rsidRDefault="00EE3AD3" w:rsidP="00BB6006">
      <w:pPr>
        <w:rPr>
          <w:sz w:val="24"/>
          <w:szCs w:val="24"/>
        </w:rPr>
      </w:pPr>
      <w:r w:rsidRPr="008D5FBD">
        <w:rPr>
          <w:sz w:val="24"/>
          <w:szCs w:val="24"/>
        </w:rPr>
        <w:t xml:space="preserve">Организация  оценки  результатов  по  </w:t>
      </w:r>
      <w:r w:rsidR="00BB6006" w:rsidRPr="008D5FBD">
        <w:rPr>
          <w:sz w:val="24"/>
          <w:szCs w:val="24"/>
        </w:rPr>
        <w:t xml:space="preserve">учебным  предметам,  выносимым </w:t>
      </w:r>
      <w:r w:rsidRPr="008D5FBD">
        <w:rPr>
          <w:sz w:val="24"/>
          <w:szCs w:val="24"/>
        </w:rPr>
        <w:t xml:space="preserve">на государственную  итоговую  аттестацию  регулируется  Положением  о  формах, периодичности,  порядке  проведения  текущего  контроля  успеваемости,  промежуточной аттестации  учащихся  </w:t>
      </w:r>
      <w:r w:rsidR="00BB6006" w:rsidRPr="008D5FBD">
        <w:rPr>
          <w:sz w:val="24"/>
          <w:szCs w:val="24"/>
        </w:rPr>
        <w:t>МБОУ «Сетоловская СОШ»</w:t>
      </w:r>
      <w:r w:rsidRPr="008D5FBD">
        <w:rPr>
          <w:sz w:val="24"/>
          <w:szCs w:val="24"/>
        </w:rPr>
        <w:t xml:space="preserve">  Критерии  оценки  результатов  по  </w:t>
      </w:r>
      <w:r w:rsidRPr="008D5FBD">
        <w:rPr>
          <w:sz w:val="24"/>
          <w:szCs w:val="24"/>
        </w:rPr>
        <w:lastRenderedPageBreak/>
        <w:t>учебным предметам,  выносимым  на  государственную  итоговую  аттестацию  представлены  в приложении «Система оценивания обучающихся»</w:t>
      </w:r>
    </w:p>
    <w:p w14:paraId="132CB93D" w14:textId="77777777" w:rsidR="00EE3AD3" w:rsidRPr="008D5FBD" w:rsidRDefault="00EE3AD3" w:rsidP="00BB6006">
      <w:pPr>
        <w:rPr>
          <w:sz w:val="24"/>
          <w:szCs w:val="24"/>
        </w:rPr>
      </w:pPr>
      <w:r w:rsidRPr="008D5FBD">
        <w:rPr>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w:t>
      </w:r>
    </w:p>
    <w:p w14:paraId="35CB0944" w14:textId="77777777" w:rsidR="00EE3AD3" w:rsidRPr="008D5FBD" w:rsidRDefault="00EE3AD3" w:rsidP="00BB6006">
      <w:pPr>
        <w:rPr>
          <w:sz w:val="24"/>
          <w:szCs w:val="24"/>
        </w:rPr>
      </w:pPr>
      <w:r w:rsidRPr="008D5FBD">
        <w:rPr>
          <w:sz w:val="24"/>
          <w:szCs w:val="24"/>
        </w:rPr>
        <w:t>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14:paraId="492F40B5" w14:textId="77777777" w:rsidR="00EE3AD3" w:rsidRPr="008D5FBD" w:rsidRDefault="00EE3AD3" w:rsidP="00BB6006">
      <w:pPr>
        <w:rPr>
          <w:sz w:val="24"/>
          <w:szCs w:val="24"/>
        </w:rPr>
      </w:pPr>
      <w:r w:rsidRPr="008D5FBD">
        <w:rPr>
          <w:sz w:val="24"/>
          <w:szCs w:val="24"/>
        </w:rPr>
        <w:t>Итоговые  отметки  по  предмету  определяется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выставляется  целым  числом  в  соответствии  с правилами математического округления.</w:t>
      </w:r>
    </w:p>
    <w:p w14:paraId="34D232C7" w14:textId="77777777" w:rsidR="00EE3AD3" w:rsidRPr="008D5FBD" w:rsidRDefault="00EE3AD3" w:rsidP="00BB6006">
      <w:pPr>
        <w:rPr>
          <w:sz w:val="24"/>
          <w:szCs w:val="24"/>
        </w:rPr>
      </w:pPr>
      <w:r w:rsidRPr="008D5FBD">
        <w:rPr>
          <w:sz w:val="24"/>
          <w:szCs w:val="24"/>
        </w:rPr>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w:t>
      </w:r>
    </w:p>
    <w:p w14:paraId="7EF2B9A8" w14:textId="77777777" w:rsidR="00EE3AD3" w:rsidRPr="008D5FBD" w:rsidRDefault="00EE3AD3" w:rsidP="00BB6006">
      <w:pPr>
        <w:rPr>
          <w:sz w:val="24"/>
          <w:szCs w:val="24"/>
        </w:rPr>
      </w:pPr>
      <w:r w:rsidRPr="008D5FBD">
        <w:rPr>
          <w:sz w:val="24"/>
          <w:szCs w:val="24"/>
        </w:rPr>
        <w:t>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14:paraId="40C9592B" w14:textId="77777777" w:rsidR="00EE3AD3" w:rsidRPr="008D5FBD" w:rsidRDefault="00EE3AD3" w:rsidP="00BB6006">
      <w:pPr>
        <w:rPr>
          <w:sz w:val="24"/>
          <w:szCs w:val="24"/>
        </w:rPr>
      </w:pPr>
      <w:r w:rsidRPr="008D5FBD">
        <w:rPr>
          <w:sz w:val="24"/>
          <w:szCs w:val="24"/>
        </w:rPr>
        <w:t>Защита  итогового  индивидуального  проекта  осуществляется  в  процессе  специально организованной  деятельности  комиссии  образовательной  организации.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076E9945" w14:textId="77777777" w:rsidR="00EE3AD3" w:rsidRPr="008D5FBD" w:rsidRDefault="00EE3AD3" w:rsidP="00BB6006">
      <w:pPr>
        <w:rPr>
          <w:sz w:val="24"/>
          <w:szCs w:val="24"/>
        </w:rPr>
      </w:pPr>
      <w:r w:rsidRPr="008D5FBD">
        <w:rPr>
          <w:sz w:val="24"/>
          <w:szCs w:val="24"/>
        </w:rPr>
        <w:t>Итоговая  отметка  по  предметам  фиксируется  в  документе  об  уровне  образования установленного образца - аттестате о среднем общем образовании.</w:t>
      </w:r>
    </w:p>
    <w:p w14:paraId="38FAACF4" w14:textId="77777777" w:rsidR="00EE3AD3" w:rsidRPr="008D5FBD" w:rsidRDefault="00EE3AD3" w:rsidP="00EE3AD3">
      <w:pPr>
        <w:rPr>
          <w:sz w:val="24"/>
          <w:szCs w:val="24"/>
        </w:rPr>
      </w:pPr>
      <w:r w:rsidRPr="008D5FBD">
        <w:rPr>
          <w:sz w:val="24"/>
          <w:szCs w:val="24"/>
        </w:rPr>
        <w:t>Условия и границы применения системы оценивания</w:t>
      </w:r>
    </w:p>
    <w:p w14:paraId="03C9F206" w14:textId="77777777" w:rsidR="00EE3AD3" w:rsidRPr="008D5FBD" w:rsidRDefault="00EE3AD3" w:rsidP="00EE3AD3">
      <w:pPr>
        <w:rPr>
          <w:sz w:val="24"/>
          <w:szCs w:val="24"/>
        </w:rPr>
      </w:pPr>
      <w:r w:rsidRPr="008D5FBD">
        <w:rPr>
          <w:sz w:val="24"/>
          <w:szCs w:val="24"/>
        </w:rPr>
        <w:t>1)  Постепенное внедрение всех нововведений по этапам, от простого к сложному.</w:t>
      </w:r>
    </w:p>
    <w:p w14:paraId="75567A70" w14:textId="77777777" w:rsidR="00EE3AD3" w:rsidRPr="008D5FBD" w:rsidRDefault="00EE3AD3" w:rsidP="00BB6006">
      <w:pPr>
        <w:rPr>
          <w:sz w:val="24"/>
          <w:szCs w:val="24"/>
        </w:rPr>
      </w:pPr>
      <w:r w:rsidRPr="008D5FBD">
        <w:rPr>
          <w:sz w:val="24"/>
          <w:szCs w:val="24"/>
        </w:rPr>
        <w:t>2)  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w:t>
      </w:r>
    </w:p>
    <w:p w14:paraId="11A4059D" w14:textId="77777777" w:rsidR="00EE3AD3" w:rsidRPr="008D5FBD" w:rsidRDefault="00EE3AD3" w:rsidP="00EE3AD3">
      <w:pPr>
        <w:rPr>
          <w:sz w:val="24"/>
          <w:szCs w:val="24"/>
        </w:rPr>
      </w:pPr>
      <w:r w:rsidRPr="008D5FBD">
        <w:rPr>
          <w:sz w:val="24"/>
          <w:szCs w:val="24"/>
        </w:rPr>
        <w:t>3)  Обучение самих учеников способам оценивания и фиксации своих результатов.</w:t>
      </w:r>
    </w:p>
    <w:p w14:paraId="5C78134D" w14:textId="77777777" w:rsidR="00EE3AD3" w:rsidRPr="008D5FBD" w:rsidRDefault="00EE3AD3" w:rsidP="00BB6006">
      <w:pPr>
        <w:rPr>
          <w:sz w:val="24"/>
          <w:szCs w:val="24"/>
        </w:rPr>
      </w:pPr>
      <w:r w:rsidRPr="008D5FBD">
        <w:rPr>
          <w:sz w:val="24"/>
          <w:szCs w:val="24"/>
        </w:rPr>
        <w:t>4)  Ориентир только  на  поддержание  успешности  и  мотивации  ученика.  Запрет  на любые формы и способы, которые превращали бы систему оценки в «кнут».</w:t>
      </w:r>
    </w:p>
    <w:p w14:paraId="058964D1" w14:textId="77777777" w:rsidR="00EE3AD3" w:rsidRPr="008D5FBD" w:rsidRDefault="00EE3AD3" w:rsidP="00BB6006">
      <w:pPr>
        <w:rPr>
          <w:sz w:val="24"/>
          <w:szCs w:val="24"/>
        </w:rPr>
      </w:pPr>
      <w:r w:rsidRPr="008D5FBD">
        <w:rPr>
          <w:sz w:val="24"/>
          <w:szCs w:val="24"/>
        </w:rPr>
        <w:lastRenderedPageBreak/>
        <w:t>1.  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w:t>
      </w:r>
    </w:p>
    <w:p w14:paraId="02ED525D" w14:textId="77777777" w:rsidR="00BB6006" w:rsidRDefault="00BB6006" w:rsidP="00BB6006"/>
    <w:p w14:paraId="657D623F" w14:textId="77777777" w:rsidR="008D5FBD" w:rsidRDefault="008D5FBD" w:rsidP="00BB6006"/>
    <w:p w14:paraId="162EE807" w14:textId="77777777" w:rsidR="008D5FBD" w:rsidRDefault="008D5FBD" w:rsidP="00BB6006"/>
    <w:p w14:paraId="2088168F" w14:textId="77777777" w:rsidR="008D5FBD" w:rsidRDefault="008D5FBD" w:rsidP="00BB6006"/>
    <w:p w14:paraId="1FD62067" w14:textId="77777777" w:rsidR="008D5FBD" w:rsidRDefault="008D5FBD" w:rsidP="00BB6006"/>
    <w:p w14:paraId="74A5C896" w14:textId="77777777" w:rsidR="008D5FBD" w:rsidRDefault="008D5FBD" w:rsidP="00BB6006"/>
    <w:p w14:paraId="170D130A" w14:textId="77777777" w:rsidR="008D5FBD" w:rsidRDefault="008D5FBD" w:rsidP="00BB6006"/>
    <w:p w14:paraId="6BA01383" w14:textId="77777777" w:rsidR="008D5FBD" w:rsidRDefault="008D5FBD" w:rsidP="00BB6006"/>
    <w:p w14:paraId="77198139" w14:textId="77777777" w:rsidR="008D5FBD" w:rsidRDefault="008D5FBD" w:rsidP="00BB6006"/>
    <w:p w14:paraId="287F52A2" w14:textId="77777777" w:rsidR="008D5FBD" w:rsidRDefault="008D5FBD" w:rsidP="00BB6006"/>
    <w:p w14:paraId="3791CC1F" w14:textId="77777777" w:rsidR="008D5FBD" w:rsidRDefault="008D5FBD" w:rsidP="00BB6006"/>
    <w:p w14:paraId="6F508EBC" w14:textId="77777777" w:rsidR="008D5FBD" w:rsidRDefault="008D5FBD" w:rsidP="00BB6006"/>
    <w:p w14:paraId="0080BB76" w14:textId="77777777" w:rsidR="008D5FBD" w:rsidRDefault="008D5FBD" w:rsidP="00BB6006"/>
    <w:p w14:paraId="65A44667" w14:textId="77777777" w:rsidR="008D5FBD" w:rsidRDefault="008D5FBD" w:rsidP="00BB6006"/>
    <w:p w14:paraId="6A2DC185" w14:textId="77777777" w:rsidR="008D5FBD" w:rsidRDefault="008D5FBD" w:rsidP="00BB6006"/>
    <w:p w14:paraId="78660A64" w14:textId="77777777" w:rsidR="008D5FBD" w:rsidRDefault="008D5FBD" w:rsidP="00BB6006"/>
    <w:p w14:paraId="7DA9A0ED" w14:textId="77777777" w:rsidR="008D5FBD" w:rsidRDefault="008D5FBD" w:rsidP="00BB6006"/>
    <w:p w14:paraId="6F8F9503" w14:textId="77777777" w:rsidR="008D5FBD" w:rsidRDefault="008D5FBD" w:rsidP="00BB6006"/>
    <w:p w14:paraId="72548A19" w14:textId="77777777" w:rsidR="008D5FBD" w:rsidRDefault="008D5FBD" w:rsidP="00BB6006"/>
    <w:p w14:paraId="3042E495" w14:textId="77777777" w:rsidR="008D5FBD" w:rsidRDefault="008D5FBD" w:rsidP="00BB6006"/>
    <w:p w14:paraId="1147F994" w14:textId="77777777" w:rsidR="008D5FBD" w:rsidRDefault="008D5FBD" w:rsidP="00BB6006"/>
    <w:p w14:paraId="113E6741" w14:textId="77777777" w:rsidR="008D5FBD" w:rsidRDefault="008D5FBD" w:rsidP="00BB6006"/>
    <w:p w14:paraId="220BDCD7" w14:textId="77777777" w:rsidR="00163C1D" w:rsidRDefault="00163C1D" w:rsidP="00BB6006"/>
    <w:p w14:paraId="3C23EEBC" w14:textId="77777777" w:rsidR="00163C1D" w:rsidRDefault="00163C1D" w:rsidP="00BB6006"/>
    <w:p w14:paraId="498A78D7" w14:textId="77777777" w:rsidR="00BB6006" w:rsidRDefault="00BB6006" w:rsidP="00BB6006"/>
    <w:p w14:paraId="604AA213" w14:textId="77777777" w:rsidR="006F7B79" w:rsidRDefault="006F7B79">
      <w:pPr>
        <w:suppressAutoHyphens w:val="0"/>
        <w:spacing w:after="160" w:line="259" w:lineRule="auto"/>
        <w:ind w:firstLine="0"/>
        <w:jc w:val="left"/>
      </w:pPr>
    </w:p>
    <w:p w14:paraId="2A38A82B" w14:textId="77777777" w:rsidR="00401080" w:rsidRPr="008D5FBD" w:rsidRDefault="00577B58" w:rsidP="00865618">
      <w:pPr>
        <w:pStyle w:val="1a"/>
        <w:rPr>
          <w:sz w:val="24"/>
        </w:rPr>
      </w:pPr>
      <w:bookmarkStart w:id="53" w:name="_Toc453968167"/>
      <w:bookmarkEnd w:id="1"/>
      <w:r w:rsidRPr="008D5FBD">
        <w:rPr>
          <w:sz w:val="24"/>
        </w:rPr>
        <w:lastRenderedPageBreak/>
        <w:t>II.</w:t>
      </w:r>
      <w:r w:rsidR="002B1010" w:rsidRPr="008D5FBD">
        <w:rPr>
          <w:sz w:val="24"/>
        </w:rPr>
        <w:t> </w:t>
      </w:r>
      <w:r w:rsidR="00592A7F" w:rsidRPr="008D5FBD">
        <w:rPr>
          <w:sz w:val="24"/>
        </w:rPr>
        <w:t>Содержательный раздел основной образовательной программы среднего общего образования</w:t>
      </w:r>
      <w:bookmarkEnd w:id="53"/>
      <w:r w:rsidR="00592A7F" w:rsidRPr="008D5FBD">
        <w:rPr>
          <w:sz w:val="24"/>
        </w:rPr>
        <w:t xml:space="preserve"> </w:t>
      </w:r>
    </w:p>
    <w:p w14:paraId="5A98375C" w14:textId="77777777" w:rsidR="00401080" w:rsidRPr="00A96B40" w:rsidRDefault="00401080" w:rsidP="003C0A5F">
      <w:pPr>
        <w:rPr>
          <w:lang w:eastAsia="ru-RU"/>
        </w:rPr>
      </w:pPr>
    </w:p>
    <w:p w14:paraId="1C90B80A" w14:textId="77777777" w:rsidR="00401080" w:rsidRPr="00946F47" w:rsidRDefault="00401080" w:rsidP="008D5FBD">
      <w:pPr>
        <w:pStyle w:val="afffff0"/>
        <w:rPr>
          <w:sz w:val="24"/>
          <w:szCs w:val="24"/>
          <w:u w:color="000000"/>
          <w:bdr w:val="nil"/>
          <w:lang w:eastAsia="ru-RU"/>
        </w:rPr>
      </w:pPr>
      <w:bookmarkStart w:id="54" w:name="_Toc435412694"/>
      <w:bookmarkStart w:id="55" w:name="_Toc453968168"/>
      <w:r w:rsidRPr="00946F47">
        <w:rPr>
          <w:sz w:val="24"/>
          <w:szCs w:val="24"/>
        </w:rPr>
        <w:t>II</w:t>
      </w:r>
      <w:r w:rsidR="00577B58" w:rsidRPr="00946F47">
        <w:rPr>
          <w:sz w:val="24"/>
          <w:szCs w:val="24"/>
        </w:rPr>
        <w:t>.</w:t>
      </w:r>
      <w:r w:rsidR="000F7D44" w:rsidRPr="00946F47">
        <w:rPr>
          <w:sz w:val="24"/>
          <w:szCs w:val="24"/>
          <w:u w:color="000000"/>
          <w:bdr w:val="nil"/>
          <w:lang w:eastAsia="ru-RU"/>
        </w:rPr>
        <w:t>1</w:t>
      </w:r>
      <w:r w:rsidR="00577B58" w:rsidRPr="00946F47">
        <w:rPr>
          <w:sz w:val="24"/>
          <w:szCs w:val="24"/>
          <w:u w:color="000000"/>
          <w:bdr w:val="nil"/>
          <w:lang w:eastAsia="ru-RU"/>
        </w:rPr>
        <w:t>.</w:t>
      </w:r>
      <w:r w:rsidRPr="00946F47">
        <w:rPr>
          <w:sz w:val="24"/>
          <w:szCs w:val="24"/>
          <w:u w:color="000000"/>
          <w:bdr w:val="nil"/>
          <w:lang w:eastAsia="ru-RU"/>
        </w:rPr>
        <w:t> </w:t>
      </w:r>
      <w:r w:rsidR="00BB6006" w:rsidRPr="00946F47">
        <w:rPr>
          <w:sz w:val="24"/>
          <w:szCs w:val="24"/>
          <w:u w:color="000000"/>
          <w:bdr w:val="nil"/>
          <w:lang w:eastAsia="ru-RU"/>
        </w:rPr>
        <w:t xml:space="preserve"> П</w:t>
      </w:r>
      <w:r w:rsidRPr="00946F47">
        <w:rPr>
          <w:sz w:val="24"/>
          <w:szCs w:val="24"/>
          <w:u w:color="000000"/>
          <w:bdr w:val="nil"/>
          <w:lang w:eastAsia="ru-RU"/>
        </w:rPr>
        <w:t xml:space="preserve">рограмма развития универсальных учебных действий при </w:t>
      </w:r>
      <w:r w:rsidRPr="00946F47">
        <w:rPr>
          <w:sz w:val="24"/>
          <w:szCs w:val="24"/>
        </w:rPr>
        <w:t>получении</w:t>
      </w:r>
      <w:r w:rsidRPr="00946F47">
        <w:rPr>
          <w:sz w:val="24"/>
          <w:szCs w:val="24"/>
          <w:u w:color="000000"/>
          <w:bdr w:val="nil"/>
          <w:lang w:eastAsia="ru-RU"/>
        </w:rPr>
        <w:t xml:space="preserve"> </w:t>
      </w:r>
      <w:r w:rsidRPr="00946F47">
        <w:rPr>
          <w:sz w:val="24"/>
          <w:szCs w:val="24"/>
        </w:rPr>
        <w:t>среднего</w:t>
      </w:r>
      <w:r w:rsidRPr="00946F47">
        <w:rPr>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54"/>
      <w:bookmarkEnd w:id="55"/>
    </w:p>
    <w:p w14:paraId="76F11585" w14:textId="77777777" w:rsidR="00401080" w:rsidRPr="00946F47" w:rsidRDefault="00401080" w:rsidP="008D5FBD">
      <w:pPr>
        <w:pStyle w:val="afffff0"/>
        <w:rPr>
          <w:sz w:val="24"/>
          <w:szCs w:val="24"/>
          <w:u w:color="000000"/>
          <w:bdr w:val="nil"/>
          <w:lang w:eastAsia="ru-RU"/>
        </w:rPr>
      </w:pPr>
    </w:p>
    <w:p w14:paraId="19D390DF" w14:textId="77777777" w:rsidR="00401080" w:rsidRPr="00946F47" w:rsidRDefault="00401080" w:rsidP="008D5FBD">
      <w:pPr>
        <w:pStyle w:val="afffff0"/>
        <w:rPr>
          <w:sz w:val="24"/>
          <w:szCs w:val="24"/>
          <w:u w:color="000000"/>
          <w:bdr w:val="nil"/>
          <w:lang w:eastAsia="ru-RU"/>
        </w:rPr>
      </w:pPr>
      <w:r w:rsidRPr="00946F47">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00A15116" w:rsidRPr="00946F47">
        <w:rPr>
          <w:sz w:val="24"/>
          <w:szCs w:val="24"/>
        </w:rPr>
        <w:t>ФГОС СОО</w:t>
      </w:r>
      <w:r w:rsidRPr="00946F47">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14:paraId="646970BC" w14:textId="77777777" w:rsidR="00401080" w:rsidRPr="00946F47" w:rsidRDefault="00401080" w:rsidP="008D5FBD">
      <w:pPr>
        <w:pStyle w:val="afffff0"/>
        <w:rPr>
          <w:b/>
          <w:color w:val="000000"/>
          <w:sz w:val="24"/>
          <w:szCs w:val="24"/>
          <w:u w:color="000000"/>
        </w:rPr>
      </w:pPr>
      <w:bookmarkStart w:id="56" w:name="_Toc435412695"/>
      <w:bookmarkStart w:id="57" w:name="_Toc453968169"/>
      <w:r w:rsidRPr="00946F47">
        <w:rPr>
          <w:b/>
          <w:sz w:val="24"/>
          <w:szCs w:val="24"/>
        </w:rPr>
        <w:t>II</w:t>
      </w:r>
      <w:r w:rsidR="00577B58" w:rsidRPr="00946F47">
        <w:rPr>
          <w:b/>
          <w:sz w:val="24"/>
          <w:szCs w:val="24"/>
        </w:rPr>
        <w:t>.</w:t>
      </w:r>
      <w:r w:rsidRPr="00946F47">
        <w:rPr>
          <w:b/>
          <w:color w:val="000000"/>
          <w:sz w:val="24"/>
          <w:szCs w:val="24"/>
          <w:u w:color="000000"/>
        </w:rPr>
        <w:t>1</w:t>
      </w:r>
      <w:r w:rsidR="000F7D44" w:rsidRPr="00946F47">
        <w:rPr>
          <w:b/>
          <w:color w:val="000000"/>
          <w:sz w:val="24"/>
          <w:szCs w:val="24"/>
          <w:u w:color="000000"/>
        </w:rPr>
        <w:t>.1</w:t>
      </w:r>
      <w:r w:rsidR="00577B58" w:rsidRPr="00946F47">
        <w:rPr>
          <w:b/>
          <w:color w:val="000000"/>
          <w:sz w:val="24"/>
          <w:szCs w:val="24"/>
          <w:u w:color="000000"/>
        </w:rPr>
        <w:t>.</w:t>
      </w:r>
      <w:r w:rsidRPr="00946F47">
        <w:rPr>
          <w:b/>
          <w:color w:val="000000"/>
          <w:sz w:val="24"/>
          <w:szCs w:val="24"/>
          <w:u w:color="000000"/>
        </w:rPr>
        <w:t> </w:t>
      </w:r>
      <w:r w:rsidRPr="00946F47">
        <w:rPr>
          <w:b/>
          <w:sz w:val="24"/>
          <w:szCs w:val="24"/>
        </w:rPr>
        <w:t>Цели и задачи, включающие учебно-исследовательскую и проектную деятельность обучающихся как средств</w:t>
      </w:r>
      <w:r w:rsidR="00792BC7" w:rsidRPr="00946F47">
        <w:rPr>
          <w:b/>
          <w:sz w:val="24"/>
          <w:szCs w:val="24"/>
        </w:rPr>
        <w:t>о</w:t>
      </w:r>
      <w:r w:rsidRPr="00946F47">
        <w:rPr>
          <w:b/>
          <w:sz w:val="24"/>
          <w:szCs w:val="24"/>
        </w:rPr>
        <w:t xml:space="preserve"> совершенствования их универсальных учебных действий; описание места Программы и ее роли в реализации требований </w:t>
      </w:r>
      <w:r w:rsidR="00A15116" w:rsidRPr="00946F47">
        <w:rPr>
          <w:b/>
          <w:sz w:val="24"/>
          <w:szCs w:val="24"/>
        </w:rPr>
        <w:t>ФГОС СОО</w:t>
      </w:r>
      <w:bookmarkEnd w:id="56"/>
      <w:bookmarkEnd w:id="57"/>
    </w:p>
    <w:p w14:paraId="3C16BF34" w14:textId="77777777" w:rsidR="00401080" w:rsidRPr="00946F47" w:rsidRDefault="00C77629" w:rsidP="008D5FBD">
      <w:pPr>
        <w:pStyle w:val="afffff0"/>
        <w:rPr>
          <w:sz w:val="24"/>
          <w:szCs w:val="24"/>
          <w:highlight w:val="cyan"/>
          <w:u w:color="000000"/>
          <w:bdr w:val="nil"/>
          <w:lang w:eastAsia="ru-RU"/>
        </w:rPr>
      </w:pPr>
      <w:r w:rsidRPr="00946F47">
        <w:rPr>
          <w:sz w:val="24"/>
          <w:szCs w:val="24"/>
          <w:u w:color="000000"/>
          <w:bdr w:val="nil"/>
          <w:lang w:eastAsia="ru-RU"/>
        </w:rPr>
        <w:t>П</w:t>
      </w:r>
      <w:r w:rsidR="00401080" w:rsidRPr="00946F47">
        <w:rPr>
          <w:sz w:val="24"/>
          <w:szCs w:val="24"/>
          <w:u w:color="000000"/>
          <w:bdr w:val="nil"/>
          <w:lang w:eastAsia="ru-RU"/>
        </w:rPr>
        <w:t xml:space="preserve">рограмма развития УУД является организационно-методической основой для реализации требований </w:t>
      </w:r>
      <w:r w:rsidR="00A15116" w:rsidRPr="00946F47">
        <w:rPr>
          <w:sz w:val="24"/>
          <w:szCs w:val="24"/>
        </w:rPr>
        <w:t>ФГОС СОО</w:t>
      </w:r>
      <w:r w:rsidR="00401080" w:rsidRPr="00946F47">
        <w:rPr>
          <w:sz w:val="24"/>
          <w:szCs w:val="24"/>
          <w:u w:color="000000"/>
          <w:bdr w:val="nil"/>
          <w:lang w:eastAsia="ru-RU"/>
        </w:rPr>
        <w:t xml:space="preserve"> к личностным и метапредметным результатам освоения основной образовательной программы</w:t>
      </w:r>
      <w:r w:rsidR="009726CA" w:rsidRPr="00946F47">
        <w:rPr>
          <w:sz w:val="24"/>
          <w:szCs w:val="24"/>
          <w:u w:color="000000"/>
          <w:bdr w:val="nil"/>
          <w:lang w:eastAsia="ru-RU"/>
        </w:rPr>
        <w:t>.</w:t>
      </w:r>
      <w:r w:rsidR="00401080" w:rsidRPr="00946F47">
        <w:rPr>
          <w:sz w:val="24"/>
          <w:szCs w:val="24"/>
          <w:u w:color="000000"/>
          <w:bdr w:val="nil"/>
          <w:lang w:eastAsia="ru-RU"/>
        </w:rPr>
        <w:t xml:space="preserve"> </w:t>
      </w:r>
      <w:r w:rsidR="009726CA" w:rsidRPr="00946F47">
        <w:rPr>
          <w:sz w:val="24"/>
          <w:szCs w:val="24"/>
          <w:u w:color="000000"/>
          <w:bdr w:val="nil"/>
          <w:lang w:eastAsia="ru-RU"/>
        </w:rPr>
        <w:t xml:space="preserve">Требования включают: </w:t>
      </w:r>
    </w:p>
    <w:p w14:paraId="4FB1FEBD" w14:textId="77777777" w:rsidR="00401080" w:rsidRPr="00946F47" w:rsidRDefault="00951698" w:rsidP="008D5FBD">
      <w:pPr>
        <w:pStyle w:val="afffff0"/>
        <w:rPr>
          <w:sz w:val="24"/>
          <w:szCs w:val="24"/>
        </w:rPr>
      </w:pPr>
      <w:r w:rsidRPr="00946F47">
        <w:rPr>
          <w:sz w:val="24"/>
          <w:szCs w:val="24"/>
        </w:rPr>
        <w:t xml:space="preserve">освоение межпредметных понятий </w:t>
      </w:r>
      <w:r w:rsidR="00F27F61" w:rsidRPr="00946F47">
        <w:rPr>
          <w:sz w:val="24"/>
          <w:szCs w:val="24"/>
        </w:rPr>
        <w:t xml:space="preserve">(например, система, модель, проблема, анализ, синтез, факт, закономерность, феномен) </w:t>
      </w:r>
      <w:r w:rsidR="00401080" w:rsidRPr="00946F47">
        <w:rPr>
          <w:sz w:val="24"/>
          <w:szCs w:val="24"/>
        </w:rPr>
        <w:t xml:space="preserve">и </w:t>
      </w:r>
      <w:r w:rsidRPr="00946F47">
        <w:rPr>
          <w:sz w:val="24"/>
          <w:szCs w:val="24"/>
        </w:rPr>
        <w:t xml:space="preserve">универсальных учебных действий </w:t>
      </w:r>
      <w:r w:rsidR="00401080" w:rsidRPr="00946F47">
        <w:rPr>
          <w:sz w:val="24"/>
          <w:szCs w:val="24"/>
        </w:rPr>
        <w:t>(регулятивные, познавательные, коммуникативные);</w:t>
      </w:r>
    </w:p>
    <w:p w14:paraId="7A86721F" w14:textId="77777777" w:rsidR="00401080" w:rsidRPr="00946F47" w:rsidRDefault="00401080" w:rsidP="008D5FBD">
      <w:pPr>
        <w:pStyle w:val="afffff0"/>
        <w:rPr>
          <w:sz w:val="24"/>
          <w:szCs w:val="24"/>
        </w:rPr>
      </w:pPr>
      <w:r w:rsidRPr="00946F47">
        <w:rPr>
          <w:sz w:val="24"/>
          <w:szCs w:val="24"/>
        </w:rPr>
        <w:t>способность их использования в познавательной и социальной практике;</w:t>
      </w:r>
    </w:p>
    <w:p w14:paraId="12D50AD2" w14:textId="77777777" w:rsidR="00401080" w:rsidRPr="00946F47" w:rsidRDefault="00401080" w:rsidP="008D5FBD">
      <w:pPr>
        <w:pStyle w:val="afffff0"/>
        <w:rPr>
          <w:sz w:val="24"/>
          <w:szCs w:val="24"/>
        </w:rPr>
      </w:pPr>
      <w:r w:rsidRPr="00946F47">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14:paraId="120CE200" w14:textId="77777777" w:rsidR="00401080" w:rsidRPr="00946F47" w:rsidRDefault="00401080" w:rsidP="008D5FBD">
      <w:pPr>
        <w:pStyle w:val="afffff0"/>
        <w:rPr>
          <w:sz w:val="24"/>
          <w:szCs w:val="24"/>
        </w:rPr>
      </w:pPr>
      <w:r w:rsidRPr="00946F47">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14:paraId="1346C6F6" w14:textId="77777777" w:rsidR="00401080" w:rsidRPr="00946F47" w:rsidRDefault="00401080" w:rsidP="008D5FBD">
      <w:pPr>
        <w:pStyle w:val="afffff0"/>
        <w:rPr>
          <w:sz w:val="24"/>
          <w:szCs w:val="24"/>
          <w:u w:color="000000"/>
          <w:bdr w:val="nil"/>
        </w:rPr>
      </w:pPr>
      <w:r w:rsidRPr="00946F47">
        <w:rPr>
          <w:sz w:val="24"/>
          <w:szCs w:val="24"/>
          <w:u w:color="000000"/>
          <w:bdr w:val="nil"/>
        </w:rPr>
        <w:t>Программа направлена</w:t>
      </w:r>
      <w:r w:rsidR="00951698" w:rsidRPr="00946F47">
        <w:rPr>
          <w:sz w:val="24"/>
          <w:szCs w:val="24"/>
          <w:u w:color="000000"/>
          <w:bdr w:val="nil"/>
        </w:rPr>
        <w:t xml:space="preserve"> на</w:t>
      </w:r>
      <w:r w:rsidRPr="00946F47">
        <w:rPr>
          <w:sz w:val="24"/>
          <w:szCs w:val="24"/>
          <w:u w:color="000000"/>
          <w:bdr w:val="nil"/>
        </w:rPr>
        <w:t>:</w:t>
      </w:r>
    </w:p>
    <w:p w14:paraId="1D4B7E3F" w14:textId="77777777" w:rsidR="00401080" w:rsidRPr="00946F47" w:rsidRDefault="00401080" w:rsidP="008D5FBD">
      <w:pPr>
        <w:pStyle w:val="afffff0"/>
        <w:rPr>
          <w:sz w:val="24"/>
          <w:szCs w:val="24"/>
        </w:rPr>
      </w:pPr>
      <w:r w:rsidRPr="00946F47">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14:paraId="7436F72C" w14:textId="77777777" w:rsidR="00401080" w:rsidRPr="00946F47" w:rsidRDefault="00401080" w:rsidP="008D5FBD">
      <w:pPr>
        <w:pStyle w:val="afffff0"/>
        <w:rPr>
          <w:sz w:val="24"/>
          <w:szCs w:val="24"/>
        </w:rPr>
      </w:pPr>
      <w:r w:rsidRPr="00946F47">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14:paraId="7BB54D57" w14:textId="77777777" w:rsidR="00401080" w:rsidRPr="00946F47" w:rsidRDefault="00401080" w:rsidP="008D5FBD">
      <w:pPr>
        <w:pStyle w:val="afffff0"/>
        <w:rPr>
          <w:sz w:val="24"/>
          <w:szCs w:val="24"/>
        </w:rPr>
      </w:pPr>
      <w:r w:rsidRPr="00946F47">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14:paraId="7564F445" w14:textId="77777777" w:rsidR="00401080" w:rsidRPr="00946F47" w:rsidRDefault="00401080" w:rsidP="008D5FBD">
      <w:pPr>
        <w:pStyle w:val="afffff0"/>
        <w:rPr>
          <w:sz w:val="24"/>
          <w:szCs w:val="24"/>
          <w:u w:color="000000"/>
          <w:bdr w:val="nil"/>
        </w:rPr>
      </w:pPr>
      <w:r w:rsidRPr="00946F47">
        <w:rPr>
          <w:sz w:val="24"/>
          <w:szCs w:val="24"/>
          <w:u w:color="000000"/>
          <w:bdr w:val="nil"/>
        </w:rPr>
        <w:t>Программа обеспечива</w:t>
      </w:r>
      <w:r w:rsidR="0019131A" w:rsidRPr="00946F47">
        <w:rPr>
          <w:sz w:val="24"/>
          <w:szCs w:val="24"/>
          <w:u w:color="000000"/>
          <w:bdr w:val="nil"/>
        </w:rPr>
        <w:t>е</w:t>
      </w:r>
      <w:r w:rsidRPr="00946F47">
        <w:rPr>
          <w:sz w:val="24"/>
          <w:szCs w:val="24"/>
          <w:u w:color="000000"/>
          <w:bdr w:val="nil"/>
        </w:rPr>
        <w:t>т:</w:t>
      </w:r>
      <w:r w:rsidRPr="00946F47">
        <w:rPr>
          <w:rFonts w:eastAsia="MS Mincho" w:hAnsi="MS Mincho"/>
          <w:sz w:val="24"/>
          <w:szCs w:val="24"/>
          <w:u w:color="000000"/>
          <w:bdr w:val="nil"/>
        </w:rPr>
        <w:t> </w:t>
      </w:r>
    </w:p>
    <w:p w14:paraId="3CFBEA09" w14:textId="77777777" w:rsidR="00401080" w:rsidRPr="00946F47" w:rsidRDefault="00401080" w:rsidP="008D5FBD">
      <w:pPr>
        <w:pStyle w:val="afffff0"/>
        <w:rPr>
          <w:sz w:val="24"/>
          <w:szCs w:val="24"/>
        </w:rPr>
      </w:pPr>
      <w:r w:rsidRPr="00946F47">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14:paraId="274E358F" w14:textId="77777777" w:rsidR="00401080" w:rsidRPr="00946F47" w:rsidRDefault="00401080" w:rsidP="008D5FBD">
      <w:pPr>
        <w:pStyle w:val="afffff0"/>
        <w:rPr>
          <w:sz w:val="24"/>
          <w:szCs w:val="24"/>
        </w:rPr>
      </w:pPr>
      <w:r w:rsidRPr="00946F47">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14:paraId="7E698410" w14:textId="77777777" w:rsidR="00401080" w:rsidRPr="00946F47" w:rsidRDefault="00401080" w:rsidP="008D5FBD">
      <w:pPr>
        <w:pStyle w:val="afffff0"/>
        <w:rPr>
          <w:sz w:val="24"/>
          <w:szCs w:val="24"/>
        </w:rPr>
      </w:pPr>
      <w:r w:rsidRPr="00946F47">
        <w:rPr>
          <w:sz w:val="24"/>
          <w:szCs w:val="24"/>
        </w:rPr>
        <w:t>решение задач общекультурного, личностного и познавательного развития обучающихся;</w:t>
      </w:r>
    </w:p>
    <w:p w14:paraId="30FC6734" w14:textId="77777777" w:rsidR="00401080" w:rsidRPr="00946F47" w:rsidRDefault="00401080" w:rsidP="008D5FBD">
      <w:pPr>
        <w:pStyle w:val="afffff0"/>
        <w:rPr>
          <w:sz w:val="24"/>
          <w:szCs w:val="24"/>
        </w:rPr>
      </w:pPr>
      <w:r w:rsidRPr="00946F47">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14:paraId="5E100670" w14:textId="77777777" w:rsidR="00401080" w:rsidRPr="00946F47" w:rsidRDefault="00401080" w:rsidP="008D5FBD">
      <w:pPr>
        <w:pStyle w:val="afffff0"/>
        <w:rPr>
          <w:sz w:val="24"/>
          <w:szCs w:val="24"/>
        </w:rPr>
      </w:pPr>
      <w:r w:rsidRPr="00946F47">
        <w:rPr>
          <w:sz w:val="24"/>
          <w:szCs w:val="24"/>
        </w:rPr>
        <w:lastRenderedPageBreak/>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14:paraId="27D3DAA5" w14:textId="77777777" w:rsidR="00401080" w:rsidRPr="00946F47" w:rsidRDefault="00401080" w:rsidP="008D5FBD">
      <w:pPr>
        <w:pStyle w:val="afffff0"/>
        <w:rPr>
          <w:sz w:val="24"/>
          <w:szCs w:val="24"/>
        </w:rPr>
      </w:pPr>
      <w:r w:rsidRPr="00946F47">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14:paraId="0577AB42" w14:textId="77777777" w:rsidR="00401080" w:rsidRPr="00946F47" w:rsidRDefault="00401080" w:rsidP="008D5FBD">
      <w:pPr>
        <w:pStyle w:val="afffff0"/>
        <w:rPr>
          <w:sz w:val="24"/>
          <w:szCs w:val="24"/>
        </w:rPr>
      </w:pPr>
      <w:r w:rsidRPr="00946F47">
        <w:rPr>
          <w:sz w:val="24"/>
          <w:szCs w:val="24"/>
        </w:rPr>
        <w:t>практическую направленность проводимых исследований и индивидуальных проектов;</w:t>
      </w:r>
    </w:p>
    <w:p w14:paraId="5AF1C91C" w14:textId="77777777" w:rsidR="00401080" w:rsidRPr="00946F47" w:rsidRDefault="00401080" w:rsidP="008D5FBD">
      <w:pPr>
        <w:pStyle w:val="afffff0"/>
        <w:rPr>
          <w:sz w:val="24"/>
          <w:szCs w:val="24"/>
        </w:rPr>
      </w:pPr>
      <w:r w:rsidRPr="00946F47">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08BD119D" w14:textId="77777777" w:rsidR="00401080" w:rsidRPr="00946F47" w:rsidRDefault="00401080" w:rsidP="008D5FBD">
      <w:pPr>
        <w:pStyle w:val="afffff0"/>
        <w:rPr>
          <w:sz w:val="24"/>
          <w:szCs w:val="24"/>
        </w:rPr>
      </w:pPr>
      <w:r w:rsidRPr="00946F47">
        <w:rPr>
          <w:sz w:val="24"/>
          <w:szCs w:val="24"/>
        </w:rPr>
        <w:t>подготовку к осознанному выбору дальнейшего образования и профессиональной деятельности.</w:t>
      </w:r>
    </w:p>
    <w:p w14:paraId="585970BA" w14:textId="77777777" w:rsidR="00401080" w:rsidRPr="00946F47" w:rsidRDefault="00401080" w:rsidP="008D5FBD">
      <w:pPr>
        <w:pStyle w:val="afffff0"/>
        <w:rPr>
          <w:sz w:val="24"/>
          <w:szCs w:val="24"/>
          <w:u w:color="000000"/>
          <w:bdr w:val="nil"/>
          <w:lang w:eastAsia="ru-RU"/>
        </w:rPr>
      </w:pPr>
      <w:r w:rsidRPr="00946F47">
        <w:rPr>
          <w:sz w:val="24"/>
          <w:szCs w:val="24"/>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14:paraId="7A466E5A" w14:textId="77777777" w:rsidR="00401080" w:rsidRPr="00946F47" w:rsidRDefault="00401080" w:rsidP="008D5FBD">
      <w:pPr>
        <w:pStyle w:val="afffff0"/>
        <w:rPr>
          <w:sz w:val="24"/>
          <w:szCs w:val="24"/>
          <w:u w:color="000000"/>
          <w:bdr w:val="nil"/>
          <w:lang w:eastAsia="ru-RU"/>
        </w:rPr>
      </w:pPr>
      <w:r w:rsidRPr="00946F47">
        <w:rPr>
          <w:sz w:val="24"/>
          <w:szCs w:val="24"/>
          <w:u w:color="000000"/>
          <w:bdr w:val="nil"/>
          <w:lang w:eastAsia="ru-RU"/>
        </w:rPr>
        <w:t>В соответствии с указанной целью программа развития УУД среднего общего образования определяет следующие задачи:</w:t>
      </w:r>
    </w:p>
    <w:p w14:paraId="7B046A47" w14:textId="77777777" w:rsidR="00401080" w:rsidRPr="00946F47" w:rsidRDefault="00401080" w:rsidP="008D5FBD">
      <w:pPr>
        <w:pStyle w:val="afffff0"/>
        <w:rPr>
          <w:rFonts w:eastAsia="Times New Roman"/>
          <w:sz w:val="24"/>
          <w:szCs w:val="24"/>
        </w:rPr>
      </w:pPr>
      <w:r w:rsidRPr="00946F47">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14:paraId="736E2219" w14:textId="77777777" w:rsidR="00401080" w:rsidRPr="00946F47" w:rsidRDefault="00401080" w:rsidP="008D5FBD">
      <w:pPr>
        <w:pStyle w:val="afffff0"/>
        <w:rPr>
          <w:rFonts w:eastAsia="Times New Roman"/>
          <w:sz w:val="24"/>
          <w:szCs w:val="24"/>
        </w:rPr>
      </w:pPr>
      <w:r w:rsidRPr="00946F47">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14:paraId="631F001B" w14:textId="77777777" w:rsidR="00401080" w:rsidRPr="00946F47" w:rsidRDefault="00401080" w:rsidP="008D5FBD">
      <w:pPr>
        <w:pStyle w:val="afffff0"/>
        <w:rPr>
          <w:rFonts w:eastAsia="Times New Roman"/>
          <w:sz w:val="24"/>
          <w:szCs w:val="24"/>
        </w:rPr>
      </w:pPr>
      <w:r w:rsidRPr="00946F47">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14:paraId="375402B8" w14:textId="77777777" w:rsidR="00401080" w:rsidRPr="00946F47" w:rsidRDefault="00401080" w:rsidP="008D5FBD">
      <w:pPr>
        <w:pStyle w:val="afffff0"/>
        <w:rPr>
          <w:rFonts w:eastAsia="Times New Roman"/>
          <w:sz w:val="24"/>
          <w:szCs w:val="24"/>
        </w:rPr>
      </w:pPr>
      <w:r w:rsidRPr="00946F47">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14:paraId="2CF930CD" w14:textId="77777777" w:rsidR="00401080" w:rsidRPr="00946F47" w:rsidRDefault="00401080" w:rsidP="008D5FBD">
      <w:pPr>
        <w:pStyle w:val="afffff0"/>
        <w:rPr>
          <w:sz w:val="24"/>
          <w:szCs w:val="24"/>
          <w:u w:color="000000"/>
          <w:bdr w:val="nil"/>
          <w:lang w:eastAsia="ru-RU"/>
        </w:rPr>
      </w:pPr>
      <w:r w:rsidRPr="00946F47">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14:paraId="6ED1E7C9" w14:textId="77777777" w:rsidR="00401080" w:rsidRPr="00946F47" w:rsidRDefault="00401080" w:rsidP="008D5FBD">
      <w:pPr>
        <w:pStyle w:val="afffff0"/>
        <w:rPr>
          <w:sz w:val="24"/>
          <w:szCs w:val="24"/>
          <w:u w:color="000000"/>
          <w:bdr w:val="nil"/>
        </w:rPr>
      </w:pPr>
      <w:r w:rsidRPr="00946F47">
        <w:rPr>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14:paraId="05B5F685" w14:textId="77777777" w:rsidR="00401080" w:rsidRPr="00946F47" w:rsidRDefault="00401080" w:rsidP="008D5FBD">
      <w:pPr>
        <w:pStyle w:val="afffff0"/>
        <w:rPr>
          <w:sz w:val="24"/>
          <w:szCs w:val="24"/>
          <w:u w:color="000000"/>
          <w:bdr w:val="nil"/>
        </w:rPr>
      </w:pPr>
    </w:p>
    <w:p w14:paraId="30BF0065" w14:textId="77777777" w:rsidR="00C77629" w:rsidRPr="00946F47" w:rsidRDefault="00C77629" w:rsidP="008D5FBD">
      <w:pPr>
        <w:pStyle w:val="afffff0"/>
        <w:rPr>
          <w:sz w:val="24"/>
          <w:szCs w:val="24"/>
          <w:u w:color="000000"/>
          <w:bdr w:val="nil"/>
        </w:rPr>
      </w:pPr>
    </w:p>
    <w:p w14:paraId="2A7EDF63" w14:textId="77777777" w:rsidR="00C77629" w:rsidRDefault="00C77629" w:rsidP="008D5FBD">
      <w:pPr>
        <w:pStyle w:val="afffff0"/>
        <w:rPr>
          <w:sz w:val="24"/>
          <w:szCs w:val="24"/>
          <w:u w:color="000000"/>
          <w:bdr w:val="nil"/>
        </w:rPr>
      </w:pPr>
    </w:p>
    <w:p w14:paraId="604C9162" w14:textId="77777777" w:rsidR="00946F47" w:rsidRDefault="00946F47" w:rsidP="008D5FBD">
      <w:pPr>
        <w:pStyle w:val="afffff0"/>
        <w:rPr>
          <w:sz w:val="24"/>
          <w:szCs w:val="24"/>
          <w:u w:color="000000"/>
          <w:bdr w:val="nil"/>
        </w:rPr>
      </w:pPr>
    </w:p>
    <w:p w14:paraId="7472542F" w14:textId="77777777" w:rsidR="00946F47" w:rsidRDefault="00946F47" w:rsidP="008D5FBD">
      <w:pPr>
        <w:pStyle w:val="afffff0"/>
        <w:rPr>
          <w:sz w:val="24"/>
          <w:szCs w:val="24"/>
          <w:u w:color="000000"/>
          <w:bdr w:val="nil"/>
        </w:rPr>
      </w:pPr>
    </w:p>
    <w:p w14:paraId="61148B61" w14:textId="77777777" w:rsidR="00946F47" w:rsidRDefault="00946F47" w:rsidP="008D5FBD">
      <w:pPr>
        <w:pStyle w:val="afffff0"/>
        <w:rPr>
          <w:sz w:val="24"/>
          <w:szCs w:val="24"/>
          <w:u w:color="000000"/>
          <w:bdr w:val="nil"/>
        </w:rPr>
      </w:pPr>
    </w:p>
    <w:p w14:paraId="6C33EF43" w14:textId="77777777" w:rsidR="00946F47" w:rsidRDefault="00946F47" w:rsidP="008D5FBD">
      <w:pPr>
        <w:pStyle w:val="afffff0"/>
        <w:rPr>
          <w:sz w:val="24"/>
          <w:szCs w:val="24"/>
          <w:u w:color="000000"/>
          <w:bdr w:val="nil"/>
        </w:rPr>
      </w:pPr>
    </w:p>
    <w:p w14:paraId="1F6ED42E" w14:textId="77777777" w:rsidR="00946F47" w:rsidRPr="00946F47" w:rsidRDefault="00946F47" w:rsidP="008D5FBD">
      <w:pPr>
        <w:pStyle w:val="afffff0"/>
        <w:rPr>
          <w:sz w:val="24"/>
          <w:szCs w:val="24"/>
          <w:u w:color="000000"/>
          <w:bdr w:val="nil"/>
        </w:rPr>
      </w:pPr>
    </w:p>
    <w:p w14:paraId="79CE9F7B" w14:textId="77777777" w:rsidR="00C77629" w:rsidRPr="00946F47" w:rsidRDefault="00C77629" w:rsidP="008D5FBD">
      <w:pPr>
        <w:pStyle w:val="afffff0"/>
        <w:rPr>
          <w:sz w:val="24"/>
          <w:szCs w:val="24"/>
          <w:u w:color="000000"/>
          <w:bdr w:val="nil"/>
        </w:rPr>
      </w:pPr>
    </w:p>
    <w:p w14:paraId="06C9296C" w14:textId="77777777" w:rsidR="00401080" w:rsidRPr="00946F47" w:rsidRDefault="002F77EE" w:rsidP="008D5FBD">
      <w:pPr>
        <w:pStyle w:val="afffff0"/>
        <w:rPr>
          <w:b/>
          <w:sz w:val="24"/>
          <w:szCs w:val="24"/>
        </w:rPr>
      </w:pPr>
      <w:bookmarkStart w:id="58" w:name="_Toc435412696"/>
      <w:bookmarkStart w:id="59" w:name="_Toc453968170"/>
      <w:r w:rsidRPr="00946F47">
        <w:rPr>
          <w:b/>
          <w:sz w:val="24"/>
          <w:szCs w:val="24"/>
        </w:rPr>
        <w:lastRenderedPageBreak/>
        <w:t>II.</w:t>
      </w:r>
      <w:r w:rsidR="000F7D44" w:rsidRPr="00946F47">
        <w:rPr>
          <w:b/>
          <w:sz w:val="24"/>
          <w:szCs w:val="24"/>
        </w:rPr>
        <w:t>1</w:t>
      </w:r>
      <w:r w:rsidRPr="00946F47">
        <w:rPr>
          <w:b/>
          <w:color w:val="000000"/>
          <w:sz w:val="24"/>
          <w:szCs w:val="24"/>
          <w:u w:color="000000"/>
        </w:rPr>
        <w:t>.</w:t>
      </w:r>
      <w:r w:rsidR="00401080" w:rsidRPr="00946F47">
        <w:rPr>
          <w:b/>
          <w:color w:val="000000"/>
          <w:sz w:val="24"/>
          <w:szCs w:val="24"/>
          <w:u w:color="000000"/>
        </w:rPr>
        <w:t>2</w:t>
      </w:r>
      <w:r w:rsidRPr="00946F47">
        <w:rPr>
          <w:b/>
          <w:color w:val="000000"/>
          <w:sz w:val="24"/>
          <w:szCs w:val="24"/>
          <w:u w:color="000000"/>
        </w:rPr>
        <w:t>.</w:t>
      </w:r>
      <w:r w:rsidR="00401080" w:rsidRPr="00946F47">
        <w:rPr>
          <w:b/>
          <w:color w:val="000000"/>
          <w:sz w:val="24"/>
          <w:szCs w:val="24"/>
          <w:u w:color="000000"/>
        </w:rPr>
        <w:t> </w:t>
      </w:r>
      <w:r w:rsidR="00401080" w:rsidRPr="00946F47">
        <w:rPr>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58"/>
      <w:bookmarkEnd w:id="59"/>
    </w:p>
    <w:p w14:paraId="6E46D1E6" w14:textId="77777777" w:rsidR="00401080" w:rsidRPr="00946F47" w:rsidRDefault="00401080" w:rsidP="008D5FBD">
      <w:pPr>
        <w:pStyle w:val="afffff0"/>
        <w:rPr>
          <w:sz w:val="24"/>
          <w:szCs w:val="24"/>
          <w:u w:color="000000"/>
          <w:bdr w:val="nil"/>
        </w:rPr>
      </w:pPr>
      <w:r w:rsidRPr="00946F47">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sidRPr="00946F47">
        <w:rPr>
          <w:sz w:val="24"/>
          <w:szCs w:val="24"/>
          <w:u w:color="000000"/>
          <w:bdr w:val="nil"/>
        </w:rPr>
        <w:t xml:space="preserve">их </w:t>
      </w:r>
      <w:r w:rsidRPr="00946F47">
        <w:rPr>
          <w:sz w:val="24"/>
          <w:szCs w:val="24"/>
          <w:u w:color="000000"/>
          <w:bdr w:val="nil"/>
        </w:rPr>
        <w:t xml:space="preserve">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14:paraId="2DEF5134" w14:textId="77777777" w:rsidR="00401080" w:rsidRPr="00946F47" w:rsidRDefault="00401080" w:rsidP="008D5FBD">
      <w:pPr>
        <w:pStyle w:val="afffff0"/>
        <w:rPr>
          <w:sz w:val="24"/>
          <w:szCs w:val="24"/>
          <w:u w:color="000000"/>
          <w:bdr w:val="nil"/>
        </w:rPr>
      </w:pPr>
      <w:r w:rsidRPr="00946F47">
        <w:rPr>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14:paraId="510AFA0D" w14:textId="77777777" w:rsidR="00401080" w:rsidRPr="00946F47" w:rsidRDefault="00401080" w:rsidP="008D5FBD">
      <w:pPr>
        <w:pStyle w:val="afffff0"/>
        <w:rPr>
          <w:sz w:val="24"/>
          <w:szCs w:val="24"/>
          <w:u w:color="000000"/>
          <w:bdr w:val="nil"/>
        </w:rPr>
      </w:pPr>
      <w:r w:rsidRPr="00946F47">
        <w:rPr>
          <w:sz w:val="24"/>
          <w:szCs w:val="24"/>
          <w:u w:color="000000"/>
          <w:bdr w:val="nil"/>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sidRPr="00946F47">
        <w:rPr>
          <w:sz w:val="24"/>
          <w:szCs w:val="24"/>
          <w:u w:color="000000"/>
          <w:bdr w:val="nil"/>
        </w:rPr>
        <w:t xml:space="preserve"> –</w:t>
      </w:r>
      <w:r w:rsidRPr="00946F47">
        <w:rPr>
          <w:sz w:val="24"/>
          <w:szCs w:val="24"/>
          <w:u w:color="000000"/>
          <w:bdr w:val="nil"/>
        </w:rPr>
        <w:t xml:space="preserve"> глубоко индивидуален</w:t>
      </w:r>
      <w:r w:rsidR="00FE5531" w:rsidRPr="00946F47">
        <w:rPr>
          <w:sz w:val="24"/>
          <w:szCs w:val="24"/>
          <w:u w:color="000000"/>
          <w:bdr w:val="nil"/>
        </w:rPr>
        <w:t>,</w:t>
      </w:r>
      <w:r w:rsidRPr="00946F47">
        <w:rPr>
          <w:sz w:val="24"/>
          <w:szCs w:val="24"/>
          <w:u w:color="000000"/>
          <w:bdr w:val="nil"/>
        </w:rPr>
        <w:t xml:space="preserve"> взрослым не следует его форсировать. </w:t>
      </w:r>
    </w:p>
    <w:p w14:paraId="2D27AD79" w14:textId="77777777" w:rsidR="00401080" w:rsidRPr="00946F47" w:rsidRDefault="00401080" w:rsidP="008D5FBD">
      <w:pPr>
        <w:pStyle w:val="afffff0"/>
        <w:rPr>
          <w:sz w:val="24"/>
          <w:szCs w:val="24"/>
          <w:u w:color="000000"/>
          <w:bdr w:val="nil"/>
        </w:rPr>
      </w:pPr>
      <w:r w:rsidRPr="00946F47">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14:paraId="6636D23F" w14:textId="77777777" w:rsidR="00401080" w:rsidRPr="00946F47" w:rsidRDefault="00401080" w:rsidP="008D5FBD">
      <w:pPr>
        <w:pStyle w:val="afffff0"/>
        <w:rPr>
          <w:sz w:val="24"/>
          <w:szCs w:val="24"/>
          <w:u w:color="000000"/>
          <w:bdr w:val="nil"/>
        </w:rPr>
      </w:pPr>
      <w:r w:rsidRPr="00946F47">
        <w:rPr>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14:paraId="602CAC2D" w14:textId="77777777" w:rsidR="00401080" w:rsidRPr="00946F47" w:rsidRDefault="00401080" w:rsidP="008D5FBD">
      <w:pPr>
        <w:pStyle w:val="afffff0"/>
        <w:rPr>
          <w:sz w:val="24"/>
          <w:szCs w:val="24"/>
          <w:u w:color="000000"/>
          <w:bdr w:val="nil"/>
        </w:rPr>
      </w:pPr>
      <w:r w:rsidRPr="00946F47">
        <w:rPr>
          <w:sz w:val="24"/>
          <w:szCs w:val="24"/>
          <w:u w:color="000000"/>
          <w:bdr w:val="nil"/>
        </w:rPr>
        <w:t xml:space="preserve">К уровню </w:t>
      </w:r>
      <w:r w:rsidR="0019131A" w:rsidRPr="00946F47">
        <w:rPr>
          <w:sz w:val="24"/>
          <w:szCs w:val="24"/>
          <w:u w:color="000000"/>
          <w:bdr w:val="nil"/>
        </w:rPr>
        <w:t xml:space="preserve">среднего общего </w:t>
      </w:r>
      <w:r w:rsidRPr="00946F47">
        <w:rPr>
          <w:sz w:val="24"/>
          <w:szCs w:val="24"/>
          <w:u w:color="000000"/>
          <w:bdr w:val="nil"/>
        </w:rPr>
        <w:t xml:space="preserve">образования в еще большей степени, чем к </w:t>
      </w:r>
      <w:r w:rsidR="0019131A" w:rsidRPr="00946F47">
        <w:rPr>
          <w:sz w:val="24"/>
          <w:szCs w:val="24"/>
          <w:u w:color="000000"/>
          <w:bdr w:val="nil"/>
        </w:rPr>
        <w:t>уровню основного общего образования</w:t>
      </w:r>
      <w:r w:rsidRPr="00946F47">
        <w:rPr>
          <w:sz w:val="24"/>
          <w:szCs w:val="24"/>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14:paraId="2CD62CC4" w14:textId="77777777" w:rsidR="00401080" w:rsidRPr="00946F47" w:rsidRDefault="00401080" w:rsidP="008D5FBD">
      <w:pPr>
        <w:pStyle w:val="afffff0"/>
        <w:rPr>
          <w:sz w:val="24"/>
          <w:szCs w:val="24"/>
          <w:u w:color="000000"/>
          <w:bdr w:val="nil"/>
        </w:rPr>
      </w:pPr>
      <w:r w:rsidRPr="00946F47">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14:paraId="2F801CB1" w14:textId="77777777" w:rsidR="00401080" w:rsidRPr="00946F47" w:rsidRDefault="00401080" w:rsidP="008D5FBD">
      <w:pPr>
        <w:pStyle w:val="afffff0"/>
        <w:rPr>
          <w:sz w:val="24"/>
          <w:szCs w:val="24"/>
          <w:u w:color="000000"/>
          <w:bdr w:val="nil"/>
        </w:rPr>
      </w:pPr>
      <w:r w:rsidRPr="00946F47">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w:t>
      </w:r>
      <w:r w:rsidRPr="00946F47">
        <w:rPr>
          <w:sz w:val="24"/>
          <w:szCs w:val="24"/>
          <w:u w:color="000000"/>
          <w:bdr w:val="nil"/>
        </w:rPr>
        <w:lastRenderedPageBreak/>
        <w:t xml:space="preserve">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14:paraId="60D982B2" w14:textId="77777777" w:rsidR="00401080" w:rsidRPr="00946F47" w:rsidRDefault="00401080" w:rsidP="008D5FBD">
      <w:pPr>
        <w:pStyle w:val="afffff0"/>
        <w:rPr>
          <w:sz w:val="24"/>
          <w:szCs w:val="24"/>
          <w:u w:color="000000"/>
          <w:bdr w:val="nil"/>
        </w:rPr>
      </w:pPr>
      <w:r w:rsidRPr="00946F47">
        <w:rPr>
          <w:sz w:val="24"/>
          <w:szCs w:val="24"/>
          <w:u w:color="000000"/>
          <w:bdr w:val="nil"/>
        </w:rPr>
        <w:t xml:space="preserve">Недостаточный уровень сформированности регулятивных универсальных учебных действий к началу </w:t>
      </w:r>
      <w:r w:rsidR="0019131A" w:rsidRPr="00946F47">
        <w:rPr>
          <w:sz w:val="24"/>
          <w:szCs w:val="24"/>
          <w:u w:color="000000"/>
          <w:bdr w:val="nil"/>
        </w:rPr>
        <w:t xml:space="preserve">обучения на уровне </w:t>
      </w:r>
      <w:r w:rsidRPr="00946F47">
        <w:rPr>
          <w:sz w:val="24"/>
          <w:szCs w:val="24"/>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14:paraId="1377E30C" w14:textId="77777777" w:rsidR="00401080" w:rsidRPr="00946F47" w:rsidRDefault="00401080" w:rsidP="008D5FBD">
      <w:pPr>
        <w:pStyle w:val="afffff0"/>
        <w:rPr>
          <w:sz w:val="24"/>
          <w:szCs w:val="24"/>
          <w:u w:color="000000"/>
          <w:bdr w:val="nil"/>
        </w:rPr>
      </w:pPr>
      <w:r w:rsidRPr="00946F47">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14:paraId="794E0AEA" w14:textId="77777777" w:rsidR="00401080" w:rsidRPr="00946F47" w:rsidRDefault="00401080" w:rsidP="008D5FBD">
      <w:pPr>
        <w:pStyle w:val="afffff0"/>
        <w:rPr>
          <w:sz w:val="24"/>
          <w:szCs w:val="24"/>
          <w:u w:color="000000"/>
          <w:bdr w:val="nil"/>
        </w:rPr>
      </w:pPr>
      <w:r w:rsidRPr="00946F47">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sidRPr="00946F47">
        <w:rPr>
          <w:sz w:val="24"/>
          <w:szCs w:val="24"/>
          <w:u w:color="000000"/>
          <w:bdr w:val="nil"/>
        </w:rPr>
        <w:t>вание образовательного запроса.</w:t>
      </w:r>
    </w:p>
    <w:p w14:paraId="42059EC1" w14:textId="77777777" w:rsidR="00401080" w:rsidRDefault="00401080" w:rsidP="008D5FBD">
      <w:pPr>
        <w:pStyle w:val="afffff0"/>
        <w:rPr>
          <w:sz w:val="24"/>
          <w:szCs w:val="24"/>
          <w:u w:color="000000"/>
          <w:bdr w:val="nil"/>
        </w:rPr>
      </w:pPr>
    </w:p>
    <w:p w14:paraId="6CA833BE" w14:textId="77777777" w:rsidR="00206B9E" w:rsidRDefault="00206B9E" w:rsidP="008D5FBD">
      <w:pPr>
        <w:pStyle w:val="afffff0"/>
        <w:rPr>
          <w:sz w:val="24"/>
          <w:szCs w:val="24"/>
          <w:u w:color="000000"/>
          <w:bdr w:val="nil"/>
        </w:rPr>
      </w:pPr>
    </w:p>
    <w:p w14:paraId="0BD5F3DE" w14:textId="77777777" w:rsidR="00206B9E" w:rsidRDefault="00206B9E" w:rsidP="008D5FBD">
      <w:pPr>
        <w:pStyle w:val="afffff0"/>
        <w:rPr>
          <w:sz w:val="24"/>
          <w:szCs w:val="24"/>
          <w:u w:color="000000"/>
          <w:bdr w:val="nil"/>
        </w:rPr>
      </w:pPr>
    </w:p>
    <w:p w14:paraId="29F9383C" w14:textId="77777777" w:rsidR="00206B9E" w:rsidRDefault="00206B9E" w:rsidP="008D5FBD">
      <w:pPr>
        <w:pStyle w:val="afffff0"/>
        <w:rPr>
          <w:sz w:val="24"/>
          <w:szCs w:val="24"/>
          <w:u w:color="000000"/>
          <w:bdr w:val="nil"/>
        </w:rPr>
      </w:pPr>
    </w:p>
    <w:p w14:paraId="58EF0C32" w14:textId="77777777" w:rsidR="00206B9E" w:rsidRDefault="00206B9E" w:rsidP="008D5FBD">
      <w:pPr>
        <w:pStyle w:val="afffff0"/>
        <w:rPr>
          <w:sz w:val="24"/>
          <w:szCs w:val="24"/>
          <w:u w:color="000000"/>
          <w:bdr w:val="nil"/>
        </w:rPr>
      </w:pPr>
    </w:p>
    <w:p w14:paraId="65B3AF0E" w14:textId="77777777" w:rsidR="00206B9E" w:rsidRDefault="00206B9E" w:rsidP="008D5FBD">
      <w:pPr>
        <w:pStyle w:val="afffff0"/>
        <w:rPr>
          <w:sz w:val="24"/>
          <w:szCs w:val="24"/>
          <w:u w:color="000000"/>
          <w:bdr w:val="nil"/>
        </w:rPr>
      </w:pPr>
    </w:p>
    <w:p w14:paraId="394FA492" w14:textId="77777777" w:rsidR="00206B9E" w:rsidRDefault="00206B9E" w:rsidP="008D5FBD">
      <w:pPr>
        <w:pStyle w:val="afffff0"/>
        <w:rPr>
          <w:sz w:val="24"/>
          <w:szCs w:val="24"/>
          <w:u w:color="000000"/>
          <w:bdr w:val="nil"/>
        </w:rPr>
      </w:pPr>
    </w:p>
    <w:p w14:paraId="3F6951E0" w14:textId="77777777" w:rsidR="00206B9E" w:rsidRDefault="00206B9E" w:rsidP="008D5FBD">
      <w:pPr>
        <w:pStyle w:val="afffff0"/>
        <w:rPr>
          <w:sz w:val="24"/>
          <w:szCs w:val="24"/>
          <w:u w:color="000000"/>
          <w:bdr w:val="nil"/>
        </w:rPr>
      </w:pPr>
    </w:p>
    <w:p w14:paraId="4676DA3D" w14:textId="77777777" w:rsidR="00206B9E" w:rsidRDefault="00206B9E" w:rsidP="008D5FBD">
      <w:pPr>
        <w:pStyle w:val="afffff0"/>
        <w:rPr>
          <w:sz w:val="24"/>
          <w:szCs w:val="24"/>
          <w:u w:color="000000"/>
          <w:bdr w:val="nil"/>
        </w:rPr>
      </w:pPr>
    </w:p>
    <w:p w14:paraId="589F2429" w14:textId="77777777" w:rsidR="00206B9E" w:rsidRDefault="00206B9E" w:rsidP="008D5FBD">
      <w:pPr>
        <w:pStyle w:val="afffff0"/>
        <w:rPr>
          <w:sz w:val="24"/>
          <w:szCs w:val="24"/>
          <w:u w:color="000000"/>
          <w:bdr w:val="nil"/>
        </w:rPr>
      </w:pPr>
    </w:p>
    <w:p w14:paraId="6C3B161A" w14:textId="77777777" w:rsidR="00206B9E" w:rsidRDefault="00206B9E" w:rsidP="008D5FBD">
      <w:pPr>
        <w:pStyle w:val="afffff0"/>
        <w:rPr>
          <w:sz w:val="24"/>
          <w:szCs w:val="24"/>
          <w:u w:color="000000"/>
          <w:bdr w:val="nil"/>
        </w:rPr>
      </w:pPr>
    </w:p>
    <w:p w14:paraId="31CBE226" w14:textId="77777777" w:rsidR="00206B9E" w:rsidRDefault="00206B9E" w:rsidP="008D5FBD">
      <w:pPr>
        <w:pStyle w:val="afffff0"/>
        <w:rPr>
          <w:sz w:val="24"/>
          <w:szCs w:val="24"/>
          <w:u w:color="000000"/>
          <w:bdr w:val="nil"/>
        </w:rPr>
      </w:pPr>
    </w:p>
    <w:p w14:paraId="75AFABA3" w14:textId="77777777" w:rsidR="00206B9E" w:rsidRDefault="00206B9E" w:rsidP="008D5FBD">
      <w:pPr>
        <w:pStyle w:val="afffff0"/>
        <w:rPr>
          <w:sz w:val="24"/>
          <w:szCs w:val="24"/>
          <w:u w:color="000000"/>
          <w:bdr w:val="nil"/>
        </w:rPr>
      </w:pPr>
    </w:p>
    <w:p w14:paraId="6F587244" w14:textId="77777777" w:rsidR="00206B9E" w:rsidRDefault="00206B9E" w:rsidP="008D5FBD">
      <w:pPr>
        <w:pStyle w:val="afffff0"/>
        <w:rPr>
          <w:sz w:val="24"/>
          <w:szCs w:val="24"/>
          <w:u w:color="000000"/>
          <w:bdr w:val="nil"/>
        </w:rPr>
      </w:pPr>
    </w:p>
    <w:p w14:paraId="2F2483D4" w14:textId="77777777" w:rsidR="00206B9E" w:rsidRDefault="00206B9E" w:rsidP="008D5FBD">
      <w:pPr>
        <w:pStyle w:val="afffff0"/>
        <w:rPr>
          <w:sz w:val="24"/>
          <w:szCs w:val="24"/>
          <w:u w:color="000000"/>
          <w:bdr w:val="nil"/>
        </w:rPr>
      </w:pPr>
    </w:p>
    <w:p w14:paraId="26E22FDD" w14:textId="77777777" w:rsidR="00206B9E" w:rsidRDefault="00206B9E" w:rsidP="008D5FBD">
      <w:pPr>
        <w:pStyle w:val="afffff0"/>
        <w:rPr>
          <w:sz w:val="24"/>
          <w:szCs w:val="24"/>
          <w:u w:color="000000"/>
          <w:bdr w:val="nil"/>
        </w:rPr>
      </w:pPr>
    </w:p>
    <w:p w14:paraId="4E52EE93" w14:textId="77777777" w:rsidR="00206B9E" w:rsidRDefault="00206B9E" w:rsidP="008D5FBD">
      <w:pPr>
        <w:pStyle w:val="afffff0"/>
        <w:rPr>
          <w:sz w:val="24"/>
          <w:szCs w:val="24"/>
          <w:u w:color="000000"/>
          <w:bdr w:val="nil"/>
        </w:rPr>
      </w:pPr>
    </w:p>
    <w:p w14:paraId="5E976D92" w14:textId="77777777" w:rsidR="00206B9E" w:rsidRDefault="00206B9E" w:rsidP="008D5FBD">
      <w:pPr>
        <w:pStyle w:val="afffff0"/>
        <w:rPr>
          <w:sz w:val="24"/>
          <w:szCs w:val="24"/>
          <w:u w:color="000000"/>
          <w:bdr w:val="nil"/>
        </w:rPr>
      </w:pPr>
    </w:p>
    <w:p w14:paraId="725350A7" w14:textId="77777777" w:rsidR="00206B9E" w:rsidRDefault="00206B9E" w:rsidP="008D5FBD">
      <w:pPr>
        <w:pStyle w:val="afffff0"/>
        <w:rPr>
          <w:sz w:val="24"/>
          <w:szCs w:val="24"/>
          <w:u w:color="000000"/>
          <w:bdr w:val="nil"/>
        </w:rPr>
      </w:pPr>
    </w:p>
    <w:p w14:paraId="014A15FA" w14:textId="77777777" w:rsidR="00206B9E" w:rsidRDefault="00206B9E" w:rsidP="008D5FBD">
      <w:pPr>
        <w:pStyle w:val="afffff0"/>
        <w:rPr>
          <w:sz w:val="24"/>
          <w:szCs w:val="24"/>
          <w:u w:color="000000"/>
          <w:bdr w:val="nil"/>
        </w:rPr>
      </w:pPr>
    </w:p>
    <w:p w14:paraId="1239BC50" w14:textId="77777777" w:rsidR="00206B9E" w:rsidRDefault="00206B9E" w:rsidP="008D5FBD">
      <w:pPr>
        <w:pStyle w:val="afffff0"/>
        <w:rPr>
          <w:sz w:val="24"/>
          <w:szCs w:val="24"/>
          <w:u w:color="000000"/>
          <w:bdr w:val="nil"/>
        </w:rPr>
      </w:pPr>
    </w:p>
    <w:p w14:paraId="4BFA0E26" w14:textId="77777777" w:rsidR="00206B9E" w:rsidRDefault="00206B9E" w:rsidP="008D5FBD">
      <w:pPr>
        <w:pStyle w:val="afffff0"/>
        <w:rPr>
          <w:sz w:val="24"/>
          <w:szCs w:val="24"/>
          <w:u w:color="000000"/>
          <w:bdr w:val="nil"/>
        </w:rPr>
      </w:pPr>
    </w:p>
    <w:p w14:paraId="52FD98EA" w14:textId="77777777" w:rsidR="00206B9E" w:rsidRDefault="00206B9E" w:rsidP="008D5FBD">
      <w:pPr>
        <w:pStyle w:val="afffff0"/>
        <w:rPr>
          <w:sz w:val="24"/>
          <w:szCs w:val="24"/>
          <w:u w:color="000000"/>
          <w:bdr w:val="nil"/>
        </w:rPr>
      </w:pPr>
    </w:p>
    <w:p w14:paraId="65E027B7" w14:textId="77777777" w:rsidR="00206B9E" w:rsidRDefault="00206B9E" w:rsidP="008D5FBD">
      <w:pPr>
        <w:pStyle w:val="afffff0"/>
        <w:rPr>
          <w:sz w:val="24"/>
          <w:szCs w:val="24"/>
          <w:u w:color="000000"/>
          <w:bdr w:val="nil"/>
        </w:rPr>
      </w:pPr>
    </w:p>
    <w:p w14:paraId="63608819" w14:textId="77777777" w:rsidR="00206B9E" w:rsidRDefault="00206B9E" w:rsidP="008D5FBD">
      <w:pPr>
        <w:pStyle w:val="afffff0"/>
        <w:rPr>
          <w:sz w:val="24"/>
          <w:szCs w:val="24"/>
          <w:u w:color="000000"/>
          <w:bdr w:val="nil"/>
        </w:rPr>
      </w:pPr>
    </w:p>
    <w:p w14:paraId="09520126" w14:textId="77777777" w:rsidR="00206B9E" w:rsidRDefault="00206B9E" w:rsidP="008D5FBD">
      <w:pPr>
        <w:pStyle w:val="afffff0"/>
        <w:rPr>
          <w:sz w:val="24"/>
          <w:szCs w:val="24"/>
          <w:u w:color="000000"/>
          <w:bdr w:val="nil"/>
        </w:rPr>
      </w:pPr>
    </w:p>
    <w:p w14:paraId="2A02CF05" w14:textId="77777777" w:rsidR="00206B9E" w:rsidRDefault="00206B9E" w:rsidP="008D5FBD">
      <w:pPr>
        <w:pStyle w:val="afffff0"/>
        <w:rPr>
          <w:sz w:val="24"/>
          <w:szCs w:val="24"/>
          <w:u w:color="000000"/>
          <w:bdr w:val="nil"/>
        </w:rPr>
      </w:pPr>
    </w:p>
    <w:p w14:paraId="48CCBFD8" w14:textId="77777777" w:rsidR="00206B9E" w:rsidRDefault="00206B9E" w:rsidP="008D5FBD">
      <w:pPr>
        <w:pStyle w:val="afffff0"/>
        <w:rPr>
          <w:sz w:val="24"/>
          <w:szCs w:val="24"/>
          <w:u w:color="000000"/>
          <w:bdr w:val="nil"/>
        </w:rPr>
      </w:pPr>
    </w:p>
    <w:p w14:paraId="71E890D1" w14:textId="77777777" w:rsidR="00CE1C5A" w:rsidRDefault="00CE1C5A" w:rsidP="00CE1C5A">
      <w:pPr>
        <w:pStyle w:val="afffff1"/>
        <w:framePr w:w="9811" w:h="4727" w:wrap="auto" w:vAnchor="page" w:hAnchor="page" w:x="1708" w:y="1050"/>
        <w:spacing w:before="28" w:line="273" w:lineRule="exact"/>
        <w:ind w:right="4" w:firstLine="767"/>
        <w:jc w:val="both"/>
        <w:rPr>
          <w:sz w:val="23"/>
          <w:szCs w:val="23"/>
        </w:rPr>
      </w:pPr>
      <w:r>
        <w:rPr>
          <w:sz w:val="23"/>
          <w:szCs w:val="23"/>
        </w:rPr>
        <w:lastRenderedPageBreak/>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выстраиввется итtдивидуальная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14:paraId="0208897B" w14:textId="77777777" w:rsidR="00CE1C5A" w:rsidRDefault="00CE1C5A" w:rsidP="00CE1C5A">
      <w:pPr>
        <w:pStyle w:val="afffff1"/>
        <w:framePr w:w="9811" w:h="4727" w:wrap="auto" w:vAnchor="page" w:hAnchor="page" w:x="1708" w:y="1050"/>
        <w:spacing w:before="331" w:line="225" w:lineRule="exact"/>
        <w:ind w:left="700" w:right="1286"/>
        <w:rPr>
          <w:b/>
          <w:bCs/>
          <w:sz w:val="23"/>
          <w:szCs w:val="23"/>
        </w:rPr>
      </w:pPr>
      <w:r>
        <w:rPr>
          <w:b/>
          <w:bCs/>
          <w:sz w:val="21"/>
          <w:szCs w:val="21"/>
        </w:rPr>
        <w:t xml:space="preserve">Связь УУД с содержанием отдельных предметови внеурочной деятельностью. Личностные </w:t>
      </w:r>
      <w:r>
        <w:rPr>
          <w:b/>
          <w:bCs/>
          <w:sz w:val="23"/>
          <w:szCs w:val="23"/>
        </w:rPr>
        <w:t xml:space="preserve">УУД </w:t>
      </w:r>
    </w:p>
    <w:p w14:paraId="1C8EE85C" w14:textId="77777777" w:rsidR="00206B9E" w:rsidRDefault="00206B9E" w:rsidP="008D5FBD">
      <w:pPr>
        <w:pStyle w:val="afffff0"/>
        <w:rPr>
          <w:sz w:val="24"/>
          <w:szCs w:val="24"/>
          <w:u w:color="000000"/>
          <w:bdr w:val="nil"/>
        </w:rPr>
      </w:pPr>
    </w:p>
    <w:p w14:paraId="3174DF80" w14:textId="77777777" w:rsidR="00CE1C5A" w:rsidRDefault="00CE1C5A" w:rsidP="00CE1C5A">
      <w:pPr>
        <w:pStyle w:val="afffff1"/>
        <w:framePr w:w="5131" w:h="340" w:wrap="auto" w:hAnchor="margin" w:x="590" w:y="5577"/>
        <w:spacing w:line="273" w:lineRule="exact"/>
        <w:ind w:left="335"/>
        <w:rPr>
          <w:b/>
          <w:bCs/>
          <w:sz w:val="21"/>
          <w:szCs w:val="21"/>
        </w:rPr>
      </w:pPr>
      <w:r>
        <w:rPr>
          <w:b/>
          <w:bCs/>
          <w:sz w:val="21"/>
          <w:szCs w:val="21"/>
        </w:rPr>
        <w:t xml:space="preserve">Критерии сформированности личностных УУД </w:t>
      </w:r>
    </w:p>
    <w:p w14:paraId="6BAF0651" w14:textId="77777777" w:rsidR="00CE1C5A" w:rsidRDefault="00CE1C5A" w:rsidP="00CE1C5A">
      <w:pPr>
        <w:pStyle w:val="afffff1"/>
        <w:framePr w:w="5150" w:h="1583" w:wrap="auto" w:hAnchor="margin" w:x="590" w:y="6091"/>
        <w:spacing w:before="9" w:line="254" w:lineRule="exact"/>
        <w:ind w:left="4" w:right="62"/>
        <w:jc w:val="both"/>
        <w:rPr>
          <w:sz w:val="22"/>
          <w:szCs w:val="22"/>
        </w:rPr>
      </w:pPr>
      <w:r>
        <w:rPr>
          <w:sz w:val="22"/>
          <w:szCs w:val="22"/>
        </w:rPr>
        <w:t xml:space="preserve">Показывает на карте территорию и границы РФ и Москвы и Московской области., выделяет их географические и экономические особенности, даёт аргументированную оценку основных исторических событий, характеризует достижения, традиции и памятники страны и Москвы и Московской области. </w:t>
      </w:r>
    </w:p>
    <w:p w14:paraId="349242F1" w14:textId="77777777" w:rsidR="00CE1C5A" w:rsidRDefault="00CE1C5A" w:rsidP="00CE1C5A">
      <w:pPr>
        <w:pStyle w:val="afffff1"/>
        <w:framePr w:w="3815" w:h="763" w:wrap="auto" w:hAnchor="margin" w:x="6072" w:y="5409"/>
        <w:spacing w:before="4" w:line="244" w:lineRule="exact"/>
        <w:ind w:left="815" w:right="580"/>
        <w:jc w:val="center"/>
        <w:rPr>
          <w:b/>
          <w:bCs/>
          <w:sz w:val="21"/>
          <w:szCs w:val="21"/>
        </w:rPr>
      </w:pPr>
      <w:r>
        <w:rPr>
          <w:b/>
          <w:bCs/>
          <w:sz w:val="21"/>
          <w:szCs w:val="21"/>
        </w:rPr>
        <w:t xml:space="preserve">Связь с предметами и внеурочной деятельностью </w:t>
      </w:r>
    </w:p>
    <w:p w14:paraId="6A1EF895" w14:textId="77777777" w:rsidR="00CE1C5A" w:rsidRDefault="00CE1C5A" w:rsidP="00CE1C5A">
      <w:pPr>
        <w:pStyle w:val="afffff1"/>
        <w:framePr w:w="5135" w:h="1833" w:wrap="auto" w:hAnchor="margin" w:x="590" w:y="7900"/>
        <w:spacing w:before="9" w:line="254" w:lineRule="exact"/>
        <w:ind w:left="4" w:right="62"/>
        <w:jc w:val="both"/>
        <w:rPr>
          <w:sz w:val="22"/>
          <w:szCs w:val="22"/>
        </w:rPr>
      </w:pPr>
      <w:r>
        <w:rPr>
          <w:sz w:val="22"/>
          <w:szCs w:val="22"/>
        </w:rPr>
        <w:t xml:space="preserve">Называет и характеризует государственное и социально- политическое устройство РФ, государственную символику РФ и государственные праздники РФ. Устанавливает причинно - следственные связи между общественными и политическими событиями. Проявляет готовность к служению Отечеству, его защите </w:t>
      </w:r>
    </w:p>
    <w:p w14:paraId="41334E96" w14:textId="77777777" w:rsidR="00CE1C5A" w:rsidRDefault="00CE1C5A" w:rsidP="00CE1C5A">
      <w:pPr>
        <w:pStyle w:val="afffff1"/>
        <w:framePr w:w="3844" w:h="1795" w:wrap="auto" w:hAnchor="margin" w:x="6072" w:y="6172"/>
        <w:spacing w:before="9" w:line="254" w:lineRule="exact"/>
        <w:ind w:left="4" w:right="62"/>
        <w:jc w:val="both"/>
        <w:rPr>
          <w:sz w:val="22"/>
          <w:szCs w:val="22"/>
        </w:rPr>
      </w:pPr>
      <w:r>
        <w:rPr>
          <w:b/>
          <w:bCs/>
          <w:sz w:val="21"/>
          <w:szCs w:val="21"/>
        </w:rPr>
        <w:t xml:space="preserve">Предметы: </w:t>
      </w:r>
      <w:r>
        <w:rPr>
          <w:sz w:val="22"/>
          <w:szCs w:val="22"/>
        </w:rPr>
        <w:t xml:space="preserve">история, география, русский язык, литература, курсы по выбору </w:t>
      </w:r>
      <w:r>
        <w:rPr>
          <w:b/>
          <w:bCs/>
          <w:sz w:val="21"/>
          <w:szCs w:val="21"/>
        </w:rPr>
        <w:t xml:space="preserve">Внеурочная деятельность: </w:t>
      </w:r>
      <w:r>
        <w:rPr>
          <w:sz w:val="22"/>
          <w:szCs w:val="22"/>
        </w:rPr>
        <w:t xml:space="preserve">классные часы, дискуссии, экскурсии, социальные проекты, олимпиады, научно- практические конференции </w:t>
      </w:r>
      <w:r>
        <w:rPr>
          <w:sz w:val="21"/>
          <w:szCs w:val="21"/>
        </w:rPr>
        <w:t xml:space="preserve">соответствующей </w:t>
      </w:r>
      <w:r>
        <w:rPr>
          <w:sz w:val="22"/>
          <w:szCs w:val="22"/>
        </w:rPr>
        <w:t xml:space="preserve">тематики </w:t>
      </w:r>
    </w:p>
    <w:p w14:paraId="685A9DE4" w14:textId="77777777" w:rsidR="00CE1C5A" w:rsidRDefault="00CE1C5A" w:rsidP="00CE1C5A">
      <w:pPr>
        <w:pStyle w:val="afffff1"/>
        <w:framePr w:w="3825" w:h="1036" w:wrap="auto" w:hAnchor="margin" w:x="6072" w:y="7972"/>
        <w:spacing w:before="9" w:line="254" w:lineRule="exact"/>
        <w:ind w:left="4" w:right="62"/>
        <w:jc w:val="both"/>
        <w:rPr>
          <w:sz w:val="22"/>
          <w:szCs w:val="22"/>
        </w:rPr>
      </w:pPr>
      <w:r>
        <w:rPr>
          <w:b/>
          <w:bCs/>
          <w:sz w:val="21"/>
          <w:szCs w:val="21"/>
        </w:rPr>
        <w:t xml:space="preserve">Предметы: </w:t>
      </w:r>
      <w:r>
        <w:rPr>
          <w:sz w:val="22"/>
          <w:szCs w:val="22"/>
        </w:rPr>
        <w:t xml:space="preserve">история, обществознание, русский язык, литература, ОБЖ, курсы по выбору. </w:t>
      </w:r>
    </w:p>
    <w:p w14:paraId="77682604" w14:textId="77777777" w:rsidR="00CE1C5A" w:rsidRDefault="00CE1C5A" w:rsidP="00CE1C5A">
      <w:pPr>
        <w:pStyle w:val="afffff1"/>
        <w:framePr w:w="3825" w:h="1036" w:wrap="auto" w:hAnchor="margin" w:x="6072" w:y="7972"/>
        <w:spacing w:line="268" w:lineRule="exact"/>
        <w:ind w:left="28"/>
        <w:rPr>
          <w:sz w:val="22"/>
          <w:szCs w:val="22"/>
        </w:rPr>
      </w:pPr>
      <w:r>
        <w:rPr>
          <w:b/>
          <w:bCs/>
          <w:sz w:val="21"/>
          <w:szCs w:val="21"/>
        </w:rPr>
        <w:t xml:space="preserve">Внеурочная деятельность: </w:t>
      </w:r>
      <w:r>
        <w:rPr>
          <w:sz w:val="22"/>
          <w:szCs w:val="22"/>
        </w:rPr>
        <w:t xml:space="preserve">классные </w:t>
      </w:r>
    </w:p>
    <w:p w14:paraId="718760C2" w14:textId="77777777" w:rsidR="00CE1C5A" w:rsidRDefault="00CE1C5A" w:rsidP="00CE1C5A">
      <w:pPr>
        <w:pStyle w:val="afffff1"/>
        <w:framePr w:w="2284" w:h="513" w:wrap="auto" w:hAnchor="margin" w:x="6110" w:y="9009"/>
        <w:tabs>
          <w:tab w:val="left" w:pos="1113"/>
        </w:tabs>
        <w:spacing w:line="211" w:lineRule="exact"/>
        <w:rPr>
          <w:sz w:val="22"/>
          <w:szCs w:val="22"/>
        </w:rPr>
      </w:pPr>
      <w:r>
        <w:rPr>
          <w:sz w:val="22"/>
          <w:szCs w:val="22"/>
        </w:rPr>
        <w:t xml:space="preserve">часы, </w:t>
      </w:r>
      <w:r>
        <w:rPr>
          <w:sz w:val="22"/>
          <w:szCs w:val="22"/>
        </w:rPr>
        <w:tab/>
        <w:t xml:space="preserve">дискуссии, </w:t>
      </w:r>
    </w:p>
    <w:p w14:paraId="7197F5AC" w14:textId="77777777" w:rsidR="00CE1C5A" w:rsidRDefault="00CE1C5A" w:rsidP="00CE1C5A">
      <w:pPr>
        <w:pStyle w:val="afffff1"/>
        <w:framePr w:w="2284" w:h="513" w:wrap="auto" w:hAnchor="margin" w:x="6110" w:y="9009"/>
        <w:tabs>
          <w:tab w:val="left" w:pos="1483"/>
        </w:tabs>
        <w:spacing w:line="249" w:lineRule="exact"/>
        <w:rPr>
          <w:sz w:val="22"/>
          <w:szCs w:val="22"/>
        </w:rPr>
      </w:pPr>
      <w:r>
        <w:rPr>
          <w:sz w:val="22"/>
          <w:szCs w:val="22"/>
        </w:rPr>
        <w:t xml:space="preserve">социальные </w:t>
      </w:r>
      <w:r>
        <w:rPr>
          <w:sz w:val="22"/>
          <w:szCs w:val="22"/>
        </w:rPr>
        <w:tab/>
        <w:t xml:space="preserve">проекты </w:t>
      </w:r>
    </w:p>
    <w:p w14:paraId="6DB8C9C8" w14:textId="77777777" w:rsidR="00CE1C5A" w:rsidRDefault="00CE1C5A" w:rsidP="00CE1C5A">
      <w:pPr>
        <w:pStyle w:val="afffff1"/>
        <w:framePr w:w="1108" w:h="523" w:wrap="auto" w:hAnchor="margin" w:x="8774" w:y="9009"/>
        <w:spacing w:line="230" w:lineRule="exact"/>
        <w:ind w:left="100"/>
        <w:rPr>
          <w:sz w:val="22"/>
          <w:szCs w:val="22"/>
        </w:rPr>
      </w:pPr>
      <w:r>
        <w:rPr>
          <w:sz w:val="22"/>
          <w:szCs w:val="22"/>
        </w:rPr>
        <w:t xml:space="preserve">экскурсии, </w:t>
      </w:r>
    </w:p>
    <w:p w14:paraId="6521F910" w14:textId="77777777" w:rsidR="00CE1C5A" w:rsidRDefault="00CE1C5A" w:rsidP="00CE1C5A">
      <w:pPr>
        <w:pStyle w:val="afffff1"/>
        <w:framePr w:w="1108" w:h="523" w:wrap="auto" w:hAnchor="margin" w:x="8774" w:y="9009"/>
        <w:tabs>
          <w:tab w:val="left" w:pos="484"/>
        </w:tabs>
        <w:spacing w:line="249" w:lineRule="exact"/>
        <w:rPr>
          <w:sz w:val="22"/>
          <w:szCs w:val="22"/>
        </w:rPr>
      </w:pPr>
      <w:r>
        <w:rPr>
          <w:sz w:val="22"/>
          <w:szCs w:val="22"/>
        </w:rPr>
        <w:t xml:space="preserve">и </w:t>
      </w:r>
      <w:r>
        <w:rPr>
          <w:sz w:val="22"/>
          <w:szCs w:val="22"/>
        </w:rPr>
        <w:tab/>
        <w:t xml:space="preserve">акции, </w:t>
      </w:r>
    </w:p>
    <w:p w14:paraId="635CBAF2" w14:textId="77777777" w:rsidR="00CE1C5A" w:rsidRDefault="00CE1C5A" w:rsidP="00CE1C5A">
      <w:pPr>
        <w:pStyle w:val="afffff1"/>
        <w:framePr w:w="5135" w:h="1319" w:wrap="auto" w:hAnchor="margin" w:x="586" w:y="10200"/>
        <w:spacing w:before="9" w:line="254" w:lineRule="exact"/>
        <w:ind w:left="4" w:right="62"/>
        <w:jc w:val="both"/>
        <w:rPr>
          <w:sz w:val="22"/>
          <w:szCs w:val="22"/>
        </w:rPr>
      </w:pPr>
      <w:r>
        <w:rPr>
          <w:sz w:val="22"/>
          <w:szCs w:val="22"/>
        </w:rPr>
        <w:t xml:space="preserve">Осознаёт значение русского языка как государственного языка Российской Федерации. Стремится к сохранению чистоты языка: осознанно использует в речи нормативные конструкции, выразительные средства. </w:t>
      </w:r>
    </w:p>
    <w:p w14:paraId="777CB179" w14:textId="77777777" w:rsidR="00CE1C5A" w:rsidRDefault="00CE1C5A" w:rsidP="00CE1C5A">
      <w:pPr>
        <w:pStyle w:val="afffff1"/>
        <w:framePr w:w="3815" w:h="739" w:wrap="auto" w:hAnchor="margin" w:x="6072" w:y="9532"/>
        <w:spacing w:line="239" w:lineRule="exact"/>
        <w:ind w:left="4" w:right="9"/>
        <w:rPr>
          <w:sz w:val="22"/>
          <w:szCs w:val="22"/>
        </w:rPr>
      </w:pPr>
      <w:r>
        <w:rPr>
          <w:sz w:val="22"/>
          <w:szCs w:val="22"/>
        </w:rPr>
        <w:t xml:space="preserve">олимпиады, научно- практические конференции </w:t>
      </w:r>
    </w:p>
    <w:p w14:paraId="05B16DD1" w14:textId="77777777" w:rsidR="00CE1C5A" w:rsidRDefault="00CE1C5A" w:rsidP="00CE1C5A">
      <w:pPr>
        <w:pStyle w:val="afffff1"/>
        <w:framePr w:w="3815" w:h="739" w:wrap="auto" w:hAnchor="margin" w:x="6072" w:y="9532"/>
        <w:spacing w:line="239" w:lineRule="exact"/>
        <w:ind w:left="4" w:right="9"/>
        <w:rPr>
          <w:sz w:val="22"/>
          <w:szCs w:val="22"/>
        </w:rPr>
      </w:pPr>
      <w:r>
        <w:rPr>
          <w:sz w:val="22"/>
          <w:szCs w:val="22"/>
        </w:rPr>
        <w:t xml:space="preserve">соответствующей тематики </w:t>
      </w:r>
    </w:p>
    <w:p w14:paraId="02CE8BF9" w14:textId="77777777" w:rsidR="00CE1C5A" w:rsidRDefault="00CE1C5A" w:rsidP="00CE1C5A">
      <w:pPr>
        <w:pStyle w:val="afffff1"/>
        <w:framePr w:w="3815" w:h="1991" w:wrap="auto" w:hAnchor="margin" w:x="6072" w:y="10272"/>
        <w:spacing w:before="9" w:line="254" w:lineRule="exact"/>
        <w:ind w:left="4" w:right="62"/>
        <w:jc w:val="both"/>
        <w:rPr>
          <w:sz w:val="22"/>
          <w:szCs w:val="22"/>
        </w:rPr>
      </w:pPr>
      <w:r>
        <w:rPr>
          <w:b/>
          <w:bCs/>
          <w:sz w:val="21"/>
          <w:szCs w:val="21"/>
        </w:rPr>
        <w:t xml:space="preserve">Предметы: </w:t>
      </w:r>
      <w:r>
        <w:rPr>
          <w:sz w:val="22"/>
          <w:szCs w:val="22"/>
        </w:rPr>
        <w:t xml:space="preserve">русский язык, литература, история, обществознание, курсы по выбору. </w:t>
      </w:r>
    </w:p>
    <w:p w14:paraId="48DC86E7" w14:textId="77777777" w:rsidR="00CE1C5A" w:rsidRDefault="00CE1C5A" w:rsidP="00CE1C5A">
      <w:pPr>
        <w:pStyle w:val="afffff1"/>
        <w:framePr w:w="3815" w:h="1991" w:wrap="auto" w:hAnchor="margin" w:x="6072" w:y="10272"/>
        <w:spacing w:line="268" w:lineRule="exact"/>
        <w:ind w:left="28"/>
        <w:rPr>
          <w:sz w:val="22"/>
          <w:szCs w:val="22"/>
        </w:rPr>
      </w:pPr>
      <w:r>
        <w:rPr>
          <w:b/>
          <w:bCs/>
          <w:sz w:val="21"/>
          <w:szCs w:val="21"/>
        </w:rPr>
        <w:t xml:space="preserve">Внеурочная деятельность: </w:t>
      </w:r>
      <w:r>
        <w:rPr>
          <w:sz w:val="22"/>
          <w:szCs w:val="22"/>
        </w:rPr>
        <w:t xml:space="preserve">классные </w:t>
      </w:r>
    </w:p>
    <w:p w14:paraId="4F3035A5" w14:textId="77777777" w:rsidR="00CE1C5A" w:rsidRDefault="00CE1C5A" w:rsidP="00CE1C5A">
      <w:pPr>
        <w:pStyle w:val="afffff1"/>
        <w:framePr w:w="3815" w:h="1991" w:wrap="auto" w:hAnchor="margin" w:x="6072" w:y="10272"/>
        <w:tabs>
          <w:tab w:val="right" w:pos="3772"/>
        </w:tabs>
        <w:spacing w:line="254" w:lineRule="exact"/>
        <w:rPr>
          <w:sz w:val="22"/>
          <w:szCs w:val="22"/>
        </w:rPr>
      </w:pPr>
      <w:r>
        <w:rPr>
          <w:sz w:val="22"/>
          <w:szCs w:val="22"/>
        </w:rPr>
        <w:t xml:space="preserve">часы, дискуссии, </w:t>
      </w:r>
      <w:r>
        <w:rPr>
          <w:sz w:val="22"/>
          <w:szCs w:val="22"/>
        </w:rPr>
        <w:tab/>
        <w:t xml:space="preserve">олимпиады, </w:t>
      </w:r>
    </w:p>
    <w:p w14:paraId="0786D0BD" w14:textId="77777777" w:rsidR="00CE1C5A" w:rsidRDefault="00CE1C5A" w:rsidP="00CE1C5A">
      <w:pPr>
        <w:pStyle w:val="afffff1"/>
        <w:framePr w:w="3815" w:h="1991" w:wrap="auto" w:hAnchor="margin" w:x="6072" w:y="10272"/>
        <w:tabs>
          <w:tab w:val="right" w:pos="3767"/>
        </w:tabs>
        <w:spacing w:line="249" w:lineRule="exact"/>
        <w:rPr>
          <w:sz w:val="22"/>
          <w:szCs w:val="22"/>
        </w:rPr>
      </w:pPr>
      <w:r>
        <w:rPr>
          <w:sz w:val="22"/>
          <w:szCs w:val="22"/>
        </w:rPr>
        <w:t xml:space="preserve">конкурсы, научно- </w:t>
      </w:r>
      <w:r>
        <w:rPr>
          <w:sz w:val="22"/>
          <w:szCs w:val="22"/>
        </w:rPr>
        <w:tab/>
        <w:t xml:space="preserve">практические </w:t>
      </w:r>
    </w:p>
    <w:p w14:paraId="5A02954F" w14:textId="77777777" w:rsidR="00CE1C5A" w:rsidRDefault="00CE1C5A" w:rsidP="00CE1C5A">
      <w:pPr>
        <w:pStyle w:val="afffff1"/>
        <w:framePr w:w="3815" w:h="1991" w:wrap="auto" w:hAnchor="margin" w:x="6072" w:y="10272"/>
        <w:spacing w:before="28" w:line="225" w:lineRule="exact"/>
        <w:ind w:right="830"/>
        <w:rPr>
          <w:sz w:val="22"/>
          <w:szCs w:val="22"/>
        </w:rPr>
      </w:pPr>
      <w:r>
        <w:rPr>
          <w:sz w:val="22"/>
          <w:szCs w:val="22"/>
        </w:rPr>
        <w:t xml:space="preserve">конференции соответствующей тематики </w:t>
      </w:r>
    </w:p>
    <w:p w14:paraId="3026EFD0" w14:textId="77777777" w:rsidR="00CE1C5A" w:rsidRDefault="00CE1C5A" w:rsidP="00CE1C5A">
      <w:pPr>
        <w:pStyle w:val="afffff1"/>
        <w:framePr w:w="5169" w:h="1540" w:wrap="auto" w:hAnchor="margin" w:x="552" w:y="12230"/>
        <w:spacing w:before="9" w:line="254" w:lineRule="exact"/>
        <w:ind w:left="4" w:right="62"/>
        <w:jc w:val="both"/>
        <w:rPr>
          <w:sz w:val="22"/>
          <w:szCs w:val="22"/>
        </w:rPr>
      </w:pPr>
      <w:r>
        <w:rPr>
          <w:sz w:val="22"/>
          <w:szCs w:val="22"/>
        </w:rPr>
        <w:t xml:space="preserve">Характеризует основные правовые положения демократических ценностей, закрепленные в Конституции РФ, перечисляет и выполняет основные права и обязанности гражданина. Выполняет нормы и требования Правил внутреннего распорядка обучающихся. </w:t>
      </w:r>
    </w:p>
    <w:p w14:paraId="60CAB88E" w14:textId="77777777" w:rsidR="00CE1C5A" w:rsidRDefault="00CE1C5A" w:rsidP="00CE1C5A">
      <w:pPr>
        <w:pStyle w:val="afffff1"/>
        <w:framePr w:w="3839" w:h="1737" w:wrap="auto" w:hAnchor="margin" w:x="6048" w:y="12288"/>
        <w:spacing w:line="239" w:lineRule="exact"/>
        <w:ind w:left="4" w:right="9"/>
        <w:rPr>
          <w:sz w:val="22"/>
          <w:szCs w:val="22"/>
        </w:rPr>
      </w:pPr>
      <w:r>
        <w:rPr>
          <w:b/>
          <w:bCs/>
          <w:sz w:val="21"/>
          <w:szCs w:val="21"/>
        </w:rPr>
        <w:t xml:space="preserve">Предметы: </w:t>
      </w:r>
      <w:r>
        <w:rPr>
          <w:sz w:val="22"/>
          <w:szCs w:val="22"/>
        </w:rPr>
        <w:t xml:space="preserve">русский язык, и история, обществознание, курсы по выбору </w:t>
      </w:r>
    </w:p>
    <w:p w14:paraId="5C17100D" w14:textId="77777777" w:rsidR="00CE1C5A" w:rsidRDefault="00CE1C5A" w:rsidP="00CE1C5A">
      <w:pPr>
        <w:pStyle w:val="afffff1"/>
        <w:framePr w:w="3839" w:h="1737" w:wrap="auto" w:hAnchor="margin" w:x="6048" w:y="12288"/>
        <w:spacing w:line="239" w:lineRule="exact"/>
        <w:ind w:left="4" w:right="9"/>
        <w:rPr>
          <w:sz w:val="22"/>
          <w:szCs w:val="22"/>
        </w:rPr>
      </w:pPr>
      <w:r>
        <w:rPr>
          <w:sz w:val="21"/>
          <w:szCs w:val="21"/>
        </w:rPr>
        <w:t xml:space="preserve">. </w:t>
      </w:r>
      <w:r>
        <w:rPr>
          <w:b/>
          <w:bCs/>
          <w:sz w:val="21"/>
          <w:szCs w:val="21"/>
        </w:rPr>
        <w:t xml:space="preserve">Внеурочная деятельность: </w:t>
      </w:r>
      <w:r>
        <w:rPr>
          <w:sz w:val="22"/>
          <w:szCs w:val="22"/>
        </w:rPr>
        <w:t xml:space="preserve">классные часы, дискуссии, олимпиады, конкурсы, научно-практические конференции соответствующей тематики </w:t>
      </w:r>
    </w:p>
    <w:p w14:paraId="7BCFB536" w14:textId="77777777" w:rsidR="00CE1C5A" w:rsidRDefault="00CE1C5A" w:rsidP="00CE1C5A">
      <w:pPr>
        <w:pStyle w:val="afffff1"/>
        <w:framePr w:w="5179" w:h="575" w:wrap="auto" w:hAnchor="margin" w:x="542" w:y="13987"/>
        <w:spacing w:before="9" w:line="254" w:lineRule="exact"/>
        <w:ind w:left="4" w:right="62"/>
        <w:jc w:val="both"/>
        <w:rPr>
          <w:sz w:val="22"/>
          <w:szCs w:val="22"/>
        </w:rPr>
      </w:pPr>
      <w:r>
        <w:rPr>
          <w:sz w:val="22"/>
          <w:szCs w:val="22"/>
        </w:rPr>
        <w:t>Положительно принимает национальную идентичность свою и других. Может рассказать</w:t>
      </w:r>
    </w:p>
    <w:p w14:paraId="6A67C76F" w14:textId="77777777" w:rsidR="00CE1C5A" w:rsidRDefault="00CE1C5A" w:rsidP="00CE1C5A">
      <w:pPr>
        <w:pStyle w:val="afffff1"/>
        <w:framePr w:w="3849" w:h="815" w:wrap="auto" w:hAnchor="margin" w:x="6038" w:y="14059"/>
        <w:spacing w:line="239" w:lineRule="exact"/>
        <w:ind w:left="4" w:right="9"/>
        <w:rPr>
          <w:sz w:val="22"/>
          <w:szCs w:val="22"/>
        </w:rPr>
      </w:pPr>
      <w:r>
        <w:rPr>
          <w:b/>
          <w:bCs/>
          <w:sz w:val="21"/>
          <w:szCs w:val="21"/>
        </w:rPr>
        <w:t xml:space="preserve">Предметы: </w:t>
      </w:r>
      <w:r>
        <w:rPr>
          <w:sz w:val="22"/>
          <w:szCs w:val="22"/>
        </w:rPr>
        <w:t>история, география, обществознание,русский язык,дискуссии,экскурсии и т.д.</w:t>
      </w:r>
    </w:p>
    <w:p w14:paraId="2A5AE00B" w14:textId="77777777" w:rsidR="00206B9E" w:rsidRDefault="00206B9E" w:rsidP="008D5FBD">
      <w:pPr>
        <w:pStyle w:val="afffff0"/>
        <w:rPr>
          <w:sz w:val="24"/>
          <w:szCs w:val="24"/>
          <w:u w:color="000000"/>
          <w:bdr w:val="nil"/>
        </w:rPr>
      </w:pPr>
    </w:p>
    <w:p w14:paraId="7B51BCFD" w14:textId="77777777" w:rsidR="00206B9E" w:rsidRDefault="00206B9E" w:rsidP="008D5FBD">
      <w:pPr>
        <w:pStyle w:val="afffff0"/>
        <w:rPr>
          <w:sz w:val="24"/>
          <w:szCs w:val="24"/>
          <w:u w:color="000000"/>
          <w:bdr w:val="nil"/>
        </w:rPr>
      </w:pPr>
    </w:p>
    <w:p w14:paraId="09CC428E" w14:textId="77777777" w:rsidR="00206B9E" w:rsidRDefault="00206B9E" w:rsidP="008D5FBD">
      <w:pPr>
        <w:pStyle w:val="afffff0"/>
        <w:rPr>
          <w:sz w:val="24"/>
          <w:szCs w:val="24"/>
          <w:u w:color="000000"/>
          <w:bdr w:val="nil"/>
        </w:rPr>
      </w:pPr>
    </w:p>
    <w:p w14:paraId="7C21F2CF" w14:textId="77777777" w:rsidR="00CE1C5A" w:rsidRDefault="00CE1C5A" w:rsidP="00CE1C5A">
      <w:pPr>
        <w:pStyle w:val="afffff1"/>
        <w:rPr>
          <w:sz w:val="2"/>
          <w:szCs w:val="2"/>
        </w:rPr>
      </w:pPr>
    </w:p>
    <w:p w14:paraId="3D6CFC5D" w14:textId="77777777" w:rsidR="00CE1C5A" w:rsidRDefault="00CE1C5A" w:rsidP="00CE1C5A">
      <w:pPr>
        <w:pStyle w:val="afffff1"/>
        <w:framePr w:w="4012" w:h="777" w:wrap="auto" w:hAnchor="margin" w:x="5793" w:y="360"/>
        <w:tabs>
          <w:tab w:val="left" w:pos="172"/>
          <w:tab w:val="right" w:pos="3964"/>
        </w:tabs>
        <w:spacing w:line="244" w:lineRule="exact"/>
        <w:rPr>
          <w:sz w:val="22"/>
          <w:szCs w:val="22"/>
        </w:rPr>
      </w:pPr>
      <w:r>
        <w:rPr>
          <w:sz w:val="22"/>
          <w:szCs w:val="22"/>
        </w:rPr>
        <w:tab/>
        <w:t xml:space="preserve">социальные проекты, </w:t>
      </w:r>
      <w:r>
        <w:rPr>
          <w:sz w:val="22"/>
          <w:szCs w:val="22"/>
        </w:rPr>
        <w:tab/>
        <w:t xml:space="preserve">олимпиады, </w:t>
      </w:r>
    </w:p>
    <w:p w14:paraId="191A5DB8" w14:textId="77777777" w:rsidR="00CE1C5A" w:rsidRDefault="00CE1C5A" w:rsidP="00CE1C5A">
      <w:pPr>
        <w:pStyle w:val="afffff1"/>
        <w:framePr w:w="4012" w:h="777" w:wrap="auto" w:hAnchor="margin" w:x="5793" w:y="360"/>
        <w:tabs>
          <w:tab w:val="left" w:pos="172"/>
          <w:tab w:val="right" w:pos="3969"/>
        </w:tabs>
        <w:spacing w:line="254" w:lineRule="exact"/>
        <w:rPr>
          <w:sz w:val="22"/>
          <w:szCs w:val="22"/>
        </w:rPr>
      </w:pPr>
      <w:r>
        <w:rPr>
          <w:sz w:val="22"/>
          <w:szCs w:val="22"/>
        </w:rPr>
        <w:tab/>
        <w:t xml:space="preserve">научно-практические </w:t>
      </w:r>
      <w:r>
        <w:rPr>
          <w:sz w:val="22"/>
          <w:szCs w:val="22"/>
        </w:rPr>
        <w:tab/>
        <w:t xml:space="preserve">конференции </w:t>
      </w:r>
    </w:p>
    <w:p w14:paraId="238A1ED5" w14:textId="77777777" w:rsidR="00CE1C5A" w:rsidRDefault="00CE1C5A" w:rsidP="00CE1C5A">
      <w:pPr>
        <w:pStyle w:val="afffff1"/>
        <w:framePr w:w="4012" w:h="777" w:wrap="auto" w:hAnchor="margin" w:x="5793" w:y="360"/>
        <w:spacing w:line="249" w:lineRule="exact"/>
        <w:ind w:left="187"/>
        <w:rPr>
          <w:sz w:val="22"/>
          <w:szCs w:val="22"/>
        </w:rPr>
      </w:pPr>
      <w:r>
        <w:rPr>
          <w:sz w:val="22"/>
          <w:szCs w:val="22"/>
        </w:rPr>
        <w:t xml:space="preserve">соответствующей тематики </w:t>
      </w:r>
    </w:p>
    <w:p w14:paraId="04CD93B2" w14:textId="77777777" w:rsidR="00CE1C5A" w:rsidRDefault="00CE1C5A" w:rsidP="00CE1C5A">
      <w:pPr>
        <w:pStyle w:val="afffff1"/>
        <w:framePr w:w="5289" w:h="1699" w:wrap="auto" w:hAnchor="margin" w:x="379" w:y="1089"/>
        <w:spacing w:before="9" w:line="235" w:lineRule="exact"/>
        <w:ind w:left="4" w:right="76"/>
        <w:jc w:val="both"/>
        <w:rPr>
          <w:sz w:val="22"/>
          <w:szCs w:val="22"/>
        </w:rPr>
      </w:pPr>
      <w:r>
        <w:rPr>
          <w:sz w:val="22"/>
          <w:szCs w:val="22"/>
        </w:rPr>
        <w:t xml:space="preserve">Равноправно сотрудничает со сверстниками и взрослыми любых национальностей и всроисповедания, проявляет неприятие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14:paraId="5DA7BD9F" w14:textId="77777777" w:rsidR="00CE1C5A" w:rsidRDefault="00CE1C5A" w:rsidP="00CE1C5A">
      <w:pPr>
        <w:pStyle w:val="afffff1"/>
        <w:framePr w:w="4012" w:h="1747" w:wrap="auto" w:hAnchor="margin" w:x="5793" w:y="1137"/>
        <w:spacing w:line="244" w:lineRule="exact"/>
        <w:ind w:left="14" w:right="67"/>
        <w:rPr>
          <w:sz w:val="22"/>
          <w:szCs w:val="22"/>
        </w:rPr>
      </w:pPr>
      <w:r>
        <w:rPr>
          <w:b/>
          <w:bCs/>
          <w:sz w:val="22"/>
          <w:szCs w:val="22"/>
        </w:rPr>
        <w:t xml:space="preserve">Все предметы </w:t>
      </w:r>
      <w:r>
        <w:rPr>
          <w:sz w:val="22"/>
          <w:szCs w:val="22"/>
        </w:rPr>
        <w:t xml:space="preserve">учебного плана, курсы по выбору. </w:t>
      </w:r>
    </w:p>
    <w:p w14:paraId="0722722E" w14:textId="77777777" w:rsidR="00CE1C5A" w:rsidRDefault="00CE1C5A" w:rsidP="00CE1C5A">
      <w:pPr>
        <w:pStyle w:val="afffff1"/>
        <w:framePr w:w="4012" w:h="1747" w:wrap="auto" w:hAnchor="margin" w:x="5793" w:y="1137"/>
        <w:spacing w:before="9" w:line="235" w:lineRule="exact"/>
        <w:ind w:left="4" w:right="76"/>
        <w:jc w:val="both"/>
        <w:rPr>
          <w:sz w:val="22"/>
          <w:szCs w:val="22"/>
        </w:rPr>
      </w:pPr>
      <w:r>
        <w:rPr>
          <w:b/>
          <w:bCs/>
          <w:sz w:val="22"/>
          <w:szCs w:val="22"/>
        </w:rPr>
        <w:t xml:space="preserve">Внеурочная деятельность: </w:t>
      </w:r>
      <w:r>
        <w:rPr>
          <w:w w:val="92"/>
          <w:sz w:val="22"/>
          <w:szCs w:val="22"/>
        </w:rPr>
        <w:t xml:space="preserve">классные </w:t>
      </w:r>
      <w:r>
        <w:rPr>
          <w:sz w:val="22"/>
          <w:szCs w:val="22"/>
        </w:rPr>
        <w:t xml:space="preserve">часы, дискуссии, социальные проекты и </w:t>
      </w:r>
    </w:p>
    <w:p w14:paraId="4F82F406" w14:textId="77777777" w:rsidR="00CE1C5A" w:rsidRDefault="00CE1C5A" w:rsidP="00CE1C5A">
      <w:pPr>
        <w:pStyle w:val="afffff1"/>
        <w:framePr w:w="4012" w:h="1747" w:wrap="auto" w:hAnchor="margin" w:x="5793" w:y="1137"/>
        <w:tabs>
          <w:tab w:val="left" w:pos="57"/>
          <w:tab w:val="right" w:pos="3940"/>
        </w:tabs>
        <w:spacing w:line="259" w:lineRule="exact"/>
        <w:rPr>
          <w:sz w:val="22"/>
          <w:szCs w:val="22"/>
        </w:rPr>
      </w:pPr>
      <w:r>
        <w:rPr>
          <w:sz w:val="22"/>
          <w:szCs w:val="22"/>
        </w:rPr>
        <w:tab/>
        <w:t xml:space="preserve">акции, </w:t>
      </w:r>
      <w:r>
        <w:rPr>
          <w:sz w:val="22"/>
          <w:szCs w:val="22"/>
        </w:rPr>
        <w:tab/>
        <w:t xml:space="preserve">научно-практические </w:t>
      </w:r>
    </w:p>
    <w:p w14:paraId="6DD8758D" w14:textId="77777777" w:rsidR="00CE1C5A" w:rsidRDefault="00CE1C5A" w:rsidP="00CE1C5A">
      <w:pPr>
        <w:pStyle w:val="afffff1"/>
        <w:framePr w:w="4012" w:h="1747" w:wrap="auto" w:hAnchor="margin" w:x="5793" w:y="1137"/>
        <w:tabs>
          <w:tab w:val="left" w:pos="57"/>
          <w:tab w:val="right" w:pos="3950"/>
        </w:tabs>
        <w:spacing w:line="254" w:lineRule="exact"/>
        <w:rPr>
          <w:sz w:val="22"/>
          <w:szCs w:val="22"/>
        </w:rPr>
      </w:pPr>
      <w:r>
        <w:rPr>
          <w:sz w:val="22"/>
          <w:szCs w:val="22"/>
        </w:rPr>
        <w:tab/>
        <w:t xml:space="preserve">конференции </w:t>
      </w:r>
      <w:r>
        <w:rPr>
          <w:sz w:val="22"/>
          <w:szCs w:val="22"/>
        </w:rPr>
        <w:tab/>
        <w:t xml:space="preserve">соответствующей </w:t>
      </w:r>
    </w:p>
    <w:p w14:paraId="2422873A" w14:textId="77777777" w:rsidR="00CE1C5A" w:rsidRDefault="00CE1C5A" w:rsidP="00CE1C5A">
      <w:pPr>
        <w:pStyle w:val="afffff1"/>
        <w:framePr w:w="4012" w:h="1747" w:wrap="auto" w:hAnchor="margin" w:x="5793" w:y="1137"/>
        <w:spacing w:line="244" w:lineRule="exact"/>
        <w:ind w:left="62"/>
        <w:rPr>
          <w:sz w:val="22"/>
          <w:szCs w:val="22"/>
        </w:rPr>
      </w:pPr>
      <w:r>
        <w:rPr>
          <w:sz w:val="22"/>
          <w:szCs w:val="22"/>
        </w:rPr>
        <w:t xml:space="preserve">тематики </w:t>
      </w:r>
    </w:p>
    <w:p w14:paraId="5BAA9037" w14:textId="77777777" w:rsidR="00CE1C5A" w:rsidRDefault="00CE1C5A" w:rsidP="00CE1C5A">
      <w:pPr>
        <w:pStyle w:val="afffff1"/>
        <w:framePr w:w="5183" w:h="1526" w:wrap="auto" w:hAnchor="margin" w:x="379" w:y="2870"/>
        <w:spacing w:before="9" w:line="235" w:lineRule="exact"/>
        <w:ind w:left="4" w:right="76"/>
        <w:jc w:val="both"/>
        <w:rPr>
          <w:sz w:val="22"/>
          <w:szCs w:val="22"/>
        </w:rPr>
      </w:pPr>
      <w:r>
        <w:rPr>
          <w:sz w:val="22"/>
          <w:szCs w:val="22"/>
        </w:rPr>
        <w:t xml:space="preserve">Осуществляет личностный выбор на основе знания и понимания моральных норм. Осознанно и ответственно относится к собственным поступкам, может намечать планы самовоспитания. Готов к сознательному самоограничению в поступках и поведении. </w:t>
      </w:r>
    </w:p>
    <w:p w14:paraId="396B6725" w14:textId="77777777" w:rsidR="00CE1C5A" w:rsidRDefault="00CE1C5A" w:rsidP="00CE1C5A">
      <w:pPr>
        <w:pStyle w:val="afffff1"/>
        <w:framePr w:w="4031" w:h="1766" w:wrap="auto" w:hAnchor="margin" w:x="5793" w:y="2908"/>
        <w:spacing w:line="244" w:lineRule="exact"/>
        <w:ind w:left="62"/>
        <w:rPr>
          <w:sz w:val="22"/>
          <w:szCs w:val="22"/>
        </w:rPr>
      </w:pPr>
      <w:r>
        <w:rPr>
          <w:b/>
          <w:bCs/>
          <w:sz w:val="22"/>
          <w:szCs w:val="22"/>
        </w:rPr>
        <w:t xml:space="preserve">Все предметы </w:t>
      </w:r>
      <w:r>
        <w:rPr>
          <w:sz w:val="22"/>
          <w:szCs w:val="22"/>
        </w:rPr>
        <w:t xml:space="preserve">учебного плана, курсы по выбору. </w:t>
      </w:r>
    </w:p>
    <w:p w14:paraId="6860D61F" w14:textId="77777777" w:rsidR="00CE1C5A" w:rsidRDefault="00CE1C5A" w:rsidP="00CE1C5A">
      <w:pPr>
        <w:pStyle w:val="afffff1"/>
        <w:framePr w:w="4031" w:h="1766" w:wrap="auto" w:hAnchor="margin" w:x="5793" w:y="2908"/>
        <w:spacing w:before="14" w:line="249" w:lineRule="exact"/>
        <w:ind w:left="19" w:right="115"/>
        <w:jc w:val="both"/>
        <w:rPr>
          <w:sz w:val="22"/>
          <w:szCs w:val="22"/>
        </w:rPr>
      </w:pPr>
      <w:r>
        <w:rPr>
          <w:b/>
          <w:bCs/>
          <w:sz w:val="22"/>
          <w:szCs w:val="22"/>
        </w:rPr>
        <w:t xml:space="preserve">Внеурочная деятельность: </w:t>
      </w:r>
      <w:r>
        <w:rPr>
          <w:sz w:val="22"/>
          <w:szCs w:val="22"/>
        </w:rPr>
        <w:t xml:space="preserve">классные часы, дискуссии, социальные проекты и акции, научно-практические конференции </w:t>
      </w:r>
    </w:p>
    <w:p w14:paraId="660361BD" w14:textId="77777777" w:rsidR="00CE1C5A" w:rsidRDefault="00CE1C5A" w:rsidP="00CE1C5A">
      <w:pPr>
        <w:pStyle w:val="afffff1"/>
        <w:framePr w:w="4031" w:h="1766" w:wrap="auto" w:hAnchor="margin" w:x="5793" w:y="2908"/>
        <w:spacing w:line="244" w:lineRule="exact"/>
        <w:ind w:left="62"/>
        <w:rPr>
          <w:sz w:val="22"/>
          <w:szCs w:val="22"/>
        </w:rPr>
      </w:pPr>
      <w:r>
        <w:rPr>
          <w:sz w:val="22"/>
          <w:szCs w:val="22"/>
        </w:rPr>
        <w:t xml:space="preserve">соответствующей тематики </w:t>
      </w:r>
    </w:p>
    <w:p w14:paraId="2AC980E1" w14:textId="77777777" w:rsidR="00CE1C5A" w:rsidRDefault="00CE1C5A" w:rsidP="00CE1C5A">
      <w:pPr>
        <w:pStyle w:val="afffff1"/>
        <w:framePr w:w="5179" w:h="1075" w:wrap="auto" w:hAnchor="margin" w:x="379" w:y="4627"/>
        <w:spacing w:before="9" w:line="235" w:lineRule="exact"/>
        <w:ind w:left="4" w:right="76"/>
        <w:jc w:val="both"/>
        <w:rPr>
          <w:sz w:val="22"/>
          <w:szCs w:val="22"/>
        </w:rPr>
      </w:pPr>
      <w:r>
        <w:rPr>
          <w:sz w:val="22"/>
          <w:szCs w:val="22"/>
        </w:rPr>
        <w:lastRenderedPageBreak/>
        <w:t xml:space="preserve">Проявляет сопереживание и позитивное отношение к людям, в том числе к лицам с ограниченными возможностями здоровья и инвалидам. Заботится об окружающих. Умеет оказывать первую помощь. </w:t>
      </w:r>
    </w:p>
    <w:p w14:paraId="0F61FCD3" w14:textId="77777777" w:rsidR="00CE1C5A" w:rsidRDefault="00CE1C5A" w:rsidP="00CE1C5A">
      <w:pPr>
        <w:pStyle w:val="afffff1"/>
        <w:framePr w:w="4017" w:h="1286" w:wrap="auto" w:hAnchor="margin" w:x="5793" w:y="4675"/>
        <w:spacing w:line="249" w:lineRule="exact"/>
        <w:ind w:left="47" w:right="652"/>
        <w:rPr>
          <w:sz w:val="22"/>
          <w:szCs w:val="22"/>
        </w:rPr>
      </w:pPr>
      <w:r>
        <w:rPr>
          <w:b/>
          <w:bCs/>
          <w:sz w:val="22"/>
          <w:szCs w:val="22"/>
        </w:rPr>
        <w:t xml:space="preserve">Все предметы </w:t>
      </w:r>
      <w:r>
        <w:rPr>
          <w:sz w:val="22"/>
          <w:szCs w:val="22"/>
        </w:rPr>
        <w:t xml:space="preserve">учебного плана, курсы по выбору. </w:t>
      </w:r>
    </w:p>
    <w:p w14:paraId="3D2CF043" w14:textId="77777777" w:rsidR="00CE1C5A" w:rsidRDefault="00CE1C5A" w:rsidP="00CE1C5A">
      <w:pPr>
        <w:pStyle w:val="afffff1"/>
        <w:framePr w:w="4017" w:h="1286" w:wrap="auto" w:hAnchor="margin" w:x="5793" w:y="4675"/>
        <w:spacing w:before="9" w:line="235" w:lineRule="exact"/>
        <w:ind w:left="4" w:right="76"/>
        <w:jc w:val="both"/>
        <w:rPr>
          <w:sz w:val="22"/>
          <w:szCs w:val="22"/>
        </w:rPr>
      </w:pPr>
      <w:r>
        <w:rPr>
          <w:b/>
          <w:bCs/>
          <w:sz w:val="22"/>
          <w:szCs w:val="22"/>
        </w:rPr>
        <w:t xml:space="preserve">Внеурочная деятельность: </w:t>
      </w:r>
      <w:r>
        <w:rPr>
          <w:sz w:val="22"/>
          <w:szCs w:val="22"/>
        </w:rPr>
        <w:t xml:space="preserve">классные часы, дискуссии, социальные проекты и акции, волонтёрское движение </w:t>
      </w:r>
    </w:p>
    <w:p w14:paraId="000A0A5E" w14:textId="77777777" w:rsidR="00CE1C5A" w:rsidRDefault="00CE1C5A" w:rsidP="00CE1C5A">
      <w:pPr>
        <w:pStyle w:val="afffff1"/>
        <w:framePr w:w="5179" w:h="1003" w:wrap="auto" w:hAnchor="margin" w:x="379" w:y="5923"/>
        <w:spacing w:before="9" w:line="235" w:lineRule="exact"/>
        <w:ind w:left="4" w:right="76"/>
        <w:jc w:val="both"/>
        <w:rPr>
          <w:sz w:val="22"/>
          <w:szCs w:val="22"/>
        </w:rPr>
      </w:pPr>
      <w:r>
        <w:rPr>
          <w:sz w:val="22"/>
          <w:szCs w:val="22"/>
        </w:rPr>
        <w:t xml:space="preserve">Проявляет уважение и заботу о членах семьи, окружающих. Осознает роль и место семьи в жизни человека и общества. Принимает ценности семейной жизни. </w:t>
      </w:r>
    </w:p>
    <w:p w14:paraId="1C3C6B54" w14:textId="77777777" w:rsidR="00CE1C5A" w:rsidRDefault="00CE1C5A" w:rsidP="00CE1C5A">
      <w:pPr>
        <w:pStyle w:val="afffff1"/>
        <w:framePr w:w="4012" w:h="1286" w:wrap="auto" w:hAnchor="margin" w:x="5793" w:y="5961"/>
        <w:spacing w:line="249" w:lineRule="exact"/>
        <w:ind w:left="47" w:right="652"/>
        <w:rPr>
          <w:sz w:val="22"/>
          <w:szCs w:val="22"/>
        </w:rPr>
      </w:pPr>
      <w:r>
        <w:rPr>
          <w:b/>
          <w:bCs/>
          <w:sz w:val="22"/>
          <w:szCs w:val="22"/>
        </w:rPr>
        <w:t xml:space="preserve">Все предметы </w:t>
      </w:r>
      <w:r>
        <w:rPr>
          <w:sz w:val="22"/>
          <w:szCs w:val="22"/>
        </w:rPr>
        <w:t xml:space="preserve">учебного плана, курсы по выбору. </w:t>
      </w:r>
    </w:p>
    <w:p w14:paraId="54EE2B51" w14:textId="77777777" w:rsidR="00CE1C5A" w:rsidRDefault="00CE1C5A" w:rsidP="00CE1C5A">
      <w:pPr>
        <w:pStyle w:val="afffff1"/>
        <w:framePr w:w="4012" w:h="1286" w:wrap="auto" w:hAnchor="margin" w:x="5793" w:y="5961"/>
        <w:spacing w:before="9" w:line="235" w:lineRule="exact"/>
        <w:ind w:left="4" w:right="76"/>
        <w:jc w:val="both"/>
        <w:rPr>
          <w:sz w:val="22"/>
          <w:szCs w:val="22"/>
        </w:rPr>
      </w:pPr>
      <w:r>
        <w:rPr>
          <w:b/>
          <w:bCs/>
          <w:sz w:val="22"/>
          <w:szCs w:val="22"/>
        </w:rPr>
        <w:t xml:space="preserve">Внеурочная деятельность: </w:t>
      </w:r>
      <w:r>
        <w:rPr>
          <w:sz w:val="22"/>
          <w:szCs w:val="22"/>
        </w:rPr>
        <w:t xml:space="preserve">классные часы, дискуссии, День семьи, совместные мероприятия с родителями </w:t>
      </w:r>
    </w:p>
    <w:p w14:paraId="50009393" w14:textId="77777777" w:rsidR="00CE1C5A" w:rsidRDefault="00CE1C5A" w:rsidP="00CE1C5A">
      <w:pPr>
        <w:pStyle w:val="afffff1"/>
        <w:framePr w:w="5179" w:h="791" w:wrap="auto" w:hAnchor="margin" w:x="379" w:y="7204"/>
        <w:spacing w:before="9" w:line="235" w:lineRule="exact"/>
        <w:ind w:left="4" w:right="76"/>
        <w:jc w:val="both"/>
        <w:rPr>
          <w:sz w:val="22"/>
          <w:szCs w:val="22"/>
        </w:rPr>
      </w:pPr>
      <w:r>
        <w:rPr>
          <w:sz w:val="22"/>
          <w:szCs w:val="22"/>
        </w:rPr>
        <w:t xml:space="preserve">Стремится к самовыражению, самореализации и социальному признанию. Участвует в школьном самоуправлении. </w:t>
      </w:r>
    </w:p>
    <w:p w14:paraId="412A3D61" w14:textId="77777777" w:rsidR="00CE1C5A" w:rsidRDefault="00CE1C5A" w:rsidP="00CE1C5A">
      <w:pPr>
        <w:pStyle w:val="afffff1"/>
        <w:framePr w:w="4012" w:h="2059" w:wrap="auto" w:hAnchor="margin" w:x="5793" w:y="7248"/>
        <w:spacing w:line="244" w:lineRule="exact"/>
        <w:ind w:left="14" w:right="67"/>
        <w:rPr>
          <w:sz w:val="22"/>
          <w:szCs w:val="22"/>
        </w:rPr>
      </w:pPr>
      <w:r>
        <w:rPr>
          <w:b/>
          <w:bCs/>
          <w:sz w:val="22"/>
          <w:szCs w:val="22"/>
        </w:rPr>
        <w:t xml:space="preserve">Все предметы </w:t>
      </w:r>
      <w:r>
        <w:rPr>
          <w:sz w:val="22"/>
          <w:szCs w:val="22"/>
        </w:rPr>
        <w:t xml:space="preserve">учебного плана, курсы по выбору. </w:t>
      </w:r>
    </w:p>
    <w:p w14:paraId="0C8176F3" w14:textId="77777777" w:rsidR="00CE1C5A" w:rsidRDefault="00CE1C5A" w:rsidP="00CE1C5A">
      <w:pPr>
        <w:pStyle w:val="afffff1"/>
        <w:framePr w:w="4012" w:h="2059" w:wrap="auto" w:hAnchor="margin" w:x="5793" w:y="7248"/>
        <w:spacing w:before="14" w:line="249" w:lineRule="exact"/>
        <w:ind w:left="19" w:right="115"/>
        <w:jc w:val="both"/>
        <w:rPr>
          <w:sz w:val="22"/>
          <w:szCs w:val="22"/>
        </w:rPr>
      </w:pPr>
      <w:r>
        <w:rPr>
          <w:b/>
          <w:bCs/>
          <w:sz w:val="22"/>
          <w:szCs w:val="22"/>
        </w:rPr>
        <w:t xml:space="preserve">Внеурочная деятельность: </w:t>
      </w:r>
      <w:r>
        <w:rPr>
          <w:sz w:val="22"/>
          <w:szCs w:val="22"/>
        </w:rPr>
        <w:t xml:space="preserve">школьное самоуправление, классные часы, дискуссии, социальные, творческие, научно- исследовательские проекты и акции, волонтёрское движение, олимпиады, конференции. </w:t>
      </w:r>
    </w:p>
    <w:p w14:paraId="5DBD1168" w14:textId="77777777" w:rsidR="00CE1C5A" w:rsidRDefault="00CE1C5A" w:rsidP="00CE1C5A">
      <w:pPr>
        <w:pStyle w:val="afffff1"/>
        <w:framePr w:w="5183" w:h="2827" w:wrap="auto" w:hAnchor="margin" w:x="374" w:y="9264"/>
        <w:spacing w:before="9" w:line="235" w:lineRule="exact"/>
        <w:ind w:left="4" w:right="76"/>
        <w:jc w:val="both"/>
        <w:rPr>
          <w:sz w:val="22"/>
          <w:szCs w:val="22"/>
        </w:rPr>
      </w:pPr>
      <w:r>
        <w:rPr>
          <w:sz w:val="22"/>
          <w:szCs w:val="22"/>
        </w:rPr>
        <w:t xml:space="preserve">Сохраняет устойчивый интерес к учению, ориентируясь на личные представления о будущем. </w:t>
      </w:r>
    </w:p>
    <w:p w14:paraId="3951A769" w14:textId="77777777" w:rsidR="00CE1C5A" w:rsidRDefault="00CE1C5A" w:rsidP="00CE1C5A">
      <w:pPr>
        <w:pStyle w:val="afffff1"/>
        <w:framePr w:w="5183" w:h="2827" w:wrap="auto" w:hAnchor="margin" w:x="374" w:y="9264"/>
        <w:tabs>
          <w:tab w:val="right" w:pos="5130"/>
        </w:tabs>
        <w:spacing w:line="259" w:lineRule="exact"/>
        <w:rPr>
          <w:sz w:val="22"/>
          <w:szCs w:val="22"/>
        </w:rPr>
      </w:pPr>
      <w:r>
        <w:rPr>
          <w:sz w:val="22"/>
          <w:szCs w:val="22"/>
        </w:rPr>
        <w:t xml:space="preserve">Самостоятельно </w:t>
      </w:r>
      <w:r>
        <w:rPr>
          <w:sz w:val="22"/>
          <w:szCs w:val="22"/>
        </w:rPr>
        <w:tab/>
        <w:t xml:space="preserve">формирует индивидуальный </w:t>
      </w:r>
    </w:p>
    <w:p w14:paraId="0C903ED0" w14:textId="77777777" w:rsidR="00CE1C5A" w:rsidRDefault="00CE1C5A" w:rsidP="00CE1C5A">
      <w:pPr>
        <w:pStyle w:val="afffff1"/>
        <w:framePr w:w="5183" w:h="2827" w:wrap="auto" w:hAnchor="margin" w:x="374" w:y="9264"/>
        <w:tabs>
          <w:tab w:val="right" w:pos="5125"/>
        </w:tabs>
        <w:spacing w:line="254" w:lineRule="exact"/>
        <w:rPr>
          <w:sz w:val="22"/>
          <w:szCs w:val="22"/>
        </w:rPr>
      </w:pPr>
      <w:r>
        <w:rPr>
          <w:sz w:val="22"/>
          <w:szCs w:val="22"/>
        </w:rPr>
        <w:t xml:space="preserve">учебный план </w:t>
      </w:r>
      <w:r>
        <w:rPr>
          <w:sz w:val="22"/>
          <w:szCs w:val="22"/>
        </w:rPr>
        <w:tab/>
        <w:t xml:space="preserve">с учётом дальнейших </w:t>
      </w:r>
    </w:p>
    <w:p w14:paraId="14C678F9" w14:textId="77777777" w:rsidR="00CE1C5A" w:rsidRDefault="00CE1C5A" w:rsidP="00CE1C5A">
      <w:pPr>
        <w:pStyle w:val="afffff1"/>
        <w:framePr w:w="5183" w:h="2827" w:wrap="auto" w:hAnchor="margin" w:x="374" w:y="9264"/>
        <w:spacing w:before="9" w:line="235" w:lineRule="exact"/>
        <w:ind w:left="4" w:right="76"/>
        <w:jc w:val="both"/>
        <w:rPr>
          <w:sz w:val="22"/>
          <w:szCs w:val="22"/>
        </w:rPr>
      </w:pPr>
      <w:r>
        <w:rPr>
          <w:sz w:val="22"/>
          <w:szCs w:val="22"/>
        </w:rPr>
        <w:t xml:space="preserve">профессиональных намерений. Аргументирует выбор дальнейшего образования. Строит жизненные планы с учетом конкретных социально-исторических, политических и экономических условий. Проявляет готовность к </w:t>
      </w:r>
    </w:p>
    <w:p w14:paraId="1D1B9FE8" w14:textId="77777777" w:rsidR="00CE1C5A" w:rsidRDefault="00CE1C5A" w:rsidP="00CE1C5A">
      <w:pPr>
        <w:pStyle w:val="afffff1"/>
        <w:framePr w:w="5183" w:h="2827" w:wrap="auto" w:hAnchor="margin" w:x="374" w:y="9264"/>
        <w:spacing w:before="19" w:line="244" w:lineRule="exact"/>
        <w:ind w:left="4" w:right="182"/>
        <w:rPr>
          <w:sz w:val="22"/>
          <w:szCs w:val="22"/>
        </w:rPr>
      </w:pPr>
      <w:r>
        <w:rPr>
          <w:sz w:val="22"/>
          <w:szCs w:val="22"/>
        </w:rPr>
        <w:t xml:space="preserve">самообразованию с использованием ресурсов школы и других образовательных организаций. </w:t>
      </w:r>
    </w:p>
    <w:p w14:paraId="47D24AA4" w14:textId="77777777" w:rsidR="00CE1C5A" w:rsidRDefault="00CE1C5A" w:rsidP="00CE1C5A">
      <w:pPr>
        <w:pStyle w:val="afffff1"/>
        <w:framePr w:w="4017" w:h="2044" w:wrap="auto" w:hAnchor="margin" w:x="5788" w:y="9307"/>
        <w:spacing w:line="249" w:lineRule="exact"/>
        <w:ind w:left="19" w:right="129"/>
        <w:rPr>
          <w:sz w:val="22"/>
          <w:szCs w:val="22"/>
        </w:rPr>
      </w:pPr>
      <w:r>
        <w:rPr>
          <w:b/>
          <w:bCs/>
          <w:sz w:val="22"/>
          <w:szCs w:val="22"/>
        </w:rPr>
        <w:t xml:space="preserve">Все предметы </w:t>
      </w:r>
      <w:r>
        <w:rPr>
          <w:sz w:val="22"/>
          <w:szCs w:val="22"/>
        </w:rPr>
        <w:t xml:space="preserve">учебного плана, курсы по выбору </w:t>
      </w:r>
    </w:p>
    <w:p w14:paraId="69865ABB" w14:textId="77777777" w:rsidR="00CE1C5A" w:rsidRDefault="00CE1C5A" w:rsidP="00CE1C5A">
      <w:pPr>
        <w:pStyle w:val="afffff1"/>
        <w:framePr w:w="4017" w:h="2044" w:wrap="auto" w:hAnchor="margin" w:x="5788" w:y="9307"/>
        <w:spacing w:before="14" w:line="249" w:lineRule="exact"/>
        <w:ind w:left="19" w:right="115"/>
        <w:jc w:val="both"/>
        <w:rPr>
          <w:sz w:val="22"/>
          <w:szCs w:val="22"/>
        </w:rPr>
      </w:pPr>
      <w:r>
        <w:rPr>
          <w:b/>
          <w:bCs/>
          <w:sz w:val="22"/>
          <w:szCs w:val="22"/>
        </w:rPr>
        <w:t xml:space="preserve">Внеурочная деятельность: </w:t>
      </w:r>
      <w:r>
        <w:rPr>
          <w:sz w:val="22"/>
          <w:szCs w:val="22"/>
        </w:rPr>
        <w:t>классные часы, дискуссии, профориентационные мероприятия, , творческие, научно</w:t>
      </w:r>
      <w:r>
        <w:rPr>
          <w:sz w:val="22"/>
          <w:szCs w:val="22"/>
        </w:rPr>
        <w:softHyphen/>
        <w:t xml:space="preserve">исследовательские проекты и акции, олимпиады, конференции, предметные недели. </w:t>
      </w:r>
    </w:p>
    <w:p w14:paraId="62539A03" w14:textId="77777777" w:rsidR="00CE1C5A" w:rsidRDefault="00CE1C5A" w:rsidP="00CE1C5A">
      <w:pPr>
        <w:pStyle w:val="afffff1"/>
        <w:framePr w:w="5188" w:h="1271" w:wrap="auto" w:hAnchor="margin" w:x="369" w:y="12091"/>
        <w:spacing w:before="9" w:line="235" w:lineRule="exact"/>
        <w:ind w:left="4" w:right="76"/>
        <w:jc w:val="both"/>
        <w:rPr>
          <w:sz w:val="22"/>
          <w:szCs w:val="22"/>
        </w:rPr>
      </w:pPr>
      <w:r>
        <w:rPr>
          <w:sz w:val="22"/>
          <w:szCs w:val="22"/>
        </w:rPr>
        <w:t xml:space="preserve">Оценивает действия свои и сверстников на основе правил безопасного поведения и норм здорового образа жизни. Придерживается в различных ситуациях правил безопасного поведения и норм здорового образа жизни. </w:t>
      </w:r>
    </w:p>
    <w:p w14:paraId="3C485C60" w14:textId="77777777" w:rsidR="00CE1C5A" w:rsidRDefault="00CE1C5A" w:rsidP="00CE1C5A">
      <w:pPr>
        <w:pStyle w:val="afffff1"/>
        <w:framePr w:w="4031" w:h="1531" w:wrap="auto" w:hAnchor="margin" w:x="5774" w:y="12091"/>
        <w:spacing w:line="244" w:lineRule="exact"/>
        <w:ind w:left="14" w:right="67"/>
        <w:rPr>
          <w:sz w:val="22"/>
          <w:szCs w:val="22"/>
        </w:rPr>
      </w:pPr>
      <w:r>
        <w:rPr>
          <w:b/>
          <w:bCs/>
          <w:sz w:val="22"/>
          <w:szCs w:val="22"/>
        </w:rPr>
        <w:t xml:space="preserve">Предметы: </w:t>
      </w:r>
      <w:r>
        <w:rPr>
          <w:sz w:val="22"/>
          <w:szCs w:val="22"/>
        </w:rPr>
        <w:t xml:space="preserve">физическая культура, ОБЖ </w:t>
      </w:r>
      <w:r>
        <w:rPr>
          <w:b/>
          <w:bCs/>
          <w:sz w:val="22"/>
          <w:szCs w:val="22"/>
        </w:rPr>
        <w:t xml:space="preserve">Внеурочная деятельность: </w:t>
      </w:r>
      <w:r>
        <w:rPr>
          <w:sz w:val="22"/>
          <w:szCs w:val="22"/>
        </w:rPr>
        <w:t xml:space="preserve">классные часы, занятия в спортивных секциях, спортивные </w:t>
      </w:r>
    </w:p>
    <w:p w14:paraId="3F0CAF4F" w14:textId="77777777" w:rsidR="00CE1C5A" w:rsidRDefault="00CE1C5A" w:rsidP="00CE1C5A">
      <w:pPr>
        <w:pStyle w:val="afffff1"/>
        <w:framePr w:w="4031" w:h="1531" w:wrap="auto" w:hAnchor="margin" w:x="5774" w:y="12091"/>
        <w:spacing w:line="244" w:lineRule="exact"/>
        <w:ind w:left="14" w:right="67"/>
        <w:rPr>
          <w:sz w:val="22"/>
          <w:szCs w:val="22"/>
        </w:rPr>
      </w:pPr>
      <w:r>
        <w:rPr>
          <w:sz w:val="22"/>
          <w:szCs w:val="22"/>
        </w:rPr>
        <w:t xml:space="preserve">состязания, социальные проекты и акции, Дни здоровья </w:t>
      </w:r>
    </w:p>
    <w:p w14:paraId="64AE3AC5" w14:textId="77777777" w:rsidR="00CE1C5A" w:rsidRDefault="00CE1C5A" w:rsidP="00CE1C5A">
      <w:pPr>
        <w:pStyle w:val="afffff1"/>
        <w:framePr w:w="5198" w:h="815" w:wrap="auto" w:hAnchor="margin" w:x="360" w:y="13579"/>
        <w:spacing w:before="9" w:line="235" w:lineRule="exact"/>
        <w:ind w:left="4" w:right="76"/>
        <w:jc w:val="both"/>
        <w:rPr>
          <w:sz w:val="22"/>
          <w:szCs w:val="22"/>
        </w:rPr>
      </w:pPr>
      <w:r>
        <w:rPr>
          <w:sz w:val="22"/>
          <w:szCs w:val="22"/>
        </w:rPr>
        <w:t xml:space="preserve">Понимает влияние социально-экономнческих процессов на состояние природной и социальной среды. Проявляет нетерпимое отношение к </w:t>
      </w:r>
    </w:p>
    <w:p w14:paraId="0B1185F0" w14:textId="77777777" w:rsidR="00CE1C5A" w:rsidRDefault="00CE1C5A" w:rsidP="00CE1C5A">
      <w:pPr>
        <w:pStyle w:val="afffff1"/>
        <w:framePr w:w="4046" w:h="1036" w:wrap="auto" w:hAnchor="margin" w:x="5760" w:y="13622"/>
        <w:spacing w:line="244" w:lineRule="exact"/>
        <w:ind w:left="14" w:right="163"/>
        <w:rPr>
          <w:sz w:val="22"/>
          <w:szCs w:val="22"/>
        </w:rPr>
      </w:pPr>
      <w:r>
        <w:rPr>
          <w:b/>
          <w:bCs/>
          <w:sz w:val="22"/>
          <w:szCs w:val="22"/>
        </w:rPr>
        <w:t xml:space="preserve">Предметы естественно </w:t>
      </w:r>
      <w:r>
        <w:rPr>
          <w:sz w:val="22"/>
          <w:szCs w:val="22"/>
        </w:rPr>
        <w:t xml:space="preserve">- </w:t>
      </w:r>
      <w:r>
        <w:rPr>
          <w:b/>
          <w:bCs/>
          <w:sz w:val="22"/>
          <w:szCs w:val="22"/>
        </w:rPr>
        <w:t xml:space="preserve">научной области, </w:t>
      </w:r>
      <w:r>
        <w:rPr>
          <w:sz w:val="22"/>
          <w:szCs w:val="22"/>
        </w:rPr>
        <w:t xml:space="preserve">курсы по выбору. </w:t>
      </w:r>
    </w:p>
    <w:p w14:paraId="3A4C1105" w14:textId="77777777" w:rsidR="00CE1C5A" w:rsidRDefault="00CE1C5A" w:rsidP="00CE1C5A">
      <w:pPr>
        <w:pStyle w:val="afffff1"/>
        <w:framePr w:w="4046" w:h="1036" w:wrap="auto" w:hAnchor="margin" w:x="5760" w:y="13622"/>
        <w:spacing w:before="19" w:line="244" w:lineRule="exact"/>
        <w:ind w:left="4" w:right="182"/>
        <w:rPr>
          <w:sz w:val="22"/>
          <w:szCs w:val="22"/>
        </w:rPr>
      </w:pPr>
      <w:r>
        <w:rPr>
          <w:b/>
          <w:bCs/>
          <w:sz w:val="22"/>
          <w:szCs w:val="22"/>
        </w:rPr>
        <w:t xml:space="preserve">Внеурочная деятельность: </w:t>
      </w:r>
      <w:r>
        <w:rPr>
          <w:sz w:val="22"/>
          <w:szCs w:val="22"/>
        </w:rPr>
        <w:t xml:space="preserve">классные соответствующей тематики </w:t>
      </w:r>
    </w:p>
    <w:p w14:paraId="1335B593" w14:textId="77777777" w:rsidR="00206B9E" w:rsidRDefault="00206B9E" w:rsidP="008D5FBD">
      <w:pPr>
        <w:pStyle w:val="afffff0"/>
        <w:rPr>
          <w:sz w:val="24"/>
          <w:szCs w:val="24"/>
          <w:u w:color="000000"/>
          <w:bdr w:val="nil"/>
        </w:rPr>
      </w:pPr>
    </w:p>
    <w:p w14:paraId="0E838A31" w14:textId="77777777" w:rsidR="00206B9E" w:rsidRDefault="00206B9E" w:rsidP="008D5FBD">
      <w:pPr>
        <w:pStyle w:val="afffff0"/>
        <w:rPr>
          <w:sz w:val="24"/>
          <w:szCs w:val="24"/>
          <w:u w:color="000000"/>
          <w:bdr w:val="nil"/>
        </w:rPr>
      </w:pPr>
    </w:p>
    <w:p w14:paraId="67593FB5" w14:textId="77777777" w:rsidR="00206B9E" w:rsidRDefault="00206B9E" w:rsidP="008D5FBD">
      <w:pPr>
        <w:pStyle w:val="afffff0"/>
        <w:rPr>
          <w:sz w:val="24"/>
          <w:szCs w:val="24"/>
          <w:u w:color="000000"/>
          <w:bdr w:val="nil"/>
        </w:rPr>
      </w:pPr>
    </w:p>
    <w:p w14:paraId="65EDEEA6" w14:textId="77777777" w:rsidR="00206B9E" w:rsidRDefault="00206B9E" w:rsidP="008D5FBD">
      <w:pPr>
        <w:pStyle w:val="afffff0"/>
        <w:rPr>
          <w:sz w:val="24"/>
          <w:szCs w:val="24"/>
          <w:u w:color="000000"/>
          <w:bdr w:val="nil"/>
        </w:rPr>
      </w:pPr>
    </w:p>
    <w:p w14:paraId="73E945B8" w14:textId="77777777" w:rsidR="00206B9E" w:rsidRDefault="00206B9E" w:rsidP="008D5FBD">
      <w:pPr>
        <w:pStyle w:val="afffff0"/>
        <w:rPr>
          <w:sz w:val="24"/>
          <w:szCs w:val="24"/>
          <w:u w:color="000000"/>
          <w:bdr w:val="nil"/>
        </w:rPr>
      </w:pPr>
    </w:p>
    <w:p w14:paraId="5724A7DE" w14:textId="77777777" w:rsidR="00206B9E" w:rsidRDefault="00206B9E" w:rsidP="008D5FBD">
      <w:pPr>
        <w:pStyle w:val="afffff0"/>
        <w:rPr>
          <w:sz w:val="24"/>
          <w:szCs w:val="24"/>
          <w:u w:color="000000"/>
          <w:bdr w:val="nil"/>
        </w:rPr>
      </w:pPr>
    </w:p>
    <w:p w14:paraId="3448CB96" w14:textId="77777777" w:rsidR="00206B9E" w:rsidRDefault="00206B9E" w:rsidP="008D5FBD">
      <w:pPr>
        <w:pStyle w:val="afffff0"/>
        <w:rPr>
          <w:sz w:val="24"/>
          <w:szCs w:val="24"/>
          <w:u w:color="000000"/>
          <w:bdr w:val="nil"/>
        </w:rPr>
      </w:pPr>
    </w:p>
    <w:p w14:paraId="67B70E75" w14:textId="77777777" w:rsidR="00206B9E" w:rsidRDefault="00206B9E" w:rsidP="008D5FBD">
      <w:pPr>
        <w:pStyle w:val="afffff0"/>
        <w:rPr>
          <w:sz w:val="24"/>
          <w:szCs w:val="24"/>
          <w:u w:color="000000"/>
          <w:bdr w:val="nil"/>
        </w:rPr>
      </w:pPr>
    </w:p>
    <w:p w14:paraId="74B29DF4" w14:textId="77777777" w:rsidR="00206B9E" w:rsidRDefault="00206B9E" w:rsidP="008D5FBD">
      <w:pPr>
        <w:pStyle w:val="afffff0"/>
        <w:rPr>
          <w:sz w:val="24"/>
          <w:szCs w:val="24"/>
          <w:u w:color="000000"/>
          <w:bdr w:val="nil"/>
        </w:rPr>
      </w:pPr>
    </w:p>
    <w:p w14:paraId="036298B9" w14:textId="77777777" w:rsidR="00206B9E" w:rsidRDefault="00206B9E" w:rsidP="00CE1C5A">
      <w:pPr>
        <w:pStyle w:val="afffff0"/>
        <w:ind w:firstLine="0"/>
        <w:rPr>
          <w:sz w:val="24"/>
          <w:szCs w:val="24"/>
          <w:u w:color="000000"/>
          <w:bdr w:val="nil"/>
        </w:rPr>
      </w:pPr>
    </w:p>
    <w:p w14:paraId="7889A714" w14:textId="77777777" w:rsidR="00206B9E" w:rsidRDefault="00206B9E" w:rsidP="008D5FBD">
      <w:pPr>
        <w:pStyle w:val="afffff0"/>
        <w:rPr>
          <w:sz w:val="24"/>
          <w:szCs w:val="24"/>
          <w:u w:color="000000"/>
          <w:bdr w:val="nil"/>
        </w:rPr>
      </w:pPr>
    </w:p>
    <w:p w14:paraId="53DB9B1B" w14:textId="77777777" w:rsidR="00206B9E" w:rsidRDefault="00206B9E" w:rsidP="008D5FBD">
      <w:pPr>
        <w:pStyle w:val="afffff0"/>
        <w:rPr>
          <w:sz w:val="24"/>
          <w:szCs w:val="24"/>
          <w:u w:color="000000"/>
          <w:bdr w:val="nil"/>
        </w:rPr>
      </w:pPr>
    </w:p>
    <w:p w14:paraId="2ADA49EE" w14:textId="77777777" w:rsidR="00206B9E" w:rsidRDefault="00206B9E" w:rsidP="008D5FBD">
      <w:pPr>
        <w:pStyle w:val="afffff0"/>
        <w:rPr>
          <w:sz w:val="24"/>
          <w:szCs w:val="24"/>
          <w:u w:color="000000"/>
          <w:bdr w:val="nil"/>
        </w:rPr>
      </w:pPr>
    </w:p>
    <w:p w14:paraId="1352F140" w14:textId="77777777" w:rsidR="00206B9E" w:rsidRDefault="00206B9E" w:rsidP="008D5FBD">
      <w:pPr>
        <w:pStyle w:val="afffff0"/>
        <w:rPr>
          <w:sz w:val="24"/>
          <w:szCs w:val="24"/>
          <w:u w:color="000000"/>
          <w:bdr w:val="nil"/>
        </w:rPr>
      </w:pPr>
    </w:p>
    <w:p w14:paraId="6FFDEA28" w14:textId="77777777" w:rsidR="00206B9E" w:rsidRDefault="00206B9E" w:rsidP="00CE1C5A">
      <w:pPr>
        <w:pStyle w:val="afffff0"/>
        <w:ind w:firstLine="0"/>
        <w:rPr>
          <w:sz w:val="24"/>
          <w:szCs w:val="24"/>
          <w:u w:color="000000"/>
          <w:bdr w:val="nil"/>
        </w:rPr>
      </w:pPr>
    </w:p>
    <w:p w14:paraId="7B0CEC6D" w14:textId="77777777" w:rsidR="00206B9E" w:rsidRDefault="00206B9E" w:rsidP="008D5FBD">
      <w:pPr>
        <w:pStyle w:val="afffff0"/>
        <w:rPr>
          <w:sz w:val="24"/>
          <w:szCs w:val="24"/>
          <w:u w:color="000000"/>
          <w:bdr w:val="nil"/>
        </w:rPr>
      </w:pPr>
    </w:p>
    <w:p w14:paraId="39D70104" w14:textId="77777777" w:rsidR="00206B9E" w:rsidRDefault="00206B9E" w:rsidP="008D5FBD">
      <w:pPr>
        <w:pStyle w:val="afffff0"/>
        <w:rPr>
          <w:sz w:val="24"/>
          <w:szCs w:val="24"/>
          <w:u w:color="000000"/>
          <w:bdr w:val="nil"/>
        </w:rPr>
      </w:pPr>
    </w:p>
    <w:p w14:paraId="084ED431" w14:textId="77777777" w:rsidR="00206B9E" w:rsidRDefault="00206B9E" w:rsidP="008D5FBD">
      <w:pPr>
        <w:pStyle w:val="afffff0"/>
        <w:rPr>
          <w:sz w:val="24"/>
          <w:szCs w:val="24"/>
          <w:u w:color="000000"/>
          <w:bdr w:val="nil"/>
        </w:rPr>
      </w:pPr>
    </w:p>
    <w:p w14:paraId="532F1831" w14:textId="77777777" w:rsidR="00206B9E" w:rsidRDefault="00206B9E" w:rsidP="008D5FBD">
      <w:pPr>
        <w:pStyle w:val="afffff0"/>
        <w:rPr>
          <w:sz w:val="24"/>
          <w:szCs w:val="24"/>
          <w:u w:color="000000"/>
          <w:bdr w:val="nil"/>
        </w:rPr>
      </w:pPr>
    </w:p>
    <w:p w14:paraId="50BFF913" w14:textId="77777777" w:rsidR="00206B9E" w:rsidRDefault="00206B9E" w:rsidP="008D5FBD">
      <w:pPr>
        <w:pStyle w:val="afffff0"/>
        <w:rPr>
          <w:sz w:val="24"/>
          <w:szCs w:val="24"/>
          <w:u w:color="000000"/>
          <w:bdr w:val="nil"/>
        </w:rPr>
      </w:pPr>
    </w:p>
    <w:p w14:paraId="6FC32F9B" w14:textId="77777777" w:rsidR="00206B9E" w:rsidRDefault="00206B9E" w:rsidP="008D5FBD">
      <w:pPr>
        <w:pStyle w:val="afffff0"/>
        <w:rPr>
          <w:sz w:val="24"/>
          <w:szCs w:val="24"/>
          <w:u w:color="000000"/>
          <w:bdr w:val="nil"/>
        </w:rPr>
      </w:pPr>
    </w:p>
    <w:p w14:paraId="2E06481E" w14:textId="77777777" w:rsidR="00206B9E" w:rsidRDefault="00206B9E" w:rsidP="008D5FBD">
      <w:pPr>
        <w:pStyle w:val="afffff0"/>
        <w:rPr>
          <w:sz w:val="24"/>
          <w:szCs w:val="24"/>
          <w:u w:color="000000"/>
          <w:bdr w:val="nil"/>
        </w:rPr>
      </w:pPr>
    </w:p>
    <w:p w14:paraId="420975A6" w14:textId="77777777" w:rsidR="00206B9E" w:rsidRDefault="00206B9E" w:rsidP="008D5FBD">
      <w:pPr>
        <w:pStyle w:val="afffff0"/>
        <w:rPr>
          <w:sz w:val="24"/>
          <w:szCs w:val="24"/>
          <w:u w:color="000000"/>
          <w:bdr w:val="nil"/>
        </w:rPr>
      </w:pPr>
    </w:p>
    <w:tbl>
      <w:tblPr>
        <w:tblW w:w="0" w:type="auto"/>
        <w:tblInd w:w="5" w:type="dxa"/>
        <w:tblLayout w:type="fixed"/>
        <w:tblCellMar>
          <w:left w:w="0" w:type="dxa"/>
          <w:right w:w="0" w:type="dxa"/>
        </w:tblCellMar>
        <w:tblLook w:val="0000" w:firstRow="0" w:lastRow="0" w:firstColumn="0" w:lastColumn="0" w:noHBand="0" w:noVBand="0"/>
      </w:tblPr>
      <w:tblGrid>
        <w:gridCol w:w="1156"/>
        <w:gridCol w:w="346"/>
        <w:gridCol w:w="979"/>
        <w:gridCol w:w="221"/>
        <w:gridCol w:w="845"/>
        <w:gridCol w:w="768"/>
        <w:gridCol w:w="729"/>
        <w:gridCol w:w="370"/>
        <w:gridCol w:w="1521"/>
        <w:gridCol w:w="1541"/>
        <w:gridCol w:w="1104"/>
      </w:tblGrid>
      <w:tr w:rsidR="00F855F6" w14:paraId="1C99095C" w14:textId="77777777" w:rsidTr="0055312E">
        <w:trPr>
          <w:trHeight w:hRule="exact" w:val="287"/>
        </w:trPr>
        <w:tc>
          <w:tcPr>
            <w:tcW w:w="5414" w:type="dxa"/>
            <w:gridSpan w:val="8"/>
            <w:tcBorders>
              <w:top w:val="single" w:sz="4" w:space="0" w:color="auto"/>
              <w:left w:val="single" w:sz="4" w:space="0" w:color="auto"/>
              <w:bottom w:val="nil"/>
              <w:right w:val="single" w:sz="4" w:space="0" w:color="auto"/>
            </w:tcBorders>
            <w:vAlign w:val="center"/>
          </w:tcPr>
          <w:p w14:paraId="7FF33778" w14:textId="77777777" w:rsidR="00F855F6" w:rsidRDefault="00F855F6" w:rsidP="0055312E">
            <w:pPr>
              <w:pStyle w:val="afffff1"/>
              <w:framePr w:w="9580" w:h="3268" w:wrap="auto" w:hAnchor="margin" w:x="360" w:y="893"/>
              <w:ind w:left="119"/>
              <w:rPr>
                <w:sz w:val="21"/>
                <w:szCs w:val="21"/>
              </w:rPr>
            </w:pPr>
            <w:r>
              <w:rPr>
                <w:sz w:val="21"/>
                <w:szCs w:val="21"/>
              </w:rPr>
              <w:lastRenderedPageBreak/>
              <w:t xml:space="preserve">Проявляет уважение к труду и людям труда, трудовым </w:t>
            </w:r>
          </w:p>
        </w:tc>
        <w:tc>
          <w:tcPr>
            <w:tcW w:w="4166" w:type="dxa"/>
            <w:gridSpan w:val="3"/>
            <w:tcBorders>
              <w:top w:val="single" w:sz="4" w:space="0" w:color="auto"/>
              <w:left w:val="single" w:sz="4" w:space="0" w:color="auto"/>
              <w:bottom w:val="nil"/>
              <w:right w:val="single" w:sz="4" w:space="0" w:color="auto"/>
            </w:tcBorders>
            <w:vAlign w:val="center"/>
          </w:tcPr>
          <w:p w14:paraId="30A3F274" w14:textId="77777777" w:rsidR="00F855F6" w:rsidRDefault="00F855F6" w:rsidP="0055312E">
            <w:pPr>
              <w:pStyle w:val="afffff1"/>
              <w:framePr w:w="9580" w:h="3268" w:wrap="auto" w:hAnchor="margin" w:x="360" w:y="893"/>
              <w:ind w:left="215"/>
              <w:rPr>
                <w:sz w:val="21"/>
                <w:szCs w:val="21"/>
              </w:rPr>
            </w:pPr>
            <w:r>
              <w:rPr>
                <w:b/>
                <w:bCs/>
                <w:sz w:val="20"/>
                <w:szCs w:val="20"/>
              </w:rPr>
              <w:t xml:space="preserve">Все предметы </w:t>
            </w:r>
            <w:r>
              <w:rPr>
                <w:sz w:val="21"/>
                <w:szCs w:val="21"/>
              </w:rPr>
              <w:t xml:space="preserve">учебного плана, курсы </w:t>
            </w:r>
          </w:p>
        </w:tc>
      </w:tr>
      <w:tr w:rsidR="00F855F6" w14:paraId="610B88A8" w14:textId="77777777" w:rsidTr="0055312E">
        <w:trPr>
          <w:trHeight w:hRule="exact" w:val="244"/>
        </w:trPr>
        <w:tc>
          <w:tcPr>
            <w:tcW w:w="1502" w:type="dxa"/>
            <w:gridSpan w:val="2"/>
            <w:tcBorders>
              <w:top w:val="nil"/>
              <w:left w:val="single" w:sz="4" w:space="0" w:color="auto"/>
              <w:bottom w:val="nil"/>
              <w:right w:val="nil"/>
            </w:tcBorders>
            <w:vAlign w:val="center"/>
          </w:tcPr>
          <w:p w14:paraId="3608D142" w14:textId="77777777" w:rsidR="00F855F6" w:rsidRDefault="00F855F6" w:rsidP="0055312E">
            <w:pPr>
              <w:pStyle w:val="afffff1"/>
              <w:framePr w:w="9580" w:h="3268" w:wrap="auto" w:hAnchor="margin" w:x="360" w:y="893"/>
              <w:ind w:left="43"/>
              <w:jc w:val="center"/>
              <w:rPr>
                <w:sz w:val="21"/>
                <w:szCs w:val="21"/>
              </w:rPr>
            </w:pPr>
            <w:r>
              <w:rPr>
                <w:sz w:val="21"/>
                <w:szCs w:val="21"/>
              </w:rPr>
              <w:t xml:space="preserve">достижениям, </w:t>
            </w:r>
          </w:p>
        </w:tc>
        <w:tc>
          <w:tcPr>
            <w:tcW w:w="2045" w:type="dxa"/>
            <w:gridSpan w:val="3"/>
            <w:tcBorders>
              <w:top w:val="nil"/>
              <w:left w:val="nil"/>
              <w:bottom w:val="nil"/>
              <w:right w:val="nil"/>
            </w:tcBorders>
            <w:vAlign w:val="center"/>
          </w:tcPr>
          <w:p w14:paraId="0B50ABB8" w14:textId="77777777" w:rsidR="00F855F6" w:rsidRDefault="00F855F6" w:rsidP="0055312E">
            <w:pPr>
              <w:pStyle w:val="afffff1"/>
              <w:framePr w:w="9580" w:h="3268" w:wrap="auto" w:hAnchor="margin" w:x="360" w:y="893"/>
              <w:ind w:left="230"/>
              <w:rPr>
                <w:sz w:val="21"/>
                <w:szCs w:val="21"/>
              </w:rPr>
            </w:pPr>
            <w:r>
              <w:rPr>
                <w:sz w:val="21"/>
                <w:szCs w:val="21"/>
              </w:rPr>
              <w:t xml:space="preserve">добросовестное, </w:t>
            </w:r>
          </w:p>
        </w:tc>
        <w:tc>
          <w:tcPr>
            <w:tcW w:w="1497" w:type="dxa"/>
            <w:gridSpan w:val="2"/>
            <w:tcBorders>
              <w:top w:val="nil"/>
              <w:left w:val="nil"/>
              <w:bottom w:val="nil"/>
              <w:right w:val="nil"/>
            </w:tcBorders>
            <w:vAlign w:val="center"/>
          </w:tcPr>
          <w:p w14:paraId="30D8640C" w14:textId="77777777" w:rsidR="00F855F6" w:rsidRDefault="00F855F6" w:rsidP="0055312E">
            <w:pPr>
              <w:pStyle w:val="afffff1"/>
              <w:framePr w:w="9580" w:h="3268" w:wrap="auto" w:hAnchor="margin" w:x="360" w:y="893"/>
              <w:ind w:left="19"/>
              <w:rPr>
                <w:sz w:val="21"/>
                <w:szCs w:val="21"/>
              </w:rPr>
            </w:pPr>
            <w:r>
              <w:rPr>
                <w:sz w:val="21"/>
                <w:szCs w:val="21"/>
              </w:rPr>
              <w:t xml:space="preserve">ответственное </w:t>
            </w:r>
          </w:p>
        </w:tc>
        <w:tc>
          <w:tcPr>
            <w:tcW w:w="370" w:type="dxa"/>
            <w:tcBorders>
              <w:top w:val="nil"/>
              <w:left w:val="nil"/>
              <w:bottom w:val="nil"/>
              <w:right w:val="single" w:sz="4" w:space="0" w:color="auto"/>
            </w:tcBorders>
            <w:vAlign w:val="center"/>
          </w:tcPr>
          <w:p w14:paraId="7882EEA8" w14:textId="77777777" w:rsidR="00F855F6" w:rsidRDefault="00F855F6" w:rsidP="0055312E">
            <w:pPr>
              <w:pStyle w:val="afffff1"/>
              <w:framePr w:w="9580" w:h="3268" w:wrap="auto" w:hAnchor="margin" w:x="360" w:y="893"/>
              <w:ind w:left="52"/>
              <w:jc w:val="center"/>
              <w:rPr>
                <w:sz w:val="21"/>
                <w:szCs w:val="21"/>
              </w:rPr>
            </w:pPr>
            <w:r>
              <w:rPr>
                <w:sz w:val="21"/>
                <w:szCs w:val="21"/>
              </w:rPr>
              <w:t xml:space="preserve">и </w:t>
            </w:r>
          </w:p>
        </w:tc>
        <w:tc>
          <w:tcPr>
            <w:tcW w:w="1521" w:type="dxa"/>
            <w:tcBorders>
              <w:top w:val="nil"/>
              <w:left w:val="single" w:sz="4" w:space="0" w:color="auto"/>
              <w:bottom w:val="nil"/>
              <w:right w:val="nil"/>
            </w:tcBorders>
            <w:vAlign w:val="center"/>
          </w:tcPr>
          <w:p w14:paraId="520A9C1D" w14:textId="77777777" w:rsidR="00F855F6" w:rsidRDefault="00F855F6" w:rsidP="0055312E">
            <w:pPr>
              <w:pStyle w:val="afffff1"/>
              <w:framePr w:w="9580" w:h="3268" w:wrap="auto" w:hAnchor="margin" w:x="360" w:y="893"/>
              <w:ind w:left="215"/>
              <w:rPr>
                <w:sz w:val="21"/>
                <w:szCs w:val="21"/>
              </w:rPr>
            </w:pPr>
            <w:r>
              <w:rPr>
                <w:sz w:val="21"/>
                <w:szCs w:val="21"/>
              </w:rPr>
              <w:t xml:space="preserve">по выбору </w:t>
            </w:r>
          </w:p>
        </w:tc>
        <w:tc>
          <w:tcPr>
            <w:tcW w:w="1541" w:type="dxa"/>
            <w:tcBorders>
              <w:top w:val="nil"/>
              <w:left w:val="nil"/>
              <w:bottom w:val="nil"/>
              <w:right w:val="nil"/>
            </w:tcBorders>
            <w:vAlign w:val="center"/>
          </w:tcPr>
          <w:p w14:paraId="7C13F2C0" w14:textId="77777777" w:rsidR="00F855F6" w:rsidRDefault="00F855F6" w:rsidP="0055312E">
            <w:pPr>
              <w:pStyle w:val="afffff1"/>
              <w:framePr w:w="9580" w:h="3268" w:wrap="auto" w:hAnchor="margin" w:x="360" w:y="893"/>
              <w:jc w:val="center"/>
              <w:rPr>
                <w:sz w:val="21"/>
                <w:szCs w:val="21"/>
              </w:rPr>
            </w:pPr>
          </w:p>
        </w:tc>
        <w:tc>
          <w:tcPr>
            <w:tcW w:w="1104" w:type="dxa"/>
            <w:tcBorders>
              <w:top w:val="nil"/>
              <w:left w:val="nil"/>
              <w:bottom w:val="nil"/>
              <w:right w:val="single" w:sz="4" w:space="0" w:color="auto"/>
            </w:tcBorders>
            <w:vAlign w:val="center"/>
          </w:tcPr>
          <w:p w14:paraId="2454B75F" w14:textId="77777777" w:rsidR="00F855F6" w:rsidRDefault="00F855F6" w:rsidP="0055312E">
            <w:pPr>
              <w:pStyle w:val="afffff1"/>
              <w:framePr w:w="9580" w:h="3268" w:wrap="auto" w:hAnchor="margin" w:x="360" w:y="893"/>
              <w:jc w:val="center"/>
              <w:rPr>
                <w:sz w:val="21"/>
                <w:szCs w:val="21"/>
              </w:rPr>
            </w:pPr>
          </w:p>
        </w:tc>
      </w:tr>
      <w:tr w:rsidR="00F855F6" w14:paraId="08F87A57" w14:textId="77777777" w:rsidTr="0055312E">
        <w:trPr>
          <w:trHeight w:hRule="exact" w:val="268"/>
        </w:trPr>
        <w:tc>
          <w:tcPr>
            <w:tcW w:w="1156" w:type="dxa"/>
            <w:tcBorders>
              <w:top w:val="nil"/>
              <w:left w:val="single" w:sz="4" w:space="0" w:color="auto"/>
              <w:bottom w:val="nil"/>
              <w:right w:val="nil"/>
            </w:tcBorders>
            <w:vAlign w:val="center"/>
          </w:tcPr>
          <w:p w14:paraId="12868A5F" w14:textId="77777777" w:rsidR="00F855F6" w:rsidRDefault="00F855F6" w:rsidP="0055312E">
            <w:pPr>
              <w:pStyle w:val="afffff1"/>
              <w:framePr w:w="9580" w:h="3268" w:wrap="auto" w:hAnchor="margin" w:x="360" w:y="893"/>
              <w:ind w:left="119"/>
              <w:rPr>
                <w:sz w:val="21"/>
                <w:szCs w:val="21"/>
              </w:rPr>
            </w:pPr>
            <w:r>
              <w:rPr>
                <w:sz w:val="21"/>
                <w:szCs w:val="21"/>
              </w:rPr>
              <w:t xml:space="preserve">творческое </w:t>
            </w:r>
          </w:p>
        </w:tc>
        <w:tc>
          <w:tcPr>
            <w:tcW w:w="1325" w:type="dxa"/>
            <w:gridSpan w:val="2"/>
            <w:tcBorders>
              <w:top w:val="nil"/>
              <w:left w:val="nil"/>
              <w:bottom w:val="nil"/>
              <w:right w:val="nil"/>
            </w:tcBorders>
            <w:vAlign w:val="center"/>
          </w:tcPr>
          <w:p w14:paraId="4E772338" w14:textId="77777777" w:rsidR="00F855F6" w:rsidRDefault="00F855F6" w:rsidP="0055312E">
            <w:pPr>
              <w:pStyle w:val="afffff1"/>
              <w:framePr w:w="9580" w:h="3268" w:wrap="auto" w:hAnchor="margin" w:x="360" w:y="893"/>
              <w:ind w:right="119"/>
              <w:jc w:val="right"/>
              <w:rPr>
                <w:sz w:val="21"/>
                <w:szCs w:val="21"/>
              </w:rPr>
            </w:pPr>
            <w:r>
              <w:rPr>
                <w:sz w:val="21"/>
                <w:szCs w:val="21"/>
              </w:rPr>
              <w:t xml:space="preserve">отношение </w:t>
            </w:r>
          </w:p>
        </w:tc>
        <w:tc>
          <w:tcPr>
            <w:tcW w:w="221" w:type="dxa"/>
            <w:tcBorders>
              <w:top w:val="nil"/>
              <w:left w:val="nil"/>
              <w:bottom w:val="nil"/>
              <w:right w:val="nil"/>
            </w:tcBorders>
            <w:vAlign w:val="center"/>
          </w:tcPr>
          <w:p w14:paraId="4B8F0AD6" w14:textId="77777777" w:rsidR="00F855F6" w:rsidRDefault="00F855F6" w:rsidP="0055312E">
            <w:pPr>
              <w:pStyle w:val="afffff1"/>
              <w:framePr w:w="9580" w:h="3268" w:wrap="auto" w:hAnchor="margin" w:x="360" w:y="893"/>
              <w:ind w:left="14"/>
              <w:jc w:val="center"/>
              <w:rPr>
                <w:b/>
                <w:bCs/>
                <w:w w:val="87"/>
                <w:sz w:val="21"/>
                <w:szCs w:val="21"/>
              </w:rPr>
            </w:pPr>
            <w:r>
              <w:rPr>
                <w:b/>
                <w:bCs/>
                <w:w w:val="87"/>
                <w:sz w:val="21"/>
                <w:szCs w:val="21"/>
              </w:rPr>
              <w:t xml:space="preserve">к </w:t>
            </w:r>
          </w:p>
        </w:tc>
        <w:tc>
          <w:tcPr>
            <w:tcW w:w="845" w:type="dxa"/>
            <w:tcBorders>
              <w:top w:val="nil"/>
              <w:left w:val="nil"/>
              <w:bottom w:val="nil"/>
              <w:right w:val="nil"/>
            </w:tcBorders>
            <w:vAlign w:val="center"/>
          </w:tcPr>
          <w:p w14:paraId="499F985F" w14:textId="77777777" w:rsidR="00F855F6" w:rsidRDefault="00F855F6" w:rsidP="0055312E">
            <w:pPr>
              <w:pStyle w:val="afffff1"/>
              <w:framePr w:w="9580" w:h="3268" w:wrap="auto" w:hAnchor="margin" w:x="360" w:y="893"/>
              <w:ind w:right="19"/>
              <w:jc w:val="right"/>
              <w:rPr>
                <w:sz w:val="21"/>
                <w:szCs w:val="21"/>
              </w:rPr>
            </w:pPr>
            <w:r>
              <w:rPr>
                <w:sz w:val="21"/>
                <w:szCs w:val="21"/>
              </w:rPr>
              <w:t xml:space="preserve">разным </w:t>
            </w:r>
          </w:p>
        </w:tc>
        <w:tc>
          <w:tcPr>
            <w:tcW w:w="768" w:type="dxa"/>
            <w:tcBorders>
              <w:top w:val="nil"/>
              <w:left w:val="nil"/>
              <w:bottom w:val="nil"/>
              <w:right w:val="nil"/>
            </w:tcBorders>
            <w:vAlign w:val="center"/>
          </w:tcPr>
          <w:p w14:paraId="0AA54C2E" w14:textId="77777777" w:rsidR="00F855F6" w:rsidRDefault="00F855F6" w:rsidP="0055312E">
            <w:pPr>
              <w:pStyle w:val="afffff1"/>
              <w:framePr w:w="9580" w:h="3268" w:wrap="auto" w:hAnchor="margin" w:x="360" w:y="893"/>
              <w:ind w:right="43"/>
              <w:jc w:val="right"/>
              <w:rPr>
                <w:sz w:val="21"/>
                <w:szCs w:val="21"/>
              </w:rPr>
            </w:pPr>
            <w:r>
              <w:rPr>
                <w:sz w:val="21"/>
                <w:szCs w:val="21"/>
              </w:rPr>
              <w:t xml:space="preserve">видам </w:t>
            </w:r>
          </w:p>
        </w:tc>
        <w:tc>
          <w:tcPr>
            <w:tcW w:w="1099" w:type="dxa"/>
            <w:gridSpan w:val="2"/>
            <w:tcBorders>
              <w:top w:val="nil"/>
              <w:left w:val="nil"/>
              <w:bottom w:val="nil"/>
              <w:right w:val="single" w:sz="4" w:space="0" w:color="auto"/>
            </w:tcBorders>
            <w:vAlign w:val="center"/>
          </w:tcPr>
          <w:p w14:paraId="0268481F" w14:textId="77777777" w:rsidR="00F855F6" w:rsidRDefault="00F855F6" w:rsidP="0055312E">
            <w:pPr>
              <w:pStyle w:val="afffff1"/>
              <w:framePr w:w="9580" w:h="3268" w:wrap="auto" w:hAnchor="margin" w:x="360" w:y="893"/>
              <w:ind w:left="23"/>
              <w:jc w:val="center"/>
              <w:rPr>
                <w:sz w:val="21"/>
                <w:szCs w:val="21"/>
              </w:rPr>
            </w:pPr>
            <w:r>
              <w:rPr>
                <w:sz w:val="21"/>
                <w:szCs w:val="21"/>
              </w:rPr>
              <w:t xml:space="preserve">трудовой </w:t>
            </w:r>
          </w:p>
        </w:tc>
        <w:tc>
          <w:tcPr>
            <w:tcW w:w="1521" w:type="dxa"/>
            <w:tcBorders>
              <w:top w:val="nil"/>
              <w:left w:val="single" w:sz="4" w:space="0" w:color="auto"/>
              <w:bottom w:val="nil"/>
              <w:right w:val="nil"/>
            </w:tcBorders>
            <w:vAlign w:val="center"/>
          </w:tcPr>
          <w:p w14:paraId="75A384B5" w14:textId="77777777" w:rsidR="00F855F6" w:rsidRDefault="00F855F6" w:rsidP="0055312E">
            <w:pPr>
              <w:pStyle w:val="afffff1"/>
              <w:framePr w:w="9580" w:h="3268" w:wrap="auto" w:hAnchor="margin" w:x="360" w:y="893"/>
              <w:ind w:left="215"/>
              <w:rPr>
                <w:b/>
                <w:bCs/>
                <w:sz w:val="20"/>
                <w:szCs w:val="20"/>
              </w:rPr>
            </w:pPr>
            <w:r>
              <w:rPr>
                <w:b/>
                <w:bCs/>
                <w:sz w:val="20"/>
                <w:szCs w:val="20"/>
              </w:rPr>
              <w:t xml:space="preserve">Внеурочная </w:t>
            </w:r>
          </w:p>
        </w:tc>
        <w:tc>
          <w:tcPr>
            <w:tcW w:w="1541" w:type="dxa"/>
            <w:tcBorders>
              <w:top w:val="nil"/>
              <w:left w:val="nil"/>
              <w:bottom w:val="nil"/>
              <w:right w:val="nil"/>
            </w:tcBorders>
            <w:vAlign w:val="center"/>
          </w:tcPr>
          <w:p w14:paraId="1D26FD7C" w14:textId="77777777" w:rsidR="00F855F6" w:rsidRDefault="00F855F6" w:rsidP="0055312E">
            <w:pPr>
              <w:pStyle w:val="afffff1"/>
              <w:framePr w:w="9580" w:h="3268" w:wrap="auto" w:hAnchor="margin" w:x="360" w:y="893"/>
              <w:ind w:left="43"/>
              <w:rPr>
                <w:b/>
                <w:bCs/>
                <w:sz w:val="20"/>
                <w:szCs w:val="20"/>
              </w:rPr>
            </w:pPr>
            <w:r>
              <w:rPr>
                <w:b/>
                <w:bCs/>
                <w:sz w:val="20"/>
                <w:szCs w:val="20"/>
              </w:rPr>
              <w:t xml:space="preserve">деятельность: </w:t>
            </w:r>
          </w:p>
        </w:tc>
        <w:tc>
          <w:tcPr>
            <w:tcW w:w="1104" w:type="dxa"/>
            <w:tcBorders>
              <w:top w:val="nil"/>
              <w:left w:val="nil"/>
              <w:bottom w:val="nil"/>
              <w:right w:val="single" w:sz="4" w:space="0" w:color="auto"/>
            </w:tcBorders>
            <w:vAlign w:val="center"/>
          </w:tcPr>
          <w:p w14:paraId="7BD72D79" w14:textId="77777777" w:rsidR="00F855F6" w:rsidRDefault="00F855F6" w:rsidP="0055312E">
            <w:pPr>
              <w:pStyle w:val="afffff1"/>
              <w:framePr w:w="9580" w:h="3268" w:wrap="auto" w:hAnchor="margin" w:x="360" w:y="893"/>
              <w:ind w:left="62"/>
              <w:rPr>
                <w:sz w:val="21"/>
                <w:szCs w:val="21"/>
              </w:rPr>
            </w:pPr>
            <w:r>
              <w:rPr>
                <w:sz w:val="21"/>
                <w:szCs w:val="21"/>
              </w:rPr>
              <w:t xml:space="preserve">классные </w:t>
            </w:r>
          </w:p>
        </w:tc>
      </w:tr>
      <w:tr w:rsidR="00F855F6" w14:paraId="5BF056AB" w14:textId="77777777" w:rsidTr="0055312E">
        <w:trPr>
          <w:trHeight w:hRule="exact" w:val="230"/>
        </w:trPr>
        <w:tc>
          <w:tcPr>
            <w:tcW w:w="1502" w:type="dxa"/>
            <w:gridSpan w:val="2"/>
            <w:tcBorders>
              <w:top w:val="nil"/>
              <w:left w:val="single" w:sz="4" w:space="0" w:color="auto"/>
              <w:bottom w:val="nil"/>
              <w:right w:val="nil"/>
            </w:tcBorders>
            <w:vAlign w:val="center"/>
          </w:tcPr>
          <w:p w14:paraId="3F7A06FD" w14:textId="77777777" w:rsidR="00F855F6" w:rsidRDefault="00F855F6" w:rsidP="0055312E">
            <w:pPr>
              <w:pStyle w:val="afffff1"/>
              <w:framePr w:w="9580" w:h="3268" w:wrap="auto" w:hAnchor="margin" w:x="360" w:y="893"/>
              <w:ind w:left="43"/>
              <w:jc w:val="center"/>
              <w:rPr>
                <w:sz w:val="21"/>
                <w:szCs w:val="21"/>
              </w:rPr>
            </w:pPr>
            <w:r>
              <w:rPr>
                <w:sz w:val="21"/>
                <w:szCs w:val="21"/>
              </w:rPr>
              <w:t xml:space="preserve">деятельности; </w:t>
            </w:r>
          </w:p>
        </w:tc>
        <w:tc>
          <w:tcPr>
            <w:tcW w:w="979" w:type="dxa"/>
            <w:tcBorders>
              <w:top w:val="nil"/>
              <w:left w:val="nil"/>
              <w:bottom w:val="nil"/>
              <w:right w:val="nil"/>
            </w:tcBorders>
            <w:vAlign w:val="center"/>
          </w:tcPr>
          <w:p w14:paraId="476AF845" w14:textId="77777777" w:rsidR="00F855F6" w:rsidRDefault="00F855F6" w:rsidP="0055312E">
            <w:pPr>
              <w:pStyle w:val="afffff1"/>
              <w:framePr w:w="9580" w:h="3268" w:wrap="auto" w:hAnchor="margin" w:x="360" w:y="893"/>
              <w:jc w:val="center"/>
              <w:rPr>
                <w:sz w:val="21"/>
                <w:szCs w:val="21"/>
              </w:rPr>
            </w:pPr>
          </w:p>
        </w:tc>
        <w:tc>
          <w:tcPr>
            <w:tcW w:w="221" w:type="dxa"/>
            <w:tcBorders>
              <w:top w:val="nil"/>
              <w:left w:val="nil"/>
              <w:bottom w:val="nil"/>
              <w:right w:val="nil"/>
            </w:tcBorders>
            <w:vAlign w:val="center"/>
          </w:tcPr>
          <w:p w14:paraId="6DC3392B" w14:textId="77777777" w:rsidR="00F855F6" w:rsidRDefault="00F855F6" w:rsidP="0055312E">
            <w:pPr>
              <w:pStyle w:val="afffff1"/>
              <w:framePr w:w="9580" w:h="3268" w:wrap="auto" w:hAnchor="margin" w:x="360" w:y="893"/>
              <w:jc w:val="center"/>
              <w:rPr>
                <w:sz w:val="21"/>
                <w:szCs w:val="21"/>
              </w:rPr>
            </w:pPr>
          </w:p>
        </w:tc>
        <w:tc>
          <w:tcPr>
            <w:tcW w:w="845" w:type="dxa"/>
            <w:tcBorders>
              <w:top w:val="nil"/>
              <w:left w:val="nil"/>
              <w:bottom w:val="nil"/>
              <w:right w:val="nil"/>
            </w:tcBorders>
            <w:vAlign w:val="center"/>
          </w:tcPr>
          <w:p w14:paraId="7575191C" w14:textId="77777777" w:rsidR="00F855F6" w:rsidRDefault="00F855F6" w:rsidP="0055312E">
            <w:pPr>
              <w:pStyle w:val="afffff1"/>
              <w:framePr w:w="9580" w:h="3268" w:wrap="auto" w:hAnchor="margin" w:x="360" w:y="893"/>
              <w:jc w:val="center"/>
              <w:rPr>
                <w:sz w:val="21"/>
                <w:szCs w:val="21"/>
              </w:rPr>
            </w:pPr>
          </w:p>
        </w:tc>
        <w:tc>
          <w:tcPr>
            <w:tcW w:w="768" w:type="dxa"/>
            <w:tcBorders>
              <w:top w:val="nil"/>
              <w:left w:val="nil"/>
              <w:bottom w:val="nil"/>
              <w:right w:val="nil"/>
            </w:tcBorders>
            <w:vAlign w:val="center"/>
          </w:tcPr>
          <w:p w14:paraId="285135FE" w14:textId="77777777" w:rsidR="00F855F6" w:rsidRDefault="00F855F6" w:rsidP="0055312E">
            <w:pPr>
              <w:pStyle w:val="afffff1"/>
              <w:framePr w:w="9580" w:h="3268" w:wrap="auto" w:hAnchor="margin" w:x="360" w:y="893"/>
              <w:jc w:val="center"/>
              <w:rPr>
                <w:sz w:val="21"/>
                <w:szCs w:val="21"/>
              </w:rPr>
            </w:pPr>
          </w:p>
        </w:tc>
        <w:tc>
          <w:tcPr>
            <w:tcW w:w="729" w:type="dxa"/>
            <w:tcBorders>
              <w:top w:val="nil"/>
              <w:left w:val="nil"/>
              <w:bottom w:val="nil"/>
              <w:right w:val="nil"/>
            </w:tcBorders>
            <w:vAlign w:val="center"/>
          </w:tcPr>
          <w:p w14:paraId="4E911DA0" w14:textId="77777777" w:rsidR="00F855F6" w:rsidRDefault="00F855F6" w:rsidP="0055312E">
            <w:pPr>
              <w:pStyle w:val="afffff1"/>
              <w:framePr w:w="9580" w:h="3268" w:wrap="auto" w:hAnchor="margin" w:x="360" w:y="893"/>
              <w:jc w:val="center"/>
              <w:rPr>
                <w:sz w:val="21"/>
                <w:szCs w:val="21"/>
              </w:rPr>
            </w:pPr>
          </w:p>
        </w:tc>
        <w:tc>
          <w:tcPr>
            <w:tcW w:w="370" w:type="dxa"/>
            <w:tcBorders>
              <w:top w:val="nil"/>
              <w:left w:val="nil"/>
              <w:bottom w:val="nil"/>
              <w:right w:val="single" w:sz="4" w:space="0" w:color="auto"/>
            </w:tcBorders>
            <w:vAlign w:val="center"/>
          </w:tcPr>
          <w:p w14:paraId="302A607D" w14:textId="77777777" w:rsidR="00F855F6" w:rsidRDefault="00F855F6" w:rsidP="0055312E">
            <w:pPr>
              <w:pStyle w:val="afffff1"/>
              <w:framePr w:w="9580" w:h="3268" w:wrap="auto" w:hAnchor="margin" w:x="360" w:y="893"/>
              <w:jc w:val="center"/>
              <w:rPr>
                <w:sz w:val="21"/>
                <w:szCs w:val="21"/>
              </w:rPr>
            </w:pPr>
          </w:p>
        </w:tc>
        <w:tc>
          <w:tcPr>
            <w:tcW w:w="4166" w:type="dxa"/>
            <w:gridSpan w:val="3"/>
            <w:tcBorders>
              <w:top w:val="nil"/>
              <w:left w:val="single" w:sz="4" w:space="0" w:color="auto"/>
              <w:bottom w:val="nil"/>
              <w:right w:val="single" w:sz="4" w:space="0" w:color="auto"/>
            </w:tcBorders>
            <w:vAlign w:val="center"/>
          </w:tcPr>
          <w:p w14:paraId="64C45B52" w14:textId="77777777" w:rsidR="00F855F6" w:rsidRDefault="00F855F6" w:rsidP="0055312E">
            <w:pPr>
              <w:pStyle w:val="afffff1"/>
              <w:framePr w:w="9580" w:h="3268" w:wrap="auto" w:hAnchor="margin" w:x="360" w:y="893"/>
              <w:ind w:left="215"/>
              <w:rPr>
                <w:sz w:val="21"/>
                <w:szCs w:val="21"/>
              </w:rPr>
            </w:pPr>
            <w:r>
              <w:rPr>
                <w:sz w:val="21"/>
                <w:szCs w:val="21"/>
              </w:rPr>
              <w:t xml:space="preserve">часы, дискуссии, профориентационные </w:t>
            </w:r>
          </w:p>
        </w:tc>
      </w:tr>
      <w:tr w:rsidR="00F855F6" w14:paraId="29843BD4" w14:textId="77777777" w:rsidTr="0055312E">
        <w:trPr>
          <w:trHeight w:hRule="exact" w:val="220"/>
        </w:trPr>
        <w:tc>
          <w:tcPr>
            <w:tcW w:w="1156" w:type="dxa"/>
            <w:tcBorders>
              <w:top w:val="nil"/>
              <w:left w:val="single" w:sz="4" w:space="0" w:color="auto"/>
              <w:bottom w:val="nil"/>
              <w:right w:val="nil"/>
            </w:tcBorders>
            <w:vAlign w:val="center"/>
          </w:tcPr>
          <w:p w14:paraId="2E39BDF5" w14:textId="77777777" w:rsidR="00F855F6" w:rsidRDefault="00F855F6" w:rsidP="0055312E">
            <w:pPr>
              <w:pStyle w:val="afffff1"/>
              <w:framePr w:w="9580" w:h="3268" w:wrap="auto" w:hAnchor="margin" w:x="360" w:y="893"/>
              <w:ind w:left="119"/>
              <w:rPr>
                <w:sz w:val="21"/>
                <w:szCs w:val="21"/>
              </w:rPr>
            </w:pPr>
            <w:r>
              <w:rPr>
                <w:sz w:val="21"/>
                <w:szCs w:val="21"/>
              </w:rPr>
              <w:t xml:space="preserve">Осознает </w:t>
            </w:r>
          </w:p>
        </w:tc>
        <w:tc>
          <w:tcPr>
            <w:tcW w:w="1546" w:type="dxa"/>
            <w:gridSpan w:val="3"/>
            <w:tcBorders>
              <w:top w:val="nil"/>
              <w:left w:val="nil"/>
              <w:bottom w:val="nil"/>
              <w:right w:val="nil"/>
            </w:tcBorders>
            <w:vAlign w:val="center"/>
          </w:tcPr>
          <w:p w14:paraId="78391FB1" w14:textId="77777777" w:rsidR="00F855F6" w:rsidRDefault="00F855F6" w:rsidP="0055312E">
            <w:pPr>
              <w:pStyle w:val="afffff1"/>
              <w:framePr w:w="9580" w:h="3268" w:wrap="auto" w:hAnchor="margin" w:x="360" w:y="893"/>
              <w:ind w:right="19"/>
              <w:jc w:val="right"/>
              <w:rPr>
                <w:sz w:val="21"/>
                <w:szCs w:val="21"/>
              </w:rPr>
            </w:pPr>
            <w:r>
              <w:rPr>
                <w:sz w:val="21"/>
                <w:szCs w:val="21"/>
              </w:rPr>
              <w:t xml:space="preserve">неооходимость </w:t>
            </w:r>
          </w:p>
        </w:tc>
        <w:tc>
          <w:tcPr>
            <w:tcW w:w="1613" w:type="dxa"/>
            <w:gridSpan w:val="2"/>
            <w:tcBorders>
              <w:top w:val="nil"/>
              <w:left w:val="nil"/>
              <w:bottom w:val="nil"/>
              <w:right w:val="nil"/>
            </w:tcBorders>
            <w:vAlign w:val="center"/>
          </w:tcPr>
          <w:p w14:paraId="4281B247" w14:textId="77777777" w:rsidR="00F855F6" w:rsidRDefault="00F855F6" w:rsidP="0055312E">
            <w:pPr>
              <w:pStyle w:val="afffff1"/>
              <w:framePr w:w="9580" w:h="3268" w:wrap="auto" w:hAnchor="margin" w:x="360" w:y="893"/>
              <w:ind w:left="38"/>
              <w:jc w:val="center"/>
              <w:rPr>
                <w:sz w:val="21"/>
                <w:szCs w:val="21"/>
              </w:rPr>
            </w:pPr>
            <w:r>
              <w:rPr>
                <w:sz w:val="21"/>
                <w:szCs w:val="21"/>
              </w:rPr>
              <w:t xml:space="preserve">дальнейшей </w:t>
            </w:r>
          </w:p>
        </w:tc>
        <w:tc>
          <w:tcPr>
            <w:tcW w:w="1099" w:type="dxa"/>
            <w:gridSpan w:val="2"/>
            <w:tcBorders>
              <w:top w:val="nil"/>
              <w:left w:val="nil"/>
              <w:bottom w:val="nil"/>
              <w:right w:val="single" w:sz="4" w:space="0" w:color="auto"/>
            </w:tcBorders>
            <w:vAlign w:val="center"/>
          </w:tcPr>
          <w:p w14:paraId="04A113B4" w14:textId="77777777" w:rsidR="00F855F6" w:rsidRDefault="00F855F6" w:rsidP="0055312E">
            <w:pPr>
              <w:pStyle w:val="afffff1"/>
              <w:framePr w:w="9580" w:h="3268" w:wrap="auto" w:hAnchor="margin" w:x="360" w:y="893"/>
              <w:ind w:left="47"/>
              <w:rPr>
                <w:sz w:val="21"/>
                <w:szCs w:val="21"/>
              </w:rPr>
            </w:pPr>
            <w:r>
              <w:rPr>
                <w:sz w:val="21"/>
                <w:szCs w:val="21"/>
              </w:rPr>
              <w:t xml:space="preserve">трудовой </w:t>
            </w:r>
          </w:p>
        </w:tc>
        <w:tc>
          <w:tcPr>
            <w:tcW w:w="1521" w:type="dxa"/>
            <w:tcBorders>
              <w:top w:val="nil"/>
              <w:left w:val="single" w:sz="4" w:space="0" w:color="auto"/>
              <w:bottom w:val="nil"/>
              <w:right w:val="nil"/>
            </w:tcBorders>
            <w:vAlign w:val="center"/>
          </w:tcPr>
          <w:p w14:paraId="327DA5ED" w14:textId="77777777" w:rsidR="00F855F6" w:rsidRDefault="00F855F6" w:rsidP="0055312E">
            <w:pPr>
              <w:pStyle w:val="afffff1"/>
              <w:framePr w:w="9580" w:h="3268" w:wrap="auto" w:hAnchor="margin" w:x="360" w:y="893"/>
              <w:ind w:left="215"/>
              <w:rPr>
                <w:sz w:val="21"/>
                <w:szCs w:val="21"/>
              </w:rPr>
            </w:pPr>
            <w:r>
              <w:rPr>
                <w:sz w:val="21"/>
                <w:szCs w:val="21"/>
              </w:rPr>
              <w:t xml:space="preserve">мероприятия, </w:t>
            </w:r>
          </w:p>
        </w:tc>
        <w:tc>
          <w:tcPr>
            <w:tcW w:w="2645" w:type="dxa"/>
            <w:gridSpan w:val="2"/>
            <w:tcBorders>
              <w:top w:val="nil"/>
              <w:left w:val="nil"/>
              <w:bottom w:val="nil"/>
              <w:right w:val="single" w:sz="4" w:space="0" w:color="auto"/>
            </w:tcBorders>
            <w:vAlign w:val="center"/>
          </w:tcPr>
          <w:p w14:paraId="19533E28" w14:textId="77777777" w:rsidR="00F855F6" w:rsidRDefault="00F855F6" w:rsidP="0055312E">
            <w:pPr>
              <w:pStyle w:val="afffff1"/>
              <w:framePr w:w="9580" w:h="3268" w:wrap="auto" w:hAnchor="margin" w:x="360" w:y="893"/>
              <w:ind w:right="177"/>
              <w:jc w:val="right"/>
              <w:rPr>
                <w:sz w:val="21"/>
                <w:szCs w:val="21"/>
              </w:rPr>
            </w:pPr>
            <w:r>
              <w:rPr>
                <w:sz w:val="21"/>
                <w:szCs w:val="21"/>
              </w:rPr>
              <w:t xml:space="preserve">профессиональные </w:t>
            </w:r>
          </w:p>
        </w:tc>
      </w:tr>
      <w:tr w:rsidR="00F855F6" w14:paraId="3B19BE26" w14:textId="77777777" w:rsidTr="0055312E">
        <w:trPr>
          <w:trHeight w:hRule="exact" w:val="283"/>
        </w:trPr>
        <w:tc>
          <w:tcPr>
            <w:tcW w:w="5044" w:type="dxa"/>
            <w:gridSpan w:val="7"/>
            <w:tcBorders>
              <w:top w:val="nil"/>
              <w:left w:val="single" w:sz="4" w:space="0" w:color="auto"/>
              <w:bottom w:val="nil"/>
              <w:right w:val="nil"/>
            </w:tcBorders>
            <w:vAlign w:val="center"/>
          </w:tcPr>
          <w:p w14:paraId="50F80FCD" w14:textId="77777777" w:rsidR="00F855F6" w:rsidRDefault="00F855F6" w:rsidP="0055312E">
            <w:pPr>
              <w:pStyle w:val="afffff1"/>
              <w:framePr w:w="9580" w:h="3268" w:wrap="auto" w:hAnchor="margin" w:x="360" w:y="893"/>
              <w:ind w:left="129"/>
              <w:rPr>
                <w:sz w:val="21"/>
                <w:szCs w:val="21"/>
              </w:rPr>
            </w:pPr>
            <w:r>
              <w:rPr>
                <w:sz w:val="21"/>
                <w:szCs w:val="21"/>
              </w:rPr>
              <w:t xml:space="preserve">профеесиоьальной деятельности как возможность </w:t>
            </w:r>
          </w:p>
        </w:tc>
        <w:tc>
          <w:tcPr>
            <w:tcW w:w="370" w:type="dxa"/>
            <w:tcBorders>
              <w:top w:val="nil"/>
              <w:left w:val="nil"/>
              <w:bottom w:val="nil"/>
              <w:right w:val="single" w:sz="4" w:space="0" w:color="auto"/>
            </w:tcBorders>
            <w:vAlign w:val="center"/>
          </w:tcPr>
          <w:p w14:paraId="578318DE" w14:textId="77777777" w:rsidR="00F855F6" w:rsidRDefault="00F855F6" w:rsidP="0055312E">
            <w:pPr>
              <w:pStyle w:val="afffff1"/>
              <w:framePr w:w="9580" w:h="3268" w:wrap="auto" w:hAnchor="margin" w:x="360" w:y="893"/>
              <w:jc w:val="center"/>
              <w:rPr>
                <w:sz w:val="21"/>
                <w:szCs w:val="21"/>
              </w:rPr>
            </w:pPr>
          </w:p>
        </w:tc>
        <w:tc>
          <w:tcPr>
            <w:tcW w:w="4166" w:type="dxa"/>
            <w:gridSpan w:val="3"/>
            <w:tcBorders>
              <w:top w:val="nil"/>
              <w:left w:val="single" w:sz="4" w:space="0" w:color="auto"/>
              <w:bottom w:val="nil"/>
              <w:right w:val="single" w:sz="4" w:space="0" w:color="auto"/>
            </w:tcBorders>
            <w:vAlign w:val="center"/>
          </w:tcPr>
          <w:p w14:paraId="5B5DDDFB" w14:textId="77777777" w:rsidR="00F855F6" w:rsidRDefault="00F855F6" w:rsidP="0055312E">
            <w:pPr>
              <w:pStyle w:val="afffff1"/>
              <w:framePr w:w="9580" w:h="3268" w:wrap="auto" w:hAnchor="margin" w:x="360" w:y="893"/>
              <w:ind w:left="215"/>
              <w:rPr>
                <w:sz w:val="21"/>
                <w:szCs w:val="21"/>
              </w:rPr>
            </w:pPr>
            <w:r>
              <w:rPr>
                <w:sz w:val="21"/>
                <w:szCs w:val="21"/>
              </w:rPr>
              <w:t xml:space="preserve">пробы, социальные проекты и акции </w:t>
            </w:r>
          </w:p>
        </w:tc>
      </w:tr>
      <w:tr w:rsidR="00F855F6" w14:paraId="05050E39" w14:textId="77777777" w:rsidTr="0055312E">
        <w:trPr>
          <w:trHeight w:hRule="exact" w:val="225"/>
        </w:trPr>
        <w:tc>
          <w:tcPr>
            <w:tcW w:w="1156" w:type="dxa"/>
            <w:tcBorders>
              <w:top w:val="nil"/>
              <w:left w:val="single" w:sz="4" w:space="0" w:color="auto"/>
              <w:bottom w:val="nil"/>
              <w:right w:val="nil"/>
            </w:tcBorders>
            <w:vAlign w:val="center"/>
          </w:tcPr>
          <w:p w14:paraId="65A09B15" w14:textId="77777777" w:rsidR="00F855F6" w:rsidRDefault="00F855F6" w:rsidP="0055312E">
            <w:pPr>
              <w:pStyle w:val="afffff1"/>
              <w:framePr w:w="9580" w:h="3268" w:wrap="auto" w:hAnchor="margin" w:x="360" w:y="893"/>
              <w:ind w:left="119"/>
              <w:rPr>
                <w:sz w:val="21"/>
                <w:szCs w:val="21"/>
              </w:rPr>
            </w:pPr>
            <w:r>
              <w:rPr>
                <w:sz w:val="21"/>
                <w:szCs w:val="21"/>
              </w:rPr>
              <w:t xml:space="preserve">участия </w:t>
            </w:r>
          </w:p>
        </w:tc>
        <w:tc>
          <w:tcPr>
            <w:tcW w:w="346" w:type="dxa"/>
            <w:tcBorders>
              <w:top w:val="nil"/>
              <w:left w:val="nil"/>
              <w:bottom w:val="nil"/>
              <w:right w:val="nil"/>
            </w:tcBorders>
            <w:vAlign w:val="center"/>
          </w:tcPr>
          <w:p w14:paraId="5D6A6851" w14:textId="77777777" w:rsidR="00F855F6" w:rsidRDefault="00F855F6" w:rsidP="0055312E">
            <w:pPr>
              <w:pStyle w:val="afffff1"/>
              <w:framePr w:w="9580" w:h="3268" w:wrap="auto" w:hAnchor="margin" w:x="360" w:y="893"/>
              <w:ind w:left="9"/>
              <w:rPr>
                <w:b/>
                <w:bCs/>
                <w:sz w:val="19"/>
                <w:szCs w:val="19"/>
              </w:rPr>
            </w:pPr>
            <w:r>
              <w:rPr>
                <w:b/>
                <w:bCs/>
                <w:sz w:val="19"/>
                <w:szCs w:val="19"/>
              </w:rPr>
              <w:t xml:space="preserve">в </w:t>
            </w:r>
          </w:p>
        </w:tc>
        <w:tc>
          <w:tcPr>
            <w:tcW w:w="979" w:type="dxa"/>
            <w:tcBorders>
              <w:top w:val="nil"/>
              <w:left w:val="nil"/>
              <w:bottom w:val="nil"/>
              <w:right w:val="nil"/>
            </w:tcBorders>
            <w:vAlign w:val="center"/>
          </w:tcPr>
          <w:p w14:paraId="5630D6A6" w14:textId="77777777" w:rsidR="00F855F6" w:rsidRDefault="00F855F6" w:rsidP="0055312E">
            <w:pPr>
              <w:pStyle w:val="afffff1"/>
              <w:framePr w:w="9580" w:h="3268" w:wrap="auto" w:hAnchor="margin" w:x="360" w:y="893"/>
              <w:ind w:left="9"/>
              <w:jc w:val="center"/>
              <w:rPr>
                <w:sz w:val="21"/>
                <w:szCs w:val="21"/>
              </w:rPr>
            </w:pPr>
            <w:r>
              <w:rPr>
                <w:sz w:val="21"/>
                <w:szCs w:val="21"/>
              </w:rPr>
              <w:t xml:space="preserve">решении </w:t>
            </w:r>
          </w:p>
        </w:tc>
        <w:tc>
          <w:tcPr>
            <w:tcW w:w="221" w:type="dxa"/>
            <w:tcBorders>
              <w:top w:val="nil"/>
              <w:left w:val="nil"/>
              <w:bottom w:val="nil"/>
              <w:right w:val="nil"/>
            </w:tcBorders>
            <w:vAlign w:val="center"/>
          </w:tcPr>
          <w:p w14:paraId="2AA7755F" w14:textId="77777777" w:rsidR="00F855F6" w:rsidRDefault="00F855F6" w:rsidP="0055312E">
            <w:pPr>
              <w:pStyle w:val="afffff1"/>
              <w:framePr w:w="9580" w:h="3268" w:wrap="auto" w:hAnchor="margin" w:x="360" w:y="893"/>
              <w:jc w:val="center"/>
              <w:rPr>
                <w:sz w:val="21"/>
                <w:szCs w:val="21"/>
              </w:rPr>
            </w:pPr>
          </w:p>
        </w:tc>
        <w:tc>
          <w:tcPr>
            <w:tcW w:w="845" w:type="dxa"/>
            <w:tcBorders>
              <w:top w:val="nil"/>
              <w:left w:val="nil"/>
              <w:bottom w:val="nil"/>
              <w:right w:val="nil"/>
            </w:tcBorders>
            <w:vAlign w:val="center"/>
          </w:tcPr>
          <w:p w14:paraId="754E99E5" w14:textId="77777777" w:rsidR="00F855F6" w:rsidRDefault="00F855F6" w:rsidP="0055312E">
            <w:pPr>
              <w:pStyle w:val="afffff1"/>
              <w:framePr w:w="9580" w:h="3268" w:wrap="auto" w:hAnchor="margin" w:x="360" w:y="893"/>
              <w:ind w:right="19"/>
              <w:jc w:val="right"/>
              <w:rPr>
                <w:sz w:val="21"/>
                <w:szCs w:val="21"/>
              </w:rPr>
            </w:pPr>
            <w:r>
              <w:rPr>
                <w:sz w:val="21"/>
                <w:szCs w:val="21"/>
              </w:rPr>
              <w:t xml:space="preserve">личных, </w:t>
            </w:r>
          </w:p>
        </w:tc>
        <w:tc>
          <w:tcPr>
            <w:tcW w:w="1867" w:type="dxa"/>
            <w:gridSpan w:val="3"/>
            <w:tcBorders>
              <w:top w:val="nil"/>
              <w:left w:val="nil"/>
              <w:bottom w:val="nil"/>
              <w:right w:val="single" w:sz="4" w:space="0" w:color="auto"/>
            </w:tcBorders>
            <w:vAlign w:val="center"/>
          </w:tcPr>
          <w:p w14:paraId="6372E4F8" w14:textId="77777777" w:rsidR="00F855F6" w:rsidRDefault="00F855F6" w:rsidP="0055312E">
            <w:pPr>
              <w:pStyle w:val="afffff1"/>
              <w:framePr w:w="9580" w:h="3268" w:wrap="auto" w:hAnchor="margin" w:x="360" w:y="893"/>
              <w:ind w:right="196"/>
              <w:jc w:val="right"/>
              <w:rPr>
                <w:sz w:val="21"/>
                <w:szCs w:val="21"/>
              </w:rPr>
            </w:pPr>
            <w:r>
              <w:rPr>
                <w:sz w:val="21"/>
                <w:szCs w:val="21"/>
              </w:rPr>
              <w:t xml:space="preserve">общественных, </w:t>
            </w:r>
          </w:p>
        </w:tc>
        <w:tc>
          <w:tcPr>
            <w:tcW w:w="1521" w:type="dxa"/>
            <w:tcBorders>
              <w:top w:val="nil"/>
              <w:left w:val="single" w:sz="4" w:space="0" w:color="auto"/>
              <w:bottom w:val="nil"/>
              <w:right w:val="nil"/>
            </w:tcBorders>
            <w:vAlign w:val="center"/>
          </w:tcPr>
          <w:p w14:paraId="49C6E4D2" w14:textId="77777777" w:rsidR="00F855F6" w:rsidRDefault="00F855F6" w:rsidP="0055312E">
            <w:pPr>
              <w:pStyle w:val="afffff1"/>
              <w:framePr w:w="9580" w:h="3268" w:wrap="auto" w:hAnchor="margin" w:x="360" w:y="893"/>
              <w:jc w:val="center"/>
              <w:rPr>
                <w:sz w:val="21"/>
                <w:szCs w:val="21"/>
              </w:rPr>
            </w:pPr>
          </w:p>
        </w:tc>
        <w:tc>
          <w:tcPr>
            <w:tcW w:w="1541" w:type="dxa"/>
            <w:tcBorders>
              <w:top w:val="nil"/>
              <w:left w:val="nil"/>
              <w:bottom w:val="nil"/>
              <w:right w:val="nil"/>
            </w:tcBorders>
            <w:vAlign w:val="center"/>
          </w:tcPr>
          <w:p w14:paraId="6E452740" w14:textId="77777777" w:rsidR="00F855F6" w:rsidRDefault="00F855F6" w:rsidP="0055312E">
            <w:pPr>
              <w:pStyle w:val="afffff1"/>
              <w:framePr w:w="9580" w:h="3268" w:wrap="auto" w:hAnchor="margin" w:x="360" w:y="893"/>
              <w:jc w:val="center"/>
              <w:rPr>
                <w:sz w:val="21"/>
                <w:szCs w:val="21"/>
              </w:rPr>
            </w:pPr>
          </w:p>
        </w:tc>
        <w:tc>
          <w:tcPr>
            <w:tcW w:w="1104" w:type="dxa"/>
            <w:tcBorders>
              <w:top w:val="nil"/>
              <w:left w:val="nil"/>
              <w:bottom w:val="nil"/>
              <w:right w:val="single" w:sz="4" w:space="0" w:color="auto"/>
            </w:tcBorders>
            <w:vAlign w:val="center"/>
          </w:tcPr>
          <w:p w14:paraId="6DFFAFB8" w14:textId="77777777" w:rsidR="00F855F6" w:rsidRDefault="00F855F6" w:rsidP="0055312E">
            <w:pPr>
              <w:pStyle w:val="afffff1"/>
              <w:framePr w:w="9580" w:h="3268" w:wrap="auto" w:hAnchor="margin" w:x="360" w:y="893"/>
              <w:jc w:val="center"/>
              <w:rPr>
                <w:sz w:val="21"/>
                <w:szCs w:val="21"/>
              </w:rPr>
            </w:pPr>
          </w:p>
        </w:tc>
      </w:tr>
      <w:tr w:rsidR="00F855F6" w14:paraId="11191149" w14:textId="77777777" w:rsidTr="0055312E">
        <w:trPr>
          <w:trHeight w:hRule="exact" w:val="230"/>
        </w:trPr>
        <w:tc>
          <w:tcPr>
            <w:tcW w:w="5044" w:type="dxa"/>
            <w:gridSpan w:val="7"/>
            <w:tcBorders>
              <w:top w:val="nil"/>
              <w:left w:val="single" w:sz="4" w:space="0" w:color="auto"/>
              <w:bottom w:val="single" w:sz="4" w:space="0" w:color="auto"/>
              <w:right w:val="nil"/>
            </w:tcBorders>
            <w:vAlign w:val="center"/>
          </w:tcPr>
          <w:p w14:paraId="2DFF553C" w14:textId="77777777" w:rsidR="00F855F6" w:rsidRDefault="00F855F6" w:rsidP="0055312E">
            <w:pPr>
              <w:pStyle w:val="afffff1"/>
              <w:framePr w:w="9580" w:h="3268" w:wrap="auto" w:hAnchor="margin" w:x="360" w:y="893"/>
              <w:ind w:left="129"/>
              <w:rPr>
                <w:sz w:val="21"/>
                <w:szCs w:val="21"/>
              </w:rPr>
            </w:pPr>
            <w:r>
              <w:rPr>
                <w:sz w:val="21"/>
                <w:szCs w:val="21"/>
              </w:rPr>
              <w:t xml:space="preserve">государственных, общенациональных проблем </w:t>
            </w:r>
          </w:p>
        </w:tc>
        <w:tc>
          <w:tcPr>
            <w:tcW w:w="370" w:type="dxa"/>
            <w:tcBorders>
              <w:top w:val="nil"/>
              <w:left w:val="nil"/>
              <w:bottom w:val="single" w:sz="4" w:space="0" w:color="auto"/>
              <w:right w:val="single" w:sz="4" w:space="0" w:color="auto"/>
            </w:tcBorders>
            <w:vAlign w:val="center"/>
          </w:tcPr>
          <w:p w14:paraId="37759EF0" w14:textId="77777777" w:rsidR="00F855F6" w:rsidRDefault="00F855F6" w:rsidP="0055312E">
            <w:pPr>
              <w:pStyle w:val="afffff1"/>
              <w:framePr w:w="9580" w:h="3268" w:wrap="auto" w:hAnchor="margin" w:x="360" w:y="893"/>
              <w:jc w:val="center"/>
              <w:rPr>
                <w:sz w:val="21"/>
                <w:szCs w:val="21"/>
              </w:rPr>
            </w:pPr>
          </w:p>
        </w:tc>
        <w:tc>
          <w:tcPr>
            <w:tcW w:w="1521" w:type="dxa"/>
            <w:tcBorders>
              <w:top w:val="nil"/>
              <w:left w:val="single" w:sz="4" w:space="0" w:color="auto"/>
              <w:bottom w:val="single" w:sz="4" w:space="0" w:color="auto"/>
              <w:right w:val="nil"/>
            </w:tcBorders>
            <w:vAlign w:val="center"/>
          </w:tcPr>
          <w:p w14:paraId="365F233F" w14:textId="77777777" w:rsidR="00F855F6" w:rsidRDefault="00F855F6" w:rsidP="0055312E">
            <w:pPr>
              <w:pStyle w:val="afffff1"/>
              <w:framePr w:w="9580" w:h="3268" w:wrap="auto" w:hAnchor="margin" w:x="360" w:y="893"/>
              <w:jc w:val="center"/>
              <w:rPr>
                <w:sz w:val="21"/>
                <w:szCs w:val="21"/>
              </w:rPr>
            </w:pPr>
          </w:p>
        </w:tc>
        <w:tc>
          <w:tcPr>
            <w:tcW w:w="1541" w:type="dxa"/>
            <w:tcBorders>
              <w:top w:val="nil"/>
              <w:left w:val="nil"/>
              <w:bottom w:val="single" w:sz="4" w:space="0" w:color="auto"/>
              <w:right w:val="nil"/>
            </w:tcBorders>
            <w:vAlign w:val="center"/>
          </w:tcPr>
          <w:p w14:paraId="7AD7FB5B" w14:textId="77777777" w:rsidR="00F855F6" w:rsidRDefault="00F855F6" w:rsidP="0055312E">
            <w:pPr>
              <w:pStyle w:val="afffff1"/>
              <w:framePr w:w="9580" w:h="3268" w:wrap="auto" w:hAnchor="margin" w:x="360" w:y="893"/>
              <w:jc w:val="center"/>
              <w:rPr>
                <w:sz w:val="21"/>
                <w:szCs w:val="21"/>
              </w:rPr>
            </w:pPr>
          </w:p>
        </w:tc>
        <w:tc>
          <w:tcPr>
            <w:tcW w:w="1104" w:type="dxa"/>
            <w:tcBorders>
              <w:top w:val="nil"/>
              <w:left w:val="nil"/>
              <w:bottom w:val="single" w:sz="4" w:space="0" w:color="auto"/>
              <w:right w:val="single" w:sz="4" w:space="0" w:color="auto"/>
            </w:tcBorders>
            <w:vAlign w:val="center"/>
          </w:tcPr>
          <w:p w14:paraId="4AD2B93C" w14:textId="77777777" w:rsidR="00F855F6" w:rsidRDefault="00F855F6" w:rsidP="0055312E">
            <w:pPr>
              <w:pStyle w:val="afffff1"/>
              <w:framePr w:w="9580" w:h="3268" w:wrap="auto" w:hAnchor="margin" w:x="360" w:y="893"/>
              <w:jc w:val="center"/>
              <w:rPr>
                <w:sz w:val="21"/>
                <w:szCs w:val="21"/>
              </w:rPr>
            </w:pPr>
          </w:p>
        </w:tc>
      </w:tr>
      <w:tr w:rsidR="00F855F6" w14:paraId="185E3F5C" w14:textId="77777777" w:rsidTr="0055312E">
        <w:trPr>
          <w:trHeight w:hRule="exact" w:val="287"/>
        </w:trPr>
        <w:tc>
          <w:tcPr>
            <w:tcW w:w="5414" w:type="dxa"/>
            <w:gridSpan w:val="8"/>
            <w:tcBorders>
              <w:top w:val="single" w:sz="4" w:space="0" w:color="auto"/>
              <w:left w:val="single" w:sz="4" w:space="0" w:color="auto"/>
              <w:bottom w:val="nil"/>
              <w:right w:val="single" w:sz="4" w:space="0" w:color="auto"/>
            </w:tcBorders>
            <w:vAlign w:val="center"/>
          </w:tcPr>
          <w:p w14:paraId="09B8D2DF" w14:textId="77777777" w:rsidR="00F855F6" w:rsidRDefault="00F855F6" w:rsidP="0055312E">
            <w:pPr>
              <w:pStyle w:val="afffff1"/>
              <w:framePr w:w="9580" w:h="3268" w:wrap="auto" w:hAnchor="margin" w:x="360" w:y="893"/>
              <w:ind w:left="119"/>
              <w:rPr>
                <w:sz w:val="21"/>
                <w:szCs w:val="21"/>
              </w:rPr>
            </w:pPr>
            <w:r>
              <w:rPr>
                <w:sz w:val="21"/>
                <w:szCs w:val="21"/>
              </w:rPr>
              <w:t xml:space="preserve">Проявляет интерес к произведениям художественной </w:t>
            </w:r>
          </w:p>
        </w:tc>
        <w:tc>
          <w:tcPr>
            <w:tcW w:w="4166" w:type="dxa"/>
            <w:gridSpan w:val="3"/>
            <w:tcBorders>
              <w:top w:val="single" w:sz="4" w:space="0" w:color="auto"/>
              <w:left w:val="single" w:sz="4" w:space="0" w:color="auto"/>
              <w:bottom w:val="nil"/>
              <w:right w:val="single" w:sz="4" w:space="0" w:color="auto"/>
            </w:tcBorders>
            <w:vAlign w:val="center"/>
          </w:tcPr>
          <w:p w14:paraId="127E7514" w14:textId="77777777" w:rsidR="00F855F6" w:rsidRDefault="00F855F6" w:rsidP="0055312E">
            <w:pPr>
              <w:pStyle w:val="afffff1"/>
              <w:framePr w:w="9580" w:h="3268" w:wrap="auto" w:hAnchor="margin" w:x="360" w:y="893"/>
              <w:ind w:left="215"/>
              <w:rPr>
                <w:sz w:val="21"/>
                <w:szCs w:val="21"/>
              </w:rPr>
            </w:pPr>
            <w:r>
              <w:rPr>
                <w:b/>
                <w:bCs/>
                <w:sz w:val="20"/>
                <w:szCs w:val="20"/>
              </w:rPr>
              <w:t xml:space="preserve">Предметы: </w:t>
            </w:r>
            <w:r>
              <w:rPr>
                <w:sz w:val="21"/>
                <w:szCs w:val="21"/>
              </w:rPr>
              <w:t xml:space="preserve">русский язык, литература, </w:t>
            </w:r>
          </w:p>
        </w:tc>
      </w:tr>
      <w:tr w:rsidR="00F855F6" w14:paraId="16306503" w14:textId="77777777" w:rsidTr="0055312E">
        <w:trPr>
          <w:trHeight w:hRule="exact" w:val="254"/>
        </w:trPr>
        <w:tc>
          <w:tcPr>
            <w:tcW w:w="5414" w:type="dxa"/>
            <w:gridSpan w:val="8"/>
            <w:tcBorders>
              <w:top w:val="nil"/>
              <w:left w:val="single" w:sz="4" w:space="0" w:color="auto"/>
              <w:bottom w:val="nil"/>
              <w:right w:val="single" w:sz="4" w:space="0" w:color="auto"/>
            </w:tcBorders>
            <w:vAlign w:val="center"/>
          </w:tcPr>
          <w:p w14:paraId="72B15DA6" w14:textId="77777777" w:rsidR="00F855F6" w:rsidRDefault="00F855F6" w:rsidP="0055312E">
            <w:pPr>
              <w:pStyle w:val="afffff1"/>
              <w:framePr w:w="9580" w:h="3268" w:wrap="auto" w:hAnchor="margin" w:x="360" w:y="893"/>
              <w:ind w:left="119"/>
              <w:rPr>
                <w:sz w:val="21"/>
                <w:szCs w:val="21"/>
              </w:rPr>
            </w:pPr>
            <w:r>
              <w:rPr>
                <w:sz w:val="21"/>
                <w:szCs w:val="21"/>
              </w:rPr>
              <w:t xml:space="preserve">культуры, участвует в художественной деятельности </w:t>
            </w:r>
          </w:p>
        </w:tc>
        <w:tc>
          <w:tcPr>
            <w:tcW w:w="3062" w:type="dxa"/>
            <w:gridSpan w:val="2"/>
            <w:tcBorders>
              <w:top w:val="nil"/>
              <w:left w:val="single" w:sz="4" w:space="0" w:color="auto"/>
              <w:bottom w:val="nil"/>
              <w:right w:val="nil"/>
            </w:tcBorders>
            <w:vAlign w:val="center"/>
          </w:tcPr>
          <w:p w14:paraId="1962901C" w14:textId="77777777" w:rsidR="00F855F6" w:rsidRDefault="00F855F6" w:rsidP="0055312E">
            <w:pPr>
              <w:pStyle w:val="afffff1"/>
              <w:framePr w:w="9580" w:h="3268" w:wrap="auto" w:hAnchor="margin" w:x="360" w:y="893"/>
              <w:ind w:left="215"/>
              <w:rPr>
                <w:sz w:val="21"/>
                <w:szCs w:val="21"/>
              </w:rPr>
            </w:pPr>
            <w:r>
              <w:rPr>
                <w:sz w:val="21"/>
                <w:szCs w:val="21"/>
              </w:rPr>
              <w:t xml:space="preserve">история, курсы по выбору. </w:t>
            </w:r>
          </w:p>
        </w:tc>
        <w:tc>
          <w:tcPr>
            <w:tcW w:w="1104" w:type="dxa"/>
            <w:tcBorders>
              <w:top w:val="nil"/>
              <w:left w:val="nil"/>
              <w:bottom w:val="nil"/>
              <w:right w:val="single" w:sz="4" w:space="0" w:color="auto"/>
            </w:tcBorders>
            <w:vAlign w:val="center"/>
          </w:tcPr>
          <w:p w14:paraId="753F3DBD" w14:textId="77777777" w:rsidR="00F855F6" w:rsidRDefault="00F855F6" w:rsidP="0055312E">
            <w:pPr>
              <w:pStyle w:val="afffff1"/>
              <w:framePr w:w="9580" w:h="3268" w:wrap="auto" w:hAnchor="margin" w:x="360" w:y="893"/>
              <w:jc w:val="center"/>
              <w:rPr>
                <w:sz w:val="21"/>
                <w:szCs w:val="21"/>
              </w:rPr>
            </w:pPr>
          </w:p>
        </w:tc>
      </w:tr>
      <w:tr w:rsidR="00F855F6" w14:paraId="0A627BAF" w14:textId="77777777" w:rsidTr="0055312E">
        <w:trPr>
          <w:trHeight w:hRule="exact" w:val="278"/>
        </w:trPr>
        <w:tc>
          <w:tcPr>
            <w:tcW w:w="2481" w:type="dxa"/>
            <w:gridSpan w:val="3"/>
            <w:tcBorders>
              <w:top w:val="nil"/>
              <w:left w:val="single" w:sz="4" w:space="0" w:color="auto"/>
              <w:bottom w:val="nil"/>
              <w:right w:val="nil"/>
            </w:tcBorders>
            <w:vAlign w:val="center"/>
          </w:tcPr>
          <w:p w14:paraId="599FE68D" w14:textId="77777777" w:rsidR="00F855F6" w:rsidRDefault="00F855F6" w:rsidP="0055312E">
            <w:pPr>
              <w:pStyle w:val="afffff1"/>
              <w:framePr w:w="9580" w:h="3268" w:wrap="auto" w:hAnchor="margin" w:x="360" w:y="893"/>
              <w:ind w:left="129"/>
              <w:rPr>
                <w:sz w:val="21"/>
                <w:szCs w:val="21"/>
              </w:rPr>
            </w:pPr>
            <w:r>
              <w:rPr>
                <w:sz w:val="21"/>
                <w:szCs w:val="21"/>
              </w:rPr>
              <w:t xml:space="preserve">и организует её. </w:t>
            </w:r>
          </w:p>
        </w:tc>
        <w:tc>
          <w:tcPr>
            <w:tcW w:w="221" w:type="dxa"/>
            <w:tcBorders>
              <w:top w:val="nil"/>
              <w:left w:val="nil"/>
              <w:bottom w:val="nil"/>
              <w:right w:val="nil"/>
            </w:tcBorders>
            <w:vAlign w:val="center"/>
          </w:tcPr>
          <w:p w14:paraId="665C8D7B" w14:textId="77777777" w:rsidR="00F855F6" w:rsidRDefault="00F855F6" w:rsidP="0055312E">
            <w:pPr>
              <w:pStyle w:val="afffff1"/>
              <w:framePr w:w="9580" w:h="3268" w:wrap="auto" w:hAnchor="margin" w:x="360" w:y="893"/>
              <w:jc w:val="center"/>
              <w:rPr>
                <w:sz w:val="21"/>
                <w:szCs w:val="21"/>
              </w:rPr>
            </w:pPr>
          </w:p>
        </w:tc>
        <w:tc>
          <w:tcPr>
            <w:tcW w:w="845" w:type="dxa"/>
            <w:tcBorders>
              <w:top w:val="nil"/>
              <w:left w:val="nil"/>
              <w:bottom w:val="nil"/>
              <w:right w:val="nil"/>
            </w:tcBorders>
            <w:vAlign w:val="center"/>
          </w:tcPr>
          <w:p w14:paraId="07AC94DC" w14:textId="77777777" w:rsidR="00F855F6" w:rsidRDefault="00F855F6" w:rsidP="0055312E">
            <w:pPr>
              <w:pStyle w:val="afffff1"/>
              <w:framePr w:w="9580" w:h="3268" w:wrap="auto" w:hAnchor="margin" w:x="360" w:y="893"/>
              <w:jc w:val="center"/>
              <w:rPr>
                <w:sz w:val="21"/>
                <w:szCs w:val="21"/>
              </w:rPr>
            </w:pPr>
          </w:p>
        </w:tc>
        <w:tc>
          <w:tcPr>
            <w:tcW w:w="768" w:type="dxa"/>
            <w:tcBorders>
              <w:top w:val="nil"/>
              <w:left w:val="nil"/>
              <w:bottom w:val="nil"/>
              <w:right w:val="nil"/>
            </w:tcBorders>
            <w:vAlign w:val="center"/>
          </w:tcPr>
          <w:p w14:paraId="02D761FD" w14:textId="77777777" w:rsidR="00F855F6" w:rsidRDefault="00F855F6" w:rsidP="0055312E">
            <w:pPr>
              <w:pStyle w:val="afffff1"/>
              <w:framePr w:w="9580" w:h="3268" w:wrap="auto" w:hAnchor="margin" w:x="360" w:y="893"/>
              <w:jc w:val="center"/>
              <w:rPr>
                <w:sz w:val="21"/>
                <w:szCs w:val="21"/>
              </w:rPr>
            </w:pPr>
          </w:p>
        </w:tc>
        <w:tc>
          <w:tcPr>
            <w:tcW w:w="729" w:type="dxa"/>
            <w:tcBorders>
              <w:top w:val="nil"/>
              <w:left w:val="nil"/>
              <w:bottom w:val="nil"/>
              <w:right w:val="nil"/>
            </w:tcBorders>
            <w:vAlign w:val="center"/>
          </w:tcPr>
          <w:p w14:paraId="1BD6E4E1" w14:textId="77777777" w:rsidR="00F855F6" w:rsidRDefault="00F855F6" w:rsidP="0055312E">
            <w:pPr>
              <w:pStyle w:val="afffff1"/>
              <w:framePr w:w="9580" w:h="3268" w:wrap="auto" w:hAnchor="margin" w:x="360" w:y="893"/>
              <w:jc w:val="center"/>
              <w:rPr>
                <w:sz w:val="21"/>
                <w:szCs w:val="21"/>
              </w:rPr>
            </w:pPr>
          </w:p>
        </w:tc>
        <w:tc>
          <w:tcPr>
            <w:tcW w:w="370" w:type="dxa"/>
            <w:tcBorders>
              <w:top w:val="nil"/>
              <w:left w:val="nil"/>
              <w:bottom w:val="nil"/>
              <w:right w:val="single" w:sz="4" w:space="0" w:color="auto"/>
            </w:tcBorders>
            <w:vAlign w:val="center"/>
          </w:tcPr>
          <w:p w14:paraId="1E174789" w14:textId="77777777" w:rsidR="00F855F6" w:rsidRDefault="00F855F6" w:rsidP="0055312E">
            <w:pPr>
              <w:pStyle w:val="afffff1"/>
              <w:framePr w:w="9580" w:h="3268" w:wrap="auto" w:hAnchor="margin" w:x="360" w:y="893"/>
              <w:jc w:val="center"/>
              <w:rPr>
                <w:sz w:val="21"/>
                <w:szCs w:val="21"/>
              </w:rPr>
            </w:pPr>
          </w:p>
        </w:tc>
        <w:tc>
          <w:tcPr>
            <w:tcW w:w="1521" w:type="dxa"/>
            <w:tcBorders>
              <w:top w:val="nil"/>
              <w:left w:val="single" w:sz="4" w:space="0" w:color="auto"/>
              <w:bottom w:val="nil"/>
              <w:right w:val="nil"/>
            </w:tcBorders>
            <w:vAlign w:val="center"/>
          </w:tcPr>
          <w:p w14:paraId="7E201B4C" w14:textId="77777777" w:rsidR="00F855F6" w:rsidRDefault="00F855F6" w:rsidP="0055312E">
            <w:pPr>
              <w:pStyle w:val="afffff1"/>
              <w:framePr w:w="9580" w:h="3268" w:wrap="auto" w:hAnchor="margin" w:x="360" w:y="893"/>
              <w:ind w:left="215"/>
              <w:rPr>
                <w:b/>
                <w:bCs/>
                <w:sz w:val="20"/>
                <w:szCs w:val="20"/>
              </w:rPr>
            </w:pPr>
            <w:r>
              <w:rPr>
                <w:b/>
                <w:bCs/>
                <w:sz w:val="20"/>
                <w:szCs w:val="20"/>
              </w:rPr>
              <w:t xml:space="preserve">Внеурочная </w:t>
            </w:r>
          </w:p>
        </w:tc>
        <w:tc>
          <w:tcPr>
            <w:tcW w:w="1541" w:type="dxa"/>
            <w:tcBorders>
              <w:top w:val="nil"/>
              <w:left w:val="nil"/>
              <w:bottom w:val="nil"/>
              <w:right w:val="nil"/>
            </w:tcBorders>
            <w:vAlign w:val="center"/>
          </w:tcPr>
          <w:p w14:paraId="30C42C38" w14:textId="77777777" w:rsidR="00F855F6" w:rsidRDefault="00F855F6" w:rsidP="0055312E">
            <w:pPr>
              <w:pStyle w:val="afffff1"/>
              <w:framePr w:w="9580" w:h="3268" w:wrap="auto" w:hAnchor="margin" w:x="360" w:y="893"/>
              <w:ind w:left="43"/>
              <w:rPr>
                <w:b/>
                <w:bCs/>
                <w:sz w:val="20"/>
                <w:szCs w:val="20"/>
              </w:rPr>
            </w:pPr>
            <w:r>
              <w:rPr>
                <w:b/>
                <w:bCs/>
                <w:sz w:val="20"/>
                <w:szCs w:val="20"/>
              </w:rPr>
              <w:t xml:space="preserve">деятельность: </w:t>
            </w:r>
          </w:p>
        </w:tc>
        <w:tc>
          <w:tcPr>
            <w:tcW w:w="1104" w:type="dxa"/>
            <w:tcBorders>
              <w:top w:val="nil"/>
              <w:left w:val="nil"/>
              <w:bottom w:val="nil"/>
              <w:right w:val="single" w:sz="4" w:space="0" w:color="auto"/>
            </w:tcBorders>
            <w:vAlign w:val="center"/>
          </w:tcPr>
          <w:p w14:paraId="70E132B0" w14:textId="77777777" w:rsidR="00F855F6" w:rsidRDefault="00F855F6" w:rsidP="0055312E">
            <w:pPr>
              <w:pStyle w:val="afffff1"/>
              <w:framePr w:w="9580" w:h="3268" w:wrap="auto" w:hAnchor="margin" w:x="360" w:y="893"/>
              <w:ind w:left="47"/>
              <w:jc w:val="center"/>
              <w:rPr>
                <w:sz w:val="21"/>
                <w:szCs w:val="21"/>
              </w:rPr>
            </w:pPr>
            <w:r>
              <w:rPr>
                <w:sz w:val="21"/>
                <w:szCs w:val="21"/>
              </w:rPr>
              <w:t xml:space="preserve">классные </w:t>
            </w:r>
          </w:p>
        </w:tc>
      </w:tr>
      <w:tr w:rsidR="00F855F6" w14:paraId="52D4219C" w14:textId="77777777" w:rsidTr="0055312E">
        <w:trPr>
          <w:trHeight w:hRule="exact" w:val="254"/>
        </w:trPr>
        <w:tc>
          <w:tcPr>
            <w:tcW w:w="1156" w:type="dxa"/>
            <w:tcBorders>
              <w:top w:val="nil"/>
              <w:left w:val="single" w:sz="4" w:space="0" w:color="auto"/>
              <w:bottom w:val="nil"/>
              <w:right w:val="nil"/>
            </w:tcBorders>
            <w:vAlign w:val="center"/>
          </w:tcPr>
          <w:p w14:paraId="7F2F91DB" w14:textId="77777777" w:rsidR="00F855F6" w:rsidRDefault="00F855F6" w:rsidP="0055312E">
            <w:pPr>
              <w:pStyle w:val="afffff1"/>
              <w:framePr w:w="9580" w:h="3268" w:wrap="auto" w:hAnchor="margin" w:x="360" w:y="893"/>
              <w:jc w:val="center"/>
              <w:rPr>
                <w:sz w:val="41"/>
                <w:szCs w:val="41"/>
              </w:rPr>
            </w:pPr>
          </w:p>
        </w:tc>
        <w:tc>
          <w:tcPr>
            <w:tcW w:w="346" w:type="dxa"/>
            <w:tcBorders>
              <w:top w:val="nil"/>
              <w:left w:val="nil"/>
              <w:bottom w:val="nil"/>
              <w:right w:val="nil"/>
            </w:tcBorders>
            <w:vAlign w:val="center"/>
          </w:tcPr>
          <w:p w14:paraId="5EFB81FB" w14:textId="77777777" w:rsidR="00F855F6" w:rsidRDefault="00F855F6" w:rsidP="0055312E">
            <w:pPr>
              <w:pStyle w:val="afffff1"/>
              <w:framePr w:w="9580" w:h="3268" w:wrap="auto" w:hAnchor="margin" w:x="360" w:y="893"/>
              <w:jc w:val="center"/>
              <w:rPr>
                <w:sz w:val="41"/>
                <w:szCs w:val="41"/>
              </w:rPr>
            </w:pPr>
          </w:p>
        </w:tc>
        <w:tc>
          <w:tcPr>
            <w:tcW w:w="979" w:type="dxa"/>
            <w:tcBorders>
              <w:top w:val="nil"/>
              <w:left w:val="nil"/>
              <w:bottom w:val="nil"/>
              <w:right w:val="nil"/>
            </w:tcBorders>
            <w:vAlign w:val="center"/>
          </w:tcPr>
          <w:p w14:paraId="71B66B19" w14:textId="77777777" w:rsidR="00F855F6" w:rsidRDefault="00F855F6" w:rsidP="0055312E">
            <w:pPr>
              <w:pStyle w:val="afffff1"/>
              <w:framePr w:w="9580" w:h="3268" w:wrap="auto" w:hAnchor="margin" w:x="360" w:y="893"/>
              <w:jc w:val="center"/>
              <w:rPr>
                <w:sz w:val="41"/>
                <w:szCs w:val="41"/>
              </w:rPr>
            </w:pPr>
          </w:p>
        </w:tc>
        <w:tc>
          <w:tcPr>
            <w:tcW w:w="221" w:type="dxa"/>
            <w:tcBorders>
              <w:top w:val="nil"/>
              <w:left w:val="nil"/>
              <w:bottom w:val="nil"/>
              <w:right w:val="nil"/>
            </w:tcBorders>
            <w:vAlign w:val="center"/>
          </w:tcPr>
          <w:p w14:paraId="7E379404" w14:textId="77777777" w:rsidR="00F855F6" w:rsidRDefault="00F855F6" w:rsidP="0055312E">
            <w:pPr>
              <w:pStyle w:val="afffff1"/>
              <w:framePr w:w="9580" w:h="3268" w:wrap="auto" w:hAnchor="margin" w:x="360" w:y="893"/>
              <w:jc w:val="center"/>
              <w:rPr>
                <w:sz w:val="41"/>
                <w:szCs w:val="41"/>
              </w:rPr>
            </w:pPr>
          </w:p>
        </w:tc>
        <w:tc>
          <w:tcPr>
            <w:tcW w:w="845" w:type="dxa"/>
            <w:tcBorders>
              <w:top w:val="nil"/>
              <w:left w:val="nil"/>
              <w:bottom w:val="nil"/>
              <w:right w:val="nil"/>
            </w:tcBorders>
            <w:vAlign w:val="center"/>
          </w:tcPr>
          <w:p w14:paraId="35365A0F" w14:textId="77777777" w:rsidR="00F855F6" w:rsidRDefault="00F855F6" w:rsidP="0055312E">
            <w:pPr>
              <w:pStyle w:val="afffff1"/>
              <w:framePr w:w="9580" w:h="3268" w:wrap="auto" w:hAnchor="margin" w:x="360" w:y="893"/>
              <w:jc w:val="center"/>
              <w:rPr>
                <w:sz w:val="41"/>
                <w:szCs w:val="41"/>
              </w:rPr>
            </w:pPr>
          </w:p>
        </w:tc>
        <w:tc>
          <w:tcPr>
            <w:tcW w:w="768" w:type="dxa"/>
            <w:tcBorders>
              <w:top w:val="nil"/>
              <w:left w:val="nil"/>
              <w:bottom w:val="nil"/>
              <w:right w:val="nil"/>
            </w:tcBorders>
            <w:vAlign w:val="center"/>
          </w:tcPr>
          <w:p w14:paraId="0129CDFD" w14:textId="77777777" w:rsidR="00F855F6" w:rsidRDefault="00F855F6" w:rsidP="0055312E">
            <w:pPr>
              <w:pStyle w:val="afffff1"/>
              <w:framePr w:w="9580" w:h="3268" w:wrap="auto" w:hAnchor="margin" w:x="360" w:y="893"/>
              <w:jc w:val="center"/>
              <w:rPr>
                <w:sz w:val="41"/>
                <w:szCs w:val="41"/>
              </w:rPr>
            </w:pPr>
          </w:p>
        </w:tc>
        <w:tc>
          <w:tcPr>
            <w:tcW w:w="729" w:type="dxa"/>
            <w:tcBorders>
              <w:top w:val="nil"/>
              <w:left w:val="nil"/>
              <w:bottom w:val="nil"/>
              <w:right w:val="nil"/>
            </w:tcBorders>
            <w:vAlign w:val="center"/>
          </w:tcPr>
          <w:p w14:paraId="3BD022E6" w14:textId="77777777" w:rsidR="00F855F6" w:rsidRDefault="00F855F6" w:rsidP="0055312E">
            <w:pPr>
              <w:pStyle w:val="afffff1"/>
              <w:framePr w:w="9580" w:h="3268" w:wrap="auto" w:hAnchor="margin" w:x="360" w:y="893"/>
              <w:jc w:val="center"/>
              <w:rPr>
                <w:sz w:val="41"/>
                <w:szCs w:val="41"/>
              </w:rPr>
            </w:pPr>
          </w:p>
        </w:tc>
        <w:tc>
          <w:tcPr>
            <w:tcW w:w="370" w:type="dxa"/>
            <w:tcBorders>
              <w:top w:val="nil"/>
              <w:left w:val="nil"/>
              <w:bottom w:val="nil"/>
              <w:right w:val="single" w:sz="4" w:space="0" w:color="auto"/>
            </w:tcBorders>
            <w:vAlign w:val="center"/>
          </w:tcPr>
          <w:p w14:paraId="3AD7B00B" w14:textId="77777777" w:rsidR="00F855F6" w:rsidRDefault="00F855F6" w:rsidP="0055312E">
            <w:pPr>
              <w:pStyle w:val="afffff1"/>
              <w:framePr w:w="9580" w:h="3268" w:wrap="auto" w:hAnchor="margin" w:x="360" w:y="893"/>
              <w:jc w:val="center"/>
              <w:rPr>
                <w:sz w:val="41"/>
                <w:szCs w:val="41"/>
              </w:rPr>
            </w:pPr>
          </w:p>
        </w:tc>
        <w:tc>
          <w:tcPr>
            <w:tcW w:w="4166" w:type="dxa"/>
            <w:gridSpan w:val="3"/>
            <w:tcBorders>
              <w:top w:val="nil"/>
              <w:left w:val="single" w:sz="4" w:space="0" w:color="auto"/>
              <w:bottom w:val="nil"/>
              <w:right w:val="single" w:sz="4" w:space="0" w:color="auto"/>
            </w:tcBorders>
            <w:vAlign w:val="center"/>
          </w:tcPr>
          <w:p w14:paraId="7F8956CE" w14:textId="77777777" w:rsidR="00F855F6" w:rsidRDefault="00F855F6" w:rsidP="0055312E">
            <w:pPr>
              <w:pStyle w:val="afffff1"/>
              <w:framePr w:w="9580" w:h="3268" w:wrap="auto" w:hAnchor="margin" w:x="360" w:y="893"/>
              <w:ind w:left="215"/>
              <w:rPr>
                <w:sz w:val="21"/>
                <w:szCs w:val="21"/>
              </w:rPr>
            </w:pPr>
            <w:r>
              <w:rPr>
                <w:sz w:val="21"/>
                <w:szCs w:val="21"/>
              </w:rPr>
              <w:t xml:space="preserve">часы, экскурсии, творческие конкурсы и </w:t>
            </w:r>
          </w:p>
        </w:tc>
      </w:tr>
      <w:tr w:rsidR="00F855F6" w14:paraId="43C7A014" w14:textId="77777777" w:rsidTr="0055312E">
        <w:trPr>
          <w:trHeight w:hRule="exact" w:val="201"/>
        </w:trPr>
        <w:tc>
          <w:tcPr>
            <w:tcW w:w="1156" w:type="dxa"/>
            <w:tcBorders>
              <w:top w:val="nil"/>
              <w:left w:val="single" w:sz="4" w:space="0" w:color="auto"/>
              <w:bottom w:val="single" w:sz="4" w:space="0" w:color="auto"/>
              <w:right w:val="nil"/>
            </w:tcBorders>
            <w:vAlign w:val="center"/>
          </w:tcPr>
          <w:p w14:paraId="2F1A326B" w14:textId="77777777" w:rsidR="00F855F6" w:rsidRDefault="00F855F6" w:rsidP="0055312E">
            <w:pPr>
              <w:pStyle w:val="afffff1"/>
              <w:framePr w:w="9580" w:h="3268" w:wrap="auto" w:hAnchor="margin" w:x="360" w:y="893"/>
              <w:jc w:val="center"/>
              <w:rPr>
                <w:sz w:val="41"/>
                <w:szCs w:val="41"/>
              </w:rPr>
            </w:pPr>
          </w:p>
        </w:tc>
        <w:tc>
          <w:tcPr>
            <w:tcW w:w="346" w:type="dxa"/>
            <w:tcBorders>
              <w:top w:val="nil"/>
              <w:left w:val="nil"/>
              <w:bottom w:val="single" w:sz="4" w:space="0" w:color="auto"/>
              <w:right w:val="nil"/>
            </w:tcBorders>
            <w:vAlign w:val="center"/>
          </w:tcPr>
          <w:p w14:paraId="1B0CF70F" w14:textId="77777777" w:rsidR="00F855F6" w:rsidRDefault="00F855F6" w:rsidP="0055312E">
            <w:pPr>
              <w:pStyle w:val="afffff1"/>
              <w:framePr w:w="9580" w:h="3268" w:wrap="auto" w:hAnchor="margin" w:x="360" w:y="893"/>
              <w:jc w:val="center"/>
              <w:rPr>
                <w:sz w:val="41"/>
                <w:szCs w:val="41"/>
              </w:rPr>
            </w:pPr>
          </w:p>
        </w:tc>
        <w:tc>
          <w:tcPr>
            <w:tcW w:w="979" w:type="dxa"/>
            <w:tcBorders>
              <w:top w:val="nil"/>
              <w:left w:val="nil"/>
              <w:bottom w:val="single" w:sz="4" w:space="0" w:color="auto"/>
              <w:right w:val="nil"/>
            </w:tcBorders>
            <w:vAlign w:val="center"/>
          </w:tcPr>
          <w:p w14:paraId="5B6EB92A" w14:textId="77777777" w:rsidR="00F855F6" w:rsidRDefault="00F855F6" w:rsidP="0055312E">
            <w:pPr>
              <w:pStyle w:val="afffff1"/>
              <w:framePr w:w="9580" w:h="3268" w:wrap="auto" w:hAnchor="margin" w:x="360" w:y="893"/>
              <w:jc w:val="center"/>
              <w:rPr>
                <w:sz w:val="41"/>
                <w:szCs w:val="41"/>
              </w:rPr>
            </w:pPr>
          </w:p>
        </w:tc>
        <w:tc>
          <w:tcPr>
            <w:tcW w:w="221" w:type="dxa"/>
            <w:tcBorders>
              <w:top w:val="nil"/>
              <w:left w:val="nil"/>
              <w:bottom w:val="single" w:sz="4" w:space="0" w:color="auto"/>
              <w:right w:val="nil"/>
            </w:tcBorders>
            <w:vAlign w:val="center"/>
          </w:tcPr>
          <w:p w14:paraId="41C25B5F" w14:textId="77777777" w:rsidR="00F855F6" w:rsidRDefault="00F855F6" w:rsidP="0055312E">
            <w:pPr>
              <w:pStyle w:val="afffff1"/>
              <w:framePr w:w="9580" w:h="3268" w:wrap="auto" w:hAnchor="margin" w:x="360" w:y="893"/>
              <w:jc w:val="center"/>
              <w:rPr>
                <w:sz w:val="41"/>
                <w:szCs w:val="41"/>
              </w:rPr>
            </w:pPr>
          </w:p>
        </w:tc>
        <w:tc>
          <w:tcPr>
            <w:tcW w:w="845" w:type="dxa"/>
            <w:tcBorders>
              <w:top w:val="nil"/>
              <w:left w:val="nil"/>
              <w:bottom w:val="single" w:sz="4" w:space="0" w:color="auto"/>
              <w:right w:val="nil"/>
            </w:tcBorders>
            <w:vAlign w:val="center"/>
          </w:tcPr>
          <w:p w14:paraId="5838208E" w14:textId="77777777" w:rsidR="00F855F6" w:rsidRDefault="00F855F6" w:rsidP="0055312E">
            <w:pPr>
              <w:pStyle w:val="afffff1"/>
              <w:framePr w:w="9580" w:h="3268" w:wrap="auto" w:hAnchor="margin" w:x="360" w:y="893"/>
              <w:jc w:val="center"/>
              <w:rPr>
                <w:sz w:val="41"/>
                <w:szCs w:val="41"/>
              </w:rPr>
            </w:pPr>
          </w:p>
        </w:tc>
        <w:tc>
          <w:tcPr>
            <w:tcW w:w="768" w:type="dxa"/>
            <w:tcBorders>
              <w:top w:val="nil"/>
              <w:left w:val="nil"/>
              <w:bottom w:val="single" w:sz="4" w:space="0" w:color="auto"/>
              <w:right w:val="nil"/>
            </w:tcBorders>
            <w:vAlign w:val="center"/>
          </w:tcPr>
          <w:p w14:paraId="7C45C7A4" w14:textId="77777777" w:rsidR="00F855F6" w:rsidRDefault="00F855F6" w:rsidP="0055312E">
            <w:pPr>
              <w:pStyle w:val="afffff1"/>
              <w:framePr w:w="9580" w:h="3268" w:wrap="auto" w:hAnchor="margin" w:x="360" w:y="893"/>
              <w:jc w:val="center"/>
              <w:rPr>
                <w:sz w:val="41"/>
                <w:szCs w:val="41"/>
              </w:rPr>
            </w:pPr>
          </w:p>
        </w:tc>
        <w:tc>
          <w:tcPr>
            <w:tcW w:w="729" w:type="dxa"/>
            <w:tcBorders>
              <w:top w:val="nil"/>
              <w:left w:val="nil"/>
              <w:bottom w:val="single" w:sz="4" w:space="0" w:color="auto"/>
              <w:right w:val="nil"/>
            </w:tcBorders>
            <w:vAlign w:val="center"/>
          </w:tcPr>
          <w:p w14:paraId="1C08D98A" w14:textId="77777777" w:rsidR="00F855F6" w:rsidRDefault="00F855F6" w:rsidP="0055312E">
            <w:pPr>
              <w:pStyle w:val="afffff1"/>
              <w:framePr w:w="9580" w:h="3268" w:wrap="auto" w:hAnchor="margin" w:x="360" w:y="893"/>
              <w:jc w:val="center"/>
              <w:rPr>
                <w:sz w:val="41"/>
                <w:szCs w:val="41"/>
              </w:rPr>
            </w:pPr>
          </w:p>
        </w:tc>
        <w:tc>
          <w:tcPr>
            <w:tcW w:w="370" w:type="dxa"/>
            <w:tcBorders>
              <w:top w:val="nil"/>
              <w:left w:val="nil"/>
              <w:bottom w:val="single" w:sz="4" w:space="0" w:color="auto"/>
              <w:right w:val="single" w:sz="4" w:space="0" w:color="auto"/>
            </w:tcBorders>
            <w:vAlign w:val="center"/>
          </w:tcPr>
          <w:p w14:paraId="1A8E3975" w14:textId="77777777" w:rsidR="00F855F6" w:rsidRDefault="00F855F6" w:rsidP="0055312E">
            <w:pPr>
              <w:pStyle w:val="afffff1"/>
              <w:framePr w:w="9580" w:h="3268" w:wrap="auto" w:hAnchor="margin" w:x="360" w:y="893"/>
              <w:jc w:val="center"/>
              <w:rPr>
                <w:sz w:val="41"/>
                <w:szCs w:val="41"/>
              </w:rPr>
            </w:pPr>
          </w:p>
        </w:tc>
        <w:tc>
          <w:tcPr>
            <w:tcW w:w="1521" w:type="dxa"/>
            <w:tcBorders>
              <w:top w:val="nil"/>
              <w:left w:val="single" w:sz="4" w:space="0" w:color="auto"/>
              <w:bottom w:val="single" w:sz="4" w:space="0" w:color="auto"/>
              <w:right w:val="nil"/>
            </w:tcBorders>
            <w:vAlign w:val="center"/>
          </w:tcPr>
          <w:p w14:paraId="5D3F0B6E" w14:textId="77777777" w:rsidR="00F855F6" w:rsidRDefault="00F855F6" w:rsidP="0055312E">
            <w:pPr>
              <w:pStyle w:val="afffff1"/>
              <w:framePr w:w="9580" w:h="3268" w:wrap="auto" w:hAnchor="margin" w:x="360" w:y="893"/>
              <w:ind w:left="215"/>
              <w:rPr>
                <w:sz w:val="21"/>
                <w:szCs w:val="21"/>
              </w:rPr>
            </w:pPr>
            <w:r>
              <w:rPr>
                <w:sz w:val="21"/>
                <w:szCs w:val="21"/>
              </w:rPr>
              <w:t xml:space="preserve">акции </w:t>
            </w:r>
          </w:p>
        </w:tc>
        <w:tc>
          <w:tcPr>
            <w:tcW w:w="1541" w:type="dxa"/>
            <w:tcBorders>
              <w:top w:val="nil"/>
              <w:left w:val="nil"/>
              <w:bottom w:val="single" w:sz="4" w:space="0" w:color="auto"/>
              <w:right w:val="nil"/>
            </w:tcBorders>
            <w:vAlign w:val="center"/>
          </w:tcPr>
          <w:p w14:paraId="56A65134" w14:textId="77777777" w:rsidR="00F855F6" w:rsidRDefault="00F855F6" w:rsidP="0055312E">
            <w:pPr>
              <w:pStyle w:val="afffff1"/>
              <w:framePr w:w="9580" w:h="3268" w:wrap="auto" w:hAnchor="margin" w:x="360" w:y="893"/>
              <w:jc w:val="center"/>
              <w:rPr>
                <w:sz w:val="21"/>
                <w:szCs w:val="21"/>
              </w:rPr>
            </w:pPr>
          </w:p>
        </w:tc>
        <w:tc>
          <w:tcPr>
            <w:tcW w:w="1104" w:type="dxa"/>
            <w:tcBorders>
              <w:top w:val="nil"/>
              <w:left w:val="nil"/>
              <w:bottom w:val="single" w:sz="4" w:space="0" w:color="auto"/>
              <w:right w:val="single" w:sz="4" w:space="0" w:color="auto"/>
            </w:tcBorders>
            <w:vAlign w:val="center"/>
          </w:tcPr>
          <w:p w14:paraId="4586145A" w14:textId="77777777" w:rsidR="00F855F6" w:rsidRDefault="00F855F6" w:rsidP="0055312E">
            <w:pPr>
              <w:pStyle w:val="afffff1"/>
              <w:framePr w:w="9580" w:h="3268" w:wrap="auto" w:hAnchor="margin" w:x="360" w:y="893"/>
              <w:jc w:val="center"/>
              <w:rPr>
                <w:sz w:val="21"/>
                <w:szCs w:val="21"/>
              </w:rPr>
            </w:pPr>
          </w:p>
        </w:tc>
      </w:tr>
    </w:tbl>
    <w:p w14:paraId="5C5501DF" w14:textId="77777777" w:rsidR="00F855F6" w:rsidRDefault="00F855F6" w:rsidP="00F855F6">
      <w:pPr>
        <w:pStyle w:val="afffff1"/>
        <w:framePr w:w="5222" w:h="263" w:wrap="auto" w:hAnchor="margin" w:x="547" w:y="4407"/>
        <w:spacing w:line="230" w:lineRule="exact"/>
        <w:ind w:left="326"/>
        <w:rPr>
          <w:b/>
          <w:bCs/>
          <w:sz w:val="20"/>
          <w:szCs w:val="20"/>
        </w:rPr>
      </w:pPr>
      <w:r>
        <w:rPr>
          <w:b/>
          <w:bCs/>
          <w:sz w:val="20"/>
          <w:szCs w:val="20"/>
        </w:rPr>
        <w:t xml:space="preserve">Регулятивные учебные деиствия. </w:t>
      </w:r>
    </w:p>
    <w:p w14:paraId="4435A359" w14:textId="77777777" w:rsidR="00F855F6" w:rsidRDefault="00F855F6" w:rsidP="00F855F6">
      <w:pPr>
        <w:pStyle w:val="afffff1"/>
        <w:framePr w:w="5222" w:h="292" w:wrap="auto" w:hAnchor="margin" w:x="547" w:y="4911"/>
        <w:spacing w:line="239" w:lineRule="exact"/>
        <w:ind w:left="182"/>
        <w:rPr>
          <w:b/>
          <w:bCs/>
          <w:sz w:val="21"/>
          <w:szCs w:val="21"/>
        </w:rPr>
      </w:pPr>
      <w:r>
        <w:rPr>
          <w:b/>
          <w:bCs/>
          <w:sz w:val="20"/>
          <w:szCs w:val="20"/>
        </w:rPr>
        <w:t xml:space="preserve">Критерии сформированности регулятивных </w:t>
      </w:r>
      <w:r>
        <w:rPr>
          <w:b/>
          <w:bCs/>
          <w:sz w:val="21"/>
          <w:szCs w:val="21"/>
        </w:rPr>
        <w:t xml:space="preserve">УУД </w:t>
      </w:r>
    </w:p>
    <w:p w14:paraId="58C87748" w14:textId="77777777" w:rsidR="00F855F6" w:rsidRDefault="00F855F6" w:rsidP="00F855F6">
      <w:pPr>
        <w:pStyle w:val="afffff1"/>
        <w:framePr w:w="3580" w:h="503" w:wrap="auto" w:hAnchor="margin" w:x="6115" w:y="4805"/>
        <w:spacing w:line="244" w:lineRule="exact"/>
        <w:ind w:left="43"/>
        <w:jc w:val="center"/>
        <w:rPr>
          <w:b/>
          <w:bCs/>
          <w:sz w:val="20"/>
          <w:szCs w:val="20"/>
        </w:rPr>
      </w:pPr>
      <w:r>
        <w:rPr>
          <w:b/>
          <w:bCs/>
          <w:sz w:val="20"/>
          <w:szCs w:val="20"/>
        </w:rPr>
        <w:t xml:space="preserve">Связь с предметами и внеурочной деятельностью </w:t>
      </w:r>
    </w:p>
    <w:p w14:paraId="1D94D8DB" w14:textId="77777777" w:rsidR="00F855F6" w:rsidRDefault="00F855F6" w:rsidP="00F855F6">
      <w:pPr>
        <w:pStyle w:val="afffff1"/>
        <w:framePr w:w="5227" w:h="1051" w:wrap="auto" w:hAnchor="margin" w:x="547" w:y="5434"/>
        <w:spacing w:line="254" w:lineRule="exact"/>
        <w:jc w:val="both"/>
        <w:rPr>
          <w:sz w:val="21"/>
          <w:szCs w:val="21"/>
        </w:rPr>
      </w:pPr>
      <w:r>
        <w:rPr>
          <w:sz w:val="21"/>
          <w:szCs w:val="21"/>
        </w:rPr>
        <w:t xml:space="preserve">Самостоятельно определяет цели, задает параметры и критерии, по которым можно определить, что цель достигнута на основе анализа проблем, образовательных результатов и возможностей </w:t>
      </w:r>
    </w:p>
    <w:p w14:paraId="724FF8E9" w14:textId="77777777" w:rsidR="00F855F6" w:rsidRDefault="00F855F6" w:rsidP="00F855F6">
      <w:pPr>
        <w:pStyle w:val="afffff1"/>
        <w:framePr w:w="5227" w:h="1281" w:wrap="auto" w:hAnchor="margin" w:x="547" w:y="6586"/>
        <w:spacing w:line="254" w:lineRule="exact"/>
        <w:jc w:val="both"/>
        <w:rPr>
          <w:sz w:val="21"/>
          <w:szCs w:val="21"/>
        </w:rPr>
      </w:pPr>
      <w:r>
        <w:rPr>
          <w:sz w:val="21"/>
          <w:szCs w:val="21"/>
        </w:rPr>
        <w:t xml:space="preserve">Обосновывает свои целевые приоритеты на основе оценки возможных последствий достижения поставленной цели в деятельности, собственной жизни и жизни окружающих людей, основываясь на общечеловеческих ценностях. </w:t>
      </w:r>
    </w:p>
    <w:p w14:paraId="010CFB0F" w14:textId="77777777" w:rsidR="00F855F6" w:rsidRDefault="00F855F6" w:rsidP="00F855F6">
      <w:pPr>
        <w:pStyle w:val="afffff1"/>
        <w:framePr w:w="5227" w:h="801" w:wrap="auto" w:hAnchor="margin" w:x="547" w:y="7868"/>
        <w:spacing w:line="254" w:lineRule="exact"/>
        <w:jc w:val="both"/>
        <w:rPr>
          <w:sz w:val="21"/>
          <w:szCs w:val="21"/>
        </w:rPr>
      </w:pPr>
      <w:r>
        <w:rPr>
          <w:sz w:val="21"/>
          <w:szCs w:val="21"/>
        </w:rPr>
        <w:t xml:space="preserve">Формулирует задачи как шаги по достижению поставленной цели в образовательной деятельности и жизненных ситуациях. </w:t>
      </w:r>
    </w:p>
    <w:p w14:paraId="6A081E07" w14:textId="77777777" w:rsidR="00F855F6" w:rsidRDefault="00F855F6" w:rsidP="00F855F6">
      <w:pPr>
        <w:pStyle w:val="afffff1"/>
        <w:framePr w:w="5222" w:h="527" w:wrap="auto" w:hAnchor="margin" w:x="547" w:y="8679"/>
        <w:spacing w:line="259" w:lineRule="exact"/>
        <w:ind w:left="4" w:right="187"/>
        <w:rPr>
          <w:sz w:val="21"/>
          <w:szCs w:val="21"/>
        </w:rPr>
      </w:pPr>
      <w:r>
        <w:rPr>
          <w:sz w:val="21"/>
          <w:szCs w:val="21"/>
        </w:rPr>
        <w:t xml:space="preserve">Оценивает материальные и нематериальные ресурсы, необходимые для достижения поставленной цели. </w:t>
      </w:r>
    </w:p>
    <w:p w14:paraId="5474D97F" w14:textId="77777777" w:rsidR="00F855F6" w:rsidRDefault="00F855F6" w:rsidP="00F855F6">
      <w:pPr>
        <w:pStyle w:val="afffff1"/>
        <w:framePr w:w="5227" w:h="1780" w:wrap="auto" w:hAnchor="margin" w:x="542" w:y="9264"/>
        <w:spacing w:line="254" w:lineRule="exact"/>
        <w:jc w:val="both"/>
        <w:rPr>
          <w:sz w:val="21"/>
          <w:szCs w:val="21"/>
        </w:rPr>
      </w:pPr>
      <w:r>
        <w:rPr>
          <w:sz w:val="21"/>
          <w:szCs w:val="21"/>
        </w:rPr>
        <w:t xml:space="preserve">Выделяет пути, составляет и корректирует план достижения цели, решения проблемы, выстраивает свою индивидуальную образовательную траекторию, учитывая </w:t>
      </w:r>
    </w:p>
    <w:p w14:paraId="21C8B21C" w14:textId="77777777" w:rsidR="00F855F6" w:rsidRDefault="00F855F6" w:rsidP="00F855F6">
      <w:pPr>
        <w:pStyle w:val="afffff1"/>
        <w:framePr w:w="5227" w:h="1780" w:wrap="auto" w:hAnchor="margin" w:x="542" w:y="9264"/>
        <w:spacing w:before="4" w:line="244" w:lineRule="exact"/>
        <w:ind w:right="844"/>
        <w:rPr>
          <w:sz w:val="21"/>
          <w:szCs w:val="21"/>
        </w:rPr>
      </w:pPr>
      <w:r>
        <w:rPr>
          <w:sz w:val="21"/>
          <w:szCs w:val="21"/>
        </w:rPr>
        <w:t xml:space="preserve">условия (в т. ч. потенциальные затруднения), оптимизируя материальные и нематериальные затраты; </w:t>
      </w:r>
    </w:p>
    <w:p w14:paraId="2B658EE6" w14:textId="77777777" w:rsidR="00F855F6" w:rsidRDefault="00F855F6" w:rsidP="00F855F6">
      <w:pPr>
        <w:pStyle w:val="afffff1"/>
        <w:framePr w:w="5227" w:h="1238" w:wrap="auto" w:hAnchor="margin" w:x="542" w:y="11050"/>
        <w:spacing w:line="239" w:lineRule="exact"/>
        <w:ind w:right="28"/>
        <w:rPr>
          <w:sz w:val="21"/>
          <w:szCs w:val="21"/>
        </w:rPr>
      </w:pPr>
      <w:r>
        <w:rPr>
          <w:sz w:val="21"/>
          <w:szCs w:val="21"/>
        </w:rPr>
        <w:t xml:space="preserve">Выделяет альтернативные способы достижения цели и выбирает наиболее эффективный способ, в т. ч. на основе прогнозирования. Осуществляет эффективный поиск ресурсов, необходимых для достижения поставленной цели; </w:t>
      </w:r>
    </w:p>
    <w:p w14:paraId="7227E644" w14:textId="77777777" w:rsidR="00F855F6" w:rsidRDefault="00F855F6" w:rsidP="00F855F6">
      <w:pPr>
        <w:pStyle w:val="afffff1"/>
        <w:framePr w:w="3489" w:h="1540" w:wrap="auto" w:hAnchor="margin" w:x="6115" w:y="5444"/>
        <w:spacing w:line="249" w:lineRule="exact"/>
        <w:ind w:left="4" w:right="4"/>
        <w:rPr>
          <w:b/>
          <w:bCs/>
          <w:sz w:val="20"/>
          <w:szCs w:val="20"/>
        </w:rPr>
      </w:pPr>
      <w:r>
        <w:rPr>
          <w:b/>
          <w:bCs/>
          <w:sz w:val="20"/>
          <w:szCs w:val="20"/>
        </w:rPr>
        <w:t xml:space="preserve">Все предметы учебного плана, курсы по выбору, индивидуальный проект: </w:t>
      </w:r>
      <w:r>
        <w:rPr>
          <w:sz w:val="21"/>
          <w:szCs w:val="21"/>
        </w:rPr>
        <w:t xml:space="preserve">решение типовых задач для развития регулятивных умений ( см. ниже) </w:t>
      </w:r>
      <w:r>
        <w:rPr>
          <w:b/>
          <w:bCs/>
          <w:sz w:val="20"/>
          <w:szCs w:val="20"/>
        </w:rPr>
        <w:t xml:space="preserve">Внеурочная деятельность: </w:t>
      </w:r>
    </w:p>
    <w:p w14:paraId="7FB9C14D" w14:textId="77777777" w:rsidR="00F855F6" w:rsidRDefault="00F855F6" w:rsidP="00F855F6">
      <w:pPr>
        <w:pStyle w:val="afffff1"/>
        <w:framePr w:w="1886" w:h="513" w:wrap="auto" w:hAnchor="margin" w:x="6115" w:y="6984"/>
        <w:spacing w:line="254" w:lineRule="exact"/>
        <w:jc w:val="both"/>
        <w:rPr>
          <w:sz w:val="21"/>
          <w:szCs w:val="21"/>
        </w:rPr>
      </w:pPr>
      <w:r>
        <w:rPr>
          <w:sz w:val="21"/>
          <w:szCs w:val="21"/>
        </w:rPr>
        <w:t xml:space="preserve">- самостоятельное организация и </w:t>
      </w:r>
    </w:p>
    <w:p w14:paraId="143997E5" w14:textId="77777777" w:rsidR="00F855F6" w:rsidRDefault="00F855F6" w:rsidP="00F855F6">
      <w:pPr>
        <w:pStyle w:val="afffff1"/>
        <w:framePr w:w="1367" w:h="513" w:wrap="auto" w:hAnchor="margin" w:x="8237" w:y="6984"/>
        <w:spacing w:line="259" w:lineRule="exact"/>
        <w:ind w:left="283" w:right="9" w:hanging="283"/>
        <w:jc w:val="both"/>
        <w:rPr>
          <w:sz w:val="21"/>
          <w:szCs w:val="21"/>
        </w:rPr>
      </w:pPr>
      <w:r>
        <w:rPr>
          <w:sz w:val="21"/>
          <w:szCs w:val="21"/>
        </w:rPr>
        <w:t xml:space="preserve">планирование, проведение </w:t>
      </w:r>
    </w:p>
    <w:p w14:paraId="0084D57B" w14:textId="77777777" w:rsidR="00F855F6" w:rsidRDefault="00F855F6" w:rsidP="00F855F6">
      <w:pPr>
        <w:pStyle w:val="afffff1"/>
        <w:framePr w:w="3484" w:h="1790" w:wrap="auto" w:hAnchor="margin" w:x="6115" w:y="7498"/>
        <w:spacing w:line="254" w:lineRule="exact"/>
        <w:jc w:val="both"/>
        <w:rPr>
          <w:sz w:val="21"/>
          <w:szCs w:val="21"/>
        </w:rPr>
      </w:pPr>
      <w:r>
        <w:rPr>
          <w:sz w:val="21"/>
          <w:szCs w:val="21"/>
        </w:rPr>
        <w:t xml:space="preserve">мероприятий различной направленности в </w:t>
      </w:r>
      <w:r>
        <w:rPr>
          <w:sz w:val="19"/>
          <w:szCs w:val="19"/>
        </w:rPr>
        <w:t xml:space="preserve">рамках </w:t>
      </w:r>
      <w:r>
        <w:rPr>
          <w:sz w:val="21"/>
          <w:szCs w:val="21"/>
        </w:rPr>
        <w:t xml:space="preserve">работы Совета старшеклассников, советов дела </w:t>
      </w:r>
    </w:p>
    <w:p w14:paraId="02FE8663" w14:textId="77777777" w:rsidR="00F855F6" w:rsidRDefault="00F855F6" w:rsidP="00F855F6">
      <w:pPr>
        <w:pStyle w:val="afffff1"/>
        <w:framePr w:w="3484" w:h="1790" w:wrap="auto" w:hAnchor="margin" w:x="6115" w:y="7498"/>
        <w:spacing w:line="259" w:lineRule="exact"/>
        <w:ind w:right="9" w:firstLine="686"/>
        <w:rPr>
          <w:sz w:val="21"/>
          <w:szCs w:val="21"/>
        </w:rPr>
      </w:pPr>
      <w:r>
        <w:rPr>
          <w:sz w:val="21"/>
          <w:szCs w:val="21"/>
        </w:rPr>
        <w:t xml:space="preserve">участие в подготовке и издании школьной газеты. </w:t>
      </w:r>
    </w:p>
    <w:p w14:paraId="79762801" w14:textId="77777777" w:rsidR="00F855F6" w:rsidRDefault="00F855F6" w:rsidP="00F855F6">
      <w:pPr>
        <w:pStyle w:val="afffff1"/>
        <w:framePr w:w="3484" w:h="1790" w:wrap="auto" w:hAnchor="margin" w:x="6115" w:y="7498"/>
        <w:tabs>
          <w:tab w:val="left" w:pos="666"/>
          <w:tab w:val="left" w:pos="2615"/>
        </w:tabs>
        <w:spacing w:line="254" w:lineRule="exact"/>
        <w:rPr>
          <w:sz w:val="21"/>
          <w:szCs w:val="21"/>
        </w:rPr>
      </w:pPr>
      <w:r>
        <w:rPr>
          <w:sz w:val="21"/>
          <w:szCs w:val="21"/>
        </w:rPr>
        <w:t xml:space="preserve">- </w:t>
      </w:r>
      <w:r>
        <w:rPr>
          <w:sz w:val="21"/>
          <w:szCs w:val="21"/>
        </w:rPr>
        <w:tab/>
        <w:t xml:space="preserve">самостоятельное </w:t>
      </w:r>
      <w:r>
        <w:rPr>
          <w:sz w:val="21"/>
          <w:szCs w:val="21"/>
        </w:rPr>
        <w:tab/>
        <w:t xml:space="preserve">изучение </w:t>
      </w:r>
    </w:p>
    <w:p w14:paraId="44E9A1DD" w14:textId="77777777" w:rsidR="00F855F6" w:rsidRDefault="00F855F6" w:rsidP="00F855F6">
      <w:pPr>
        <w:pStyle w:val="afffff1"/>
        <w:framePr w:w="3489" w:h="1257" w:wrap="auto" w:hAnchor="margin" w:x="6110" w:y="9288"/>
        <w:spacing w:line="254" w:lineRule="exact"/>
        <w:ind w:right="1910"/>
        <w:rPr>
          <w:sz w:val="21"/>
          <w:szCs w:val="21"/>
        </w:rPr>
      </w:pPr>
      <w:r>
        <w:rPr>
          <w:sz w:val="21"/>
          <w:szCs w:val="21"/>
        </w:rPr>
        <w:t xml:space="preserve">дополнительных </w:t>
      </w:r>
      <w:r>
        <w:rPr>
          <w:b/>
          <w:bCs/>
          <w:sz w:val="20"/>
          <w:szCs w:val="20"/>
        </w:rPr>
        <w:t xml:space="preserve">языков с </w:t>
      </w:r>
      <w:r>
        <w:rPr>
          <w:sz w:val="21"/>
          <w:szCs w:val="21"/>
        </w:rPr>
        <w:t xml:space="preserve">сертификацией; </w:t>
      </w:r>
    </w:p>
    <w:p w14:paraId="51F37161" w14:textId="77777777" w:rsidR="00F855F6" w:rsidRDefault="00F855F6" w:rsidP="00F855F6">
      <w:pPr>
        <w:pStyle w:val="afffff1"/>
        <w:framePr w:w="3489" w:h="1257" w:wrap="auto" w:hAnchor="margin" w:x="6110" w:y="9288"/>
        <w:spacing w:line="254" w:lineRule="exact"/>
        <w:jc w:val="both"/>
        <w:rPr>
          <w:sz w:val="21"/>
          <w:szCs w:val="21"/>
        </w:rPr>
      </w:pPr>
      <w:r>
        <w:rPr>
          <w:sz w:val="21"/>
          <w:szCs w:val="21"/>
        </w:rPr>
        <w:t xml:space="preserve">- самостоятельное обучение в заочных и дистанционных школах и </w:t>
      </w:r>
    </w:p>
    <w:p w14:paraId="035164C4" w14:textId="77777777" w:rsidR="00F855F6" w:rsidRDefault="00F855F6" w:rsidP="00F855F6">
      <w:pPr>
        <w:pStyle w:val="afffff1"/>
        <w:framePr w:w="1295" w:h="513" w:wrap="auto" w:hAnchor="margin" w:x="8304" w:y="9288"/>
        <w:spacing w:line="254" w:lineRule="exact"/>
        <w:jc w:val="both"/>
        <w:rPr>
          <w:sz w:val="21"/>
          <w:szCs w:val="21"/>
        </w:rPr>
      </w:pPr>
      <w:r>
        <w:rPr>
          <w:sz w:val="21"/>
          <w:szCs w:val="21"/>
        </w:rPr>
        <w:t xml:space="preserve">иностранных последующей </w:t>
      </w:r>
    </w:p>
    <w:p w14:paraId="64937477" w14:textId="77777777" w:rsidR="00F855F6" w:rsidRDefault="00F855F6" w:rsidP="00F855F6">
      <w:pPr>
        <w:pStyle w:val="afffff1"/>
        <w:framePr w:w="3489" w:h="278" w:wrap="auto" w:hAnchor="margin" w:x="6110" w:y="10546"/>
        <w:spacing w:line="239" w:lineRule="exact"/>
        <w:ind w:right="28"/>
        <w:rPr>
          <w:sz w:val="21"/>
          <w:szCs w:val="21"/>
        </w:rPr>
      </w:pPr>
      <w:r>
        <w:rPr>
          <w:sz w:val="21"/>
          <w:szCs w:val="21"/>
        </w:rPr>
        <w:t xml:space="preserve">университетах; </w:t>
      </w:r>
    </w:p>
    <w:p w14:paraId="07E7DB18" w14:textId="77777777" w:rsidR="00F855F6" w:rsidRDefault="00F855F6" w:rsidP="00F855F6">
      <w:pPr>
        <w:pStyle w:val="afffff1"/>
        <w:framePr w:w="5438" w:h="283" w:wrap="auto" w:hAnchor="margin" w:x="547" w:y="12365"/>
        <w:spacing w:line="230" w:lineRule="exact"/>
        <w:ind w:left="326"/>
        <w:rPr>
          <w:b/>
          <w:bCs/>
          <w:sz w:val="20"/>
          <w:szCs w:val="20"/>
        </w:rPr>
      </w:pPr>
      <w:r>
        <w:rPr>
          <w:b/>
          <w:bCs/>
          <w:sz w:val="20"/>
          <w:szCs w:val="20"/>
        </w:rPr>
        <w:t xml:space="preserve">Познавательные универсальные учебные действия </w:t>
      </w:r>
    </w:p>
    <w:tbl>
      <w:tblPr>
        <w:tblW w:w="0" w:type="auto"/>
        <w:tblInd w:w="5" w:type="dxa"/>
        <w:tblLayout w:type="fixed"/>
        <w:tblCellMar>
          <w:left w:w="0" w:type="dxa"/>
          <w:right w:w="0" w:type="dxa"/>
        </w:tblCellMar>
        <w:tblLook w:val="0000" w:firstRow="0" w:lastRow="0" w:firstColumn="0" w:lastColumn="0" w:noHBand="0" w:noVBand="0"/>
      </w:tblPr>
      <w:tblGrid>
        <w:gridCol w:w="1497"/>
        <w:gridCol w:w="350"/>
        <w:gridCol w:w="658"/>
        <w:gridCol w:w="451"/>
        <w:gridCol w:w="951"/>
        <w:gridCol w:w="225"/>
        <w:gridCol w:w="351"/>
        <w:gridCol w:w="316"/>
        <w:gridCol w:w="389"/>
        <w:gridCol w:w="336"/>
        <w:gridCol w:w="1023"/>
        <w:gridCol w:w="278"/>
        <w:gridCol w:w="686"/>
        <w:gridCol w:w="658"/>
        <w:gridCol w:w="1330"/>
      </w:tblGrid>
      <w:tr w:rsidR="00F855F6" w14:paraId="2F821120" w14:textId="77777777" w:rsidTr="0055312E">
        <w:trPr>
          <w:trHeight w:hRule="exact" w:val="292"/>
        </w:trPr>
        <w:tc>
          <w:tcPr>
            <w:tcW w:w="5188" w:type="dxa"/>
            <w:gridSpan w:val="9"/>
            <w:tcBorders>
              <w:top w:val="single" w:sz="4" w:space="0" w:color="auto"/>
              <w:left w:val="single" w:sz="4" w:space="0" w:color="auto"/>
              <w:bottom w:val="nil"/>
              <w:right w:val="nil"/>
            </w:tcBorders>
            <w:vAlign w:val="center"/>
          </w:tcPr>
          <w:p w14:paraId="64CCD460" w14:textId="77777777" w:rsidR="00F855F6" w:rsidRDefault="00F855F6" w:rsidP="0055312E">
            <w:pPr>
              <w:pStyle w:val="afffff1"/>
              <w:framePr w:w="9499" w:h="2323" w:wrap="auto" w:hAnchor="margin" w:x="417" w:y="12970"/>
              <w:ind w:right="23"/>
              <w:jc w:val="right"/>
              <w:rPr>
                <w:b/>
                <w:bCs/>
                <w:sz w:val="20"/>
                <w:szCs w:val="20"/>
              </w:rPr>
            </w:pPr>
            <w:r>
              <w:rPr>
                <w:b/>
                <w:bCs/>
                <w:sz w:val="20"/>
                <w:szCs w:val="20"/>
              </w:rPr>
              <w:t xml:space="preserve">Критерии сформированности познавательных </w:t>
            </w:r>
          </w:p>
        </w:tc>
        <w:tc>
          <w:tcPr>
            <w:tcW w:w="336" w:type="dxa"/>
            <w:tcBorders>
              <w:top w:val="single" w:sz="4" w:space="0" w:color="auto"/>
              <w:left w:val="nil"/>
              <w:bottom w:val="nil"/>
              <w:right w:val="single" w:sz="4" w:space="0" w:color="auto"/>
            </w:tcBorders>
            <w:vAlign w:val="center"/>
          </w:tcPr>
          <w:p w14:paraId="20FC4A9B" w14:textId="77777777" w:rsidR="00F855F6" w:rsidRDefault="00F855F6" w:rsidP="0055312E">
            <w:pPr>
              <w:pStyle w:val="afffff1"/>
              <w:framePr w:w="9499" w:h="2323" w:wrap="auto" w:hAnchor="margin" w:x="417" w:y="12970"/>
              <w:jc w:val="center"/>
              <w:rPr>
                <w:b/>
                <w:bCs/>
                <w:sz w:val="20"/>
                <w:szCs w:val="20"/>
              </w:rPr>
            </w:pPr>
          </w:p>
        </w:tc>
        <w:tc>
          <w:tcPr>
            <w:tcW w:w="3975" w:type="dxa"/>
            <w:gridSpan w:val="5"/>
            <w:tcBorders>
              <w:top w:val="single" w:sz="4" w:space="0" w:color="auto"/>
              <w:left w:val="single" w:sz="4" w:space="0" w:color="auto"/>
              <w:bottom w:val="nil"/>
              <w:right w:val="single" w:sz="4" w:space="0" w:color="auto"/>
            </w:tcBorders>
            <w:vAlign w:val="center"/>
          </w:tcPr>
          <w:p w14:paraId="09C6ED16" w14:textId="77777777" w:rsidR="00F855F6" w:rsidRDefault="00F855F6" w:rsidP="0055312E">
            <w:pPr>
              <w:pStyle w:val="afffff1"/>
              <w:framePr w:w="9499" w:h="2323" w:wrap="auto" w:hAnchor="margin" w:x="417" w:y="12970"/>
              <w:ind w:right="206"/>
              <w:jc w:val="right"/>
              <w:rPr>
                <w:b/>
                <w:bCs/>
                <w:sz w:val="20"/>
                <w:szCs w:val="20"/>
              </w:rPr>
            </w:pPr>
            <w:r>
              <w:rPr>
                <w:b/>
                <w:bCs/>
                <w:sz w:val="20"/>
                <w:szCs w:val="20"/>
              </w:rPr>
              <w:t xml:space="preserve">Связь с предметами и внеурочной </w:t>
            </w:r>
          </w:p>
        </w:tc>
      </w:tr>
      <w:tr w:rsidR="00F855F6" w14:paraId="2C3D00CB" w14:textId="77777777" w:rsidTr="0055312E">
        <w:trPr>
          <w:trHeight w:hRule="exact" w:val="220"/>
        </w:trPr>
        <w:tc>
          <w:tcPr>
            <w:tcW w:w="1497" w:type="dxa"/>
            <w:tcBorders>
              <w:top w:val="nil"/>
              <w:left w:val="single" w:sz="4" w:space="0" w:color="auto"/>
              <w:bottom w:val="single" w:sz="4" w:space="0" w:color="auto"/>
              <w:right w:val="nil"/>
            </w:tcBorders>
            <w:vAlign w:val="center"/>
          </w:tcPr>
          <w:p w14:paraId="2BD7D1F1" w14:textId="77777777" w:rsidR="00F855F6" w:rsidRDefault="00F855F6" w:rsidP="0055312E">
            <w:pPr>
              <w:pStyle w:val="afffff1"/>
              <w:framePr w:w="9499" w:h="2323" w:wrap="auto" w:hAnchor="margin" w:x="417" w:y="12970"/>
              <w:jc w:val="center"/>
              <w:rPr>
                <w:sz w:val="20"/>
                <w:szCs w:val="20"/>
              </w:rPr>
            </w:pPr>
          </w:p>
        </w:tc>
        <w:tc>
          <w:tcPr>
            <w:tcW w:w="350" w:type="dxa"/>
            <w:tcBorders>
              <w:top w:val="nil"/>
              <w:left w:val="nil"/>
              <w:bottom w:val="single" w:sz="4" w:space="0" w:color="auto"/>
              <w:right w:val="nil"/>
            </w:tcBorders>
            <w:vAlign w:val="center"/>
          </w:tcPr>
          <w:p w14:paraId="119DD1D0" w14:textId="77777777" w:rsidR="00F855F6" w:rsidRDefault="00F855F6" w:rsidP="0055312E">
            <w:pPr>
              <w:pStyle w:val="afffff1"/>
              <w:framePr w:w="9499" w:h="2323" w:wrap="auto" w:hAnchor="margin" w:x="417" w:y="12970"/>
              <w:jc w:val="center"/>
              <w:rPr>
                <w:sz w:val="20"/>
                <w:szCs w:val="20"/>
              </w:rPr>
            </w:pPr>
          </w:p>
        </w:tc>
        <w:tc>
          <w:tcPr>
            <w:tcW w:w="658" w:type="dxa"/>
            <w:tcBorders>
              <w:top w:val="nil"/>
              <w:left w:val="nil"/>
              <w:bottom w:val="single" w:sz="4" w:space="0" w:color="auto"/>
              <w:right w:val="nil"/>
            </w:tcBorders>
            <w:vAlign w:val="center"/>
          </w:tcPr>
          <w:p w14:paraId="6E86C212" w14:textId="77777777" w:rsidR="00F855F6" w:rsidRDefault="00F855F6" w:rsidP="0055312E">
            <w:pPr>
              <w:pStyle w:val="afffff1"/>
              <w:framePr w:w="9499" w:h="2323" w:wrap="auto" w:hAnchor="margin" w:x="417" w:y="12970"/>
              <w:jc w:val="center"/>
              <w:rPr>
                <w:sz w:val="20"/>
                <w:szCs w:val="20"/>
              </w:rPr>
            </w:pPr>
          </w:p>
        </w:tc>
        <w:tc>
          <w:tcPr>
            <w:tcW w:w="1402" w:type="dxa"/>
            <w:gridSpan w:val="2"/>
            <w:tcBorders>
              <w:top w:val="nil"/>
              <w:left w:val="nil"/>
              <w:bottom w:val="single" w:sz="4" w:space="0" w:color="auto"/>
              <w:right w:val="nil"/>
            </w:tcBorders>
            <w:vAlign w:val="center"/>
          </w:tcPr>
          <w:p w14:paraId="42D01E81" w14:textId="77777777" w:rsidR="00F855F6" w:rsidRDefault="00F855F6" w:rsidP="0055312E">
            <w:pPr>
              <w:pStyle w:val="afffff1"/>
              <w:framePr w:w="9499" w:h="2323" w:wrap="auto" w:hAnchor="margin" w:x="417" w:y="12970"/>
              <w:ind w:left="100"/>
              <w:rPr>
                <w:b/>
                <w:bCs/>
                <w:sz w:val="21"/>
                <w:szCs w:val="21"/>
              </w:rPr>
            </w:pPr>
            <w:r>
              <w:rPr>
                <w:b/>
                <w:bCs/>
                <w:sz w:val="21"/>
                <w:szCs w:val="21"/>
              </w:rPr>
              <w:t xml:space="preserve">УУД </w:t>
            </w:r>
          </w:p>
        </w:tc>
        <w:tc>
          <w:tcPr>
            <w:tcW w:w="225" w:type="dxa"/>
            <w:tcBorders>
              <w:top w:val="nil"/>
              <w:left w:val="nil"/>
              <w:bottom w:val="single" w:sz="4" w:space="0" w:color="auto"/>
              <w:right w:val="nil"/>
            </w:tcBorders>
            <w:vAlign w:val="center"/>
          </w:tcPr>
          <w:p w14:paraId="452F1F58" w14:textId="77777777" w:rsidR="00F855F6" w:rsidRDefault="00F855F6" w:rsidP="0055312E">
            <w:pPr>
              <w:pStyle w:val="afffff1"/>
              <w:framePr w:w="9499" w:h="2323" w:wrap="auto" w:hAnchor="margin" w:x="417" w:y="12970"/>
              <w:jc w:val="center"/>
              <w:rPr>
                <w:b/>
                <w:bCs/>
                <w:sz w:val="21"/>
                <w:szCs w:val="21"/>
              </w:rPr>
            </w:pPr>
          </w:p>
        </w:tc>
        <w:tc>
          <w:tcPr>
            <w:tcW w:w="351" w:type="dxa"/>
            <w:tcBorders>
              <w:top w:val="nil"/>
              <w:left w:val="nil"/>
              <w:bottom w:val="single" w:sz="4" w:space="0" w:color="auto"/>
              <w:right w:val="nil"/>
            </w:tcBorders>
            <w:vAlign w:val="center"/>
          </w:tcPr>
          <w:p w14:paraId="3BD23CB3" w14:textId="77777777" w:rsidR="00F855F6" w:rsidRDefault="00F855F6" w:rsidP="0055312E">
            <w:pPr>
              <w:pStyle w:val="afffff1"/>
              <w:framePr w:w="9499" w:h="2323" w:wrap="auto" w:hAnchor="margin" w:x="417" w:y="12970"/>
              <w:jc w:val="center"/>
              <w:rPr>
                <w:b/>
                <w:bCs/>
                <w:sz w:val="21"/>
                <w:szCs w:val="21"/>
              </w:rPr>
            </w:pPr>
          </w:p>
        </w:tc>
        <w:tc>
          <w:tcPr>
            <w:tcW w:w="316" w:type="dxa"/>
            <w:tcBorders>
              <w:top w:val="nil"/>
              <w:left w:val="nil"/>
              <w:bottom w:val="single" w:sz="4" w:space="0" w:color="auto"/>
              <w:right w:val="nil"/>
            </w:tcBorders>
            <w:vAlign w:val="center"/>
          </w:tcPr>
          <w:p w14:paraId="0B6F6EAE" w14:textId="77777777" w:rsidR="00F855F6" w:rsidRDefault="00F855F6" w:rsidP="0055312E">
            <w:pPr>
              <w:pStyle w:val="afffff1"/>
              <w:framePr w:w="9499" w:h="2323" w:wrap="auto" w:hAnchor="margin" w:x="417" w:y="12970"/>
              <w:jc w:val="center"/>
              <w:rPr>
                <w:b/>
                <w:bCs/>
                <w:sz w:val="21"/>
                <w:szCs w:val="21"/>
              </w:rPr>
            </w:pPr>
          </w:p>
        </w:tc>
        <w:tc>
          <w:tcPr>
            <w:tcW w:w="389" w:type="dxa"/>
            <w:tcBorders>
              <w:top w:val="nil"/>
              <w:left w:val="nil"/>
              <w:bottom w:val="single" w:sz="4" w:space="0" w:color="auto"/>
              <w:right w:val="nil"/>
            </w:tcBorders>
            <w:vAlign w:val="center"/>
          </w:tcPr>
          <w:p w14:paraId="4CF5BFE8" w14:textId="77777777" w:rsidR="00F855F6" w:rsidRDefault="00F855F6" w:rsidP="0055312E">
            <w:pPr>
              <w:pStyle w:val="afffff1"/>
              <w:framePr w:w="9499" w:h="2323" w:wrap="auto" w:hAnchor="margin" w:x="417" w:y="12970"/>
              <w:jc w:val="center"/>
              <w:rPr>
                <w:b/>
                <w:bCs/>
                <w:sz w:val="21"/>
                <w:szCs w:val="21"/>
              </w:rPr>
            </w:pPr>
          </w:p>
        </w:tc>
        <w:tc>
          <w:tcPr>
            <w:tcW w:w="336" w:type="dxa"/>
            <w:tcBorders>
              <w:top w:val="nil"/>
              <w:left w:val="nil"/>
              <w:bottom w:val="single" w:sz="4" w:space="0" w:color="auto"/>
              <w:right w:val="single" w:sz="4" w:space="0" w:color="auto"/>
            </w:tcBorders>
            <w:vAlign w:val="center"/>
          </w:tcPr>
          <w:p w14:paraId="0AD0180D" w14:textId="77777777" w:rsidR="00F855F6" w:rsidRDefault="00F855F6" w:rsidP="0055312E">
            <w:pPr>
              <w:pStyle w:val="afffff1"/>
              <w:framePr w:w="9499" w:h="2323" w:wrap="auto" w:hAnchor="margin" w:x="417" w:y="12970"/>
              <w:jc w:val="center"/>
              <w:rPr>
                <w:b/>
                <w:bCs/>
                <w:sz w:val="21"/>
                <w:szCs w:val="21"/>
              </w:rPr>
            </w:pPr>
          </w:p>
        </w:tc>
        <w:tc>
          <w:tcPr>
            <w:tcW w:w="1023" w:type="dxa"/>
            <w:tcBorders>
              <w:top w:val="nil"/>
              <w:left w:val="single" w:sz="4" w:space="0" w:color="auto"/>
              <w:bottom w:val="single" w:sz="4" w:space="0" w:color="auto"/>
              <w:right w:val="nil"/>
            </w:tcBorders>
            <w:vAlign w:val="center"/>
          </w:tcPr>
          <w:p w14:paraId="6C376C5C" w14:textId="77777777" w:rsidR="00F855F6" w:rsidRDefault="00F855F6" w:rsidP="0055312E">
            <w:pPr>
              <w:pStyle w:val="afffff1"/>
              <w:framePr w:w="9499" w:h="2323" w:wrap="auto" w:hAnchor="margin" w:x="417" w:y="12970"/>
              <w:jc w:val="center"/>
              <w:rPr>
                <w:b/>
                <w:bCs/>
                <w:sz w:val="21"/>
                <w:szCs w:val="21"/>
              </w:rPr>
            </w:pPr>
          </w:p>
        </w:tc>
        <w:tc>
          <w:tcPr>
            <w:tcW w:w="278" w:type="dxa"/>
            <w:tcBorders>
              <w:top w:val="nil"/>
              <w:left w:val="nil"/>
              <w:bottom w:val="single" w:sz="4" w:space="0" w:color="auto"/>
              <w:right w:val="nil"/>
            </w:tcBorders>
            <w:vAlign w:val="center"/>
          </w:tcPr>
          <w:p w14:paraId="2544E3C2" w14:textId="77777777" w:rsidR="00F855F6" w:rsidRDefault="00F855F6" w:rsidP="0055312E">
            <w:pPr>
              <w:pStyle w:val="afffff1"/>
              <w:framePr w:w="9499" w:h="2323" w:wrap="auto" w:hAnchor="margin" w:x="417" w:y="12970"/>
              <w:jc w:val="center"/>
              <w:rPr>
                <w:b/>
                <w:bCs/>
                <w:sz w:val="21"/>
                <w:szCs w:val="21"/>
              </w:rPr>
            </w:pPr>
          </w:p>
        </w:tc>
        <w:tc>
          <w:tcPr>
            <w:tcW w:w="2674" w:type="dxa"/>
            <w:gridSpan w:val="3"/>
            <w:tcBorders>
              <w:top w:val="nil"/>
              <w:left w:val="nil"/>
              <w:bottom w:val="single" w:sz="4" w:space="0" w:color="auto"/>
              <w:right w:val="single" w:sz="4" w:space="0" w:color="auto"/>
            </w:tcBorders>
            <w:vAlign w:val="center"/>
          </w:tcPr>
          <w:p w14:paraId="5EE25753" w14:textId="77777777" w:rsidR="00F855F6" w:rsidRDefault="00F855F6" w:rsidP="0055312E">
            <w:pPr>
              <w:pStyle w:val="afffff1"/>
              <w:framePr w:w="9499" w:h="2323" w:wrap="auto" w:hAnchor="margin" w:x="417" w:y="12970"/>
              <w:ind w:left="9"/>
              <w:rPr>
                <w:b/>
                <w:bCs/>
                <w:sz w:val="20"/>
                <w:szCs w:val="20"/>
              </w:rPr>
            </w:pPr>
            <w:r>
              <w:rPr>
                <w:b/>
                <w:bCs/>
                <w:sz w:val="20"/>
                <w:szCs w:val="20"/>
              </w:rPr>
              <w:t xml:space="preserve">деятельностью </w:t>
            </w:r>
          </w:p>
        </w:tc>
      </w:tr>
      <w:tr w:rsidR="00F855F6" w14:paraId="36DC3E5B" w14:textId="77777777" w:rsidTr="0055312E">
        <w:trPr>
          <w:trHeight w:hRule="exact" w:val="287"/>
        </w:trPr>
        <w:tc>
          <w:tcPr>
            <w:tcW w:w="1497" w:type="dxa"/>
            <w:tcBorders>
              <w:top w:val="single" w:sz="4" w:space="0" w:color="auto"/>
              <w:left w:val="single" w:sz="4" w:space="0" w:color="auto"/>
              <w:bottom w:val="nil"/>
              <w:right w:val="nil"/>
            </w:tcBorders>
            <w:vAlign w:val="center"/>
          </w:tcPr>
          <w:p w14:paraId="3B5425F7" w14:textId="77777777" w:rsidR="00F855F6" w:rsidRDefault="00F855F6" w:rsidP="0055312E">
            <w:pPr>
              <w:pStyle w:val="afffff1"/>
              <w:framePr w:w="9499" w:h="2323" w:wrap="auto" w:hAnchor="margin" w:x="417" w:y="12970"/>
              <w:ind w:left="158"/>
              <w:rPr>
                <w:sz w:val="21"/>
                <w:szCs w:val="21"/>
              </w:rPr>
            </w:pPr>
            <w:r>
              <w:rPr>
                <w:sz w:val="21"/>
                <w:szCs w:val="21"/>
              </w:rPr>
              <w:t xml:space="preserve">Осуществляет </w:t>
            </w:r>
          </w:p>
        </w:tc>
        <w:tc>
          <w:tcPr>
            <w:tcW w:w="1459" w:type="dxa"/>
            <w:gridSpan w:val="3"/>
            <w:tcBorders>
              <w:top w:val="single" w:sz="4" w:space="0" w:color="auto"/>
              <w:left w:val="nil"/>
              <w:bottom w:val="nil"/>
              <w:right w:val="nil"/>
            </w:tcBorders>
            <w:vAlign w:val="center"/>
          </w:tcPr>
          <w:p w14:paraId="264153BE" w14:textId="77777777" w:rsidR="00F855F6" w:rsidRDefault="00F855F6" w:rsidP="0055312E">
            <w:pPr>
              <w:pStyle w:val="afffff1"/>
              <w:framePr w:w="9499" w:h="2323" w:wrap="auto" w:hAnchor="margin" w:x="417" w:y="12970"/>
              <w:ind w:right="95"/>
              <w:jc w:val="right"/>
              <w:rPr>
                <w:sz w:val="21"/>
                <w:szCs w:val="21"/>
              </w:rPr>
            </w:pPr>
            <w:r>
              <w:rPr>
                <w:sz w:val="21"/>
                <w:szCs w:val="21"/>
              </w:rPr>
              <w:t xml:space="preserve">развёрнутый </w:t>
            </w:r>
          </w:p>
        </w:tc>
        <w:tc>
          <w:tcPr>
            <w:tcW w:w="1843" w:type="dxa"/>
            <w:gridSpan w:val="4"/>
            <w:tcBorders>
              <w:top w:val="single" w:sz="4" w:space="0" w:color="auto"/>
              <w:left w:val="nil"/>
              <w:bottom w:val="nil"/>
              <w:right w:val="nil"/>
            </w:tcBorders>
            <w:vAlign w:val="center"/>
          </w:tcPr>
          <w:p w14:paraId="33365FCA" w14:textId="77777777" w:rsidR="00F855F6" w:rsidRDefault="00F855F6" w:rsidP="0055312E">
            <w:pPr>
              <w:pStyle w:val="afffff1"/>
              <w:framePr w:w="9499" w:h="2323" w:wrap="auto" w:hAnchor="margin" w:x="417" w:y="12970"/>
              <w:ind w:right="4"/>
              <w:jc w:val="center"/>
              <w:rPr>
                <w:sz w:val="21"/>
                <w:szCs w:val="21"/>
              </w:rPr>
            </w:pPr>
            <w:r>
              <w:rPr>
                <w:sz w:val="21"/>
                <w:szCs w:val="21"/>
              </w:rPr>
              <w:t xml:space="preserve">информационный </w:t>
            </w:r>
          </w:p>
        </w:tc>
        <w:tc>
          <w:tcPr>
            <w:tcW w:w="725" w:type="dxa"/>
            <w:gridSpan w:val="2"/>
            <w:tcBorders>
              <w:top w:val="single" w:sz="4" w:space="0" w:color="auto"/>
              <w:left w:val="nil"/>
              <w:bottom w:val="nil"/>
              <w:right w:val="single" w:sz="4" w:space="0" w:color="auto"/>
            </w:tcBorders>
            <w:vAlign w:val="center"/>
          </w:tcPr>
          <w:p w14:paraId="480591F6" w14:textId="77777777" w:rsidR="00F855F6" w:rsidRDefault="00F855F6" w:rsidP="0055312E">
            <w:pPr>
              <w:pStyle w:val="afffff1"/>
              <w:framePr w:w="9499" w:h="2323" w:wrap="auto" w:hAnchor="margin" w:x="417" w:y="12970"/>
              <w:jc w:val="center"/>
              <w:rPr>
                <w:b/>
                <w:bCs/>
                <w:sz w:val="20"/>
                <w:szCs w:val="20"/>
              </w:rPr>
            </w:pPr>
            <w:r>
              <w:rPr>
                <w:b/>
                <w:bCs/>
                <w:sz w:val="20"/>
                <w:szCs w:val="20"/>
              </w:rPr>
              <w:t xml:space="preserve">поиск </w:t>
            </w:r>
          </w:p>
        </w:tc>
        <w:tc>
          <w:tcPr>
            <w:tcW w:w="3975" w:type="dxa"/>
            <w:gridSpan w:val="5"/>
            <w:tcBorders>
              <w:top w:val="single" w:sz="4" w:space="0" w:color="auto"/>
              <w:left w:val="single" w:sz="4" w:space="0" w:color="auto"/>
              <w:bottom w:val="nil"/>
              <w:right w:val="single" w:sz="4" w:space="0" w:color="auto"/>
            </w:tcBorders>
            <w:vAlign w:val="center"/>
          </w:tcPr>
          <w:p w14:paraId="18BD7272" w14:textId="77777777" w:rsidR="00F855F6" w:rsidRDefault="00F855F6" w:rsidP="0055312E">
            <w:pPr>
              <w:pStyle w:val="afffff1"/>
              <w:framePr w:w="9499" w:h="2323" w:wrap="auto" w:hAnchor="margin" w:x="417" w:y="12970"/>
              <w:ind w:left="129"/>
              <w:rPr>
                <w:b/>
                <w:bCs/>
                <w:sz w:val="20"/>
                <w:szCs w:val="20"/>
              </w:rPr>
            </w:pPr>
            <w:r>
              <w:rPr>
                <w:b/>
                <w:bCs/>
                <w:sz w:val="20"/>
                <w:szCs w:val="20"/>
              </w:rPr>
              <w:t xml:space="preserve">Все предметы учебного плана, курсы </w:t>
            </w:r>
          </w:p>
        </w:tc>
      </w:tr>
      <w:tr w:rsidR="00F855F6" w14:paraId="27344E4C" w14:textId="77777777" w:rsidTr="0055312E">
        <w:trPr>
          <w:trHeight w:hRule="exact" w:val="254"/>
        </w:trPr>
        <w:tc>
          <w:tcPr>
            <w:tcW w:w="5188" w:type="dxa"/>
            <w:gridSpan w:val="9"/>
            <w:tcBorders>
              <w:top w:val="nil"/>
              <w:left w:val="single" w:sz="4" w:space="0" w:color="auto"/>
              <w:bottom w:val="nil"/>
              <w:right w:val="nil"/>
            </w:tcBorders>
            <w:vAlign w:val="center"/>
          </w:tcPr>
          <w:p w14:paraId="3A50F2B7" w14:textId="77777777" w:rsidR="00F855F6" w:rsidRDefault="00F855F6" w:rsidP="0055312E">
            <w:pPr>
              <w:pStyle w:val="afffff1"/>
              <w:framePr w:w="9499" w:h="2323" w:wrap="auto" w:hAnchor="margin" w:x="417" w:y="12970"/>
              <w:ind w:left="153"/>
              <w:rPr>
                <w:sz w:val="21"/>
                <w:szCs w:val="21"/>
              </w:rPr>
            </w:pPr>
            <w:r>
              <w:rPr>
                <w:sz w:val="21"/>
                <w:szCs w:val="21"/>
              </w:rPr>
              <w:t xml:space="preserve">(выделяет и анализирует текстовые и внетекстовые </w:t>
            </w:r>
          </w:p>
        </w:tc>
        <w:tc>
          <w:tcPr>
            <w:tcW w:w="336" w:type="dxa"/>
            <w:tcBorders>
              <w:top w:val="nil"/>
              <w:left w:val="nil"/>
              <w:bottom w:val="nil"/>
              <w:right w:val="single" w:sz="4" w:space="0" w:color="auto"/>
            </w:tcBorders>
            <w:vAlign w:val="center"/>
          </w:tcPr>
          <w:p w14:paraId="4E7C1F29" w14:textId="77777777" w:rsidR="00F855F6" w:rsidRDefault="00F855F6" w:rsidP="0055312E">
            <w:pPr>
              <w:pStyle w:val="afffff1"/>
              <w:framePr w:w="9499" w:h="2323" w:wrap="auto" w:hAnchor="margin" w:x="417" w:y="12970"/>
              <w:jc w:val="center"/>
              <w:rPr>
                <w:sz w:val="21"/>
                <w:szCs w:val="21"/>
              </w:rPr>
            </w:pPr>
          </w:p>
        </w:tc>
        <w:tc>
          <w:tcPr>
            <w:tcW w:w="3975" w:type="dxa"/>
            <w:gridSpan w:val="5"/>
            <w:tcBorders>
              <w:top w:val="nil"/>
              <w:left w:val="single" w:sz="4" w:space="0" w:color="auto"/>
              <w:bottom w:val="nil"/>
              <w:right w:val="single" w:sz="4" w:space="0" w:color="auto"/>
            </w:tcBorders>
            <w:vAlign w:val="center"/>
          </w:tcPr>
          <w:p w14:paraId="0AC44915" w14:textId="77777777" w:rsidR="00F855F6" w:rsidRDefault="00F855F6" w:rsidP="0055312E">
            <w:pPr>
              <w:pStyle w:val="afffff1"/>
              <w:framePr w:w="9499" w:h="2323" w:wrap="auto" w:hAnchor="margin" w:x="417" w:y="12970"/>
              <w:ind w:left="129"/>
              <w:rPr>
                <w:b/>
                <w:bCs/>
                <w:sz w:val="20"/>
                <w:szCs w:val="20"/>
              </w:rPr>
            </w:pPr>
            <w:r>
              <w:rPr>
                <w:b/>
                <w:bCs/>
                <w:sz w:val="20"/>
                <w:szCs w:val="20"/>
              </w:rPr>
              <w:t xml:space="preserve">по выбору, индивидуальный проект: </w:t>
            </w:r>
          </w:p>
        </w:tc>
      </w:tr>
      <w:tr w:rsidR="00F855F6" w14:paraId="4303C2BE" w14:textId="77777777" w:rsidTr="0055312E">
        <w:trPr>
          <w:trHeight w:hRule="exact" w:val="273"/>
        </w:trPr>
        <w:tc>
          <w:tcPr>
            <w:tcW w:w="5524" w:type="dxa"/>
            <w:gridSpan w:val="10"/>
            <w:tcBorders>
              <w:top w:val="nil"/>
              <w:left w:val="single" w:sz="4" w:space="0" w:color="auto"/>
              <w:bottom w:val="nil"/>
              <w:right w:val="single" w:sz="4" w:space="0" w:color="auto"/>
            </w:tcBorders>
            <w:vAlign w:val="center"/>
          </w:tcPr>
          <w:p w14:paraId="1CAC7EC5" w14:textId="77777777" w:rsidR="00F855F6" w:rsidRDefault="00F855F6" w:rsidP="0055312E">
            <w:pPr>
              <w:pStyle w:val="afffff1"/>
              <w:framePr w:w="9499" w:h="2323" w:wrap="auto" w:hAnchor="margin" w:x="417" w:y="12970"/>
              <w:ind w:right="86"/>
              <w:jc w:val="right"/>
              <w:rPr>
                <w:sz w:val="21"/>
                <w:szCs w:val="21"/>
              </w:rPr>
            </w:pPr>
            <w:r>
              <w:rPr>
                <w:sz w:val="21"/>
                <w:szCs w:val="21"/>
              </w:rPr>
              <w:t xml:space="preserve">компоненты), устанавливает на основе этого анализа </w:t>
            </w:r>
          </w:p>
        </w:tc>
        <w:tc>
          <w:tcPr>
            <w:tcW w:w="1301" w:type="dxa"/>
            <w:gridSpan w:val="2"/>
            <w:tcBorders>
              <w:top w:val="nil"/>
              <w:left w:val="single" w:sz="4" w:space="0" w:color="auto"/>
              <w:bottom w:val="nil"/>
              <w:right w:val="nil"/>
            </w:tcBorders>
            <w:vAlign w:val="center"/>
          </w:tcPr>
          <w:p w14:paraId="20881825" w14:textId="77777777" w:rsidR="00F855F6" w:rsidRDefault="00F855F6" w:rsidP="0055312E">
            <w:pPr>
              <w:pStyle w:val="afffff1"/>
              <w:framePr w:w="9499" w:h="2323" w:wrap="auto" w:hAnchor="margin" w:x="417" w:y="12970"/>
              <w:ind w:right="9"/>
              <w:jc w:val="right"/>
              <w:rPr>
                <w:sz w:val="21"/>
                <w:szCs w:val="21"/>
              </w:rPr>
            </w:pPr>
            <w:r>
              <w:rPr>
                <w:sz w:val="21"/>
                <w:szCs w:val="21"/>
              </w:rPr>
              <w:t xml:space="preserve">Применение </w:t>
            </w:r>
          </w:p>
        </w:tc>
        <w:tc>
          <w:tcPr>
            <w:tcW w:w="1344" w:type="dxa"/>
            <w:gridSpan w:val="2"/>
            <w:tcBorders>
              <w:top w:val="nil"/>
              <w:left w:val="nil"/>
              <w:bottom w:val="nil"/>
              <w:right w:val="nil"/>
            </w:tcBorders>
            <w:vAlign w:val="center"/>
          </w:tcPr>
          <w:p w14:paraId="20130F59" w14:textId="77777777" w:rsidR="00F855F6" w:rsidRDefault="00F855F6" w:rsidP="0055312E">
            <w:pPr>
              <w:pStyle w:val="afffff1"/>
              <w:framePr w:w="9499" w:h="2323" w:wrap="auto" w:hAnchor="margin" w:x="417" w:y="12970"/>
              <w:ind w:right="172"/>
              <w:jc w:val="right"/>
              <w:rPr>
                <w:sz w:val="21"/>
                <w:szCs w:val="21"/>
              </w:rPr>
            </w:pPr>
            <w:r>
              <w:rPr>
                <w:sz w:val="21"/>
                <w:szCs w:val="21"/>
              </w:rPr>
              <w:t xml:space="preserve">приёмов </w:t>
            </w:r>
          </w:p>
        </w:tc>
        <w:tc>
          <w:tcPr>
            <w:tcW w:w="1330" w:type="dxa"/>
            <w:tcBorders>
              <w:top w:val="nil"/>
              <w:left w:val="nil"/>
              <w:bottom w:val="nil"/>
              <w:right w:val="single" w:sz="4" w:space="0" w:color="auto"/>
            </w:tcBorders>
            <w:vAlign w:val="center"/>
          </w:tcPr>
          <w:p w14:paraId="16407CE3" w14:textId="77777777" w:rsidR="00F855F6" w:rsidRDefault="00F855F6" w:rsidP="0055312E">
            <w:pPr>
              <w:pStyle w:val="afffff1"/>
              <w:framePr w:w="9499" w:h="2323" w:wrap="auto" w:hAnchor="margin" w:x="417" w:y="12970"/>
              <w:ind w:right="91"/>
              <w:jc w:val="right"/>
              <w:rPr>
                <w:sz w:val="21"/>
                <w:szCs w:val="21"/>
              </w:rPr>
            </w:pPr>
            <w:r>
              <w:rPr>
                <w:sz w:val="21"/>
                <w:szCs w:val="21"/>
              </w:rPr>
              <w:t xml:space="preserve">технологии </w:t>
            </w:r>
          </w:p>
        </w:tc>
      </w:tr>
      <w:tr w:rsidR="00F855F6" w14:paraId="4498DE3A" w14:textId="77777777" w:rsidTr="0055312E">
        <w:trPr>
          <w:trHeight w:hRule="exact" w:val="230"/>
        </w:trPr>
        <w:tc>
          <w:tcPr>
            <w:tcW w:w="3907" w:type="dxa"/>
            <w:gridSpan w:val="5"/>
            <w:tcBorders>
              <w:top w:val="nil"/>
              <w:left w:val="single" w:sz="4" w:space="0" w:color="auto"/>
              <w:bottom w:val="single" w:sz="4" w:space="0" w:color="auto"/>
              <w:right w:val="nil"/>
            </w:tcBorders>
            <w:vAlign w:val="center"/>
          </w:tcPr>
          <w:p w14:paraId="0252C84C" w14:textId="77777777" w:rsidR="00F855F6" w:rsidRDefault="00F855F6" w:rsidP="0055312E">
            <w:pPr>
              <w:pStyle w:val="afffff1"/>
              <w:framePr w:w="9499" w:h="2323" w:wrap="auto" w:hAnchor="margin" w:x="417" w:y="12970"/>
              <w:ind w:left="153"/>
              <w:rPr>
                <w:sz w:val="21"/>
                <w:szCs w:val="21"/>
              </w:rPr>
            </w:pPr>
            <w:r>
              <w:rPr>
                <w:sz w:val="21"/>
                <w:szCs w:val="21"/>
              </w:rPr>
              <w:t xml:space="preserve">новые познавательные задачи. </w:t>
            </w:r>
          </w:p>
        </w:tc>
        <w:tc>
          <w:tcPr>
            <w:tcW w:w="225" w:type="dxa"/>
            <w:tcBorders>
              <w:top w:val="nil"/>
              <w:left w:val="nil"/>
              <w:bottom w:val="single" w:sz="4" w:space="0" w:color="auto"/>
              <w:right w:val="nil"/>
            </w:tcBorders>
            <w:vAlign w:val="center"/>
          </w:tcPr>
          <w:p w14:paraId="3CDAB3D9" w14:textId="77777777" w:rsidR="00F855F6" w:rsidRDefault="00F855F6" w:rsidP="0055312E">
            <w:pPr>
              <w:pStyle w:val="afffff1"/>
              <w:framePr w:w="9499" w:h="2323" w:wrap="auto" w:hAnchor="margin" w:x="417" w:y="12970"/>
              <w:jc w:val="center"/>
              <w:rPr>
                <w:sz w:val="21"/>
                <w:szCs w:val="21"/>
              </w:rPr>
            </w:pPr>
          </w:p>
        </w:tc>
        <w:tc>
          <w:tcPr>
            <w:tcW w:w="351" w:type="dxa"/>
            <w:tcBorders>
              <w:top w:val="nil"/>
              <w:left w:val="nil"/>
              <w:bottom w:val="single" w:sz="4" w:space="0" w:color="auto"/>
              <w:right w:val="nil"/>
            </w:tcBorders>
            <w:vAlign w:val="center"/>
          </w:tcPr>
          <w:p w14:paraId="2D325411" w14:textId="77777777" w:rsidR="00F855F6" w:rsidRDefault="00F855F6" w:rsidP="0055312E">
            <w:pPr>
              <w:pStyle w:val="afffff1"/>
              <w:framePr w:w="9499" w:h="2323" w:wrap="auto" w:hAnchor="margin" w:x="417" w:y="12970"/>
              <w:jc w:val="center"/>
              <w:rPr>
                <w:sz w:val="21"/>
                <w:szCs w:val="21"/>
              </w:rPr>
            </w:pPr>
          </w:p>
        </w:tc>
        <w:tc>
          <w:tcPr>
            <w:tcW w:w="316" w:type="dxa"/>
            <w:tcBorders>
              <w:top w:val="nil"/>
              <w:left w:val="nil"/>
              <w:bottom w:val="single" w:sz="4" w:space="0" w:color="auto"/>
              <w:right w:val="nil"/>
            </w:tcBorders>
            <w:vAlign w:val="center"/>
          </w:tcPr>
          <w:p w14:paraId="7ECFDE8C" w14:textId="77777777" w:rsidR="00F855F6" w:rsidRDefault="00F855F6" w:rsidP="0055312E">
            <w:pPr>
              <w:pStyle w:val="afffff1"/>
              <w:framePr w:w="9499" w:h="2323" w:wrap="auto" w:hAnchor="margin" w:x="417" w:y="12970"/>
              <w:jc w:val="center"/>
              <w:rPr>
                <w:sz w:val="21"/>
                <w:szCs w:val="21"/>
              </w:rPr>
            </w:pPr>
          </w:p>
        </w:tc>
        <w:tc>
          <w:tcPr>
            <w:tcW w:w="389" w:type="dxa"/>
            <w:tcBorders>
              <w:top w:val="nil"/>
              <w:left w:val="nil"/>
              <w:bottom w:val="single" w:sz="4" w:space="0" w:color="auto"/>
              <w:right w:val="nil"/>
            </w:tcBorders>
            <w:vAlign w:val="center"/>
          </w:tcPr>
          <w:p w14:paraId="0799A0EA" w14:textId="77777777" w:rsidR="00F855F6" w:rsidRDefault="00F855F6" w:rsidP="0055312E">
            <w:pPr>
              <w:pStyle w:val="afffff1"/>
              <w:framePr w:w="9499" w:h="2323" w:wrap="auto" w:hAnchor="margin" w:x="417" w:y="12970"/>
              <w:jc w:val="center"/>
              <w:rPr>
                <w:sz w:val="21"/>
                <w:szCs w:val="21"/>
              </w:rPr>
            </w:pPr>
          </w:p>
        </w:tc>
        <w:tc>
          <w:tcPr>
            <w:tcW w:w="336" w:type="dxa"/>
            <w:tcBorders>
              <w:top w:val="nil"/>
              <w:left w:val="nil"/>
              <w:bottom w:val="single" w:sz="4" w:space="0" w:color="auto"/>
              <w:right w:val="single" w:sz="4" w:space="0" w:color="auto"/>
            </w:tcBorders>
            <w:vAlign w:val="center"/>
          </w:tcPr>
          <w:p w14:paraId="2BBEF4D2" w14:textId="77777777" w:rsidR="00F855F6" w:rsidRDefault="00F855F6" w:rsidP="0055312E">
            <w:pPr>
              <w:pStyle w:val="afffff1"/>
              <w:framePr w:w="9499" w:h="2323" w:wrap="auto" w:hAnchor="margin" w:x="417" w:y="12970"/>
              <w:jc w:val="center"/>
              <w:rPr>
                <w:sz w:val="21"/>
                <w:szCs w:val="21"/>
              </w:rPr>
            </w:pPr>
          </w:p>
        </w:tc>
        <w:tc>
          <w:tcPr>
            <w:tcW w:w="2645" w:type="dxa"/>
            <w:gridSpan w:val="4"/>
            <w:tcBorders>
              <w:top w:val="nil"/>
              <w:left w:val="single" w:sz="4" w:space="0" w:color="auto"/>
              <w:bottom w:val="nil"/>
              <w:right w:val="nil"/>
            </w:tcBorders>
            <w:vAlign w:val="center"/>
          </w:tcPr>
          <w:p w14:paraId="57C2DE86" w14:textId="77777777" w:rsidR="00F855F6" w:rsidRDefault="00F855F6" w:rsidP="0055312E">
            <w:pPr>
              <w:pStyle w:val="afffff1"/>
              <w:framePr w:w="9499" w:h="2323" w:wrap="auto" w:hAnchor="margin" w:x="417" w:y="12970"/>
              <w:ind w:right="19"/>
              <w:jc w:val="center"/>
              <w:rPr>
                <w:sz w:val="21"/>
                <w:szCs w:val="21"/>
              </w:rPr>
            </w:pPr>
            <w:r>
              <w:rPr>
                <w:sz w:val="21"/>
                <w:szCs w:val="21"/>
              </w:rPr>
              <w:t xml:space="preserve">критического мышления. </w:t>
            </w:r>
          </w:p>
        </w:tc>
        <w:tc>
          <w:tcPr>
            <w:tcW w:w="1330" w:type="dxa"/>
            <w:tcBorders>
              <w:top w:val="nil"/>
              <w:left w:val="nil"/>
              <w:bottom w:val="nil"/>
              <w:right w:val="single" w:sz="4" w:space="0" w:color="auto"/>
            </w:tcBorders>
            <w:vAlign w:val="center"/>
          </w:tcPr>
          <w:p w14:paraId="69DFAA65" w14:textId="77777777" w:rsidR="00F855F6" w:rsidRDefault="00F855F6" w:rsidP="0055312E">
            <w:pPr>
              <w:pStyle w:val="afffff1"/>
              <w:framePr w:w="9499" w:h="2323" w:wrap="auto" w:hAnchor="margin" w:x="417" w:y="12970"/>
              <w:jc w:val="center"/>
              <w:rPr>
                <w:sz w:val="21"/>
                <w:szCs w:val="21"/>
              </w:rPr>
            </w:pPr>
          </w:p>
        </w:tc>
      </w:tr>
      <w:tr w:rsidR="00F855F6" w14:paraId="2B323A0F" w14:textId="77777777" w:rsidTr="0055312E">
        <w:trPr>
          <w:trHeight w:hRule="exact" w:val="259"/>
        </w:trPr>
        <w:tc>
          <w:tcPr>
            <w:tcW w:w="1497" w:type="dxa"/>
            <w:tcBorders>
              <w:top w:val="single" w:sz="4" w:space="0" w:color="auto"/>
              <w:left w:val="single" w:sz="4" w:space="0" w:color="auto"/>
              <w:bottom w:val="nil"/>
              <w:right w:val="nil"/>
            </w:tcBorders>
            <w:vAlign w:val="center"/>
          </w:tcPr>
          <w:p w14:paraId="37922260" w14:textId="77777777" w:rsidR="00F855F6" w:rsidRDefault="00F855F6" w:rsidP="0055312E">
            <w:pPr>
              <w:pStyle w:val="afffff1"/>
              <w:framePr w:w="9499" w:h="2323" w:wrap="auto" w:hAnchor="margin" w:x="417" w:y="12970"/>
              <w:ind w:left="158"/>
              <w:rPr>
                <w:sz w:val="21"/>
                <w:szCs w:val="21"/>
              </w:rPr>
            </w:pPr>
            <w:r>
              <w:rPr>
                <w:sz w:val="21"/>
                <w:szCs w:val="21"/>
              </w:rPr>
              <w:t xml:space="preserve">Объединяет </w:t>
            </w:r>
          </w:p>
        </w:tc>
        <w:tc>
          <w:tcPr>
            <w:tcW w:w="1008" w:type="dxa"/>
            <w:gridSpan w:val="2"/>
            <w:tcBorders>
              <w:top w:val="single" w:sz="4" w:space="0" w:color="auto"/>
              <w:left w:val="nil"/>
              <w:bottom w:val="nil"/>
              <w:right w:val="nil"/>
            </w:tcBorders>
            <w:vAlign w:val="center"/>
          </w:tcPr>
          <w:p w14:paraId="7C3D8567" w14:textId="77777777" w:rsidR="00F855F6" w:rsidRDefault="00F855F6" w:rsidP="0055312E">
            <w:pPr>
              <w:pStyle w:val="afffff1"/>
              <w:framePr w:w="9499" w:h="2323" w:wrap="auto" w:hAnchor="margin" w:x="417" w:y="12970"/>
              <w:ind w:left="4"/>
              <w:rPr>
                <w:sz w:val="21"/>
                <w:szCs w:val="21"/>
              </w:rPr>
            </w:pPr>
            <w:r>
              <w:rPr>
                <w:sz w:val="21"/>
                <w:szCs w:val="21"/>
              </w:rPr>
              <w:t xml:space="preserve">предметы </w:t>
            </w:r>
          </w:p>
        </w:tc>
        <w:tc>
          <w:tcPr>
            <w:tcW w:w="451" w:type="dxa"/>
            <w:tcBorders>
              <w:top w:val="single" w:sz="4" w:space="0" w:color="auto"/>
              <w:left w:val="nil"/>
              <w:bottom w:val="nil"/>
              <w:right w:val="nil"/>
            </w:tcBorders>
            <w:vAlign w:val="center"/>
          </w:tcPr>
          <w:p w14:paraId="5F33BA06" w14:textId="77777777" w:rsidR="00F855F6" w:rsidRDefault="00F855F6" w:rsidP="0055312E">
            <w:pPr>
              <w:pStyle w:val="afffff1"/>
              <w:framePr w:w="9499" w:h="2323" w:wrap="auto" w:hAnchor="margin" w:x="417" w:y="12970"/>
              <w:ind w:left="143"/>
              <w:rPr>
                <w:b/>
                <w:bCs/>
                <w:sz w:val="20"/>
                <w:szCs w:val="20"/>
              </w:rPr>
            </w:pPr>
            <w:r>
              <w:rPr>
                <w:b/>
                <w:bCs/>
                <w:sz w:val="20"/>
                <w:szCs w:val="20"/>
              </w:rPr>
              <w:t xml:space="preserve">и </w:t>
            </w:r>
          </w:p>
        </w:tc>
        <w:tc>
          <w:tcPr>
            <w:tcW w:w="951" w:type="dxa"/>
            <w:tcBorders>
              <w:top w:val="single" w:sz="4" w:space="0" w:color="auto"/>
              <w:left w:val="nil"/>
              <w:bottom w:val="nil"/>
              <w:right w:val="nil"/>
            </w:tcBorders>
            <w:vAlign w:val="center"/>
          </w:tcPr>
          <w:p w14:paraId="5E7470E3" w14:textId="77777777" w:rsidR="00F855F6" w:rsidRDefault="00F855F6" w:rsidP="0055312E">
            <w:pPr>
              <w:pStyle w:val="afffff1"/>
              <w:framePr w:w="9499" w:h="2323" w:wrap="auto" w:hAnchor="margin" w:x="417" w:y="12970"/>
              <w:ind w:left="28"/>
              <w:rPr>
                <w:sz w:val="21"/>
                <w:szCs w:val="21"/>
              </w:rPr>
            </w:pPr>
            <w:r>
              <w:rPr>
                <w:sz w:val="21"/>
                <w:szCs w:val="21"/>
              </w:rPr>
              <w:t xml:space="preserve">явления </w:t>
            </w:r>
          </w:p>
        </w:tc>
        <w:tc>
          <w:tcPr>
            <w:tcW w:w="225" w:type="dxa"/>
            <w:tcBorders>
              <w:top w:val="single" w:sz="4" w:space="0" w:color="auto"/>
              <w:left w:val="nil"/>
              <w:bottom w:val="nil"/>
              <w:right w:val="nil"/>
            </w:tcBorders>
            <w:vAlign w:val="center"/>
          </w:tcPr>
          <w:p w14:paraId="341BA635" w14:textId="77777777" w:rsidR="00F855F6" w:rsidRDefault="00F855F6" w:rsidP="0055312E">
            <w:pPr>
              <w:pStyle w:val="afffff1"/>
              <w:framePr w:w="9499" w:h="2323" w:wrap="auto" w:hAnchor="margin" w:x="417" w:y="12970"/>
              <w:ind w:right="14"/>
              <w:jc w:val="center"/>
              <w:rPr>
                <w:sz w:val="21"/>
                <w:szCs w:val="21"/>
              </w:rPr>
            </w:pPr>
            <w:r>
              <w:rPr>
                <w:sz w:val="21"/>
                <w:szCs w:val="21"/>
              </w:rPr>
              <w:t xml:space="preserve">в </w:t>
            </w:r>
          </w:p>
        </w:tc>
        <w:tc>
          <w:tcPr>
            <w:tcW w:w="1056" w:type="dxa"/>
            <w:gridSpan w:val="3"/>
            <w:tcBorders>
              <w:top w:val="single" w:sz="4" w:space="0" w:color="auto"/>
              <w:left w:val="nil"/>
              <w:bottom w:val="nil"/>
              <w:right w:val="nil"/>
            </w:tcBorders>
            <w:vAlign w:val="center"/>
          </w:tcPr>
          <w:p w14:paraId="23C40EC1" w14:textId="77777777" w:rsidR="00F855F6" w:rsidRDefault="00F855F6" w:rsidP="0055312E">
            <w:pPr>
              <w:pStyle w:val="afffff1"/>
              <w:framePr w:w="9499" w:h="2323" w:wrap="auto" w:hAnchor="margin" w:x="417" w:y="12970"/>
              <w:ind w:left="158"/>
              <w:rPr>
                <w:sz w:val="21"/>
                <w:szCs w:val="21"/>
              </w:rPr>
            </w:pPr>
            <w:r>
              <w:rPr>
                <w:sz w:val="21"/>
                <w:szCs w:val="21"/>
              </w:rPr>
              <w:t xml:space="preserve">группы </w:t>
            </w:r>
          </w:p>
        </w:tc>
        <w:tc>
          <w:tcPr>
            <w:tcW w:w="336" w:type="dxa"/>
            <w:tcBorders>
              <w:top w:val="single" w:sz="4" w:space="0" w:color="auto"/>
              <w:left w:val="nil"/>
              <w:bottom w:val="nil"/>
              <w:right w:val="single" w:sz="4" w:space="0" w:color="auto"/>
            </w:tcBorders>
            <w:vAlign w:val="center"/>
          </w:tcPr>
          <w:p w14:paraId="3376D13D" w14:textId="77777777" w:rsidR="00F855F6" w:rsidRDefault="00F855F6" w:rsidP="0055312E">
            <w:pPr>
              <w:pStyle w:val="afffff1"/>
              <w:framePr w:w="9499" w:h="2323" w:wrap="auto" w:hAnchor="margin" w:x="417" w:y="12970"/>
              <w:ind w:left="23"/>
              <w:rPr>
                <w:sz w:val="21"/>
                <w:szCs w:val="21"/>
              </w:rPr>
            </w:pPr>
            <w:r>
              <w:rPr>
                <w:sz w:val="21"/>
                <w:szCs w:val="21"/>
              </w:rPr>
              <w:t xml:space="preserve">по </w:t>
            </w:r>
          </w:p>
        </w:tc>
        <w:tc>
          <w:tcPr>
            <w:tcW w:w="1023" w:type="dxa"/>
            <w:tcBorders>
              <w:top w:val="nil"/>
              <w:left w:val="single" w:sz="4" w:space="0" w:color="auto"/>
              <w:bottom w:val="nil"/>
              <w:right w:val="nil"/>
            </w:tcBorders>
            <w:vAlign w:val="center"/>
          </w:tcPr>
          <w:p w14:paraId="7045E3CE" w14:textId="77777777" w:rsidR="00F855F6" w:rsidRDefault="00F855F6" w:rsidP="0055312E">
            <w:pPr>
              <w:pStyle w:val="afffff1"/>
              <w:framePr w:w="9499" w:h="2323" w:wrap="auto" w:hAnchor="margin" w:x="417" w:y="12970"/>
              <w:ind w:left="47"/>
              <w:jc w:val="center"/>
              <w:rPr>
                <w:sz w:val="21"/>
                <w:szCs w:val="21"/>
              </w:rPr>
            </w:pPr>
            <w:r>
              <w:rPr>
                <w:sz w:val="21"/>
                <w:szCs w:val="21"/>
              </w:rPr>
              <w:t xml:space="preserve">Решение </w:t>
            </w:r>
          </w:p>
        </w:tc>
        <w:tc>
          <w:tcPr>
            <w:tcW w:w="964" w:type="dxa"/>
            <w:gridSpan w:val="2"/>
            <w:tcBorders>
              <w:top w:val="nil"/>
              <w:left w:val="nil"/>
              <w:bottom w:val="nil"/>
              <w:right w:val="nil"/>
            </w:tcBorders>
            <w:vAlign w:val="center"/>
          </w:tcPr>
          <w:p w14:paraId="44413D16" w14:textId="77777777" w:rsidR="00F855F6" w:rsidRDefault="00F855F6" w:rsidP="0055312E">
            <w:pPr>
              <w:pStyle w:val="afffff1"/>
              <w:framePr w:w="9499" w:h="2323" w:wrap="auto" w:hAnchor="margin" w:x="417" w:y="12970"/>
              <w:ind w:left="4"/>
              <w:jc w:val="center"/>
              <w:rPr>
                <w:b/>
                <w:bCs/>
                <w:sz w:val="20"/>
                <w:szCs w:val="20"/>
              </w:rPr>
            </w:pPr>
            <w:r>
              <w:rPr>
                <w:b/>
                <w:bCs/>
                <w:sz w:val="20"/>
                <w:szCs w:val="20"/>
              </w:rPr>
              <w:t xml:space="preserve">типовых </w:t>
            </w:r>
          </w:p>
        </w:tc>
        <w:tc>
          <w:tcPr>
            <w:tcW w:w="658" w:type="dxa"/>
            <w:tcBorders>
              <w:top w:val="nil"/>
              <w:left w:val="nil"/>
              <w:bottom w:val="nil"/>
              <w:right w:val="nil"/>
            </w:tcBorders>
            <w:vAlign w:val="center"/>
          </w:tcPr>
          <w:p w14:paraId="15D15A86" w14:textId="77777777" w:rsidR="00F855F6" w:rsidRDefault="00F855F6" w:rsidP="0055312E">
            <w:pPr>
              <w:pStyle w:val="afffff1"/>
              <w:framePr w:w="9499" w:h="2323" w:wrap="auto" w:hAnchor="margin" w:x="417" w:y="12970"/>
              <w:ind w:left="4"/>
              <w:jc w:val="center"/>
              <w:rPr>
                <w:sz w:val="21"/>
                <w:szCs w:val="21"/>
              </w:rPr>
            </w:pPr>
            <w:r>
              <w:rPr>
                <w:sz w:val="21"/>
                <w:szCs w:val="21"/>
              </w:rPr>
              <w:t xml:space="preserve">задач </w:t>
            </w:r>
          </w:p>
        </w:tc>
        <w:tc>
          <w:tcPr>
            <w:tcW w:w="1330" w:type="dxa"/>
            <w:tcBorders>
              <w:top w:val="nil"/>
              <w:left w:val="nil"/>
              <w:bottom w:val="nil"/>
              <w:right w:val="single" w:sz="4" w:space="0" w:color="auto"/>
            </w:tcBorders>
            <w:vAlign w:val="center"/>
          </w:tcPr>
          <w:p w14:paraId="1B8A7EE1" w14:textId="77777777" w:rsidR="00F855F6" w:rsidRDefault="00F855F6" w:rsidP="0055312E">
            <w:pPr>
              <w:pStyle w:val="afffff1"/>
              <w:framePr w:w="9499" w:h="2323" w:wrap="auto" w:hAnchor="margin" w:x="417" w:y="12970"/>
              <w:ind w:right="91"/>
              <w:jc w:val="right"/>
              <w:rPr>
                <w:sz w:val="21"/>
                <w:szCs w:val="21"/>
              </w:rPr>
            </w:pPr>
            <w:r>
              <w:rPr>
                <w:sz w:val="21"/>
                <w:szCs w:val="21"/>
              </w:rPr>
              <w:t xml:space="preserve">на развитие </w:t>
            </w:r>
          </w:p>
        </w:tc>
      </w:tr>
      <w:tr w:rsidR="00F855F6" w14:paraId="0E9EE34B" w14:textId="77777777" w:rsidTr="0055312E">
        <w:trPr>
          <w:trHeight w:hRule="exact" w:val="244"/>
        </w:trPr>
        <w:tc>
          <w:tcPr>
            <w:tcW w:w="5188" w:type="dxa"/>
            <w:gridSpan w:val="9"/>
            <w:tcBorders>
              <w:top w:val="nil"/>
              <w:left w:val="single" w:sz="4" w:space="0" w:color="auto"/>
              <w:bottom w:val="single" w:sz="4" w:space="0" w:color="auto"/>
              <w:right w:val="nil"/>
            </w:tcBorders>
            <w:vAlign w:val="center"/>
          </w:tcPr>
          <w:p w14:paraId="40EA0D64" w14:textId="77777777" w:rsidR="00F855F6" w:rsidRDefault="00F855F6" w:rsidP="0055312E">
            <w:pPr>
              <w:pStyle w:val="afffff1"/>
              <w:framePr w:w="9499" w:h="2323" w:wrap="auto" w:hAnchor="margin" w:x="417" w:y="12970"/>
              <w:ind w:left="153"/>
              <w:rPr>
                <w:sz w:val="21"/>
                <w:szCs w:val="21"/>
              </w:rPr>
            </w:pPr>
            <w:r>
              <w:rPr>
                <w:sz w:val="21"/>
                <w:szCs w:val="21"/>
              </w:rPr>
              <w:t xml:space="preserve">определённым признакам, различая существенные и </w:t>
            </w:r>
          </w:p>
        </w:tc>
        <w:tc>
          <w:tcPr>
            <w:tcW w:w="336" w:type="dxa"/>
            <w:tcBorders>
              <w:top w:val="nil"/>
              <w:left w:val="nil"/>
              <w:bottom w:val="single" w:sz="4" w:space="0" w:color="auto"/>
              <w:right w:val="single" w:sz="4" w:space="0" w:color="auto"/>
            </w:tcBorders>
            <w:vAlign w:val="center"/>
          </w:tcPr>
          <w:p w14:paraId="6E109B27" w14:textId="77777777" w:rsidR="00F855F6" w:rsidRDefault="00F855F6" w:rsidP="0055312E">
            <w:pPr>
              <w:pStyle w:val="afffff1"/>
              <w:framePr w:w="9499" w:h="2323" w:wrap="auto" w:hAnchor="margin" w:x="417" w:y="12970"/>
              <w:jc w:val="center"/>
              <w:rPr>
                <w:sz w:val="21"/>
                <w:szCs w:val="21"/>
              </w:rPr>
            </w:pPr>
          </w:p>
        </w:tc>
        <w:tc>
          <w:tcPr>
            <w:tcW w:w="3975" w:type="dxa"/>
            <w:gridSpan w:val="5"/>
            <w:tcBorders>
              <w:top w:val="nil"/>
              <w:left w:val="single" w:sz="4" w:space="0" w:color="auto"/>
              <w:bottom w:val="nil"/>
              <w:right w:val="single" w:sz="4" w:space="0" w:color="auto"/>
            </w:tcBorders>
            <w:vAlign w:val="center"/>
          </w:tcPr>
          <w:p w14:paraId="0E1D219B" w14:textId="77777777" w:rsidR="00F855F6" w:rsidRDefault="00F855F6" w:rsidP="0055312E">
            <w:pPr>
              <w:pStyle w:val="afffff1"/>
              <w:framePr w:w="9499" w:h="2323" w:wrap="auto" w:hAnchor="margin" w:x="417" w:y="12970"/>
              <w:ind w:left="129"/>
              <w:rPr>
                <w:sz w:val="21"/>
                <w:szCs w:val="21"/>
              </w:rPr>
            </w:pPr>
            <w:r>
              <w:rPr>
                <w:sz w:val="21"/>
                <w:szCs w:val="21"/>
              </w:rPr>
              <w:t xml:space="preserve">общеучебных и логических умений. </w:t>
            </w:r>
          </w:p>
        </w:tc>
      </w:tr>
      <w:tr w:rsidR="00F855F6" w14:paraId="555A2642" w14:textId="77777777" w:rsidTr="0055312E">
        <w:trPr>
          <w:trHeight w:hRule="exact" w:val="259"/>
        </w:trPr>
        <w:tc>
          <w:tcPr>
            <w:tcW w:w="1847" w:type="dxa"/>
            <w:gridSpan w:val="2"/>
            <w:tcBorders>
              <w:top w:val="single" w:sz="4" w:space="0" w:color="auto"/>
              <w:left w:val="single" w:sz="4" w:space="0" w:color="auto"/>
              <w:bottom w:val="single" w:sz="4" w:space="0" w:color="auto"/>
              <w:right w:val="nil"/>
            </w:tcBorders>
            <w:vAlign w:val="center"/>
          </w:tcPr>
          <w:p w14:paraId="00827FA1" w14:textId="77777777" w:rsidR="00F855F6" w:rsidRDefault="00F855F6" w:rsidP="0055312E">
            <w:pPr>
              <w:pStyle w:val="afffff1"/>
              <w:framePr w:w="9499" w:h="2323" w:wrap="auto" w:hAnchor="margin" w:x="417" w:y="12970"/>
              <w:ind w:right="14"/>
              <w:jc w:val="center"/>
              <w:rPr>
                <w:sz w:val="21"/>
                <w:szCs w:val="21"/>
              </w:rPr>
            </w:pPr>
            <w:r>
              <w:rPr>
                <w:sz w:val="21"/>
                <w:szCs w:val="21"/>
              </w:rPr>
              <w:t xml:space="preserve">Самостоятельно </w:t>
            </w:r>
          </w:p>
        </w:tc>
        <w:tc>
          <w:tcPr>
            <w:tcW w:w="1109" w:type="dxa"/>
            <w:gridSpan w:val="2"/>
            <w:tcBorders>
              <w:top w:val="single" w:sz="4" w:space="0" w:color="auto"/>
              <w:left w:val="nil"/>
              <w:bottom w:val="single" w:sz="4" w:space="0" w:color="auto"/>
              <w:right w:val="nil"/>
            </w:tcBorders>
            <w:vAlign w:val="center"/>
          </w:tcPr>
          <w:p w14:paraId="2966ECA0" w14:textId="77777777" w:rsidR="00F855F6" w:rsidRDefault="00F855F6" w:rsidP="0055312E">
            <w:pPr>
              <w:pStyle w:val="afffff1"/>
              <w:framePr w:w="9499" w:h="2323" w:wrap="auto" w:hAnchor="margin" w:x="417" w:y="12970"/>
              <w:ind w:right="28"/>
              <w:jc w:val="right"/>
              <w:rPr>
                <w:sz w:val="21"/>
                <w:szCs w:val="21"/>
              </w:rPr>
            </w:pPr>
            <w:r>
              <w:rPr>
                <w:sz w:val="21"/>
                <w:szCs w:val="21"/>
              </w:rPr>
              <w:t xml:space="preserve">обобщает </w:t>
            </w:r>
          </w:p>
        </w:tc>
        <w:tc>
          <w:tcPr>
            <w:tcW w:w="951" w:type="dxa"/>
            <w:tcBorders>
              <w:top w:val="single" w:sz="4" w:space="0" w:color="auto"/>
              <w:left w:val="nil"/>
              <w:bottom w:val="single" w:sz="4" w:space="0" w:color="auto"/>
              <w:right w:val="nil"/>
            </w:tcBorders>
            <w:vAlign w:val="center"/>
          </w:tcPr>
          <w:p w14:paraId="6C908540" w14:textId="77777777" w:rsidR="00F855F6" w:rsidRDefault="00F855F6" w:rsidP="0055312E">
            <w:pPr>
              <w:pStyle w:val="afffff1"/>
              <w:framePr w:w="9499" w:h="2323" w:wrap="auto" w:hAnchor="margin" w:x="417" w:y="12970"/>
              <w:ind w:right="57"/>
              <w:jc w:val="right"/>
              <w:rPr>
                <w:sz w:val="21"/>
                <w:szCs w:val="21"/>
              </w:rPr>
            </w:pPr>
            <w:r>
              <w:rPr>
                <w:sz w:val="21"/>
                <w:szCs w:val="21"/>
              </w:rPr>
              <w:t xml:space="preserve">факты </w:t>
            </w:r>
          </w:p>
        </w:tc>
        <w:tc>
          <w:tcPr>
            <w:tcW w:w="225" w:type="dxa"/>
            <w:tcBorders>
              <w:top w:val="single" w:sz="4" w:space="0" w:color="auto"/>
              <w:left w:val="nil"/>
              <w:bottom w:val="single" w:sz="4" w:space="0" w:color="auto"/>
              <w:right w:val="nil"/>
            </w:tcBorders>
            <w:vAlign w:val="center"/>
          </w:tcPr>
          <w:p w14:paraId="7F54C665" w14:textId="77777777" w:rsidR="00F855F6" w:rsidRDefault="00F855F6" w:rsidP="0055312E">
            <w:pPr>
              <w:pStyle w:val="afffff1"/>
              <w:framePr w:w="9499" w:h="2323" w:wrap="auto" w:hAnchor="margin" w:x="417" w:y="12970"/>
              <w:jc w:val="center"/>
              <w:rPr>
                <w:sz w:val="21"/>
                <w:szCs w:val="21"/>
              </w:rPr>
            </w:pPr>
          </w:p>
        </w:tc>
        <w:tc>
          <w:tcPr>
            <w:tcW w:w="351" w:type="dxa"/>
            <w:tcBorders>
              <w:top w:val="single" w:sz="4" w:space="0" w:color="auto"/>
              <w:left w:val="nil"/>
              <w:bottom w:val="single" w:sz="4" w:space="0" w:color="auto"/>
              <w:right w:val="nil"/>
            </w:tcBorders>
            <w:vAlign w:val="center"/>
          </w:tcPr>
          <w:p w14:paraId="724C06B3" w14:textId="77777777" w:rsidR="00F855F6" w:rsidRDefault="00F855F6" w:rsidP="0055312E">
            <w:pPr>
              <w:pStyle w:val="afffff1"/>
              <w:framePr w:w="9499" w:h="2323" w:wrap="auto" w:hAnchor="margin" w:x="417" w:y="12970"/>
              <w:ind w:left="71"/>
              <w:rPr>
                <w:sz w:val="21"/>
                <w:szCs w:val="21"/>
              </w:rPr>
            </w:pPr>
            <w:r>
              <w:rPr>
                <w:sz w:val="21"/>
                <w:szCs w:val="21"/>
              </w:rPr>
              <w:t xml:space="preserve">и </w:t>
            </w:r>
          </w:p>
        </w:tc>
        <w:tc>
          <w:tcPr>
            <w:tcW w:w="1041" w:type="dxa"/>
            <w:gridSpan w:val="3"/>
            <w:tcBorders>
              <w:top w:val="single" w:sz="4" w:space="0" w:color="auto"/>
              <w:left w:val="nil"/>
              <w:bottom w:val="single" w:sz="4" w:space="0" w:color="auto"/>
              <w:right w:val="single" w:sz="4" w:space="0" w:color="auto"/>
            </w:tcBorders>
            <w:vAlign w:val="center"/>
          </w:tcPr>
          <w:p w14:paraId="69AA0486" w14:textId="77777777" w:rsidR="00F855F6" w:rsidRDefault="00F855F6" w:rsidP="0055312E">
            <w:pPr>
              <w:pStyle w:val="afffff1"/>
              <w:framePr w:w="9499" w:h="2323" w:wrap="auto" w:hAnchor="margin" w:x="417" w:y="12970"/>
              <w:ind w:right="105"/>
              <w:jc w:val="right"/>
              <w:rPr>
                <w:sz w:val="21"/>
                <w:szCs w:val="21"/>
              </w:rPr>
            </w:pPr>
            <w:r>
              <w:rPr>
                <w:sz w:val="21"/>
                <w:szCs w:val="21"/>
              </w:rPr>
              <w:t xml:space="preserve">явления; </w:t>
            </w:r>
          </w:p>
        </w:tc>
        <w:tc>
          <w:tcPr>
            <w:tcW w:w="3975" w:type="dxa"/>
            <w:gridSpan w:val="5"/>
            <w:tcBorders>
              <w:top w:val="nil"/>
              <w:left w:val="single" w:sz="4" w:space="0" w:color="auto"/>
              <w:bottom w:val="single" w:sz="4" w:space="0" w:color="auto"/>
              <w:right w:val="single" w:sz="4" w:space="0" w:color="auto"/>
            </w:tcBorders>
            <w:vAlign w:val="center"/>
          </w:tcPr>
          <w:p w14:paraId="3A7C807E" w14:textId="77777777" w:rsidR="00F855F6" w:rsidRDefault="00F855F6" w:rsidP="0055312E">
            <w:pPr>
              <w:pStyle w:val="afffff1"/>
              <w:framePr w:w="9499" w:h="2323" w:wrap="auto" w:hAnchor="margin" w:x="417" w:y="12970"/>
              <w:ind w:left="129"/>
              <w:rPr>
                <w:sz w:val="21"/>
                <w:szCs w:val="21"/>
              </w:rPr>
            </w:pPr>
            <w:r>
              <w:rPr>
                <w:sz w:val="21"/>
                <w:szCs w:val="21"/>
              </w:rPr>
              <w:t xml:space="preserve">Работа со словарями и справочниками, </w:t>
            </w:r>
          </w:p>
        </w:tc>
      </w:tr>
    </w:tbl>
    <w:p w14:paraId="7E7A8C90" w14:textId="77777777" w:rsidR="00206B9E" w:rsidRDefault="00206B9E" w:rsidP="008D5FBD">
      <w:pPr>
        <w:pStyle w:val="afffff0"/>
        <w:rPr>
          <w:sz w:val="24"/>
          <w:szCs w:val="24"/>
          <w:u w:color="000000"/>
          <w:bdr w:val="nil"/>
        </w:rPr>
      </w:pPr>
    </w:p>
    <w:p w14:paraId="3E6F614E" w14:textId="77777777" w:rsidR="00206B9E" w:rsidRDefault="00206B9E" w:rsidP="008D5FBD">
      <w:pPr>
        <w:pStyle w:val="afffff0"/>
        <w:rPr>
          <w:sz w:val="24"/>
          <w:szCs w:val="24"/>
          <w:u w:color="000000"/>
          <w:bdr w:val="nil"/>
        </w:rPr>
      </w:pPr>
    </w:p>
    <w:p w14:paraId="51F4C3E1" w14:textId="77777777" w:rsidR="00206B9E" w:rsidRDefault="00206B9E" w:rsidP="008D5FBD">
      <w:pPr>
        <w:pStyle w:val="afffff0"/>
        <w:rPr>
          <w:sz w:val="24"/>
          <w:szCs w:val="24"/>
          <w:u w:color="000000"/>
          <w:bdr w:val="nil"/>
        </w:rPr>
      </w:pPr>
    </w:p>
    <w:p w14:paraId="360B60B6" w14:textId="77777777" w:rsidR="00F855F6" w:rsidRDefault="00F855F6" w:rsidP="00F855F6">
      <w:pPr>
        <w:pStyle w:val="afffff1"/>
        <w:framePr w:w="9350" w:h="3863" w:wrap="auto" w:hAnchor="margin" w:x="691" w:y="1"/>
        <w:tabs>
          <w:tab w:val="left" w:pos="86"/>
          <w:tab w:val="left" w:pos="5572"/>
        </w:tabs>
        <w:spacing w:line="273" w:lineRule="exact"/>
        <w:rPr>
          <w:sz w:val="22"/>
          <w:szCs w:val="22"/>
        </w:rPr>
      </w:pPr>
      <w:r>
        <w:rPr>
          <w:sz w:val="22"/>
          <w:szCs w:val="22"/>
          <w:u w:val="single"/>
        </w:rPr>
        <w:lastRenderedPageBreak/>
        <w:t>формулирует определения к понятиям.</w:t>
      </w:r>
      <w:r>
        <w:rPr>
          <w:sz w:val="22"/>
          <w:szCs w:val="22"/>
          <w:u w:val="single"/>
        </w:rPr>
        <w:tab/>
      </w:r>
      <w:r>
        <w:rPr>
          <w:sz w:val="22"/>
          <w:szCs w:val="22"/>
        </w:rPr>
        <w:t xml:space="preserve"> научной литературой. </w:t>
      </w:r>
    </w:p>
    <w:p w14:paraId="6D89F504" w14:textId="77777777" w:rsidR="00F855F6" w:rsidRDefault="00F855F6" w:rsidP="00F855F6">
      <w:pPr>
        <w:pStyle w:val="afffff1"/>
        <w:framePr w:w="9350" w:h="3863" w:wrap="auto" w:hAnchor="margin" w:x="691" w:y="1"/>
        <w:spacing w:before="9" w:line="259" w:lineRule="exact"/>
        <w:ind w:left="28"/>
        <w:rPr>
          <w:w w:val="80"/>
          <w:sz w:val="27"/>
          <w:szCs w:val="27"/>
        </w:rPr>
      </w:pPr>
      <w:r>
        <w:rPr>
          <w:sz w:val="22"/>
          <w:szCs w:val="22"/>
        </w:rPr>
        <w:t xml:space="preserve">Устанавливает причинно-следственные связи, в т. ч.                Составление схем-опор, кластеров, определяет обстоятельства, которые предшествовали           табдиц, </w:t>
      </w:r>
      <w:r>
        <w:rPr>
          <w:w w:val="80"/>
          <w:sz w:val="27"/>
          <w:szCs w:val="27"/>
        </w:rPr>
        <w:t xml:space="preserve">дааграмм, ментальных карт. </w:t>
      </w:r>
    </w:p>
    <w:p w14:paraId="60897E8E" w14:textId="77777777" w:rsidR="00F855F6" w:rsidRDefault="00F855F6" w:rsidP="00F855F6">
      <w:pPr>
        <w:pStyle w:val="afffff1"/>
        <w:framePr w:w="9350" w:h="3863" w:wrap="auto" w:hAnchor="margin" w:x="691" w:y="1"/>
        <w:tabs>
          <w:tab w:val="left" w:pos="67"/>
          <w:tab w:val="left" w:pos="5563"/>
          <w:tab w:val="left" w:pos="6652"/>
          <w:tab w:val="left" w:pos="7209"/>
          <w:tab w:val="right" w:pos="9326"/>
        </w:tabs>
        <w:spacing w:line="263" w:lineRule="exact"/>
        <w:rPr>
          <w:sz w:val="22"/>
          <w:szCs w:val="22"/>
        </w:rPr>
      </w:pPr>
      <w:r>
        <w:rPr>
          <w:sz w:val="22"/>
          <w:szCs w:val="22"/>
        </w:rPr>
        <w:tab/>
        <w:t xml:space="preserve">возникновению связей между явлениями, и следствия </w:t>
      </w:r>
      <w:r>
        <w:rPr>
          <w:sz w:val="22"/>
          <w:szCs w:val="22"/>
        </w:rPr>
        <w:tab/>
        <w:t xml:space="preserve">Работа </w:t>
      </w:r>
      <w:r>
        <w:rPr>
          <w:sz w:val="22"/>
          <w:szCs w:val="22"/>
        </w:rPr>
        <w:tab/>
        <w:t xml:space="preserve">с </w:t>
      </w:r>
      <w:r>
        <w:rPr>
          <w:sz w:val="22"/>
          <w:szCs w:val="22"/>
        </w:rPr>
        <w:tab/>
        <w:t xml:space="preserve">планом, </w:t>
      </w:r>
      <w:r>
        <w:rPr>
          <w:sz w:val="22"/>
          <w:szCs w:val="22"/>
        </w:rPr>
        <w:tab/>
        <w:t xml:space="preserve">тезисами, </w:t>
      </w:r>
    </w:p>
    <w:p w14:paraId="15C90134" w14:textId="77777777" w:rsidR="00F855F6" w:rsidRDefault="00F855F6" w:rsidP="00F855F6">
      <w:pPr>
        <w:pStyle w:val="afffff1"/>
        <w:framePr w:w="9350" w:h="3863" w:wrap="auto" w:hAnchor="margin" w:x="691" w:y="1"/>
        <w:tabs>
          <w:tab w:val="left" w:pos="57"/>
          <w:tab w:val="left" w:pos="5558"/>
          <w:tab w:val="left" w:pos="7228"/>
          <w:tab w:val="right" w:pos="9326"/>
        </w:tabs>
        <w:spacing w:line="235" w:lineRule="exact"/>
        <w:rPr>
          <w:sz w:val="22"/>
          <w:szCs w:val="22"/>
        </w:rPr>
      </w:pPr>
      <w:r>
        <w:rPr>
          <w:sz w:val="22"/>
          <w:szCs w:val="22"/>
        </w:rPr>
        <w:tab/>
      </w:r>
      <w:r>
        <w:rPr>
          <w:sz w:val="22"/>
          <w:szCs w:val="22"/>
          <w:u w:val="single"/>
        </w:rPr>
        <w:t>этих свя.зей.</w:t>
      </w:r>
      <w:r>
        <w:rPr>
          <w:sz w:val="22"/>
          <w:szCs w:val="22"/>
          <w:u w:val="single"/>
        </w:rPr>
        <w:tab/>
      </w:r>
      <w:r>
        <w:rPr>
          <w:sz w:val="22"/>
          <w:szCs w:val="22"/>
        </w:rPr>
        <w:t xml:space="preserve"> конспектами </w:t>
      </w:r>
    </w:p>
    <w:p w14:paraId="5B3FE5C8" w14:textId="77777777" w:rsidR="00F855F6" w:rsidRDefault="00F855F6" w:rsidP="00F855F6">
      <w:pPr>
        <w:pStyle w:val="afffff1"/>
        <w:framePr w:w="9350" w:h="3863" w:wrap="auto" w:hAnchor="margin" w:x="691" w:y="1"/>
        <w:tabs>
          <w:tab w:val="left" w:pos="67"/>
          <w:tab w:val="left" w:pos="5558"/>
          <w:tab w:val="right" w:pos="9326"/>
        </w:tabs>
        <w:spacing w:line="259" w:lineRule="exact"/>
        <w:rPr>
          <w:b/>
          <w:bCs/>
          <w:sz w:val="21"/>
          <w:szCs w:val="21"/>
        </w:rPr>
      </w:pPr>
      <w:r>
        <w:rPr>
          <w:sz w:val="22"/>
          <w:szCs w:val="22"/>
        </w:rPr>
        <w:tab/>
        <w:t xml:space="preserve">Строит рассуждение и делает вывод, подтверждая </w:t>
      </w:r>
      <w:r>
        <w:rPr>
          <w:sz w:val="22"/>
          <w:szCs w:val="22"/>
        </w:rPr>
        <w:tab/>
      </w:r>
      <w:r>
        <w:rPr>
          <w:b/>
          <w:bCs/>
          <w:sz w:val="21"/>
          <w:szCs w:val="21"/>
        </w:rPr>
        <w:t xml:space="preserve">Внеурочная деятельность: </w:t>
      </w:r>
    </w:p>
    <w:p w14:paraId="3D5F04D8" w14:textId="77777777" w:rsidR="00F855F6" w:rsidRDefault="00F855F6" w:rsidP="00F855F6">
      <w:pPr>
        <w:pStyle w:val="afffff1"/>
        <w:framePr w:w="9350" w:h="3863" w:wrap="auto" w:hAnchor="margin" w:x="691" w:y="1"/>
        <w:spacing w:before="9" w:line="259" w:lineRule="exact"/>
        <w:ind w:left="28"/>
        <w:rPr>
          <w:sz w:val="22"/>
          <w:szCs w:val="22"/>
        </w:rPr>
      </w:pPr>
      <w:r>
        <w:rPr>
          <w:sz w:val="22"/>
          <w:szCs w:val="22"/>
        </w:rPr>
        <w:t xml:space="preserve">собственной аргументацией или самостоятельно                   Межпредметные погружения. </w:t>
      </w:r>
    </w:p>
    <w:p w14:paraId="0149AE7C" w14:textId="77777777" w:rsidR="00F855F6" w:rsidRDefault="00F855F6" w:rsidP="00F855F6">
      <w:pPr>
        <w:pStyle w:val="afffff1"/>
        <w:framePr w:w="9350" w:h="3863" w:wrap="auto" w:hAnchor="margin" w:x="691" w:y="1"/>
        <w:tabs>
          <w:tab w:val="left" w:pos="5548"/>
        </w:tabs>
        <w:spacing w:line="249" w:lineRule="exact"/>
        <w:rPr>
          <w:sz w:val="22"/>
          <w:szCs w:val="22"/>
        </w:rPr>
      </w:pPr>
      <w:r>
        <w:rPr>
          <w:sz w:val="22"/>
          <w:szCs w:val="22"/>
          <w:u w:val="single"/>
        </w:rPr>
        <w:t>получен</w:t>
      </w:r>
      <w:r>
        <w:rPr>
          <w:sz w:val="22"/>
          <w:szCs w:val="22"/>
        </w:rPr>
        <w:t>н</w:t>
      </w:r>
      <w:r>
        <w:rPr>
          <w:sz w:val="22"/>
          <w:szCs w:val="22"/>
          <w:u w:val="single"/>
        </w:rPr>
        <w:t>ыми данными.</w:t>
      </w:r>
      <w:r>
        <w:rPr>
          <w:sz w:val="22"/>
          <w:szCs w:val="22"/>
          <w:u w:val="single"/>
        </w:rPr>
        <w:tab/>
      </w:r>
      <w:r>
        <w:rPr>
          <w:sz w:val="22"/>
          <w:szCs w:val="22"/>
        </w:rPr>
        <w:t xml:space="preserve"> Участие в олимпиадах и научно- </w:t>
      </w:r>
    </w:p>
    <w:p w14:paraId="02B780A0" w14:textId="77777777" w:rsidR="00F855F6" w:rsidRDefault="00F855F6" w:rsidP="00F855F6">
      <w:pPr>
        <w:pStyle w:val="afffff1"/>
        <w:framePr w:w="9350" w:h="3863" w:wrap="auto" w:hAnchor="margin" w:x="691" w:y="1"/>
        <w:spacing w:before="9" w:line="259" w:lineRule="exact"/>
        <w:ind w:left="28"/>
        <w:rPr>
          <w:sz w:val="22"/>
          <w:szCs w:val="22"/>
        </w:rPr>
      </w:pPr>
      <w:r>
        <w:rPr>
          <w:sz w:val="22"/>
          <w:szCs w:val="22"/>
        </w:rPr>
        <w:t xml:space="preserve">Читает и использует в схеме знакн и символы. Создает,       практических конференциях. </w:t>
      </w:r>
    </w:p>
    <w:p w14:paraId="54CE28BB" w14:textId="77777777" w:rsidR="00F855F6" w:rsidRDefault="00F855F6" w:rsidP="00F855F6">
      <w:pPr>
        <w:pStyle w:val="afffff1"/>
        <w:framePr w:w="9350" w:h="3863" w:wrap="auto" w:hAnchor="margin" w:x="691" w:y="1"/>
        <w:tabs>
          <w:tab w:val="left" w:pos="1703"/>
          <w:tab w:val="left" w:pos="3364"/>
          <w:tab w:val="left" w:pos="5207"/>
        </w:tabs>
        <w:spacing w:line="254" w:lineRule="exact"/>
        <w:rPr>
          <w:sz w:val="22"/>
          <w:szCs w:val="22"/>
        </w:rPr>
      </w:pPr>
      <w:r>
        <w:rPr>
          <w:sz w:val="22"/>
          <w:szCs w:val="22"/>
        </w:rPr>
        <w:t xml:space="preserve">преобразует </w:t>
      </w:r>
      <w:r>
        <w:rPr>
          <w:sz w:val="22"/>
          <w:szCs w:val="22"/>
        </w:rPr>
        <w:tab/>
        <w:t xml:space="preserve">вербальные, </w:t>
      </w:r>
      <w:r>
        <w:rPr>
          <w:sz w:val="22"/>
          <w:szCs w:val="22"/>
        </w:rPr>
        <w:tab/>
        <w:t xml:space="preserve">материальные </w:t>
      </w:r>
      <w:r>
        <w:rPr>
          <w:sz w:val="22"/>
          <w:szCs w:val="22"/>
        </w:rPr>
        <w:tab/>
        <w:t xml:space="preserve">и      Подготовка и проведение мероприятий </w:t>
      </w:r>
    </w:p>
    <w:p w14:paraId="03FD7287" w14:textId="77777777" w:rsidR="00F855F6" w:rsidRDefault="00F855F6" w:rsidP="00F855F6">
      <w:pPr>
        <w:pStyle w:val="afffff1"/>
        <w:framePr w:w="9350" w:h="3863" w:wrap="auto" w:hAnchor="margin" w:x="691" w:y="1"/>
        <w:tabs>
          <w:tab w:val="left" w:pos="5543"/>
        </w:tabs>
        <w:spacing w:line="249" w:lineRule="exact"/>
        <w:rPr>
          <w:sz w:val="22"/>
          <w:szCs w:val="22"/>
        </w:rPr>
      </w:pPr>
      <w:r>
        <w:rPr>
          <w:sz w:val="22"/>
          <w:szCs w:val="22"/>
        </w:rPr>
        <w:t xml:space="preserve">информационные модели для представления </w:t>
      </w:r>
      <w:r>
        <w:rPr>
          <w:sz w:val="22"/>
          <w:szCs w:val="22"/>
        </w:rPr>
        <w:tab/>
        <w:t xml:space="preserve">    в рамках предметных недель. </w:t>
      </w:r>
    </w:p>
    <w:p w14:paraId="2D1F4F14" w14:textId="77777777" w:rsidR="00F855F6" w:rsidRDefault="00F855F6" w:rsidP="00F855F6">
      <w:pPr>
        <w:pStyle w:val="afffff1"/>
        <w:framePr w:w="9350" w:h="3863" w:wrap="auto" w:hAnchor="margin" w:x="691" w:y="1"/>
        <w:spacing w:before="9" w:line="259" w:lineRule="exact"/>
        <w:ind w:left="28"/>
        <w:rPr>
          <w:sz w:val="22"/>
          <w:szCs w:val="22"/>
        </w:rPr>
      </w:pPr>
      <w:r>
        <w:rPr>
          <w:sz w:val="22"/>
          <w:szCs w:val="22"/>
        </w:rPr>
        <w:t xml:space="preserve">выявленных связей, отношений и противоречий. Участие      в дискуссионном клубе </w:t>
      </w:r>
    </w:p>
    <w:p w14:paraId="25298849" w14:textId="77777777" w:rsidR="00F855F6" w:rsidRDefault="00F855F6" w:rsidP="00F855F6">
      <w:pPr>
        <w:pStyle w:val="afffff1"/>
        <w:framePr w:w="9350" w:h="3863" w:wrap="auto" w:hAnchor="margin" w:x="691" w:y="1"/>
        <w:tabs>
          <w:tab w:val="left" w:pos="5539"/>
        </w:tabs>
        <w:spacing w:line="244" w:lineRule="exact"/>
        <w:rPr>
          <w:sz w:val="22"/>
          <w:szCs w:val="22"/>
        </w:rPr>
      </w:pPr>
      <w:r>
        <w:rPr>
          <w:sz w:val="22"/>
          <w:szCs w:val="22"/>
        </w:rPr>
        <w:t xml:space="preserve">Переводит информацию из одной формы в другую </w:t>
      </w:r>
      <w:r>
        <w:rPr>
          <w:sz w:val="22"/>
          <w:szCs w:val="22"/>
        </w:rPr>
        <w:tab/>
        <w:t xml:space="preserve">     старшеклассников. </w:t>
      </w:r>
    </w:p>
    <w:p w14:paraId="455E2013" w14:textId="77777777" w:rsidR="00F855F6" w:rsidRDefault="00F855F6" w:rsidP="00F855F6">
      <w:pPr>
        <w:pStyle w:val="afffff1"/>
        <w:framePr w:w="9350" w:h="3863" w:wrap="auto" w:hAnchor="margin" w:x="691" w:y="1"/>
        <w:tabs>
          <w:tab w:val="left" w:pos="1847"/>
          <w:tab w:val="left" w:pos="3825"/>
          <w:tab w:val="left" w:pos="5558"/>
        </w:tabs>
        <w:spacing w:line="259" w:lineRule="exact"/>
        <w:rPr>
          <w:sz w:val="22"/>
          <w:szCs w:val="22"/>
        </w:rPr>
      </w:pPr>
      <w:r>
        <w:rPr>
          <w:sz w:val="22"/>
          <w:szCs w:val="22"/>
        </w:rPr>
        <w:t xml:space="preserve">{графическую, </w:t>
      </w:r>
      <w:r>
        <w:rPr>
          <w:sz w:val="22"/>
          <w:szCs w:val="22"/>
        </w:rPr>
        <w:tab/>
        <w:t xml:space="preserve">символическую, </w:t>
      </w:r>
      <w:r>
        <w:rPr>
          <w:sz w:val="22"/>
          <w:szCs w:val="22"/>
        </w:rPr>
        <w:tab/>
        <w:t xml:space="preserve">схематическую, </w:t>
      </w:r>
    </w:p>
    <w:p w14:paraId="470164A6" w14:textId="77777777" w:rsidR="00F855F6" w:rsidRDefault="00F855F6" w:rsidP="00F855F6">
      <w:pPr>
        <w:pStyle w:val="afffff1"/>
        <w:framePr w:w="9350" w:h="3863" w:wrap="auto" w:hAnchor="margin" w:x="691" w:y="1"/>
        <w:spacing w:before="9" w:line="259" w:lineRule="exact"/>
        <w:ind w:left="28"/>
        <w:rPr>
          <w:sz w:val="22"/>
          <w:szCs w:val="22"/>
        </w:rPr>
      </w:pPr>
      <w:r>
        <w:rPr>
          <w:sz w:val="22"/>
          <w:szCs w:val="22"/>
        </w:rPr>
        <w:t xml:space="preserve">текста~ и др.) </w:t>
      </w:r>
    </w:p>
    <w:p w14:paraId="1B7F15CA" w14:textId="77777777" w:rsidR="00F855F6" w:rsidRDefault="00F855F6" w:rsidP="00F855F6">
      <w:pPr>
        <w:pStyle w:val="afffff1"/>
        <w:framePr w:w="9340" w:h="1286" w:wrap="auto" w:hAnchor="margin" w:x="691" w:y="3864"/>
        <w:spacing w:line="239" w:lineRule="exact"/>
        <w:ind w:left="19" w:right="4036"/>
        <w:jc w:val="both"/>
        <w:rPr>
          <w:sz w:val="22"/>
          <w:szCs w:val="22"/>
        </w:rPr>
      </w:pPr>
      <w:r>
        <w:rPr>
          <w:sz w:val="22"/>
          <w:szCs w:val="22"/>
        </w:rPr>
        <w:t xml:space="preserve">Структурирует и преобразует текст, переходит от одного представления данных к другому. Выполняет смысловое </w:t>
      </w:r>
    </w:p>
    <w:p w14:paraId="7573A5EB" w14:textId="77777777" w:rsidR="00F855F6" w:rsidRDefault="00F855F6" w:rsidP="00F855F6">
      <w:pPr>
        <w:pStyle w:val="afffff1"/>
        <w:framePr w:w="9340" w:h="1286" w:wrap="auto" w:hAnchor="margin" w:x="691" w:y="3864"/>
        <w:spacing w:before="23" w:line="249" w:lineRule="exact"/>
        <w:ind w:left="4" w:right="4070"/>
        <w:rPr>
          <w:sz w:val="22"/>
          <w:szCs w:val="22"/>
        </w:rPr>
      </w:pPr>
      <w:r>
        <w:rPr>
          <w:sz w:val="22"/>
          <w:szCs w:val="22"/>
        </w:rPr>
        <w:t>свертывание выделенных фактов и мыслей. Составляет вт</w:t>
      </w:r>
      <w:r>
        <w:rPr>
          <w:sz w:val="22"/>
          <w:szCs w:val="22"/>
          <w:u w:val="single"/>
        </w:rPr>
        <w:t>орич</w:t>
      </w:r>
      <w:r>
        <w:rPr>
          <w:sz w:val="22"/>
          <w:szCs w:val="22"/>
        </w:rPr>
        <w:t xml:space="preserve">ные тесты на основе прочитанного текста . </w:t>
      </w:r>
    </w:p>
    <w:p w14:paraId="70B129C5" w14:textId="77777777" w:rsidR="00F855F6" w:rsidRDefault="00F855F6" w:rsidP="00F855F6">
      <w:pPr>
        <w:pStyle w:val="afffff1"/>
        <w:framePr w:w="9340" w:h="1516" w:wrap="auto" w:hAnchor="margin" w:x="691" w:y="5151"/>
        <w:spacing w:line="239" w:lineRule="exact"/>
        <w:ind w:left="19" w:right="4036"/>
        <w:jc w:val="both"/>
        <w:rPr>
          <w:sz w:val="22"/>
          <w:szCs w:val="22"/>
        </w:rPr>
      </w:pPr>
      <w:r>
        <w:rPr>
          <w:sz w:val="22"/>
          <w:szCs w:val="22"/>
        </w:rPr>
        <w:t xml:space="preserve">Критически оценивает, аргументируя, содержание и форму текста. Подвергает сомнению достоверность информации, распознаёт и фиксирует ее недостоверность и противоречивость, обнаруживает пробелы и находит пути восполнения этих пробелов на основе имеющихся знаний~ жизненного опыта. </w:t>
      </w:r>
    </w:p>
    <w:p w14:paraId="579C5F14" w14:textId="77777777" w:rsidR="00F855F6" w:rsidRDefault="00F855F6" w:rsidP="00F855F6">
      <w:pPr>
        <w:pStyle w:val="afffff1"/>
        <w:framePr w:w="9340" w:h="1252" w:wrap="auto" w:hAnchor="margin" w:x="691" w:y="6667"/>
        <w:spacing w:before="23" w:line="249" w:lineRule="exact"/>
        <w:ind w:left="4" w:right="4070"/>
        <w:rPr>
          <w:sz w:val="22"/>
          <w:szCs w:val="22"/>
        </w:rPr>
      </w:pPr>
      <w:r>
        <w:rPr>
          <w:sz w:val="22"/>
          <w:szCs w:val="22"/>
        </w:rPr>
        <w:t xml:space="preserve">Находит и приводит крнтические аргументы в отношении действий и суждений другого; разумно относится к критическим замечаниям в отношении собственного суждения, рассматривать их как ресурс собственного развития. </w:t>
      </w:r>
    </w:p>
    <w:p w14:paraId="24F86D7D" w14:textId="77777777" w:rsidR="00F855F6" w:rsidRDefault="00F855F6" w:rsidP="00F855F6">
      <w:pPr>
        <w:pStyle w:val="afffff1"/>
        <w:framePr w:w="9345" w:h="523" w:wrap="auto" w:hAnchor="margin" w:x="687" w:y="7920"/>
        <w:tabs>
          <w:tab w:val="left" w:pos="2024"/>
          <w:tab w:val="left" w:pos="3397"/>
          <w:tab w:val="left" w:pos="4031"/>
        </w:tabs>
        <w:spacing w:line="230" w:lineRule="exact"/>
        <w:rPr>
          <w:sz w:val="22"/>
          <w:szCs w:val="22"/>
        </w:rPr>
      </w:pPr>
      <w:r>
        <w:rPr>
          <w:sz w:val="22"/>
          <w:szCs w:val="22"/>
        </w:rPr>
        <w:t xml:space="preserve">Самостоятельно </w:t>
      </w:r>
      <w:r>
        <w:rPr>
          <w:sz w:val="22"/>
          <w:szCs w:val="22"/>
        </w:rPr>
        <w:tab/>
        <w:t xml:space="preserve">выделяет </w:t>
      </w:r>
      <w:r>
        <w:rPr>
          <w:sz w:val="22"/>
          <w:szCs w:val="22"/>
        </w:rPr>
        <w:tab/>
        <w:t xml:space="preserve">и </w:t>
      </w:r>
      <w:r>
        <w:rPr>
          <w:sz w:val="22"/>
          <w:szCs w:val="22"/>
        </w:rPr>
        <w:tab/>
        <w:t xml:space="preserve">формулирует </w:t>
      </w:r>
    </w:p>
    <w:p w14:paraId="698D2B7A" w14:textId="77777777" w:rsidR="00F855F6" w:rsidRDefault="00F855F6" w:rsidP="00F855F6">
      <w:pPr>
        <w:pStyle w:val="afffff1"/>
        <w:framePr w:w="9345" w:h="523" w:wrap="auto" w:hAnchor="margin" w:x="687" w:y="7920"/>
        <w:spacing w:before="9" w:line="259" w:lineRule="exact"/>
        <w:ind w:left="28"/>
        <w:rPr>
          <w:sz w:val="22"/>
          <w:szCs w:val="22"/>
        </w:rPr>
      </w:pPr>
      <w:r>
        <w:rPr>
          <w:sz w:val="21"/>
          <w:szCs w:val="21"/>
        </w:rPr>
        <w:t xml:space="preserve">познавательную </w:t>
      </w:r>
      <w:r>
        <w:rPr>
          <w:sz w:val="22"/>
          <w:szCs w:val="22"/>
        </w:rPr>
        <w:t xml:space="preserve">цель~ипотезу и проверяет их. </w:t>
      </w:r>
    </w:p>
    <w:p w14:paraId="67C9C3B4" w14:textId="77777777" w:rsidR="00F855F6" w:rsidRDefault="00F855F6" w:rsidP="00F855F6">
      <w:pPr>
        <w:pStyle w:val="afffff1"/>
        <w:framePr w:w="9359" w:h="1238" w:wrap="auto" w:hAnchor="margin" w:x="672" w:y="8443"/>
        <w:spacing w:line="239" w:lineRule="exact"/>
        <w:ind w:left="19" w:right="4036"/>
        <w:jc w:val="both"/>
        <w:rPr>
          <w:sz w:val="22"/>
          <w:szCs w:val="22"/>
        </w:rPr>
      </w:pPr>
      <w:r>
        <w:rPr>
          <w:rFonts w:ascii="Arial" w:hAnsi="Arial" w:cs="Arial"/>
          <w:b/>
          <w:bCs/>
          <w:sz w:val="21"/>
          <w:szCs w:val="21"/>
        </w:rPr>
        <w:t xml:space="preserve">В </w:t>
      </w:r>
      <w:r>
        <w:rPr>
          <w:sz w:val="22"/>
          <w:szCs w:val="22"/>
        </w:rPr>
        <w:t xml:space="preserve">области постановки и решения задач выходит за рамки учебного предмета и осуществляет целенаправленный </w:t>
      </w:r>
    </w:p>
    <w:p w14:paraId="4265CF2B" w14:textId="77777777" w:rsidR="00F855F6" w:rsidRDefault="00F855F6" w:rsidP="00F855F6">
      <w:pPr>
        <w:pStyle w:val="afffff1"/>
        <w:framePr w:w="9359" w:h="1238" w:wrap="auto" w:hAnchor="margin" w:x="672" w:y="8443"/>
        <w:spacing w:before="23" w:line="249" w:lineRule="exact"/>
        <w:ind w:left="4" w:right="4070"/>
        <w:rPr>
          <w:sz w:val="22"/>
          <w:szCs w:val="22"/>
        </w:rPr>
      </w:pPr>
      <w:r>
        <w:rPr>
          <w:sz w:val="22"/>
          <w:szCs w:val="22"/>
        </w:rPr>
        <w:t xml:space="preserve">поиск возможностей для широкого переноса средств и способов действия. </w:t>
      </w:r>
    </w:p>
    <w:p w14:paraId="56C98B59" w14:textId="77777777" w:rsidR="00F855F6" w:rsidRDefault="00F855F6" w:rsidP="00F855F6">
      <w:pPr>
        <w:pStyle w:val="afffff1"/>
        <w:framePr w:w="9374" w:h="801" w:wrap="auto" w:hAnchor="margin" w:x="658" w:y="9682"/>
        <w:spacing w:before="23" w:line="249" w:lineRule="exact"/>
        <w:ind w:left="4" w:right="4070"/>
        <w:rPr>
          <w:sz w:val="22"/>
          <w:szCs w:val="22"/>
        </w:rPr>
      </w:pPr>
      <w:r>
        <w:rPr>
          <w:sz w:val="22"/>
          <w:szCs w:val="22"/>
        </w:rPr>
        <w:t xml:space="preserve">Выстраивать индивидуальную образовательную траекторию, учитывая ограничения со стороны других участников и ресурсные ограничения. </w:t>
      </w:r>
    </w:p>
    <w:p w14:paraId="0CF3B04C" w14:textId="77777777" w:rsidR="00F855F6" w:rsidRDefault="00F855F6" w:rsidP="00F855F6">
      <w:pPr>
        <w:pStyle w:val="afffff1"/>
        <w:framePr w:w="9671" w:h="321" w:wrap="auto" w:hAnchor="margin" w:x="360" w:y="10507"/>
        <w:spacing w:line="263" w:lineRule="exact"/>
        <w:rPr>
          <w:b/>
          <w:bCs/>
          <w:sz w:val="21"/>
          <w:szCs w:val="21"/>
        </w:rPr>
      </w:pPr>
      <w:r>
        <w:rPr>
          <w:b/>
          <w:bCs/>
          <w:sz w:val="21"/>
          <w:szCs w:val="21"/>
        </w:rPr>
        <w:t xml:space="preserve">Коммуникативные универсальные учебные действия. </w:t>
      </w:r>
    </w:p>
    <w:tbl>
      <w:tblPr>
        <w:tblW w:w="0" w:type="auto"/>
        <w:tblInd w:w="5" w:type="dxa"/>
        <w:tblLayout w:type="fixed"/>
        <w:tblCellMar>
          <w:left w:w="0" w:type="dxa"/>
          <w:right w:w="0" w:type="dxa"/>
        </w:tblCellMar>
        <w:tblLook w:val="0000" w:firstRow="0" w:lastRow="0" w:firstColumn="0" w:lastColumn="0" w:noHBand="0" w:noVBand="0"/>
      </w:tblPr>
      <w:tblGrid>
        <w:gridCol w:w="945"/>
        <w:gridCol w:w="446"/>
        <w:gridCol w:w="581"/>
        <w:gridCol w:w="322"/>
        <w:gridCol w:w="293"/>
        <w:gridCol w:w="859"/>
        <w:gridCol w:w="302"/>
        <w:gridCol w:w="547"/>
        <w:gridCol w:w="212"/>
        <w:gridCol w:w="614"/>
        <w:gridCol w:w="408"/>
        <w:gridCol w:w="1061"/>
        <w:gridCol w:w="240"/>
        <w:gridCol w:w="1382"/>
        <w:gridCol w:w="970"/>
        <w:gridCol w:w="317"/>
      </w:tblGrid>
      <w:tr w:rsidR="00F855F6" w14:paraId="1A86BA81" w14:textId="77777777" w:rsidTr="0055312E">
        <w:trPr>
          <w:trHeight w:hRule="exact" w:val="547"/>
        </w:trPr>
        <w:tc>
          <w:tcPr>
            <w:tcW w:w="5529" w:type="dxa"/>
            <w:gridSpan w:val="11"/>
            <w:tcBorders>
              <w:top w:val="single" w:sz="4" w:space="0" w:color="auto"/>
              <w:left w:val="single" w:sz="4" w:space="0" w:color="auto"/>
              <w:bottom w:val="nil"/>
              <w:right w:val="single" w:sz="4" w:space="0" w:color="auto"/>
            </w:tcBorders>
            <w:vAlign w:val="center"/>
          </w:tcPr>
          <w:p w14:paraId="7BBF1AB7" w14:textId="77777777" w:rsidR="00F855F6" w:rsidRDefault="00F855F6" w:rsidP="0055312E">
            <w:pPr>
              <w:pStyle w:val="afffff1"/>
              <w:framePr w:w="9499" w:h="3393" w:wrap="auto" w:hAnchor="margin" w:x="475" w:y="11064"/>
              <w:ind w:right="225"/>
              <w:jc w:val="right"/>
              <w:rPr>
                <w:b/>
                <w:bCs/>
                <w:sz w:val="21"/>
                <w:szCs w:val="21"/>
              </w:rPr>
            </w:pPr>
            <w:r>
              <w:rPr>
                <w:b/>
                <w:bCs/>
                <w:sz w:val="21"/>
                <w:szCs w:val="21"/>
              </w:rPr>
              <w:t xml:space="preserve">Критерии сформированности коммуникативных </w:t>
            </w:r>
          </w:p>
        </w:tc>
        <w:tc>
          <w:tcPr>
            <w:tcW w:w="3970" w:type="dxa"/>
            <w:gridSpan w:val="5"/>
            <w:tcBorders>
              <w:top w:val="single" w:sz="4" w:space="0" w:color="auto"/>
              <w:left w:val="single" w:sz="4" w:space="0" w:color="auto"/>
              <w:bottom w:val="nil"/>
              <w:right w:val="single" w:sz="4" w:space="0" w:color="auto"/>
            </w:tcBorders>
            <w:vAlign w:val="center"/>
          </w:tcPr>
          <w:p w14:paraId="6D70C6C7" w14:textId="77777777" w:rsidR="00F855F6" w:rsidRDefault="00F855F6" w:rsidP="0055312E">
            <w:pPr>
              <w:pStyle w:val="afffff1"/>
              <w:framePr w:w="9499" w:h="3393" w:wrap="auto" w:hAnchor="margin" w:x="475" w:y="11064"/>
              <w:ind w:right="187"/>
              <w:jc w:val="right"/>
              <w:rPr>
                <w:b/>
                <w:bCs/>
                <w:sz w:val="21"/>
                <w:szCs w:val="21"/>
              </w:rPr>
            </w:pPr>
            <w:r>
              <w:rPr>
                <w:b/>
                <w:bCs/>
                <w:sz w:val="21"/>
                <w:szCs w:val="21"/>
              </w:rPr>
              <w:t xml:space="preserve">Связь с предметами и внеурочной </w:t>
            </w:r>
          </w:p>
        </w:tc>
      </w:tr>
      <w:tr w:rsidR="00F855F6" w14:paraId="03966F78" w14:textId="77777777" w:rsidTr="0055312E">
        <w:trPr>
          <w:trHeight w:hRule="exact" w:val="489"/>
        </w:trPr>
        <w:tc>
          <w:tcPr>
            <w:tcW w:w="945" w:type="dxa"/>
            <w:tcBorders>
              <w:top w:val="nil"/>
              <w:left w:val="single" w:sz="4" w:space="0" w:color="auto"/>
              <w:bottom w:val="single" w:sz="4" w:space="0" w:color="auto"/>
              <w:right w:val="nil"/>
            </w:tcBorders>
            <w:vAlign w:val="center"/>
          </w:tcPr>
          <w:p w14:paraId="3DADA43B" w14:textId="77777777" w:rsidR="00F855F6" w:rsidRDefault="00F855F6" w:rsidP="0055312E">
            <w:pPr>
              <w:pStyle w:val="afffff1"/>
              <w:framePr w:w="9499" w:h="3393" w:wrap="auto" w:hAnchor="margin" w:x="475" w:y="11064"/>
              <w:jc w:val="center"/>
              <w:rPr>
                <w:sz w:val="21"/>
                <w:szCs w:val="21"/>
              </w:rPr>
            </w:pPr>
          </w:p>
        </w:tc>
        <w:tc>
          <w:tcPr>
            <w:tcW w:w="446" w:type="dxa"/>
            <w:tcBorders>
              <w:top w:val="nil"/>
              <w:left w:val="nil"/>
              <w:bottom w:val="single" w:sz="4" w:space="0" w:color="auto"/>
              <w:right w:val="nil"/>
            </w:tcBorders>
            <w:vAlign w:val="center"/>
          </w:tcPr>
          <w:p w14:paraId="49823C35" w14:textId="77777777" w:rsidR="00F855F6" w:rsidRDefault="00F855F6" w:rsidP="0055312E">
            <w:pPr>
              <w:pStyle w:val="afffff1"/>
              <w:framePr w:w="9499" w:h="3393" w:wrap="auto" w:hAnchor="margin" w:x="475" w:y="11064"/>
              <w:jc w:val="center"/>
              <w:rPr>
                <w:sz w:val="21"/>
                <w:szCs w:val="21"/>
              </w:rPr>
            </w:pPr>
          </w:p>
        </w:tc>
        <w:tc>
          <w:tcPr>
            <w:tcW w:w="581" w:type="dxa"/>
            <w:tcBorders>
              <w:top w:val="nil"/>
              <w:left w:val="nil"/>
              <w:bottom w:val="single" w:sz="4" w:space="0" w:color="auto"/>
              <w:right w:val="nil"/>
            </w:tcBorders>
            <w:vAlign w:val="center"/>
          </w:tcPr>
          <w:p w14:paraId="244C8FC1" w14:textId="77777777" w:rsidR="00F855F6" w:rsidRDefault="00F855F6" w:rsidP="0055312E">
            <w:pPr>
              <w:pStyle w:val="afffff1"/>
              <w:framePr w:w="9499" w:h="3393" w:wrap="auto" w:hAnchor="margin" w:x="475" w:y="11064"/>
              <w:jc w:val="center"/>
              <w:rPr>
                <w:sz w:val="21"/>
                <w:szCs w:val="21"/>
              </w:rPr>
            </w:pPr>
          </w:p>
        </w:tc>
        <w:tc>
          <w:tcPr>
            <w:tcW w:w="322" w:type="dxa"/>
            <w:tcBorders>
              <w:top w:val="nil"/>
              <w:left w:val="nil"/>
              <w:bottom w:val="single" w:sz="4" w:space="0" w:color="auto"/>
              <w:right w:val="nil"/>
            </w:tcBorders>
            <w:vAlign w:val="center"/>
          </w:tcPr>
          <w:p w14:paraId="28339211" w14:textId="77777777" w:rsidR="00F855F6" w:rsidRDefault="00F855F6" w:rsidP="0055312E">
            <w:pPr>
              <w:pStyle w:val="afffff1"/>
              <w:framePr w:w="9499" w:h="3393" w:wrap="auto" w:hAnchor="margin" w:x="475" w:y="11064"/>
              <w:jc w:val="center"/>
              <w:rPr>
                <w:sz w:val="21"/>
                <w:szCs w:val="21"/>
              </w:rPr>
            </w:pPr>
          </w:p>
        </w:tc>
        <w:tc>
          <w:tcPr>
            <w:tcW w:w="293" w:type="dxa"/>
            <w:tcBorders>
              <w:top w:val="nil"/>
              <w:left w:val="nil"/>
              <w:bottom w:val="single" w:sz="4" w:space="0" w:color="auto"/>
              <w:right w:val="nil"/>
            </w:tcBorders>
            <w:vAlign w:val="center"/>
          </w:tcPr>
          <w:p w14:paraId="5D775D6E" w14:textId="77777777" w:rsidR="00F855F6" w:rsidRDefault="00F855F6" w:rsidP="0055312E">
            <w:pPr>
              <w:pStyle w:val="afffff1"/>
              <w:framePr w:w="9499" w:h="3393" w:wrap="auto" w:hAnchor="margin" w:x="475" w:y="11064"/>
              <w:jc w:val="center"/>
              <w:rPr>
                <w:sz w:val="21"/>
                <w:szCs w:val="21"/>
              </w:rPr>
            </w:pPr>
          </w:p>
        </w:tc>
        <w:tc>
          <w:tcPr>
            <w:tcW w:w="859" w:type="dxa"/>
            <w:tcBorders>
              <w:top w:val="nil"/>
              <w:left w:val="nil"/>
              <w:bottom w:val="single" w:sz="4" w:space="0" w:color="auto"/>
              <w:right w:val="nil"/>
            </w:tcBorders>
            <w:vAlign w:val="center"/>
          </w:tcPr>
          <w:p w14:paraId="47483B33" w14:textId="77777777" w:rsidR="00F855F6" w:rsidRDefault="00F855F6" w:rsidP="0055312E">
            <w:pPr>
              <w:pStyle w:val="afffff1"/>
              <w:framePr w:w="9499" w:h="3393" w:wrap="auto" w:hAnchor="margin" w:x="475" w:y="11064"/>
              <w:ind w:left="23"/>
              <w:rPr>
                <w:sz w:val="22"/>
                <w:szCs w:val="22"/>
              </w:rPr>
            </w:pPr>
            <w:r>
              <w:rPr>
                <w:sz w:val="22"/>
                <w:szCs w:val="22"/>
              </w:rPr>
              <w:t xml:space="preserve">УУД </w:t>
            </w:r>
          </w:p>
        </w:tc>
        <w:tc>
          <w:tcPr>
            <w:tcW w:w="302" w:type="dxa"/>
            <w:tcBorders>
              <w:top w:val="nil"/>
              <w:left w:val="nil"/>
              <w:bottom w:val="single" w:sz="4" w:space="0" w:color="auto"/>
              <w:right w:val="nil"/>
            </w:tcBorders>
            <w:vAlign w:val="center"/>
          </w:tcPr>
          <w:p w14:paraId="3913DF21" w14:textId="77777777" w:rsidR="00F855F6" w:rsidRDefault="00F855F6" w:rsidP="0055312E">
            <w:pPr>
              <w:pStyle w:val="afffff1"/>
              <w:framePr w:w="9499" w:h="3393" w:wrap="auto" w:hAnchor="margin" w:x="475" w:y="11064"/>
              <w:jc w:val="center"/>
              <w:rPr>
                <w:sz w:val="22"/>
                <w:szCs w:val="22"/>
              </w:rPr>
            </w:pPr>
          </w:p>
        </w:tc>
        <w:tc>
          <w:tcPr>
            <w:tcW w:w="547" w:type="dxa"/>
            <w:tcBorders>
              <w:top w:val="nil"/>
              <w:left w:val="nil"/>
              <w:bottom w:val="single" w:sz="4" w:space="0" w:color="auto"/>
              <w:right w:val="nil"/>
            </w:tcBorders>
            <w:vAlign w:val="center"/>
          </w:tcPr>
          <w:p w14:paraId="4A63D964" w14:textId="77777777" w:rsidR="00F855F6" w:rsidRDefault="00F855F6" w:rsidP="0055312E">
            <w:pPr>
              <w:pStyle w:val="afffff1"/>
              <w:framePr w:w="9499" w:h="3393" w:wrap="auto" w:hAnchor="margin" w:x="475" w:y="11064"/>
              <w:jc w:val="center"/>
              <w:rPr>
                <w:sz w:val="22"/>
                <w:szCs w:val="22"/>
              </w:rPr>
            </w:pPr>
          </w:p>
        </w:tc>
        <w:tc>
          <w:tcPr>
            <w:tcW w:w="212" w:type="dxa"/>
            <w:tcBorders>
              <w:top w:val="nil"/>
              <w:left w:val="nil"/>
              <w:bottom w:val="single" w:sz="4" w:space="0" w:color="auto"/>
              <w:right w:val="nil"/>
            </w:tcBorders>
            <w:vAlign w:val="center"/>
          </w:tcPr>
          <w:p w14:paraId="7397BA73" w14:textId="77777777" w:rsidR="00F855F6" w:rsidRDefault="00F855F6" w:rsidP="0055312E">
            <w:pPr>
              <w:pStyle w:val="afffff1"/>
              <w:framePr w:w="9499" w:h="3393" w:wrap="auto" w:hAnchor="margin" w:x="475" w:y="11064"/>
              <w:jc w:val="center"/>
              <w:rPr>
                <w:sz w:val="22"/>
                <w:szCs w:val="22"/>
              </w:rPr>
            </w:pPr>
          </w:p>
        </w:tc>
        <w:tc>
          <w:tcPr>
            <w:tcW w:w="614" w:type="dxa"/>
            <w:tcBorders>
              <w:top w:val="nil"/>
              <w:left w:val="nil"/>
              <w:bottom w:val="single" w:sz="4" w:space="0" w:color="auto"/>
              <w:right w:val="nil"/>
            </w:tcBorders>
            <w:vAlign w:val="center"/>
          </w:tcPr>
          <w:p w14:paraId="1ED8C7EA" w14:textId="77777777" w:rsidR="00F855F6" w:rsidRDefault="00F855F6" w:rsidP="0055312E">
            <w:pPr>
              <w:pStyle w:val="afffff1"/>
              <w:framePr w:w="9499" w:h="3393" w:wrap="auto" w:hAnchor="margin" w:x="475" w:y="11064"/>
              <w:jc w:val="center"/>
              <w:rPr>
                <w:sz w:val="22"/>
                <w:szCs w:val="22"/>
              </w:rPr>
            </w:pPr>
          </w:p>
        </w:tc>
        <w:tc>
          <w:tcPr>
            <w:tcW w:w="408" w:type="dxa"/>
            <w:tcBorders>
              <w:top w:val="nil"/>
              <w:left w:val="nil"/>
              <w:bottom w:val="single" w:sz="4" w:space="0" w:color="auto"/>
              <w:right w:val="single" w:sz="4" w:space="0" w:color="auto"/>
            </w:tcBorders>
            <w:vAlign w:val="center"/>
          </w:tcPr>
          <w:p w14:paraId="7D7A127A" w14:textId="77777777" w:rsidR="00F855F6" w:rsidRDefault="00F855F6" w:rsidP="0055312E">
            <w:pPr>
              <w:pStyle w:val="afffff1"/>
              <w:framePr w:w="9499" w:h="3393" w:wrap="auto" w:hAnchor="margin" w:x="475" w:y="11064"/>
              <w:jc w:val="center"/>
              <w:rPr>
                <w:sz w:val="22"/>
                <w:szCs w:val="22"/>
              </w:rPr>
            </w:pPr>
          </w:p>
        </w:tc>
        <w:tc>
          <w:tcPr>
            <w:tcW w:w="1061" w:type="dxa"/>
            <w:tcBorders>
              <w:top w:val="nil"/>
              <w:left w:val="single" w:sz="4" w:space="0" w:color="auto"/>
              <w:bottom w:val="single" w:sz="4" w:space="0" w:color="auto"/>
              <w:right w:val="nil"/>
            </w:tcBorders>
            <w:vAlign w:val="center"/>
          </w:tcPr>
          <w:p w14:paraId="4F23D48C" w14:textId="77777777" w:rsidR="00F855F6" w:rsidRDefault="00F855F6" w:rsidP="0055312E">
            <w:pPr>
              <w:pStyle w:val="afffff1"/>
              <w:framePr w:w="9499" w:h="3393" w:wrap="auto" w:hAnchor="margin" w:x="475" w:y="11064"/>
              <w:jc w:val="center"/>
              <w:rPr>
                <w:sz w:val="22"/>
                <w:szCs w:val="22"/>
              </w:rPr>
            </w:pPr>
          </w:p>
        </w:tc>
        <w:tc>
          <w:tcPr>
            <w:tcW w:w="240" w:type="dxa"/>
            <w:tcBorders>
              <w:top w:val="nil"/>
              <w:left w:val="nil"/>
              <w:bottom w:val="single" w:sz="4" w:space="0" w:color="auto"/>
              <w:right w:val="nil"/>
            </w:tcBorders>
            <w:vAlign w:val="center"/>
          </w:tcPr>
          <w:p w14:paraId="2C9DCD03" w14:textId="77777777" w:rsidR="00F855F6" w:rsidRDefault="00F855F6" w:rsidP="0055312E">
            <w:pPr>
              <w:pStyle w:val="afffff1"/>
              <w:framePr w:w="9499" w:h="3393" w:wrap="auto" w:hAnchor="margin" w:x="475" w:y="11064"/>
              <w:jc w:val="center"/>
              <w:rPr>
                <w:sz w:val="22"/>
                <w:szCs w:val="22"/>
              </w:rPr>
            </w:pPr>
          </w:p>
        </w:tc>
        <w:tc>
          <w:tcPr>
            <w:tcW w:w="2352" w:type="dxa"/>
            <w:gridSpan w:val="2"/>
            <w:tcBorders>
              <w:top w:val="nil"/>
              <w:left w:val="nil"/>
              <w:bottom w:val="single" w:sz="4" w:space="0" w:color="auto"/>
              <w:right w:val="nil"/>
            </w:tcBorders>
            <w:vAlign w:val="center"/>
          </w:tcPr>
          <w:p w14:paraId="3CCEB0E0" w14:textId="77777777" w:rsidR="00F855F6" w:rsidRDefault="00F855F6" w:rsidP="0055312E">
            <w:pPr>
              <w:pStyle w:val="afffff1"/>
              <w:framePr w:w="9499" w:h="3393" w:wrap="auto" w:hAnchor="margin" w:x="475" w:y="11064"/>
              <w:ind w:left="14"/>
              <w:rPr>
                <w:b/>
                <w:bCs/>
                <w:sz w:val="21"/>
                <w:szCs w:val="21"/>
              </w:rPr>
            </w:pPr>
            <w:r>
              <w:rPr>
                <w:b/>
                <w:bCs/>
                <w:sz w:val="21"/>
                <w:szCs w:val="21"/>
              </w:rPr>
              <w:t xml:space="preserve">деятельностью </w:t>
            </w:r>
          </w:p>
        </w:tc>
        <w:tc>
          <w:tcPr>
            <w:tcW w:w="317" w:type="dxa"/>
            <w:tcBorders>
              <w:top w:val="nil"/>
              <w:left w:val="nil"/>
              <w:bottom w:val="single" w:sz="4" w:space="0" w:color="auto"/>
              <w:right w:val="single" w:sz="4" w:space="0" w:color="auto"/>
            </w:tcBorders>
            <w:vAlign w:val="center"/>
          </w:tcPr>
          <w:p w14:paraId="60645179" w14:textId="77777777" w:rsidR="00F855F6" w:rsidRDefault="00F855F6" w:rsidP="0055312E">
            <w:pPr>
              <w:pStyle w:val="afffff1"/>
              <w:framePr w:w="9499" w:h="3393" w:wrap="auto" w:hAnchor="margin" w:x="475" w:y="11064"/>
              <w:jc w:val="center"/>
              <w:rPr>
                <w:b/>
                <w:bCs/>
                <w:sz w:val="21"/>
                <w:szCs w:val="21"/>
              </w:rPr>
            </w:pPr>
          </w:p>
        </w:tc>
      </w:tr>
      <w:tr w:rsidR="00F855F6" w14:paraId="7FB4D115" w14:textId="77777777" w:rsidTr="0055312E">
        <w:trPr>
          <w:trHeight w:hRule="exact" w:val="283"/>
        </w:trPr>
        <w:tc>
          <w:tcPr>
            <w:tcW w:w="5121" w:type="dxa"/>
            <w:gridSpan w:val="10"/>
            <w:tcBorders>
              <w:top w:val="single" w:sz="4" w:space="0" w:color="auto"/>
              <w:left w:val="single" w:sz="4" w:space="0" w:color="auto"/>
              <w:bottom w:val="single" w:sz="4" w:space="0" w:color="auto"/>
              <w:right w:val="nil"/>
            </w:tcBorders>
            <w:vAlign w:val="center"/>
          </w:tcPr>
          <w:p w14:paraId="3D3F0046" w14:textId="77777777" w:rsidR="00F855F6" w:rsidRDefault="00F855F6" w:rsidP="0055312E">
            <w:pPr>
              <w:pStyle w:val="afffff1"/>
              <w:framePr w:w="9499" w:h="3393" w:wrap="auto" w:hAnchor="margin" w:x="475" w:y="11064"/>
              <w:ind w:left="134"/>
              <w:rPr>
                <w:sz w:val="22"/>
                <w:szCs w:val="22"/>
              </w:rPr>
            </w:pPr>
            <w:r>
              <w:rPr>
                <w:sz w:val="22"/>
                <w:szCs w:val="22"/>
              </w:rPr>
              <w:t xml:space="preserve">Определяет цели, способы и план взаимодействия. </w:t>
            </w:r>
          </w:p>
        </w:tc>
        <w:tc>
          <w:tcPr>
            <w:tcW w:w="408" w:type="dxa"/>
            <w:tcBorders>
              <w:top w:val="single" w:sz="4" w:space="0" w:color="auto"/>
              <w:left w:val="nil"/>
              <w:bottom w:val="single" w:sz="4" w:space="0" w:color="auto"/>
              <w:right w:val="single" w:sz="4" w:space="0" w:color="auto"/>
            </w:tcBorders>
            <w:vAlign w:val="center"/>
          </w:tcPr>
          <w:p w14:paraId="34FA4151" w14:textId="77777777" w:rsidR="00F855F6" w:rsidRDefault="00F855F6" w:rsidP="0055312E">
            <w:pPr>
              <w:pStyle w:val="afffff1"/>
              <w:framePr w:w="9499" w:h="3393" w:wrap="auto" w:hAnchor="margin" w:x="475" w:y="11064"/>
              <w:jc w:val="center"/>
              <w:rPr>
                <w:sz w:val="22"/>
                <w:szCs w:val="22"/>
              </w:rPr>
            </w:pPr>
          </w:p>
        </w:tc>
        <w:tc>
          <w:tcPr>
            <w:tcW w:w="3970" w:type="dxa"/>
            <w:gridSpan w:val="5"/>
            <w:tcBorders>
              <w:top w:val="single" w:sz="4" w:space="0" w:color="auto"/>
              <w:left w:val="single" w:sz="4" w:space="0" w:color="auto"/>
              <w:bottom w:val="nil"/>
              <w:right w:val="single" w:sz="4" w:space="0" w:color="auto"/>
            </w:tcBorders>
            <w:vAlign w:val="center"/>
          </w:tcPr>
          <w:p w14:paraId="7FA889A1" w14:textId="77777777" w:rsidR="00F855F6" w:rsidRDefault="00F855F6" w:rsidP="0055312E">
            <w:pPr>
              <w:pStyle w:val="afffff1"/>
              <w:framePr w:w="9499" w:h="3393" w:wrap="auto" w:hAnchor="margin" w:x="475" w:y="11064"/>
              <w:ind w:left="47"/>
              <w:jc w:val="center"/>
              <w:rPr>
                <w:b/>
                <w:bCs/>
                <w:sz w:val="21"/>
                <w:szCs w:val="21"/>
              </w:rPr>
            </w:pPr>
            <w:r>
              <w:rPr>
                <w:b/>
                <w:bCs/>
                <w:sz w:val="21"/>
                <w:szCs w:val="21"/>
              </w:rPr>
              <w:t xml:space="preserve">Все предметы учебного плана, курсы </w:t>
            </w:r>
          </w:p>
        </w:tc>
      </w:tr>
      <w:tr w:rsidR="00F855F6" w14:paraId="7EB824FA" w14:textId="77777777" w:rsidTr="0055312E">
        <w:trPr>
          <w:trHeight w:hRule="exact" w:val="259"/>
        </w:trPr>
        <w:tc>
          <w:tcPr>
            <w:tcW w:w="1391" w:type="dxa"/>
            <w:gridSpan w:val="2"/>
            <w:tcBorders>
              <w:top w:val="single" w:sz="4" w:space="0" w:color="auto"/>
              <w:left w:val="single" w:sz="4" w:space="0" w:color="auto"/>
              <w:bottom w:val="nil"/>
              <w:right w:val="nil"/>
            </w:tcBorders>
            <w:vAlign w:val="center"/>
          </w:tcPr>
          <w:p w14:paraId="56C60C89" w14:textId="77777777" w:rsidR="00F855F6" w:rsidRDefault="00F855F6" w:rsidP="0055312E">
            <w:pPr>
              <w:pStyle w:val="afffff1"/>
              <w:framePr w:w="9499" w:h="3393" w:wrap="auto" w:hAnchor="margin" w:x="475" w:y="11064"/>
              <w:ind w:left="105"/>
              <w:rPr>
                <w:sz w:val="22"/>
                <w:szCs w:val="22"/>
              </w:rPr>
            </w:pPr>
            <w:r>
              <w:rPr>
                <w:sz w:val="22"/>
                <w:szCs w:val="22"/>
              </w:rPr>
              <w:t xml:space="preserve">Определяет </w:t>
            </w:r>
          </w:p>
        </w:tc>
        <w:tc>
          <w:tcPr>
            <w:tcW w:w="1196" w:type="dxa"/>
            <w:gridSpan w:val="3"/>
            <w:tcBorders>
              <w:top w:val="single" w:sz="4" w:space="0" w:color="auto"/>
              <w:left w:val="nil"/>
              <w:bottom w:val="nil"/>
              <w:right w:val="nil"/>
            </w:tcBorders>
            <w:vAlign w:val="center"/>
          </w:tcPr>
          <w:p w14:paraId="06DBD1FE" w14:textId="77777777" w:rsidR="00F855F6" w:rsidRDefault="00F855F6" w:rsidP="00F855F6">
            <w:pPr>
              <w:pStyle w:val="afffff1"/>
              <w:framePr w:w="9499" w:h="3393" w:wrap="auto" w:hAnchor="margin" w:x="475" w:y="11064"/>
              <w:ind w:left="14"/>
              <w:jc w:val="center"/>
              <w:rPr>
                <w:sz w:val="16"/>
                <w:szCs w:val="16"/>
              </w:rPr>
            </w:pPr>
            <w:r>
              <w:rPr>
                <w:sz w:val="16"/>
                <w:szCs w:val="16"/>
              </w:rPr>
              <w:t xml:space="preserve">Участников </w:t>
            </w:r>
          </w:p>
        </w:tc>
        <w:tc>
          <w:tcPr>
            <w:tcW w:w="1708" w:type="dxa"/>
            <w:gridSpan w:val="3"/>
            <w:tcBorders>
              <w:top w:val="single" w:sz="4" w:space="0" w:color="auto"/>
              <w:left w:val="nil"/>
              <w:bottom w:val="nil"/>
              <w:right w:val="nil"/>
            </w:tcBorders>
            <w:vAlign w:val="center"/>
          </w:tcPr>
          <w:p w14:paraId="3A13B82B" w14:textId="77777777" w:rsidR="00F855F6" w:rsidRDefault="00F855F6" w:rsidP="0055312E">
            <w:pPr>
              <w:pStyle w:val="afffff1"/>
              <w:framePr w:w="9499" w:h="3393" w:wrap="auto" w:hAnchor="margin" w:x="475" w:y="11064"/>
              <w:ind w:right="9"/>
              <w:jc w:val="center"/>
              <w:rPr>
                <w:sz w:val="22"/>
                <w:szCs w:val="22"/>
              </w:rPr>
            </w:pPr>
            <w:r>
              <w:rPr>
                <w:sz w:val="22"/>
                <w:szCs w:val="22"/>
              </w:rPr>
              <w:t xml:space="preserve">коммуникации </w:t>
            </w:r>
          </w:p>
        </w:tc>
        <w:tc>
          <w:tcPr>
            <w:tcW w:w="826" w:type="dxa"/>
            <w:gridSpan w:val="2"/>
            <w:tcBorders>
              <w:top w:val="single" w:sz="4" w:space="0" w:color="auto"/>
              <w:left w:val="nil"/>
              <w:bottom w:val="nil"/>
              <w:right w:val="nil"/>
            </w:tcBorders>
            <w:vAlign w:val="center"/>
          </w:tcPr>
          <w:p w14:paraId="218D1A9F" w14:textId="77777777" w:rsidR="00F855F6" w:rsidRDefault="00F855F6" w:rsidP="0055312E">
            <w:pPr>
              <w:pStyle w:val="afffff1"/>
              <w:framePr w:w="9499" w:h="3393" w:wrap="auto" w:hAnchor="margin" w:x="475" w:y="11064"/>
              <w:ind w:left="62"/>
              <w:rPr>
                <w:sz w:val="22"/>
                <w:szCs w:val="22"/>
              </w:rPr>
            </w:pPr>
            <w:r>
              <w:rPr>
                <w:sz w:val="22"/>
                <w:szCs w:val="22"/>
              </w:rPr>
              <w:t xml:space="preserve">исходя </w:t>
            </w:r>
          </w:p>
        </w:tc>
        <w:tc>
          <w:tcPr>
            <w:tcW w:w="408" w:type="dxa"/>
            <w:tcBorders>
              <w:top w:val="single" w:sz="4" w:space="0" w:color="auto"/>
              <w:left w:val="nil"/>
              <w:bottom w:val="nil"/>
              <w:right w:val="single" w:sz="4" w:space="0" w:color="auto"/>
            </w:tcBorders>
            <w:vAlign w:val="center"/>
          </w:tcPr>
          <w:p w14:paraId="3D4306CD" w14:textId="77777777" w:rsidR="00F855F6" w:rsidRDefault="00F855F6" w:rsidP="0055312E">
            <w:pPr>
              <w:pStyle w:val="afffff1"/>
              <w:framePr w:w="9499" w:h="3393" w:wrap="auto" w:hAnchor="margin" w:x="475" w:y="11064"/>
              <w:ind w:left="9"/>
              <w:jc w:val="center"/>
              <w:rPr>
                <w:sz w:val="22"/>
                <w:szCs w:val="22"/>
              </w:rPr>
            </w:pPr>
            <w:r>
              <w:rPr>
                <w:sz w:val="22"/>
                <w:szCs w:val="22"/>
              </w:rPr>
              <w:t xml:space="preserve">из </w:t>
            </w:r>
          </w:p>
        </w:tc>
        <w:tc>
          <w:tcPr>
            <w:tcW w:w="3970" w:type="dxa"/>
            <w:gridSpan w:val="5"/>
            <w:tcBorders>
              <w:top w:val="nil"/>
              <w:left w:val="single" w:sz="4" w:space="0" w:color="auto"/>
              <w:bottom w:val="nil"/>
              <w:right w:val="single" w:sz="4" w:space="0" w:color="auto"/>
            </w:tcBorders>
            <w:vAlign w:val="center"/>
          </w:tcPr>
          <w:p w14:paraId="4F68B36C" w14:textId="77777777" w:rsidR="00F855F6" w:rsidRDefault="00F855F6" w:rsidP="0055312E">
            <w:pPr>
              <w:pStyle w:val="afffff1"/>
              <w:framePr w:w="9499" w:h="3393" w:wrap="auto" w:hAnchor="margin" w:x="475" w:y="11064"/>
              <w:ind w:left="47"/>
              <w:jc w:val="center"/>
              <w:rPr>
                <w:b/>
                <w:bCs/>
                <w:sz w:val="21"/>
                <w:szCs w:val="21"/>
              </w:rPr>
            </w:pPr>
            <w:r>
              <w:rPr>
                <w:b/>
                <w:bCs/>
                <w:sz w:val="21"/>
                <w:szCs w:val="21"/>
              </w:rPr>
              <w:t xml:space="preserve">по выбору, индивидуальный проект: </w:t>
            </w:r>
          </w:p>
        </w:tc>
      </w:tr>
      <w:tr w:rsidR="00F855F6" w14:paraId="582BAC7D" w14:textId="77777777" w:rsidTr="0055312E">
        <w:trPr>
          <w:trHeight w:hRule="exact" w:val="244"/>
        </w:trPr>
        <w:tc>
          <w:tcPr>
            <w:tcW w:w="5529" w:type="dxa"/>
            <w:gridSpan w:val="11"/>
            <w:tcBorders>
              <w:top w:val="nil"/>
              <w:left w:val="single" w:sz="4" w:space="0" w:color="auto"/>
              <w:bottom w:val="nil"/>
              <w:right w:val="single" w:sz="4" w:space="0" w:color="auto"/>
            </w:tcBorders>
            <w:vAlign w:val="center"/>
          </w:tcPr>
          <w:p w14:paraId="796F767D" w14:textId="77777777" w:rsidR="00F855F6" w:rsidRDefault="00F855F6" w:rsidP="0055312E">
            <w:pPr>
              <w:pStyle w:val="afffff1"/>
              <w:framePr w:w="9499" w:h="3393" w:wrap="auto" w:hAnchor="margin" w:x="475" w:y="11064"/>
              <w:ind w:right="9"/>
              <w:jc w:val="center"/>
              <w:rPr>
                <w:sz w:val="22"/>
                <w:szCs w:val="22"/>
              </w:rPr>
            </w:pPr>
            <w:r>
              <w:rPr>
                <w:sz w:val="22"/>
                <w:szCs w:val="22"/>
              </w:rPr>
              <w:t xml:space="preserve">соображений результативности взаимодействия, а не </w:t>
            </w:r>
          </w:p>
        </w:tc>
        <w:tc>
          <w:tcPr>
            <w:tcW w:w="3970" w:type="dxa"/>
            <w:gridSpan w:val="5"/>
            <w:tcBorders>
              <w:top w:val="nil"/>
              <w:left w:val="single" w:sz="4" w:space="0" w:color="auto"/>
              <w:bottom w:val="nil"/>
              <w:right w:val="single" w:sz="4" w:space="0" w:color="auto"/>
            </w:tcBorders>
            <w:vAlign w:val="center"/>
          </w:tcPr>
          <w:p w14:paraId="44219A5D" w14:textId="77777777" w:rsidR="00F855F6" w:rsidRDefault="00F855F6" w:rsidP="0055312E">
            <w:pPr>
              <w:pStyle w:val="afffff1"/>
              <w:framePr w:w="9499" w:h="3393" w:wrap="auto" w:hAnchor="margin" w:x="475" w:y="11064"/>
              <w:ind w:left="47"/>
              <w:jc w:val="center"/>
              <w:rPr>
                <w:sz w:val="22"/>
                <w:szCs w:val="22"/>
              </w:rPr>
            </w:pPr>
            <w:r>
              <w:rPr>
                <w:sz w:val="22"/>
                <w:szCs w:val="22"/>
              </w:rPr>
              <w:t xml:space="preserve">Групповые "формы работы. Учебные </w:t>
            </w:r>
          </w:p>
        </w:tc>
      </w:tr>
      <w:tr w:rsidR="00F855F6" w14:paraId="48F22EC9" w14:textId="77777777" w:rsidTr="0055312E">
        <w:trPr>
          <w:trHeight w:hRule="exact" w:val="249"/>
        </w:trPr>
        <w:tc>
          <w:tcPr>
            <w:tcW w:w="2587" w:type="dxa"/>
            <w:gridSpan w:val="5"/>
            <w:tcBorders>
              <w:top w:val="nil"/>
              <w:left w:val="single" w:sz="4" w:space="0" w:color="auto"/>
              <w:bottom w:val="single" w:sz="4" w:space="0" w:color="auto"/>
              <w:right w:val="nil"/>
            </w:tcBorders>
            <w:vAlign w:val="center"/>
          </w:tcPr>
          <w:p w14:paraId="1E8514EC" w14:textId="77777777" w:rsidR="00F855F6" w:rsidRDefault="00F855F6" w:rsidP="0055312E">
            <w:pPr>
              <w:pStyle w:val="afffff1"/>
              <w:framePr w:w="9499" w:h="3393" w:wrap="auto" w:hAnchor="margin" w:x="475" w:y="11064"/>
              <w:ind w:left="95"/>
              <w:rPr>
                <w:sz w:val="22"/>
                <w:szCs w:val="22"/>
              </w:rPr>
            </w:pPr>
            <w:r>
              <w:rPr>
                <w:sz w:val="22"/>
                <w:szCs w:val="22"/>
              </w:rPr>
              <w:t xml:space="preserve">личных симпатий. </w:t>
            </w:r>
          </w:p>
        </w:tc>
        <w:tc>
          <w:tcPr>
            <w:tcW w:w="859" w:type="dxa"/>
            <w:tcBorders>
              <w:top w:val="nil"/>
              <w:left w:val="nil"/>
              <w:bottom w:val="single" w:sz="4" w:space="0" w:color="auto"/>
              <w:right w:val="nil"/>
            </w:tcBorders>
            <w:vAlign w:val="center"/>
          </w:tcPr>
          <w:p w14:paraId="72806F95" w14:textId="77777777" w:rsidR="00F855F6" w:rsidRDefault="00F855F6" w:rsidP="0055312E">
            <w:pPr>
              <w:pStyle w:val="afffff1"/>
              <w:framePr w:w="9499" w:h="3393" w:wrap="auto" w:hAnchor="margin" w:x="475" w:y="11064"/>
              <w:jc w:val="center"/>
              <w:rPr>
                <w:sz w:val="22"/>
                <w:szCs w:val="22"/>
              </w:rPr>
            </w:pPr>
          </w:p>
        </w:tc>
        <w:tc>
          <w:tcPr>
            <w:tcW w:w="302" w:type="dxa"/>
            <w:tcBorders>
              <w:top w:val="nil"/>
              <w:left w:val="nil"/>
              <w:bottom w:val="single" w:sz="4" w:space="0" w:color="auto"/>
              <w:right w:val="nil"/>
            </w:tcBorders>
            <w:vAlign w:val="center"/>
          </w:tcPr>
          <w:p w14:paraId="44459CC4" w14:textId="77777777" w:rsidR="00F855F6" w:rsidRDefault="00F855F6" w:rsidP="0055312E">
            <w:pPr>
              <w:pStyle w:val="afffff1"/>
              <w:framePr w:w="9499" w:h="3393" w:wrap="auto" w:hAnchor="margin" w:x="475" w:y="11064"/>
              <w:jc w:val="center"/>
              <w:rPr>
                <w:sz w:val="22"/>
                <w:szCs w:val="22"/>
              </w:rPr>
            </w:pPr>
          </w:p>
        </w:tc>
        <w:tc>
          <w:tcPr>
            <w:tcW w:w="547" w:type="dxa"/>
            <w:tcBorders>
              <w:top w:val="nil"/>
              <w:left w:val="nil"/>
              <w:bottom w:val="single" w:sz="4" w:space="0" w:color="auto"/>
              <w:right w:val="nil"/>
            </w:tcBorders>
            <w:vAlign w:val="center"/>
          </w:tcPr>
          <w:p w14:paraId="3D9BEBF0" w14:textId="77777777" w:rsidR="00F855F6" w:rsidRDefault="00F855F6" w:rsidP="0055312E">
            <w:pPr>
              <w:pStyle w:val="afffff1"/>
              <w:framePr w:w="9499" w:h="3393" w:wrap="auto" w:hAnchor="margin" w:x="475" w:y="11064"/>
              <w:jc w:val="center"/>
              <w:rPr>
                <w:sz w:val="22"/>
                <w:szCs w:val="22"/>
              </w:rPr>
            </w:pPr>
          </w:p>
        </w:tc>
        <w:tc>
          <w:tcPr>
            <w:tcW w:w="212" w:type="dxa"/>
            <w:tcBorders>
              <w:top w:val="nil"/>
              <w:left w:val="nil"/>
              <w:bottom w:val="single" w:sz="4" w:space="0" w:color="auto"/>
              <w:right w:val="nil"/>
            </w:tcBorders>
            <w:vAlign w:val="center"/>
          </w:tcPr>
          <w:p w14:paraId="21B71CC6" w14:textId="77777777" w:rsidR="00F855F6" w:rsidRDefault="00F855F6" w:rsidP="0055312E">
            <w:pPr>
              <w:pStyle w:val="afffff1"/>
              <w:framePr w:w="9499" w:h="3393" w:wrap="auto" w:hAnchor="margin" w:x="475" w:y="11064"/>
              <w:jc w:val="center"/>
              <w:rPr>
                <w:sz w:val="22"/>
                <w:szCs w:val="22"/>
              </w:rPr>
            </w:pPr>
          </w:p>
        </w:tc>
        <w:tc>
          <w:tcPr>
            <w:tcW w:w="614" w:type="dxa"/>
            <w:tcBorders>
              <w:top w:val="nil"/>
              <w:left w:val="nil"/>
              <w:bottom w:val="single" w:sz="4" w:space="0" w:color="auto"/>
              <w:right w:val="nil"/>
            </w:tcBorders>
            <w:vAlign w:val="center"/>
          </w:tcPr>
          <w:p w14:paraId="08D78F75" w14:textId="77777777" w:rsidR="00F855F6" w:rsidRDefault="00F855F6" w:rsidP="0055312E">
            <w:pPr>
              <w:pStyle w:val="afffff1"/>
              <w:framePr w:w="9499" w:h="3393" w:wrap="auto" w:hAnchor="margin" w:x="475" w:y="11064"/>
              <w:jc w:val="center"/>
              <w:rPr>
                <w:sz w:val="22"/>
                <w:szCs w:val="22"/>
              </w:rPr>
            </w:pPr>
          </w:p>
        </w:tc>
        <w:tc>
          <w:tcPr>
            <w:tcW w:w="408" w:type="dxa"/>
            <w:tcBorders>
              <w:top w:val="nil"/>
              <w:left w:val="nil"/>
              <w:bottom w:val="single" w:sz="4" w:space="0" w:color="auto"/>
              <w:right w:val="single" w:sz="4" w:space="0" w:color="auto"/>
            </w:tcBorders>
            <w:vAlign w:val="center"/>
          </w:tcPr>
          <w:p w14:paraId="50A71F78" w14:textId="77777777" w:rsidR="00F855F6" w:rsidRDefault="00F855F6" w:rsidP="0055312E">
            <w:pPr>
              <w:pStyle w:val="afffff1"/>
              <w:framePr w:w="9499" w:h="3393" w:wrap="auto" w:hAnchor="margin" w:x="475" w:y="11064"/>
              <w:jc w:val="center"/>
              <w:rPr>
                <w:sz w:val="22"/>
                <w:szCs w:val="22"/>
              </w:rPr>
            </w:pPr>
          </w:p>
        </w:tc>
        <w:tc>
          <w:tcPr>
            <w:tcW w:w="1061" w:type="dxa"/>
            <w:tcBorders>
              <w:top w:val="nil"/>
              <w:left w:val="single" w:sz="4" w:space="0" w:color="auto"/>
              <w:bottom w:val="nil"/>
              <w:right w:val="nil"/>
            </w:tcBorders>
            <w:vAlign w:val="center"/>
          </w:tcPr>
          <w:p w14:paraId="366F1FA0" w14:textId="77777777" w:rsidR="00F855F6" w:rsidRDefault="00F855F6" w:rsidP="0055312E">
            <w:pPr>
              <w:pStyle w:val="afffff1"/>
              <w:framePr w:w="9499" w:h="3393" w:wrap="auto" w:hAnchor="margin" w:x="475" w:y="11064"/>
              <w:ind w:left="28"/>
              <w:jc w:val="center"/>
              <w:rPr>
                <w:sz w:val="22"/>
                <w:szCs w:val="22"/>
              </w:rPr>
            </w:pPr>
            <w:r>
              <w:rPr>
                <w:sz w:val="22"/>
                <w:szCs w:val="22"/>
              </w:rPr>
              <w:t xml:space="preserve">диспуты </w:t>
            </w:r>
          </w:p>
        </w:tc>
        <w:tc>
          <w:tcPr>
            <w:tcW w:w="240" w:type="dxa"/>
            <w:tcBorders>
              <w:top w:val="nil"/>
              <w:left w:val="nil"/>
              <w:bottom w:val="nil"/>
              <w:right w:val="nil"/>
            </w:tcBorders>
            <w:vAlign w:val="center"/>
          </w:tcPr>
          <w:p w14:paraId="601D1F94" w14:textId="77777777" w:rsidR="00F855F6" w:rsidRDefault="00F855F6" w:rsidP="0055312E">
            <w:pPr>
              <w:pStyle w:val="afffff1"/>
              <w:framePr w:w="9499" w:h="3393" w:wrap="auto" w:hAnchor="margin" w:x="475" w:y="11064"/>
              <w:ind w:right="19"/>
              <w:jc w:val="right"/>
              <w:rPr>
                <w:sz w:val="22"/>
                <w:szCs w:val="22"/>
              </w:rPr>
            </w:pPr>
            <w:r>
              <w:rPr>
                <w:sz w:val="22"/>
                <w:szCs w:val="22"/>
              </w:rPr>
              <w:t xml:space="preserve">и </w:t>
            </w:r>
          </w:p>
        </w:tc>
        <w:tc>
          <w:tcPr>
            <w:tcW w:w="1382" w:type="dxa"/>
            <w:tcBorders>
              <w:top w:val="nil"/>
              <w:left w:val="nil"/>
              <w:bottom w:val="nil"/>
              <w:right w:val="nil"/>
            </w:tcBorders>
            <w:vAlign w:val="center"/>
          </w:tcPr>
          <w:p w14:paraId="58516487" w14:textId="77777777" w:rsidR="00F855F6" w:rsidRDefault="00F855F6" w:rsidP="0055312E">
            <w:pPr>
              <w:pStyle w:val="afffff1"/>
              <w:framePr w:w="9499" w:h="3393" w:wrap="auto" w:hAnchor="margin" w:x="475" w:y="11064"/>
              <w:jc w:val="center"/>
              <w:rPr>
                <w:sz w:val="22"/>
                <w:szCs w:val="22"/>
              </w:rPr>
            </w:pPr>
            <w:r>
              <w:rPr>
                <w:sz w:val="22"/>
                <w:szCs w:val="22"/>
              </w:rPr>
              <w:t xml:space="preserve">дискуссии. </w:t>
            </w:r>
          </w:p>
        </w:tc>
        <w:tc>
          <w:tcPr>
            <w:tcW w:w="970" w:type="dxa"/>
            <w:tcBorders>
              <w:top w:val="nil"/>
              <w:left w:val="nil"/>
              <w:bottom w:val="nil"/>
              <w:right w:val="nil"/>
            </w:tcBorders>
            <w:vAlign w:val="center"/>
          </w:tcPr>
          <w:p w14:paraId="458A813C" w14:textId="77777777" w:rsidR="00F855F6" w:rsidRDefault="00F855F6" w:rsidP="0055312E">
            <w:pPr>
              <w:pStyle w:val="afffff1"/>
              <w:framePr w:w="9499" w:h="3393" w:wrap="auto" w:hAnchor="margin" w:x="475" w:y="11064"/>
              <w:ind w:right="115"/>
              <w:jc w:val="right"/>
              <w:rPr>
                <w:sz w:val="22"/>
                <w:szCs w:val="22"/>
              </w:rPr>
            </w:pPr>
            <w:r>
              <w:rPr>
                <w:sz w:val="22"/>
                <w:szCs w:val="22"/>
              </w:rPr>
              <w:t xml:space="preserve">Деловые </w:t>
            </w:r>
          </w:p>
        </w:tc>
        <w:tc>
          <w:tcPr>
            <w:tcW w:w="317" w:type="dxa"/>
            <w:tcBorders>
              <w:top w:val="nil"/>
              <w:left w:val="nil"/>
              <w:bottom w:val="nil"/>
              <w:right w:val="single" w:sz="4" w:space="0" w:color="auto"/>
            </w:tcBorders>
            <w:vAlign w:val="center"/>
          </w:tcPr>
          <w:p w14:paraId="6D8CADBD" w14:textId="77777777" w:rsidR="00F855F6" w:rsidRDefault="00F855F6" w:rsidP="0055312E">
            <w:pPr>
              <w:pStyle w:val="afffff1"/>
              <w:framePr w:w="9499" w:h="3393" w:wrap="auto" w:hAnchor="margin" w:x="475" w:y="11064"/>
              <w:ind w:left="4"/>
              <w:jc w:val="center"/>
              <w:rPr>
                <w:sz w:val="22"/>
                <w:szCs w:val="22"/>
              </w:rPr>
            </w:pPr>
            <w:r>
              <w:rPr>
                <w:sz w:val="22"/>
                <w:szCs w:val="22"/>
              </w:rPr>
              <w:t xml:space="preserve">и </w:t>
            </w:r>
          </w:p>
        </w:tc>
      </w:tr>
      <w:tr w:rsidR="00F855F6" w14:paraId="72762E5F" w14:textId="77777777" w:rsidTr="0055312E">
        <w:trPr>
          <w:trHeight w:hRule="exact" w:val="273"/>
        </w:trPr>
        <w:tc>
          <w:tcPr>
            <w:tcW w:w="945" w:type="dxa"/>
            <w:tcBorders>
              <w:top w:val="single" w:sz="4" w:space="0" w:color="auto"/>
              <w:left w:val="single" w:sz="4" w:space="0" w:color="auto"/>
              <w:bottom w:val="nil"/>
              <w:right w:val="nil"/>
            </w:tcBorders>
            <w:vAlign w:val="center"/>
          </w:tcPr>
          <w:p w14:paraId="0DF9AA11" w14:textId="77777777" w:rsidR="00F855F6" w:rsidRDefault="00F855F6" w:rsidP="0055312E">
            <w:pPr>
              <w:pStyle w:val="afffff1"/>
              <w:framePr w:w="9499" w:h="3393" w:wrap="auto" w:hAnchor="margin" w:x="475" w:y="11064"/>
              <w:ind w:left="105"/>
              <w:rPr>
                <w:sz w:val="22"/>
                <w:szCs w:val="22"/>
              </w:rPr>
            </w:pPr>
            <w:r>
              <w:rPr>
                <w:sz w:val="22"/>
                <w:szCs w:val="22"/>
              </w:rPr>
              <w:t xml:space="preserve">Создает </w:t>
            </w:r>
          </w:p>
        </w:tc>
        <w:tc>
          <w:tcPr>
            <w:tcW w:w="1027" w:type="dxa"/>
            <w:gridSpan w:val="2"/>
            <w:tcBorders>
              <w:top w:val="single" w:sz="4" w:space="0" w:color="auto"/>
              <w:left w:val="nil"/>
              <w:bottom w:val="nil"/>
              <w:right w:val="nil"/>
            </w:tcBorders>
            <w:vAlign w:val="center"/>
          </w:tcPr>
          <w:p w14:paraId="3DFE07DF" w14:textId="77777777" w:rsidR="00F855F6" w:rsidRDefault="00F855F6" w:rsidP="0055312E">
            <w:pPr>
              <w:pStyle w:val="afffff1"/>
              <w:framePr w:w="9499" w:h="3393" w:wrap="auto" w:hAnchor="margin" w:x="475" w:y="11064"/>
              <w:ind w:left="14"/>
              <w:jc w:val="center"/>
              <w:rPr>
                <w:sz w:val="22"/>
                <w:szCs w:val="22"/>
              </w:rPr>
            </w:pPr>
            <w:r>
              <w:rPr>
                <w:sz w:val="22"/>
                <w:szCs w:val="22"/>
              </w:rPr>
              <w:t xml:space="preserve">правила </w:t>
            </w:r>
          </w:p>
        </w:tc>
        <w:tc>
          <w:tcPr>
            <w:tcW w:w="1776" w:type="dxa"/>
            <w:gridSpan w:val="4"/>
            <w:tcBorders>
              <w:top w:val="single" w:sz="4" w:space="0" w:color="auto"/>
              <w:left w:val="nil"/>
              <w:bottom w:val="nil"/>
              <w:right w:val="nil"/>
            </w:tcBorders>
            <w:vAlign w:val="center"/>
          </w:tcPr>
          <w:p w14:paraId="5580CA9B" w14:textId="77777777" w:rsidR="00F855F6" w:rsidRDefault="00F855F6" w:rsidP="0055312E">
            <w:pPr>
              <w:pStyle w:val="afffff1"/>
              <w:framePr w:w="9499" w:h="3393" w:wrap="auto" w:hAnchor="margin" w:x="475" w:y="11064"/>
              <w:ind w:right="23"/>
              <w:jc w:val="center"/>
              <w:rPr>
                <w:sz w:val="22"/>
                <w:szCs w:val="22"/>
              </w:rPr>
            </w:pPr>
            <w:r>
              <w:rPr>
                <w:sz w:val="22"/>
                <w:szCs w:val="22"/>
              </w:rPr>
              <w:t xml:space="preserve">взаимодействия. </w:t>
            </w:r>
          </w:p>
        </w:tc>
        <w:tc>
          <w:tcPr>
            <w:tcW w:w="1781" w:type="dxa"/>
            <w:gridSpan w:val="4"/>
            <w:tcBorders>
              <w:top w:val="single" w:sz="4" w:space="0" w:color="auto"/>
              <w:left w:val="nil"/>
              <w:bottom w:val="nil"/>
              <w:right w:val="single" w:sz="4" w:space="0" w:color="auto"/>
            </w:tcBorders>
            <w:vAlign w:val="center"/>
          </w:tcPr>
          <w:p w14:paraId="48E978EB" w14:textId="77777777" w:rsidR="00F855F6" w:rsidRDefault="00F855F6" w:rsidP="0055312E">
            <w:pPr>
              <w:pStyle w:val="afffff1"/>
              <w:framePr w:w="9499" w:h="3393" w:wrap="auto" w:hAnchor="margin" w:x="475" w:y="11064"/>
              <w:jc w:val="center"/>
              <w:rPr>
                <w:sz w:val="22"/>
                <w:szCs w:val="22"/>
              </w:rPr>
            </w:pPr>
            <w:r>
              <w:rPr>
                <w:sz w:val="22"/>
                <w:szCs w:val="22"/>
              </w:rPr>
              <w:t xml:space="preserve">Придерлmвается </w:t>
            </w:r>
          </w:p>
        </w:tc>
        <w:tc>
          <w:tcPr>
            <w:tcW w:w="2683" w:type="dxa"/>
            <w:gridSpan w:val="3"/>
            <w:tcBorders>
              <w:top w:val="nil"/>
              <w:left w:val="single" w:sz="4" w:space="0" w:color="auto"/>
              <w:bottom w:val="nil"/>
              <w:right w:val="nil"/>
            </w:tcBorders>
            <w:vAlign w:val="center"/>
          </w:tcPr>
          <w:p w14:paraId="3FD0BCB1" w14:textId="77777777" w:rsidR="00F855F6" w:rsidRDefault="00F855F6" w:rsidP="0055312E">
            <w:pPr>
              <w:pStyle w:val="afffff1"/>
              <w:framePr w:w="9499" w:h="3393" w:wrap="auto" w:hAnchor="margin" w:x="475" w:y="11064"/>
              <w:ind w:left="134"/>
              <w:rPr>
                <w:sz w:val="22"/>
                <w:szCs w:val="22"/>
              </w:rPr>
            </w:pPr>
            <w:r>
              <w:rPr>
                <w:sz w:val="22"/>
                <w:szCs w:val="22"/>
              </w:rPr>
              <w:t xml:space="preserve">ролевые игры. </w:t>
            </w:r>
          </w:p>
        </w:tc>
        <w:tc>
          <w:tcPr>
            <w:tcW w:w="970" w:type="dxa"/>
            <w:tcBorders>
              <w:top w:val="nil"/>
              <w:left w:val="nil"/>
              <w:bottom w:val="nil"/>
              <w:right w:val="nil"/>
            </w:tcBorders>
            <w:vAlign w:val="center"/>
          </w:tcPr>
          <w:p w14:paraId="45E3ACAA" w14:textId="77777777" w:rsidR="00F855F6" w:rsidRDefault="00F855F6" w:rsidP="0055312E">
            <w:pPr>
              <w:pStyle w:val="afffff1"/>
              <w:framePr w:w="9499" w:h="3393" w:wrap="auto" w:hAnchor="margin" w:x="475" w:y="11064"/>
              <w:jc w:val="center"/>
              <w:rPr>
                <w:sz w:val="22"/>
                <w:szCs w:val="22"/>
              </w:rPr>
            </w:pPr>
          </w:p>
        </w:tc>
        <w:tc>
          <w:tcPr>
            <w:tcW w:w="317" w:type="dxa"/>
            <w:tcBorders>
              <w:top w:val="nil"/>
              <w:left w:val="nil"/>
              <w:bottom w:val="nil"/>
              <w:right w:val="single" w:sz="4" w:space="0" w:color="auto"/>
            </w:tcBorders>
            <w:vAlign w:val="center"/>
          </w:tcPr>
          <w:p w14:paraId="4A63D1D8" w14:textId="77777777" w:rsidR="00F855F6" w:rsidRDefault="00F855F6" w:rsidP="0055312E">
            <w:pPr>
              <w:pStyle w:val="afffff1"/>
              <w:framePr w:w="9499" w:h="3393" w:wrap="auto" w:hAnchor="margin" w:x="475" w:y="11064"/>
              <w:jc w:val="center"/>
              <w:rPr>
                <w:sz w:val="22"/>
                <w:szCs w:val="22"/>
              </w:rPr>
            </w:pPr>
          </w:p>
        </w:tc>
      </w:tr>
      <w:tr w:rsidR="00F855F6" w14:paraId="4B0C3CE5" w14:textId="77777777" w:rsidTr="0055312E">
        <w:trPr>
          <w:trHeight w:hRule="exact" w:val="268"/>
        </w:trPr>
        <w:tc>
          <w:tcPr>
            <w:tcW w:w="945" w:type="dxa"/>
            <w:tcBorders>
              <w:top w:val="nil"/>
              <w:left w:val="single" w:sz="4" w:space="0" w:color="auto"/>
              <w:bottom w:val="nil"/>
              <w:right w:val="nil"/>
            </w:tcBorders>
            <w:vAlign w:val="center"/>
          </w:tcPr>
          <w:p w14:paraId="3ADDE9B9" w14:textId="77777777" w:rsidR="00F855F6" w:rsidRDefault="00F855F6" w:rsidP="0055312E">
            <w:pPr>
              <w:pStyle w:val="afffff1"/>
              <w:framePr w:w="9499" w:h="3393" w:wrap="auto" w:hAnchor="margin" w:x="475" w:y="11064"/>
              <w:ind w:left="105"/>
              <w:rPr>
                <w:sz w:val="22"/>
                <w:szCs w:val="22"/>
              </w:rPr>
            </w:pPr>
            <w:r>
              <w:rPr>
                <w:sz w:val="22"/>
                <w:szCs w:val="22"/>
              </w:rPr>
              <w:t xml:space="preserve">ролей </w:t>
            </w:r>
          </w:p>
        </w:tc>
        <w:tc>
          <w:tcPr>
            <w:tcW w:w="446" w:type="dxa"/>
            <w:tcBorders>
              <w:top w:val="nil"/>
              <w:left w:val="nil"/>
              <w:bottom w:val="nil"/>
              <w:right w:val="nil"/>
            </w:tcBorders>
            <w:vAlign w:val="center"/>
          </w:tcPr>
          <w:p w14:paraId="6E5C37BE" w14:textId="77777777" w:rsidR="00F855F6" w:rsidRDefault="00F855F6" w:rsidP="0055312E">
            <w:pPr>
              <w:pStyle w:val="afffff1"/>
              <w:framePr w:w="9499" w:h="3393" w:wrap="auto" w:hAnchor="margin" w:x="475" w:y="11064"/>
              <w:ind w:left="57"/>
              <w:rPr>
                <w:sz w:val="22"/>
                <w:szCs w:val="22"/>
              </w:rPr>
            </w:pPr>
            <w:r>
              <w:rPr>
                <w:sz w:val="22"/>
                <w:szCs w:val="22"/>
              </w:rPr>
              <w:t xml:space="preserve">в </w:t>
            </w:r>
          </w:p>
        </w:tc>
        <w:tc>
          <w:tcPr>
            <w:tcW w:w="1196" w:type="dxa"/>
            <w:gridSpan w:val="3"/>
            <w:tcBorders>
              <w:top w:val="nil"/>
              <w:left w:val="nil"/>
              <w:bottom w:val="nil"/>
              <w:right w:val="nil"/>
            </w:tcBorders>
            <w:vAlign w:val="center"/>
          </w:tcPr>
          <w:p w14:paraId="62D3768C" w14:textId="77777777" w:rsidR="00F855F6" w:rsidRDefault="00F855F6" w:rsidP="0055312E">
            <w:pPr>
              <w:pStyle w:val="afffff1"/>
              <w:framePr w:w="9499" w:h="3393" w:wrap="auto" w:hAnchor="margin" w:x="475" w:y="11064"/>
              <w:jc w:val="center"/>
              <w:rPr>
                <w:sz w:val="22"/>
                <w:szCs w:val="22"/>
              </w:rPr>
            </w:pPr>
            <w:r>
              <w:rPr>
                <w:sz w:val="22"/>
                <w:szCs w:val="22"/>
              </w:rPr>
              <w:t xml:space="preserve">совместной </w:t>
            </w:r>
          </w:p>
        </w:tc>
        <w:tc>
          <w:tcPr>
            <w:tcW w:w="1920" w:type="dxa"/>
            <w:gridSpan w:val="4"/>
            <w:tcBorders>
              <w:top w:val="nil"/>
              <w:left w:val="nil"/>
              <w:bottom w:val="nil"/>
              <w:right w:val="nil"/>
            </w:tcBorders>
            <w:vAlign w:val="center"/>
          </w:tcPr>
          <w:p w14:paraId="6577C2E2" w14:textId="77777777" w:rsidR="00F855F6" w:rsidRDefault="00F855F6" w:rsidP="0055312E">
            <w:pPr>
              <w:pStyle w:val="afffff1"/>
              <w:framePr w:w="9499" w:h="3393" w:wrap="auto" w:hAnchor="margin" w:x="475" w:y="11064"/>
              <w:ind w:left="23"/>
              <w:jc w:val="center"/>
              <w:rPr>
                <w:sz w:val="22"/>
                <w:szCs w:val="22"/>
              </w:rPr>
            </w:pPr>
            <w:r>
              <w:rPr>
                <w:sz w:val="22"/>
                <w:szCs w:val="22"/>
              </w:rPr>
              <w:t xml:space="preserve">деятельности, </w:t>
            </w:r>
          </w:p>
        </w:tc>
        <w:tc>
          <w:tcPr>
            <w:tcW w:w="1022" w:type="dxa"/>
            <w:gridSpan w:val="2"/>
            <w:tcBorders>
              <w:top w:val="nil"/>
              <w:left w:val="nil"/>
              <w:bottom w:val="nil"/>
              <w:right w:val="single" w:sz="4" w:space="0" w:color="auto"/>
            </w:tcBorders>
            <w:vAlign w:val="center"/>
          </w:tcPr>
          <w:p w14:paraId="3E7C32C4" w14:textId="77777777" w:rsidR="00F855F6" w:rsidRDefault="00F855F6" w:rsidP="0055312E">
            <w:pPr>
              <w:pStyle w:val="afffff1"/>
              <w:framePr w:w="9499" w:h="3393" w:wrap="auto" w:hAnchor="margin" w:x="475" w:y="11064"/>
              <w:ind w:right="38"/>
              <w:jc w:val="center"/>
              <w:rPr>
                <w:sz w:val="22"/>
                <w:szCs w:val="22"/>
              </w:rPr>
            </w:pPr>
            <w:r>
              <w:rPr>
                <w:sz w:val="22"/>
                <w:szCs w:val="22"/>
              </w:rPr>
              <w:t xml:space="preserve">сохраняя </w:t>
            </w:r>
          </w:p>
        </w:tc>
        <w:tc>
          <w:tcPr>
            <w:tcW w:w="3970" w:type="dxa"/>
            <w:gridSpan w:val="5"/>
            <w:tcBorders>
              <w:top w:val="nil"/>
              <w:left w:val="single" w:sz="4" w:space="0" w:color="auto"/>
              <w:bottom w:val="nil"/>
              <w:right w:val="single" w:sz="4" w:space="0" w:color="auto"/>
            </w:tcBorders>
            <w:vAlign w:val="center"/>
          </w:tcPr>
          <w:p w14:paraId="3DB45ACD" w14:textId="77777777" w:rsidR="00F855F6" w:rsidRDefault="00F855F6" w:rsidP="0055312E">
            <w:pPr>
              <w:pStyle w:val="afffff1"/>
              <w:framePr w:w="9499" w:h="3393" w:wrap="auto" w:hAnchor="margin" w:x="475" w:y="11064"/>
              <w:ind w:left="47"/>
              <w:jc w:val="center"/>
              <w:rPr>
                <w:sz w:val="22"/>
                <w:szCs w:val="22"/>
              </w:rPr>
            </w:pPr>
            <w:r>
              <w:rPr>
                <w:b/>
                <w:bCs/>
                <w:sz w:val="21"/>
                <w:szCs w:val="21"/>
              </w:rPr>
              <w:t xml:space="preserve">Внеурочная деятельвостъ: </w:t>
            </w:r>
            <w:r>
              <w:rPr>
                <w:sz w:val="22"/>
                <w:szCs w:val="22"/>
              </w:rPr>
              <w:t xml:space="preserve">~слассные </w:t>
            </w:r>
          </w:p>
        </w:tc>
      </w:tr>
      <w:tr w:rsidR="00F855F6" w14:paraId="3BF97874" w14:textId="77777777" w:rsidTr="0055312E">
        <w:trPr>
          <w:trHeight w:hRule="exact" w:val="230"/>
        </w:trPr>
        <w:tc>
          <w:tcPr>
            <w:tcW w:w="1391" w:type="dxa"/>
            <w:gridSpan w:val="2"/>
            <w:tcBorders>
              <w:top w:val="nil"/>
              <w:left w:val="single" w:sz="4" w:space="0" w:color="auto"/>
              <w:bottom w:val="nil"/>
              <w:right w:val="nil"/>
            </w:tcBorders>
            <w:vAlign w:val="center"/>
          </w:tcPr>
          <w:p w14:paraId="2F88EF8A" w14:textId="77777777" w:rsidR="00F855F6" w:rsidRDefault="00F855F6" w:rsidP="0055312E">
            <w:pPr>
              <w:pStyle w:val="afffff1"/>
              <w:framePr w:w="9499" w:h="3393" w:wrap="auto" w:hAnchor="margin" w:x="475" w:y="11064"/>
              <w:ind w:left="105"/>
              <w:rPr>
                <w:sz w:val="22"/>
                <w:szCs w:val="22"/>
              </w:rPr>
            </w:pPr>
            <w:r>
              <w:rPr>
                <w:sz w:val="22"/>
                <w:szCs w:val="22"/>
              </w:rPr>
              <w:t xml:space="preserve">собственную </w:t>
            </w:r>
          </w:p>
        </w:tc>
        <w:tc>
          <w:tcPr>
            <w:tcW w:w="903" w:type="dxa"/>
            <w:gridSpan w:val="2"/>
            <w:tcBorders>
              <w:top w:val="nil"/>
              <w:left w:val="nil"/>
              <w:bottom w:val="nil"/>
              <w:right w:val="nil"/>
            </w:tcBorders>
            <w:vAlign w:val="center"/>
          </w:tcPr>
          <w:p w14:paraId="335A4C83" w14:textId="77777777" w:rsidR="00F855F6" w:rsidRDefault="00F855F6" w:rsidP="0055312E">
            <w:pPr>
              <w:pStyle w:val="afffff1"/>
              <w:framePr w:w="9499" w:h="3393" w:wrap="auto" w:hAnchor="margin" w:x="475" w:y="11064"/>
              <w:ind w:right="43"/>
              <w:jc w:val="center"/>
              <w:rPr>
                <w:sz w:val="22"/>
                <w:szCs w:val="22"/>
              </w:rPr>
            </w:pPr>
            <w:r>
              <w:rPr>
                <w:sz w:val="22"/>
                <w:szCs w:val="22"/>
              </w:rPr>
              <w:t xml:space="preserve">линию </w:t>
            </w:r>
          </w:p>
        </w:tc>
        <w:tc>
          <w:tcPr>
            <w:tcW w:w="1152" w:type="dxa"/>
            <w:gridSpan w:val="2"/>
            <w:tcBorders>
              <w:top w:val="nil"/>
              <w:left w:val="nil"/>
              <w:bottom w:val="nil"/>
              <w:right w:val="nil"/>
            </w:tcBorders>
            <w:vAlign w:val="center"/>
          </w:tcPr>
          <w:p w14:paraId="2A360D17" w14:textId="77777777" w:rsidR="00F855F6" w:rsidRDefault="00F855F6" w:rsidP="0055312E">
            <w:pPr>
              <w:pStyle w:val="afffff1"/>
              <w:framePr w:w="9499" w:h="3393" w:wrap="auto" w:hAnchor="margin" w:x="475" w:y="11064"/>
              <w:ind w:left="23"/>
              <w:rPr>
                <w:sz w:val="22"/>
                <w:szCs w:val="22"/>
              </w:rPr>
            </w:pPr>
            <w:r>
              <w:rPr>
                <w:sz w:val="22"/>
                <w:szCs w:val="22"/>
              </w:rPr>
              <w:t xml:space="preserve">поведения. </w:t>
            </w:r>
          </w:p>
        </w:tc>
        <w:tc>
          <w:tcPr>
            <w:tcW w:w="1061" w:type="dxa"/>
            <w:gridSpan w:val="3"/>
            <w:tcBorders>
              <w:top w:val="nil"/>
              <w:left w:val="nil"/>
              <w:bottom w:val="nil"/>
              <w:right w:val="nil"/>
            </w:tcBorders>
            <w:vAlign w:val="center"/>
          </w:tcPr>
          <w:p w14:paraId="76A0FA7A" w14:textId="77777777" w:rsidR="00F855F6" w:rsidRDefault="00F855F6" w:rsidP="0055312E">
            <w:pPr>
              <w:pStyle w:val="afffff1"/>
              <w:framePr w:w="9499" w:h="3393" w:wrap="auto" w:hAnchor="margin" w:x="475" w:y="11064"/>
              <w:ind w:right="14"/>
              <w:jc w:val="center"/>
              <w:rPr>
                <w:sz w:val="22"/>
                <w:szCs w:val="22"/>
              </w:rPr>
            </w:pPr>
            <w:r>
              <w:rPr>
                <w:sz w:val="22"/>
                <w:szCs w:val="22"/>
              </w:rPr>
              <w:t xml:space="preserve">Занимает </w:t>
            </w:r>
          </w:p>
        </w:tc>
        <w:tc>
          <w:tcPr>
            <w:tcW w:w="1022" w:type="dxa"/>
            <w:gridSpan w:val="2"/>
            <w:tcBorders>
              <w:top w:val="nil"/>
              <w:left w:val="nil"/>
              <w:bottom w:val="nil"/>
              <w:right w:val="single" w:sz="4" w:space="0" w:color="auto"/>
            </w:tcBorders>
            <w:vAlign w:val="center"/>
          </w:tcPr>
          <w:p w14:paraId="18B61355" w14:textId="77777777" w:rsidR="00F855F6" w:rsidRDefault="00F855F6" w:rsidP="0055312E">
            <w:pPr>
              <w:pStyle w:val="afffff1"/>
              <w:framePr w:w="9499" w:h="3393" w:wrap="auto" w:hAnchor="margin" w:x="475" w:y="11064"/>
              <w:ind w:right="38"/>
              <w:jc w:val="center"/>
              <w:rPr>
                <w:sz w:val="22"/>
                <w:szCs w:val="22"/>
              </w:rPr>
            </w:pPr>
            <w:r>
              <w:rPr>
                <w:sz w:val="22"/>
                <w:szCs w:val="22"/>
              </w:rPr>
              <w:t xml:space="preserve">позицию </w:t>
            </w:r>
          </w:p>
        </w:tc>
        <w:tc>
          <w:tcPr>
            <w:tcW w:w="3970" w:type="dxa"/>
            <w:gridSpan w:val="5"/>
            <w:tcBorders>
              <w:top w:val="nil"/>
              <w:left w:val="single" w:sz="4" w:space="0" w:color="auto"/>
              <w:bottom w:val="nil"/>
              <w:right w:val="single" w:sz="4" w:space="0" w:color="auto"/>
            </w:tcBorders>
            <w:vAlign w:val="center"/>
          </w:tcPr>
          <w:p w14:paraId="1C1064D8" w14:textId="77777777" w:rsidR="00F855F6" w:rsidRDefault="00F855F6" w:rsidP="0055312E">
            <w:pPr>
              <w:pStyle w:val="afffff1"/>
              <w:framePr w:w="9499" w:h="3393" w:wrap="auto" w:hAnchor="margin" w:x="475" w:y="11064"/>
              <w:jc w:val="center"/>
              <w:rPr>
                <w:sz w:val="22"/>
                <w:szCs w:val="22"/>
              </w:rPr>
            </w:pPr>
            <w:r>
              <w:rPr>
                <w:sz w:val="22"/>
                <w:szCs w:val="22"/>
              </w:rPr>
              <w:t xml:space="preserve">часы, социальные проекты и акции, </w:t>
            </w:r>
          </w:p>
        </w:tc>
      </w:tr>
      <w:tr w:rsidR="00F855F6" w14:paraId="21439BF0" w14:textId="77777777" w:rsidTr="0055312E">
        <w:trPr>
          <w:trHeight w:hRule="exact" w:val="311"/>
        </w:trPr>
        <w:tc>
          <w:tcPr>
            <w:tcW w:w="5529" w:type="dxa"/>
            <w:gridSpan w:val="11"/>
            <w:vMerge w:val="restart"/>
            <w:tcBorders>
              <w:top w:val="nil"/>
              <w:left w:val="single" w:sz="4" w:space="0" w:color="auto"/>
              <w:bottom w:val="nil"/>
              <w:right w:val="single" w:sz="4" w:space="0" w:color="auto"/>
            </w:tcBorders>
            <w:vAlign w:val="center"/>
          </w:tcPr>
          <w:p w14:paraId="6C8EC6A4" w14:textId="77777777" w:rsidR="00F855F6" w:rsidRDefault="00F855F6" w:rsidP="0055312E">
            <w:pPr>
              <w:pStyle w:val="afffff1"/>
              <w:framePr w:w="9499" w:h="3393" w:wrap="auto" w:hAnchor="margin" w:x="475" w:y="11064"/>
              <w:jc w:val="center"/>
              <w:rPr>
                <w:sz w:val="22"/>
                <w:szCs w:val="22"/>
              </w:rPr>
            </w:pPr>
            <w:r>
              <w:rPr>
                <w:sz w:val="22"/>
                <w:szCs w:val="22"/>
              </w:rPr>
              <w:t xml:space="preserve">Руководителя в </w:t>
            </w:r>
            <w:r w:rsidR="008A7F69">
              <w:rPr>
                <w:sz w:val="22"/>
                <w:szCs w:val="22"/>
              </w:rPr>
              <w:t>учебном взаимодействии</w:t>
            </w:r>
            <w:r>
              <w:rPr>
                <w:sz w:val="22"/>
                <w:szCs w:val="22"/>
              </w:rPr>
              <w:t xml:space="preserve"> </w:t>
            </w:r>
          </w:p>
        </w:tc>
        <w:tc>
          <w:tcPr>
            <w:tcW w:w="2683" w:type="dxa"/>
            <w:gridSpan w:val="3"/>
            <w:vMerge w:val="restart"/>
            <w:tcBorders>
              <w:top w:val="nil"/>
              <w:left w:val="single" w:sz="4" w:space="0" w:color="auto"/>
              <w:bottom w:val="nil"/>
              <w:right w:val="nil"/>
            </w:tcBorders>
            <w:vAlign w:val="center"/>
          </w:tcPr>
          <w:p w14:paraId="3C676CE0" w14:textId="77777777" w:rsidR="00F855F6" w:rsidRDefault="00F855F6" w:rsidP="0055312E">
            <w:pPr>
              <w:pStyle w:val="afffff1"/>
              <w:framePr w:w="9499" w:h="3393" w:wrap="auto" w:hAnchor="margin" w:x="475" w:y="11064"/>
              <w:ind w:left="134"/>
              <w:rPr>
                <w:sz w:val="21"/>
                <w:szCs w:val="21"/>
              </w:rPr>
            </w:pPr>
            <w:r>
              <w:rPr>
                <w:sz w:val="21"/>
                <w:szCs w:val="21"/>
              </w:rPr>
              <w:t xml:space="preserve">волонтёрские иннцнвеивы </w:t>
            </w:r>
          </w:p>
        </w:tc>
        <w:tc>
          <w:tcPr>
            <w:tcW w:w="970" w:type="dxa"/>
            <w:tcBorders>
              <w:top w:val="nil"/>
              <w:left w:val="nil"/>
              <w:bottom w:val="nil"/>
              <w:right w:val="nil"/>
            </w:tcBorders>
            <w:vAlign w:val="center"/>
          </w:tcPr>
          <w:p w14:paraId="66C8AB68" w14:textId="77777777" w:rsidR="00F855F6" w:rsidRDefault="00F855F6" w:rsidP="0055312E">
            <w:pPr>
              <w:pStyle w:val="afffff1"/>
              <w:framePr w:w="9499" w:h="3393" w:wrap="auto" w:hAnchor="margin" w:x="475" w:y="11064"/>
              <w:ind w:right="451"/>
              <w:jc w:val="right"/>
              <w:rPr>
                <w:w w:val="53"/>
                <w:sz w:val="19"/>
                <w:szCs w:val="19"/>
              </w:rPr>
            </w:pPr>
          </w:p>
        </w:tc>
        <w:tc>
          <w:tcPr>
            <w:tcW w:w="317" w:type="dxa"/>
            <w:tcBorders>
              <w:top w:val="nil"/>
              <w:left w:val="nil"/>
              <w:bottom w:val="nil"/>
              <w:right w:val="single" w:sz="4" w:space="0" w:color="auto"/>
            </w:tcBorders>
            <w:vAlign w:val="center"/>
          </w:tcPr>
          <w:p w14:paraId="3B64B369" w14:textId="77777777" w:rsidR="00F855F6" w:rsidRDefault="00F855F6" w:rsidP="0055312E">
            <w:pPr>
              <w:pStyle w:val="afffff1"/>
              <w:framePr w:w="9499" w:h="3393" w:wrap="auto" w:hAnchor="margin" w:x="475" w:y="11064"/>
              <w:jc w:val="center"/>
              <w:rPr>
                <w:w w:val="53"/>
                <w:sz w:val="19"/>
                <w:szCs w:val="19"/>
              </w:rPr>
            </w:pPr>
          </w:p>
        </w:tc>
      </w:tr>
      <w:tr w:rsidR="00F855F6" w14:paraId="09EDB19D" w14:textId="77777777" w:rsidTr="0055312E">
        <w:trPr>
          <w:trHeight w:hRule="exact" w:val="311"/>
        </w:trPr>
        <w:tc>
          <w:tcPr>
            <w:tcW w:w="5529" w:type="dxa"/>
            <w:gridSpan w:val="11"/>
            <w:vMerge/>
            <w:tcBorders>
              <w:top w:val="nil"/>
              <w:left w:val="single" w:sz="4" w:space="0" w:color="auto"/>
              <w:bottom w:val="nil"/>
              <w:right w:val="single" w:sz="4" w:space="0" w:color="auto"/>
            </w:tcBorders>
            <w:vAlign w:val="center"/>
          </w:tcPr>
          <w:p w14:paraId="39C20308" w14:textId="77777777" w:rsidR="00F855F6" w:rsidRDefault="00F855F6" w:rsidP="0055312E">
            <w:pPr>
              <w:pStyle w:val="afffff1"/>
              <w:framePr w:w="9499" w:h="3393" w:wrap="auto" w:hAnchor="margin" w:x="475" w:y="11064"/>
              <w:jc w:val="center"/>
              <w:rPr>
                <w:sz w:val="21"/>
                <w:szCs w:val="21"/>
              </w:rPr>
            </w:pPr>
          </w:p>
        </w:tc>
        <w:tc>
          <w:tcPr>
            <w:tcW w:w="2683" w:type="dxa"/>
            <w:gridSpan w:val="3"/>
            <w:vMerge/>
            <w:tcBorders>
              <w:top w:val="nil"/>
              <w:left w:val="single" w:sz="4" w:space="0" w:color="auto"/>
              <w:bottom w:val="nil"/>
              <w:right w:val="nil"/>
            </w:tcBorders>
            <w:vAlign w:val="center"/>
          </w:tcPr>
          <w:p w14:paraId="62FB1043" w14:textId="77777777" w:rsidR="00F855F6" w:rsidRDefault="00F855F6" w:rsidP="0055312E">
            <w:pPr>
              <w:pStyle w:val="afffff1"/>
              <w:framePr w:w="9499" w:h="3393" w:wrap="auto" w:hAnchor="margin" w:x="475" w:y="11064"/>
              <w:ind w:left="134"/>
              <w:rPr>
                <w:sz w:val="21"/>
                <w:szCs w:val="21"/>
              </w:rPr>
            </w:pPr>
          </w:p>
        </w:tc>
        <w:tc>
          <w:tcPr>
            <w:tcW w:w="970" w:type="dxa"/>
            <w:tcBorders>
              <w:top w:val="nil"/>
              <w:left w:val="nil"/>
              <w:bottom w:val="nil"/>
              <w:right w:val="nil"/>
            </w:tcBorders>
            <w:vAlign w:val="center"/>
          </w:tcPr>
          <w:p w14:paraId="54ABC9AF" w14:textId="77777777" w:rsidR="00F855F6" w:rsidRDefault="00F855F6" w:rsidP="008A7F69">
            <w:pPr>
              <w:pStyle w:val="afffff1"/>
              <w:framePr w:w="9499" w:h="3393" w:wrap="auto" w:hAnchor="margin" w:x="475" w:y="11064"/>
              <w:ind w:right="451"/>
              <w:rPr>
                <w:rFonts w:ascii="Arial" w:hAnsi="Arial" w:cs="Arial"/>
                <w:w w:val="108"/>
                <w:sz w:val="20"/>
                <w:szCs w:val="20"/>
              </w:rPr>
            </w:pPr>
          </w:p>
        </w:tc>
        <w:tc>
          <w:tcPr>
            <w:tcW w:w="317" w:type="dxa"/>
            <w:tcBorders>
              <w:top w:val="nil"/>
              <w:left w:val="nil"/>
              <w:bottom w:val="nil"/>
              <w:right w:val="single" w:sz="4" w:space="0" w:color="auto"/>
            </w:tcBorders>
            <w:vAlign w:val="center"/>
          </w:tcPr>
          <w:p w14:paraId="5D651544" w14:textId="77777777" w:rsidR="00F855F6" w:rsidRDefault="00F855F6" w:rsidP="0055312E">
            <w:pPr>
              <w:pStyle w:val="afffff1"/>
              <w:framePr w:w="9499" w:h="3393" w:wrap="auto" w:hAnchor="margin" w:x="475" w:y="11064"/>
              <w:jc w:val="center"/>
              <w:rPr>
                <w:rFonts w:ascii="Arial" w:hAnsi="Arial" w:cs="Arial"/>
                <w:w w:val="108"/>
                <w:sz w:val="20"/>
                <w:szCs w:val="20"/>
              </w:rPr>
            </w:pPr>
          </w:p>
        </w:tc>
      </w:tr>
      <w:tr w:rsidR="00F855F6" w14:paraId="40BFD7E4" w14:textId="77777777" w:rsidTr="0055312E">
        <w:trPr>
          <w:trHeight w:hRule="exact" w:val="311"/>
        </w:trPr>
        <w:tc>
          <w:tcPr>
            <w:tcW w:w="5529" w:type="dxa"/>
            <w:gridSpan w:val="11"/>
            <w:vMerge/>
            <w:tcBorders>
              <w:top w:val="nil"/>
              <w:left w:val="single" w:sz="4" w:space="0" w:color="auto"/>
              <w:bottom w:val="nil"/>
              <w:right w:val="single" w:sz="4" w:space="0" w:color="auto"/>
            </w:tcBorders>
            <w:vAlign w:val="center"/>
          </w:tcPr>
          <w:p w14:paraId="7EC39AB0" w14:textId="77777777" w:rsidR="00F855F6" w:rsidRDefault="00F855F6" w:rsidP="0055312E">
            <w:pPr>
              <w:pStyle w:val="afffff1"/>
              <w:framePr w:w="9499" w:h="3393" w:wrap="auto" w:hAnchor="margin" w:x="475" w:y="11064"/>
              <w:jc w:val="center"/>
              <w:rPr>
                <w:sz w:val="21"/>
                <w:szCs w:val="21"/>
              </w:rPr>
            </w:pPr>
          </w:p>
        </w:tc>
        <w:tc>
          <w:tcPr>
            <w:tcW w:w="2683" w:type="dxa"/>
            <w:gridSpan w:val="3"/>
            <w:vMerge/>
            <w:tcBorders>
              <w:top w:val="nil"/>
              <w:left w:val="single" w:sz="4" w:space="0" w:color="auto"/>
              <w:bottom w:val="nil"/>
              <w:right w:val="nil"/>
            </w:tcBorders>
            <w:vAlign w:val="center"/>
          </w:tcPr>
          <w:p w14:paraId="31125D28" w14:textId="77777777" w:rsidR="00F855F6" w:rsidRDefault="00F855F6" w:rsidP="0055312E">
            <w:pPr>
              <w:pStyle w:val="afffff1"/>
              <w:framePr w:w="9499" w:h="3393" w:wrap="auto" w:hAnchor="margin" w:x="475" w:y="11064"/>
              <w:ind w:left="134"/>
              <w:rPr>
                <w:sz w:val="21"/>
                <w:szCs w:val="21"/>
              </w:rPr>
            </w:pPr>
          </w:p>
        </w:tc>
        <w:tc>
          <w:tcPr>
            <w:tcW w:w="970" w:type="dxa"/>
            <w:tcBorders>
              <w:top w:val="nil"/>
              <w:left w:val="nil"/>
              <w:bottom w:val="nil"/>
              <w:right w:val="nil"/>
            </w:tcBorders>
            <w:vAlign w:val="center"/>
          </w:tcPr>
          <w:p w14:paraId="288C8DE4" w14:textId="77777777" w:rsidR="00F855F6" w:rsidRDefault="00F855F6" w:rsidP="0055312E">
            <w:pPr>
              <w:pStyle w:val="afffff1"/>
              <w:framePr w:w="9499" w:h="3393" w:wrap="auto" w:hAnchor="margin" w:x="475" w:y="11064"/>
              <w:ind w:right="115"/>
              <w:jc w:val="right"/>
              <w:rPr>
                <w:sz w:val="18"/>
                <w:szCs w:val="18"/>
              </w:rPr>
            </w:pPr>
            <w:r>
              <w:rPr>
                <w:w w:val="165"/>
                <w:sz w:val="12"/>
                <w:szCs w:val="12"/>
              </w:rPr>
              <w:t xml:space="preserve">. </w:t>
            </w:r>
            <w:r>
              <w:rPr>
                <w:sz w:val="18"/>
                <w:szCs w:val="18"/>
              </w:rPr>
              <w:t xml:space="preserve">- </w:t>
            </w:r>
          </w:p>
        </w:tc>
        <w:tc>
          <w:tcPr>
            <w:tcW w:w="317" w:type="dxa"/>
            <w:tcBorders>
              <w:top w:val="nil"/>
              <w:left w:val="nil"/>
              <w:bottom w:val="nil"/>
              <w:right w:val="single" w:sz="4" w:space="0" w:color="auto"/>
            </w:tcBorders>
            <w:vAlign w:val="center"/>
          </w:tcPr>
          <w:p w14:paraId="332C2CCF" w14:textId="77777777" w:rsidR="00F855F6" w:rsidRDefault="00F855F6" w:rsidP="0055312E">
            <w:pPr>
              <w:pStyle w:val="afffff1"/>
              <w:framePr w:w="9499" w:h="3393" w:wrap="auto" w:hAnchor="margin" w:x="475" w:y="11064"/>
              <w:jc w:val="center"/>
              <w:rPr>
                <w:sz w:val="18"/>
                <w:szCs w:val="18"/>
              </w:rPr>
            </w:pPr>
          </w:p>
        </w:tc>
      </w:tr>
      <w:tr w:rsidR="00F855F6" w14:paraId="1CC91FF5" w14:textId="77777777" w:rsidTr="0055312E">
        <w:trPr>
          <w:trHeight w:hRule="exact" w:val="235"/>
        </w:trPr>
        <w:tc>
          <w:tcPr>
            <w:tcW w:w="2587" w:type="dxa"/>
            <w:gridSpan w:val="5"/>
            <w:tcBorders>
              <w:top w:val="nil"/>
              <w:left w:val="single" w:sz="4" w:space="0" w:color="auto"/>
              <w:bottom w:val="single" w:sz="4" w:space="0" w:color="auto"/>
              <w:right w:val="nil"/>
            </w:tcBorders>
            <w:vAlign w:val="center"/>
          </w:tcPr>
          <w:p w14:paraId="1ACA25BD" w14:textId="77777777" w:rsidR="00F855F6" w:rsidRDefault="00F855F6" w:rsidP="0055312E">
            <w:pPr>
              <w:pStyle w:val="afffff1"/>
              <w:framePr w:w="9499" w:h="3393" w:wrap="auto" w:hAnchor="margin" w:x="475" w:y="11064"/>
              <w:ind w:left="95"/>
              <w:rPr>
                <w:sz w:val="22"/>
                <w:szCs w:val="22"/>
              </w:rPr>
            </w:pPr>
            <w:r>
              <w:rPr>
                <w:sz w:val="22"/>
                <w:szCs w:val="22"/>
              </w:rPr>
              <w:t xml:space="preserve">необходимую помощь. </w:t>
            </w:r>
          </w:p>
        </w:tc>
        <w:tc>
          <w:tcPr>
            <w:tcW w:w="859" w:type="dxa"/>
            <w:tcBorders>
              <w:top w:val="nil"/>
              <w:left w:val="nil"/>
              <w:bottom w:val="single" w:sz="4" w:space="0" w:color="auto"/>
              <w:right w:val="nil"/>
            </w:tcBorders>
            <w:vAlign w:val="center"/>
          </w:tcPr>
          <w:p w14:paraId="58168A51" w14:textId="77777777" w:rsidR="00F855F6" w:rsidRDefault="00F855F6" w:rsidP="0055312E">
            <w:pPr>
              <w:pStyle w:val="afffff1"/>
              <w:framePr w:w="9499" w:h="3393" w:wrap="auto" w:hAnchor="margin" w:x="475" w:y="11064"/>
              <w:jc w:val="center"/>
              <w:rPr>
                <w:sz w:val="22"/>
                <w:szCs w:val="22"/>
              </w:rPr>
            </w:pPr>
          </w:p>
        </w:tc>
        <w:tc>
          <w:tcPr>
            <w:tcW w:w="302" w:type="dxa"/>
            <w:tcBorders>
              <w:top w:val="nil"/>
              <w:left w:val="nil"/>
              <w:bottom w:val="single" w:sz="4" w:space="0" w:color="auto"/>
              <w:right w:val="nil"/>
            </w:tcBorders>
            <w:vAlign w:val="center"/>
          </w:tcPr>
          <w:p w14:paraId="73C52A47" w14:textId="77777777" w:rsidR="00F855F6" w:rsidRDefault="00F855F6" w:rsidP="0055312E">
            <w:pPr>
              <w:pStyle w:val="afffff1"/>
              <w:framePr w:w="9499" w:h="3393" w:wrap="auto" w:hAnchor="margin" w:x="475" w:y="11064"/>
              <w:jc w:val="center"/>
              <w:rPr>
                <w:sz w:val="22"/>
                <w:szCs w:val="22"/>
              </w:rPr>
            </w:pPr>
          </w:p>
        </w:tc>
        <w:tc>
          <w:tcPr>
            <w:tcW w:w="547" w:type="dxa"/>
            <w:tcBorders>
              <w:top w:val="nil"/>
              <w:left w:val="nil"/>
              <w:bottom w:val="single" w:sz="4" w:space="0" w:color="auto"/>
              <w:right w:val="nil"/>
            </w:tcBorders>
            <w:vAlign w:val="center"/>
          </w:tcPr>
          <w:p w14:paraId="6DF3D25D" w14:textId="77777777" w:rsidR="00F855F6" w:rsidRDefault="00F855F6" w:rsidP="0055312E">
            <w:pPr>
              <w:pStyle w:val="afffff1"/>
              <w:framePr w:w="9499" w:h="3393" w:wrap="auto" w:hAnchor="margin" w:x="475" w:y="11064"/>
              <w:jc w:val="center"/>
              <w:rPr>
                <w:sz w:val="22"/>
                <w:szCs w:val="22"/>
              </w:rPr>
            </w:pPr>
          </w:p>
        </w:tc>
        <w:tc>
          <w:tcPr>
            <w:tcW w:w="212" w:type="dxa"/>
            <w:tcBorders>
              <w:top w:val="nil"/>
              <w:left w:val="nil"/>
              <w:bottom w:val="single" w:sz="4" w:space="0" w:color="auto"/>
              <w:right w:val="nil"/>
            </w:tcBorders>
            <w:vAlign w:val="center"/>
          </w:tcPr>
          <w:p w14:paraId="3DDA1B44" w14:textId="77777777" w:rsidR="00F855F6" w:rsidRDefault="00F855F6" w:rsidP="0055312E">
            <w:pPr>
              <w:pStyle w:val="afffff1"/>
              <w:framePr w:w="9499" w:h="3393" w:wrap="auto" w:hAnchor="margin" w:x="475" w:y="11064"/>
              <w:jc w:val="center"/>
              <w:rPr>
                <w:sz w:val="22"/>
                <w:szCs w:val="22"/>
              </w:rPr>
            </w:pPr>
          </w:p>
        </w:tc>
        <w:tc>
          <w:tcPr>
            <w:tcW w:w="614" w:type="dxa"/>
            <w:tcBorders>
              <w:top w:val="nil"/>
              <w:left w:val="nil"/>
              <w:bottom w:val="single" w:sz="4" w:space="0" w:color="auto"/>
              <w:right w:val="nil"/>
            </w:tcBorders>
            <w:vAlign w:val="center"/>
          </w:tcPr>
          <w:p w14:paraId="7354E5AD" w14:textId="77777777" w:rsidR="00F855F6" w:rsidRDefault="00F855F6" w:rsidP="0055312E">
            <w:pPr>
              <w:pStyle w:val="afffff1"/>
              <w:framePr w:w="9499" w:h="3393" w:wrap="auto" w:hAnchor="margin" w:x="475" w:y="11064"/>
              <w:jc w:val="center"/>
              <w:rPr>
                <w:sz w:val="22"/>
                <w:szCs w:val="22"/>
              </w:rPr>
            </w:pPr>
          </w:p>
        </w:tc>
        <w:tc>
          <w:tcPr>
            <w:tcW w:w="408" w:type="dxa"/>
            <w:tcBorders>
              <w:top w:val="nil"/>
              <w:left w:val="nil"/>
              <w:bottom w:val="single" w:sz="4" w:space="0" w:color="auto"/>
              <w:right w:val="single" w:sz="4" w:space="0" w:color="auto"/>
            </w:tcBorders>
            <w:vAlign w:val="center"/>
          </w:tcPr>
          <w:p w14:paraId="1AFC2638" w14:textId="77777777" w:rsidR="00F855F6" w:rsidRDefault="00F855F6" w:rsidP="0055312E">
            <w:pPr>
              <w:pStyle w:val="afffff1"/>
              <w:framePr w:w="9499" w:h="3393" w:wrap="auto" w:hAnchor="margin" w:x="475" w:y="11064"/>
              <w:jc w:val="center"/>
              <w:rPr>
                <w:sz w:val="22"/>
                <w:szCs w:val="22"/>
              </w:rPr>
            </w:pPr>
          </w:p>
        </w:tc>
        <w:tc>
          <w:tcPr>
            <w:tcW w:w="2683" w:type="dxa"/>
            <w:gridSpan w:val="3"/>
            <w:tcBorders>
              <w:top w:val="nil"/>
              <w:left w:val="single" w:sz="4" w:space="0" w:color="auto"/>
              <w:bottom w:val="single" w:sz="4" w:space="0" w:color="auto"/>
              <w:right w:val="nil"/>
            </w:tcBorders>
            <w:vAlign w:val="center"/>
          </w:tcPr>
          <w:p w14:paraId="5652FC4C" w14:textId="77777777" w:rsidR="00F855F6" w:rsidRDefault="00F855F6" w:rsidP="0055312E">
            <w:pPr>
              <w:pStyle w:val="afffff1"/>
              <w:framePr w:w="9499" w:h="3393" w:wrap="auto" w:hAnchor="margin" w:x="475" w:y="11064"/>
              <w:ind w:left="134"/>
              <w:rPr>
                <w:sz w:val="22"/>
                <w:szCs w:val="22"/>
              </w:rPr>
            </w:pPr>
            <w:r>
              <w:rPr>
                <w:sz w:val="22"/>
                <w:szCs w:val="22"/>
              </w:rPr>
              <w:t xml:space="preserve">«Иностранные </w:t>
            </w:r>
          </w:p>
        </w:tc>
        <w:tc>
          <w:tcPr>
            <w:tcW w:w="1287" w:type="dxa"/>
            <w:gridSpan w:val="2"/>
            <w:tcBorders>
              <w:top w:val="nil"/>
              <w:left w:val="nil"/>
              <w:bottom w:val="single" w:sz="4" w:space="0" w:color="auto"/>
              <w:right w:val="single" w:sz="4" w:space="0" w:color="auto"/>
            </w:tcBorders>
            <w:vAlign w:val="center"/>
          </w:tcPr>
          <w:p w14:paraId="48A5D42A" w14:textId="77777777" w:rsidR="00F855F6" w:rsidRDefault="00F855F6" w:rsidP="0055312E">
            <w:pPr>
              <w:pStyle w:val="afffff1"/>
              <w:framePr w:w="9499" w:h="3393" w:wrap="auto" w:hAnchor="margin" w:x="475" w:y="11064"/>
              <w:ind w:right="129"/>
              <w:jc w:val="right"/>
              <w:rPr>
                <w:sz w:val="22"/>
                <w:szCs w:val="22"/>
              </w:rPr>
            </w:pPr>
            <w:r>
              <w:rPr>
                <w:sz w:val="22"/>
                <w:szCs w:val="22"/>
              </w:rPr>
              <w:t xml:space="preserve">языки», </w:t>
            </w:r>
          </w:p>
        </w:tc>
      </w:tr>
    </w:tbl>
    <w:p w14:paraId="6ADBC588" w14:textId="77777777" w:rsidR="00F855F6" w:rsidRDefault="00F855F6" w:rsidP="00F855F6">
      <w:pPr>
        <w:pStyle w:val="afffff1"/>
        <w:framePr w:w="9340" w:h="177" w:wrap="auto" w:hAnchor="margin" w:x="691" w:y="15024"/>
        <w:spacing w:line="143" w:lineRule="exact"/>
        <w:ind w:left="8635"/>
        <w:rPr>
          <w:b/>
          <w:bCs/>
          <w:w w:val="84"/>
          <w:sz w:val="9"/>
          <w:szCs w:val="9"/>
        </w:rPr>
      </w:pPr>
      <w:r>
        <w:rPr>
          <w:b/>
          <w:bCs/>
          <w:w w:val="84"/>
          <w:sz w:val="9"/>
          <w:szCs w:val="9"/>
        </w:rPr>
        <w:t xml:space="preserve">(...:,,.'L~.::-- </w:t>
      </w:r>
    </w:p>
    <w:p w14:paraId="0C35CFD8" w14:textId="77777777" w:rsidR="00206B9E" w:rsidRDefault="00206B9E" w:rsidP="008D5FBD">
      <w:pPr>
        <w:pStyle w:val="afffff0"/>
        <w:rPr>
          <w:sz w:val="24"/>
          <w:szCs w:val="24"/>
          <w:u w:color="000000"/>
          <w:bdr w:val="nil"/>
        </w:rPr>
      </w:pPr>
    </w:p>
    <w:tbl>
      <w:tblPr>
        <w:tblW w:w="0" w:type="auto"/>
        <w:tblInd w:w="5" w:type="dxa"/>
        <w:tblLayout w:type="fixed"/>
        <w:tblCellMar>
          <w:left w:w="0" w:type="dxa"/>
          <w:right w:w="0" w:type="dxa"/>
        </w:tblCellMar>
        <w:tblLook w:val="0000" w:firstRow="0" w:lastRow="0" w:firstColumn="0" w:lastColumn="0" w:noHBand="0" w:noVBand="0"/>
      </w:tblPr>
      <w:tblGrid>
        <w:gridCol w:w="1175"/>
        <w:gridCol w:w="269"/>
        <w:gridCol w:w="317"/>
        <w:gridCol w:w="370"/>
        <w:gridCol w:w="662"/>
        <w:gridCol w:w="518"/>
        <w:gridCol w:w="528"/>
        <w:gridCol w:w="524"/>
        <w:gridCol w:w="278"/>
        <w:gridCol w:w="562"/>
        <w:gridCol w:w="345"/>
        <w:gridCol w:w="946"/>
        <w:gridCol w:w="326"/>
        <w:gridCol w:w="1354"/>
        <w:gridCol w:w="350"/>
        <w:gridCol w:w="706"/>
        <w:gridCol w:w="307"/>
      </w:tblGrid>
      <w:tr w:rsidR="008A7F69" w14:paraId="2A794622" w14:textId="77777777" w:rsidTr="0055312E">
        <w:trPr>
          <w:trHeight w:hRule="exact" w:val="273"/>
        </w:trPr>
        <w:tc>
          <w:tcPr>
            <w:tcW w:w="5203" w:type="dxa"/>
            <w:gridSpan w:val="10"/>
            <w:tcBorders>
              <w:top w:val="single" w:sz="4" w:space="0" w:color="auto"/>
              <w:left w:val="single" w:sz="4" w:space="0" w:color="auto"/>
              <w:bottom w:val="nil"/>
              <w:right w:val="nil"/>
            </w:tcBorders>
            <w:vAlign w:val="center"/>
          </w:tcPr>
          <w:p w14:paraId="0773586E" w14:textId="77777777" w:rsidR="008A7F69" w:rsidRDefault="008A7F69" w:rsidP="008A7F69">
            <w:pPr>
              <w:pStyle w:val="afffff1"/>
              <w:framePr w:w="9537" w:h="8702" w:wrap="auto" w:vAnchor="page" w:hAnchor="page" w:x="2010" w:y="1032"/>
              <w:ind w:left="134"/>
              <w:rPr>
                <w:w w:val="92"/>
                <w:sz w:val="22"/>
                <w:szCs w:val="22"/>
              </w:rPr>
            </w:pPr>
            <w:r>
              <w:rPr>
                <w:w w:val="92"/>
                <w:sz w:val="22"/>
                <w:szCs w:val="22"/>
              </w:rPr>
              <w:t xml:space="preserve">Анализирует ситуацию общения (выделяет цели и </w:t>
            </w:r>
          </w:p>
        </w:tc>
        <w:tc>
          <w:tcPr>
            <w:tcW w:w="345" w:type="dxa"/>
            <w:tcBorders>
              <w:top w:val="single" w:sz="4" w:space="0" w:color="auto"/>
              <w:left w:val="nil"/>
              <w:bottom w:val="nil"/>
              <w:right w:val="single" w:sz="4" w:space="0" w:color="auto"/>
            </w:tcBorders>
            <w:vAlign w:val="center"/>
          </w:tcPr>
          <w:p w14:paraId="6F1427F5" w14:textId="77777777" w:rsidR="008A7F69" w:rsidRDefault="008A7F69" w:rsidP="008A7F69">
            <w:pPr>
              <w:pStyle w:val="afffff1"/>
              <w:framePr w:w="9537" w:h="8702" w:wrap="auto" w:vAnchor="page" w:hAnchor="page" w:x="2010" w:y="1032"/>
              <w:jc w:val="center"/>
              <w:rPr>
                <w:w w:val="92"/>
                <w:sz w:val="22"/>
                <w:szCs w:val="22"/>
              </w:rPr>
            </w:pPr>
          </w:p>
        </w:tc>
        <w:tc>
          <w:tcPr>
            <w:tcW w:w="2626" w:type="dxa"/>
            <w:gridSpan w:val="3"/>
            <w:tcBorders>
              <w:top w:val="single" w:sz="4" w:space="0" w:color="auto"/>
              <w:left w:val="single" w:sz="4" w:space="0" w:color="auto"/>
              <w:bottom w:val="nil"/>
              <w:right w:val="nil"/>
            </w:tcBorders>
            <w:vAlign w:val="center"/>
          </w:tcPr>
          <w:p w14:paraId="734DE474" w14:textId="77777777" w:rsidR="008A7F69" w:rsidRDefault="008A7F69" w:rsidP="008A7F69">
            <w:pPr>
              <w:pStyle w:val="afffff1"/>
              <w:framePr w:w="9537" w:h="8702" w:wrap="auto" w:vAnchor="page" w:hAnchor="page" w:x="2010" w:y="1032"/>
              <w:ind w:left="191"/>
              <w:rPr>
                <w:w w:val="92"/>
                <w:sz w:val="22"/>
                <w:szCs w:val="22"/>
              </w:rPr>
            </w:pPr>
            <w:r>
              <w:rPr>
                <w:w w:val="92"/>
                <w:sz w:val="22"/>
                <w:szCs w:val="22"/>
              </w:rPr>
              <w:t xml:space="preserve">«Общественные науки» </w:t>
            </w:r>
          </w:p>
        </w:tc>
        <w:tc>
          <w:tcPr>
            <w:tcW w:w="350" w:type="dxa"/>
            <w:tcBorders>
              <w:top w:val="single" w:sz="4" w:space="0" w:color="auto"/>
              <w:left w:val="nil"/>
              <w:bottom w:val="nil"/>
              <w:right w:val="nil"/>
            </w:tcBorders>
            <w:vAlign w:val="center"/>
          </w:tcPr>
          <w:p w14:paraId="0E421920"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single" w:sz="4" w:space="0" w:color="auto"/>
              <w:left w:val="nil"/>
              <w:bottom w:val="nil"/>
              <w:right w:val="nil"/>
            </w:tcBorders>
            <w:vAlign w:val="center"/>
          </w:tcPr>
          <w:p w14:paraId="18CA9228"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single" w:sz="4" w:space="0" w:color="auto"/>
              <w:left w:val="nil"/>
              <w:bottom w:val="nil"/>
              <w:right w:val="single" w:sz="4" w:space="0" w:color="auto"/>
            </w:tcBorders>
            <w:vAlign w:val="center"/>
          </w:tcPr>
          <w:p w14:paraId="2E55BE7B" w14:textId="77777777" w:rsidR="008A7F69" w:rsidRDefault="008A7F69" w:rsidP="008A7F69">
            <w:pPr>
              <w:pStyle w:val="afffff1"/>
              <w:framePr w:w="9537" w:h="8702" w:wrap="auto" w:vAnchor="page" w:hAnchor="page" w:x="2010" w:y="1032"/>
              <w:jc w:val="center"/>
              <w:rPr>
                <w:w w:val="92"/>
                <w:sz w:val="22"/>
                <w:szCs w:val="22"/>
              </w:rPr>
            </w:pPr>
          </w:p>
        </w:tc>
      </w:tr>
      <w:tr w:rsidR="008A7F69" w14:paraId="333F44CF" w14:textId="77777777" w:rsidTr="0055312E">
        <w:trPr>
          <w:trHeight w:hRule="exact" w:val="239"/>
        </w:trPr>
        <w:tc>
          <w:tcPr>
            <w:tcW w:w="1175" w:type="dxa"/>
            <w:tcBorders>
              <w:top w:val="nil"/>
              <w:left w:val="single" w:sz="4" w:space="0" w:color="auto"/>
              <w:bottom w:val="nil"/>
              <w:right w:val="nil"/>
            </w:tcBorders>
            <w:vAlign w:val="center"/>
          </w:tcPr>
          <w:p w14:paraId="09844AD7" w14:textId="77777777" w:rsidR="008A7F69" w:rsidRDefault="008A7F69" w:rsidP="008A7F69">
            <w:pPr>
              <w:pStyle w:val="afffff1"/>
              <w:framePr w:w="9537" w:h="8702" w:wrap="auto" w:vAnchor="page" w:hAnchor="page" w:x="2010" w:y="1032"/>
              <w:ind w:left="153"/>
              <w:rPr>
                <w:b/>
                <w:bCs/>
                <w:w w:val="89"/>
                <w:sz w:val="22"/>
                <w:szCs w:val="22"/>
              </w:rPr>
            </w:pPr>
            <w:r>
              <w:rPr>
                <w:b/>
                <w:bCs/>
                <w:w w:val="89"/>
                <w:sz w:val="22"/>
                <w:szCs w:val="22"/>
              </w:rPr>
              <w:t xml:space="preserve">мотивы </w:t>
            </w:r>
          </w:p>
        </w:tc>
        <w:tc>
          <w:tcPr>
            <w:tcW w:w="269" w:type="dxa"/>
            <w:tcBorders>
              <w:top w:val="nil"/>
              <w:left w:val="nil"/>
              <w:bottom w:val="nil"/>
              <w:right w:val="nil"/>
            </w:tcBorders>
            <w:vAlign w:val="center"/>
          </w:tcPr>
          <w:p w14:paraId="3337CE55" w14:textId="77777777" w:rsidR="008A7F69" w:rsidRDefault="008A7F69" w:rsidP="008A7F69">
            <w:pPr>
              <w:pStyle w:val="afffff1"/>
              <w:framePr w:w="9537" w:h="8702" w:wrap="auto" w:vAnchor="page" w:hAnchor="page" w:x="2010" w:y="1032"/>
              <w:jc w:val="center"/>
              <w:rPr>
                <w:b/>
                <w:bCs/>
                <w:w w:val="89"/>
                <w:sz w:val="22"/>
                <w:szCs w:val="22"/>
              </w:rPr>
            </w:pPr>
          </w:p>
        </w:tc>
        <w:tc>
          <w:tcPr>
            <w:tcW w:w="317" w:type="dxa"/>
            <w:tcBorders>
              <w:top w:val="nil"/>
              <w:left w:val="nil"/>
              <w:bottom w:val="nil"/>
              <w:right w:val="nil"/>
            </w:tcBorders>
            <w:vAlign w:val="center"/>
          </w:tcPr>
          <w:p w14:paraId="7EF35D81" w14:textId="77777777" w:rsidR="008A7F69" w:rsidRDefault="008A7F69" w:rsidP="008A7F69">
            <w:pPr>
              <w:pStyle w:val="afffff1"/>
              <w:framePr w:w="9537" w:h="8702" w:wrap="auto" w:vAnchor="page" w:hAnchor="page" w:x="2010" w:y="1032"/>
              <w:jc w:val="center"/>
              <w:rPr>
                <w:b/>
                <w:bCs/>
                <w:w w:val="89"/>
                <w:sz w:val="22"/>
                <w:szCs w:val="22"/>
              </w:rPr>
            </w:pPr>
          </w:p>
        </w:tc>
        <w:tc>
          <w:tcPr>
            <w:tcW w:w="370" w:type="dxa"/>
            <w:tcBorders>
              <w:top w:val="nil"/>
              <w:left w:val="nil"/>
              <w:bottom w:val="nil"/>
              <w:right w:val="nil"/>
            </w:tcBorders>
            <w:vAlign w:val="center"/>
          </w:tcPr>
          <w:p w14:paraId="59571AC4" w14:textId="77777777" w:rsidR="008A7F69" w:rsidRDefault="008A7F69" w:rsidP="008A7F69">
            <w:pPr>
              <w:pStyle w:val="afffff1"/>
              <w:framePr w:w="9537" w:h="8702" w:wrap="auto" w:vAnchor="page" w:hAnchor="page" w:x="2010" w:y="1032"/>
              <w:jc w:val="center"/>
              <w:rPr>
                <w:b/>
                <w:bCs/>
                <w:w w:val="89"/>
                <w:sz w:val="22"/>
                <w:szCs w:val="22"/>
              </w:rPr>
            </w:pPr>
          </w:p>
        </w:tc>
        <w:tc>
          <w:tcPr>
            <w:tcW w:w="662" w:type="dxa"/>
            <w:tcBorders>
              <w:top w:val="nil"/>
              <w:left w:val="nil"/>
              <w:bottom w:val="nil"/>
              <w:right w:val="nil"/>
            </w:tcBorders>
            <w:vAlign w:val="center"/>
          </w:tcPr>
          <w:p w14:paraId="7DAAC99C" w14:textId="77777777" w:rsidR="008A7F69" w:rsidRDefault="008A7F69" w:rsidP="008A7F69">
            <w:pPr>
              <w:pStyle w:val="afffff1"/>
              <w:framePr w:w="9537" w:h="8702" w:wrap="auto" w:vAnchor="page" w:hAnchor="page" w:x="2010" w:y="1032"/>
              <w:jc w:val="center"/>
              <w:rPr>
                <w:b/>
                <w:bCs/>
                <w:w w:val="89"/>
                <w:sz w:val="22"/>
                <w:szCs w:val="22"/>
              </w:rPr>
            </w:pPr>
          </w:p>
        </w:tc>
        <w:tc>
          <w:tcPr>
            <w:tcW w:w="518" w:type="dxa"/>
            <w:tcBorders>
              <w:top w:val="nil"/>
              <w:left w:val="nil"/>
              <w:bottom w:val="nil"/>
              <w:right w:val="nil"/>
            </w:tcBorders>
            <w:vAlign w:val="center"/>
          </w:tcPr>
          <w:p w14:paraId="1C0561E8" w14:textId="77777777" w:rsidR="008A7F69" w:rsidRDefault="008A7F69" w:rsidP="008A7F69">
            <w:pPr>
              <w:pStyle w:val="afffff1"/>
              <w:framePr w:w="9537" w:h="8702" w:wrap="auto" w:vAnchor="page" w:hAnchor="page" w:x="2010" w:y="1032"/>
              <w:jc w:val="center"/>
              <w:rPr>
                <w:b/>
                <w:bCs/>
                <w:w w:val="89"/>
                <w:sz w:val="22"/>
                <w:szCs w:val="22"/>
              </w:rPr>
            </w:pPr>
          </w:p>
        </w:tc>
        <w:tc>
          <w:tcPr>
            <w:tcW w:w="528" w:type="dxa"/>
            <w:tcBorders>
              <w:top w:val="nil"/>
              <w:left w:val="nil"/>
              <w:bottom w:val="nil"/>
              <w:right w:val="nil"/>
            </w:tcBorders>
            <w:vAlign w:val="center"/>
          </w:tcPr>
          <w:p w14:paraId="1589BB0E" w14:textId="77777777" w:rsidR="008A7F69" w:rsidRDefault="008A7F69" w:rsidP="008A7F69">
            <w:pPr>
              <w:pStyle w:val="afffff1"/>
              <w:framePr w:w="9537" w:h="8702" w:wrap="auto" w:vAnchor="page" w:hAnchor="page" w:x="2010" w:y="1032"/>
              <w:jc w:val="center"/>
              <w:rPr>
                <w:b/>
                <w:bCs/>
                <w:w w:val="89"/>
                <w:sz w:val="22"/>
                <w:szCs w:val="22"/>
              </w:rPr>
            </w:pPr>
          </w:p>
        </w:tc>
        <w:tc>
          <w:tcPr>
            <w:tcW w:w="524" w:type="dxa"/>
            <w:tcBorders>
              <w:top w:val="nil"/>
              <w:left w:val="nil"/>
              <w:bottom w:val="nil"/>
              <w:right w:val="nil"/>
            </w:tcBorders>
            <w:vAlign w:val="center"/>
          </w:tcPr>
          <w:p w14:paraId="5FD9BD49" w14:textId="77777777" w:rsidR="008A7F69" w:rsidRDefault="008A7F69" w:rsidP="008A7F69">
            <w:pPr>
              <w:pStyle w:val="afffff1"/>
              <w:framePr w:w="9537" w:h="8702" w:wrap="auto" w:vAnchor="page" w:hAnchor="page" w:x="2010" w:y="1032"/>
              <w:jc w:val="center"/>
              <w:rPr>
                <w:b/>
                <w:bCs/>
                <w:w w:val="89"/>
                <w:sz w:val="22"/>
                <w:szCs w:val="22"/>
              </w:rPr>
            </w:pPr>
          </w:p>
        </w:tc>
        <w:tc>
          <w:tcPr>
            <w:tcW w:w="278" w:type="dxa"/>
            <w:tcBorders>
              <w:top w:val="nil"/>
              <w:left w:val="nil"/>
              <w:bottom w:val="nil"/>
              <w:right w:val="nil"/>
            </w:tcBorders>
            <w:vAlign w:val="center"/>
          </w:tcPr>
          <w:p w14:paraId="3F3F7203" w14:textId="77777777" w:rsidR="008A7F69" w:rsidRDefault="008A7F69" w:rsidP="008A7F69">
            <w:pPr>
              <w:pStyle w:val="afffff1"/>
              <w:framePr w:w="9537" w:h="8702" w:wrap="auto" w:vAnchor="page" w:hAnchor="page" w:x="2010" w:y="1032"/>
              <w:jc w:val="center"/>
              <w:rPr>
                <w:b/>
                <w:bCs/>
                <w:w w:val="89"/>
                <w:sz w:val="22"/>
                <w:szCs w:val="22"/>
              </w:rPr>
            </w:pPr>
          </w:p>
        </w:tc>
        <w:tc>
          <w:tcPr>
            <w:tcW w:w="562" w:type="dxa"/>
            <w:tcBorders>
              <w:top w:val="nil"/>
              <w:left w:val="nil"/>
              <w:bottom w:val="nil"/>
              <w:right w:val="nil"/>
            </w:tcBorders>
            <w:vAlign w:val="center"/>
          </w:tcPr>
          <w:p w14:paraId="0005A46D" w14:textId="77777777" w:rsidR="008A7F69" w:rsidRDefault="008A7F69" w:rsidP="008A7F69">
            <w:pPr>
              <w:pStyle w:val="afffff1"/>
              <w:framePr w:w="9537" w:h="8702" w:wrap="auto" w:vAnchor="page" w:hAnchor="page" w:x="2010" w:y="1032"/>
              <w:jc w:val="center"/>
              <w:rPr>
                <w:b/>
                <w:bCs/>
                <w:w w:val="89"/>
                <w:sz w:val="22"/>
                <w:szCs w:val="22"/>
              </w:rPr>
            </w:pPr>
          </w:p>
        </w:tc>
        <w:tc>
          <w:tcPr>
            <w:tcW w:w="345" w:type="dxa"/>
            <w:tcBorders>
              <w:top w:val="nil"/>
              <w:left w:val="nil"/>
              <w:bottom w:val="nil"/>
              <w:right w:val="single" w:sz="4" w:space="0" w:color="auto"/>
            </w:tcBorders>
            <w:vAlign w:val="center"/>
          </w:tcPr>
          <w:p w14:paraId="73819A13" w14:textId="77777777" w:rsidR="008A7F69" w:rsidRDefault="008A7F69" w:rsidP="008A7F69">
            <w:pPr>
              <w:pStyle w:val="afffff1"/>
              <w:framePr w:w="9537" w:h="8702" w:wrap="auto" w:vAnchor="page" w:hAnchor="page" w:x="2010" w:y="1032"/>
              <w:jc w:val="center"/>
              <w:rPr>
                <w:b/>
                <w:bCs/>
                <w:w w:val="89"/>
                <w:sz w:val="22"/>
                <w:szCs w:val="22"/>
              </w:rPr>
            </w:pPr>
          </w:p>
        </w:tc>
        <w:tc>
          <w:tcPr>
            <w:tcW w:w="2976" w:type="dxa"/>
            <w:gridSpan w:val="4"/>
            <w:tcBorders>
              <w:top w:val="nil"/>
              <w:left w:val="single" w:sz="4" w:space="0" w:color="auto"/>
              <w:bottom w:val="nil"/>
              <w:right w:val="nil"/>
            </w:tcBorders>
            <w:vAlign w:val="center"/>
          </w:tcPr>
          <w:p w14:paraId="4E00B8C0" w14:textId="77777777" w:rsidR="008A7F69" w:rsidRDefault="008A7F69" w:rsidP="008A7F69">
            <w:pPr>
              <w:pStyle w:val="afffff1"/>
              <w:framePr w:w="9537" w:h="8702" w:wrap="auto" w:vAnchor="page" w:hAnchor="page" w:x="2010" w:y="1032"/>
              <w:ind w:right="67"/>
              <w:jc w:val="right"/>
              <w:rPr>
                <w:b/>
                <w:bCs/>
                <w:sz w:val="21"/>
                <w:szCs w:val="21"/>
              </w:rPr>
            </w:pPr>
            <w:r>
              <w:rPr>
                <w:b/>
                <w:bCs/>
                <w:sz w:val="21"/>
                <w:szCs w:val="21"/>
              </w:rPr>
              <w:t xml:space="preserve">Внеурочная деятельность: </w:t>
            </w:r>
          </w:p>
        </w:tc>
        <w:tc>
          <w:tcPr>
            <w:tcW w:w="1013" w:type="dxa"/>
            <w:gridSpan w:val="2"/>
            <w:tcBorders>
              <w:top w:val="nil"/>
              <w:left w:val="nil"/>
              <w:bottom w:val="nil"/>
              <w:right w:val="single" w:sz="4" w:space="0" w:color="auto"/>
            </w:tcBorders>
            <w:vAlign w:val="center"/>
          </w:tcPr>
          <w:p w14:paraId="0CBC6A1B" w14:textId="77777777" w:rsidR="008A7F69" w:rsidRDefault="008A7F69" w:rsidP="008A7F69">
            <w:pPr>
              <w:pStyle w:val="afffff1"/>
              <w:framePr w:w="9537" w:h="8702" w:wrap="auto" w:vAnchor="page" w:hAnchor="page" w:x="2010" w:y="1032"/>
              <w:ind w:right="62"/>
              <w:jc w:val="right"/>
              <w:rPr>
                <w:w w:val="92"/>
                <w:sz w:val="22"/>
                <w:szCs w:val="22"/>
              </w:rPr>
            </w:pPr>
            <w:r>
              <w:rPr>
                <w:w w:val="92"/>
                <w:sz w:val="22"/>
                <w:szCs w:val="22"/>
              </w:rPr>
              <w:t xml:space="preserve">классные </w:t>
            </w:r>
          </w:p>
        </w:tc>
      </w:tr>
      <w:tr w:rsidR="008A7F69" w14:paraId="30A6CEC8" w14:textId="77777777" w:rsidTr="0055312E">
        <w:trPr>
          <w:trHeight w:hRule="exact" w:val="273"/>
        </w:trPr>
        <w:tc>
          <w:tcPr>
            <w:tcW w:w="4641" w:type="dxa"/>
            <w:gridSpan w:val="9"/>
            <w:tcBorders>
              <w:top w:val="nil"/>
              <w:left w:val="single" w:sz="4" w:space="0" w:color="auto"/>
              <w:bottom w:val="nil"/>
              <w:right w:val="nil"/>
            </w:tcBorders>
            <w:vAlign w:val="center"/>
          </w:tcPr>
          <w:p w14:paraId="1D3F791E" w14:textId="77777777" w:rsidR="008A7F69" w:rsidRDefault="008A7F69" w:rsidP="008A7F69">
            <w:pPr>
              <w:pStyle w:val="afffff1"/>
              <w:framePr w:w="9537" w:h="8702" w:wrap="auto" w:vAnchor="page" w:hAnchor="page" w:x="2010" w:y="1032"/>
              <w:ind w:left="167"/>
              <w:rPr>
                <w:w w:val="92"/>
                <w:sz w:val="22"/>
                <w:szCs w:val="22"/>
              </w:rPr>
            </w:pPr>
            <w:r>
              <w:rPr>
                <w:w w:val="92"/>
                <w:sz w:val="22"/>
                <w:szCs w:val="22"/>
              </w:rPr>
              <w:t xml:space="preserve">действий партнера; квалифицирует действия) и </w:t>
            </w:r>
          </w:p>
        </w:tc>
        <w:tc>
          <w:tcPr>
            <w:tcW w:w="562" w:type="dxa"/>
            <w:tcBorders>
              <w:top w:val="nil"/>
              <w:left w:val="nil"/>
              <w:bottom w:val="nil"/>
              <w:right w:val="nil"/>
            </w:tcBorders>
            <w:vAlign w:val="center"/>
          </w:tcPr>
          <w:p w14:paraId="2716250E" w14:textId="77777777" w:rsidR="008A7F69" w:rsidRDefault="008A7F69" w:rsidP="008A7F69">
            <w:pPr>
              <w:pStyle w:val="afffff1"/>
              <w:framePr w:w="9537" w:h="8702" w:wrap="auto" w:vAnchor="page" w:hAnchor="page" w:x="2010" w:y="1032"/>
              <w:jc w:val="center"/>
              <w:rPr>
                <w:w w:val="92"/>
                <w:sz w:val="22"/>
                <w:szCs w:val="22"/>
              </w:rPr>
            </w:pPr>
          </w:p>
        </w:tc>
        <w:tc>
          <w:tcPr>
            <w:tcW w:w="345" w:type="dxa"/>
            <w:tcBorders>
              <w:top w:val="nil"/>
              <w:left w:val="nil"/>
              <w:bottom w:val="nil"/>
              <w:right w:val="single" w:sz="4" w:space="0" w:color="auto"/>
            </w:tcBorders>
            <w:vAlign w:val="center"/>
          </w:tcPr>
          <w:p w14:paraId="1798438F" w14:textId="77777777" w:rsidR="008A7F69" w:rsidRDefault="008A7F69" w:rsidP="008A7F69">
            <w:pPr>
              <w:pStyle w:val="afffff1"/>
              <w:framePr w:w="9537" w:h="8702" w:wrap="auto" w:vAnchor="page" w:hAnchor="page" w:x="2010" w:y="1032"/>
              <w:jc w:val="center"/>
              <w:rPr>
                <w:w w:val="92"/>
                <w:sz w:val="22"/>
                <w:szCs w:val="22"/>
              </w:rPr>
            </w:pPr>
          </w:p>
        </w:tc>
        <w:tc>
          <w:tcPr>
            <w:tcW w:w="1272" w:type="dxa"/>
            <w:gridSpan w:val="2"/>
            <w:tcBorders>
              <w:top w:val="nil"/>
              <w:left w:val="single" w:sz="4" w:space="0" w:color="auto"/>
              <w:bottom w:val="nil"/>
              <w:right w:val="nil"/>
            </w:tcBorders>
            <w:vAlign w:val="center"/>
          </w:tcPr>
          <w:p w14:paraId="476484A3" w14:textId="77777777" w:rsidR="008A7F69" w:rsidRDefault="008A7F69" w:rsidP="008A7F69">
            <w:pPr>
              <w:pStyle w:val="afffff1"/>
              <w:framePr w:w="9537" w:h="8702" w:wrap="auto" w:vAnchor="page" w:hAnchor="page" w:x="2010" w:y="1032"/>
              <w:ind w:left="191"/>
              <w:rPr>
                <w:w w:val="92"/>
                <w:sz w:val="22"/>
                <w:szCs w:val="22"/>
              </w:rPr>
            </w:pPr>
            <w:r>
              <w:rPr>
                <w:w w:val="92"/>
                <w:sz w:val="22"/>
                <w:szCs w:val="22"/>
              </w:rPr>
              <w:t xml:space="preserve">часы, </w:t>
            </w:r>
          </w:p>
        </w:tc>
        <w:tc>
          <w:tcPr>
            <w:tcW w:w="1704" w:type="dxa"/>
            <w:gridSpan w:val="2"/>
            <w:tcBorders>
              <w:top w:val="nil"/>
              <w:left w:val="nil"/>
              <w:bottom w:val="nil"/>
              <w:right w:val="nil"/>
            </w:tcBorders>
            <w:vAlign w:val="center"/>
          </w:tcPr>
          <w:p w14:paraId="76414A30" w14:textId="77777777" w:rsidR="008A7F69" w:rsidRDefault="008A7F69" w:rsidP="008A7F69">
            <w:pPr>
              <w:pStyle w:val="afffff1"/>
              <w:framePr w:w="9537" w:h="8702" w:wrap="auto" w:vAnchor="page" w:hAnchor="page" w:x="2010" w:y="1032"/>
              <w:ind w:right="33"/>
              <w:jc w:val="center"/>
              <w:rPr>
                <w:w w:val="92"/>
                <w:sz w:val="22"/>
                <w:szCs w:val="22"/>
              </w:rPr>
            </w:pPr>
            <w:r>
              <w:rPr>
                <w:w w:val="92"/>
                <w:sz w:val="22"/>
                <w:szCs w:val="22"/>
              </w:rPr>
              <w:t xml:space="preserve">дискуссионный </w:t>
            </w:r>
          </w:p>
        </w:tc>
        <w:tc>
          <w:tcPr>
            <w:tcW w:w="1013" w:type="dxa"/>
            <w:gridSpan w:val="2"/>
            <w:tcBorders>
              <w:top w:val="nil"/>
              <w:left w:val="nil"/>
              <w:bottom w:val="nil"/>
              <w:right w:val="single" w:sz="4" w:space="0" w:color="auto"/>
            </w:tcBorders>
            <w:vAlign w:val="center"/>
          </w:tcPr>
          <w:p w14:paraId="41C7FFA2" w14:textId="77777777" w:rsidR="008A7F69" w:rsidRDefault="008A7F69" w:rsidP="008A7F69">
            <w:pPr>
              <w:pStyle w:val="afffff1"/>
              <w:framePr w:w="9537" w:h="8702" w:wrap="auto" w:vAnchor="page" w:hAnchor="page" w:x="2010" w:y="1032"/>
              <w:ind w:right="62"/>
              <w:jc w:val="right"/>
              <w:rPr>
                <w:w w:val="92"/>
                <w:sz w:val="22"/>
                <w:szCs w:val="22"/>
              </w:rPr>
            </w:pPr>
            <w:r>
              <w:rPr>
                <w:w w:val="92"/>
                <w:sz w:val="22"/>
                <w:szCs w:val="22"/>
              </w:rPr>
              <w:t xml:space="preserve">муб </w:t>
            </w:r>
          </w:p>
        </w:tc>
      </w:tr>
      <w:tr w:rsidR="008A7F69" w14:paraId="452A3076" w14:textId="77777777" w:rsidTr="0055312E">
        <w:trPr>
          <w:trHeight w:hRule="exact" w:val="244"/>
        </w:trPr>
        <w:tc>
          <w:tcPr>
            <w:tcW w:w="3311" w:type="dxa"/>
            <w:gridSpan w:val="6"/>
            <w:tcBorders>
              <w:top w:val="nil"/>
              <w:left w:val="single" w:sz="4" w:space="0" w:color="auto"/>
              <w:bottom w:val="single" w:sz="4" w:space="0" w:color="auto"/>
              <w:right w:val="nil"/>
            </w:tcBorders>
            <w:vAlign w:val="center"/>
          </w:tcPr>
          <w:p w14:paraId="0A579BD6" w14:textId="77777777" w:rsidR="008A7F69" w:rsidRDefault="008A7F69" w:rsidP="008A7F69">
            <w:pPr>
              <w:pStyle w:val="afffff1"/>
              <w:framePr w:w="9537" w:h="8702" w:wrap="auto" w:vAnchor="page" w:hAnchor="page" w:x="2010" w:y="1032"/>
              <w:ind w:left="163"/>
              <w:rPr>
                <w:w w:val="92"/>
                <w:sz w:val="22"/>
                <w:szCs w:val="22"/>
              </w:rPr>
            </w:pPr>
            <w:r>
              <w:rPr>
                <w:w w:val="92"/>
                <w:sz w:val="22"/>
                <w:szCs w:val="22"/>
              </w:rPr>
              <w:t xml:space="preserve">адекватно на нее реагирует. </w:t>
            </w:r>
          </w:p>
        </w:tc>
        <w:tc>
          <w:tcPr>
            <w:tcW w:w="528" w:type="dxa"/>
            <w:tcBorders>
              <w:top w:val="nil"/>
              <w:left w:val="nil"/>
              <w:bottom w:val="single" w:sz="4" w:space="0" w:color="auto"/>
              <w:right w:val="nil"/>
            </w:tcBorders>
            <w:vAlign w:val="center"/>
          </w:tcPr>
          <w:p w14:paraId="5E0217AA" w14:textId="77777777" w:rsidR="008A7F69" w:rsidRDefault="008A7F69" w:rsidP="008A7F69">
            <w:pPr>
              <w:pStyle w:val="afffff1"/>
              <w:framePr w:w="9537" w:h="8702" w:wrap="auto" w:vAnchor="page" w:hAnchor="page" w:x="2010" w:y="1032"/>
              <w:jc w:val="center"/>
              <w:rPr>
                <w:w w:val="92"/>
                <w:sz w:val="22"/>
                <w:szCs w:val="22"/>
              </w:rPr>
            </w:pPr>
          </w:p>
        </w:tc>
        <w:tc>
          <w:tcPr>
            <w:tcW w:w="524" w:type="dxa"/>
            <w:tcBorders>
              <w:top w:val="nil"/>
              <w:left w:val="nil"/>
              <w:bottom w:val="single" w:sz="4" w:space="0" w:color="auto"/>
              <w:right w:val="nil"/>
            </w:tcBorders>
            <w:vAlign w:val="center"/>
          </w:tcPr>
          <w:p w14:paraId="1152B412" w14:textId="77777777" w:rsidR="008A7F69" w:rsidRDefault="008A7F69" w:rsidP="008A7F69">
            <w:pPr>
              <w:pStyle w:val="afffff1"/>
              <w:framePr w:w="9537" w:h="8702" w:wrap="auto" w:vAnchor="page" w:hAnchor="page" w:x="2010" w:y="1032"/>
              <w:jc w:val="center"/>
              <w:rPr>
                <w:w w:val="92"/>
                <w:sz w:val="22"/>
                <w:szCs w:val="22"/>
              </w:rPr>
            </w:pPr>
          </w:p>
        </w:tc>
        <w:tc>
          <w:tcPr>
            <w:tcW w:w="278" w:type="dxa"/>
            <w:tcBorders>
              <w:top w:val="nil"/>
              <w:left w:val="nil"/>
              <w:bottom w:val="single" w:sz="4" w:space="0" w:color="auto"/>
              <w:right w:val="nil"/>
            </w:tcBorders>
            <w:vAlign w:val="center"/>
          </w:tcPr>
          <w:p w14:paraId="2CD2CBD1" w14:textId="77777777" w:rsidR="008A7F69" w:rsidRDefault="008A7F69" w:rsidP="008A7F69">
            <w:pPr>
              <w:pStyle w:val="afffff1"/>
              <w:framePr w:w="9537" w:h="8702" w:wrap="auto" w:vAnchor="page" w:hAnchor="page" w:x="2010" w:y="1032"/>
              <w:jc w:val="center"/>
              <w:rPr>
                <w:w w:val="92"/>
                <w:sz w:val="22"/>
                <w:szCs w:val="22"/>
              </w:rPr>
            </w:pPr>
          </w:p>
        </w:tc>
        <w:tc>
          <w:tcPr>
            <w:tcW w:w="562" w:type="dxa"/>
            <w:tcBorders>
              <w:top w:val="nil"/>
              <w:left w:val="nil"/>
              <w:bottom w:val="single" w:sz="4" w:space="0" w:color="auto"/>
              <w:right w:val="nil"/>
            </w:tcBorders>
            <w:vAlign w:val="center"/>
          </w:tcPr>
          <w:p w14:paraId="2DE1CA06" w14:textId="77777777" w:rsidR="008A7F69" w:rsidRDefault="008A7F69" w:rsidP="008A7F69">
            <w:pPr>
              <w:pStyle w:val="afffff1"/>
              <w:framePr w:w="9537" w:h="8702" w:wrap="auto" w:vAnchor="page" w:hAnchor="page" w:x="2010" w:y="1032"/>
              <w:jc w:val="center"/>
              <w:rPr>
                <w:w w:val="92"/>
                <w:sz w:val="22"/>
                <w:szCs w:val="22"/>
              </w:rPr>
            </w:pPr>
          </w:p>
        </w:tc>
        <w:tc>
          <w:tcPr>
            <w:tcW w:w="345" w:type="dxa"/>
            <w:tcBorders>
              <w:top w:val="nil"/>
              <w:left w:val="nil"/>
              <w:bottom w:val="single" w:sz="4" w:space="0" w:color="auto"/>
              <w:right w:val="single" w:sz="4" w:space="0" w:color="auto"/>
            </w:tcBorders>
            <w:vAlign w:val="center"/>
          </w:tcPr>
          <w:p w14:paraId="4A100B64" w14:textId="77777777" w:rsidR="008A7F69" w:rsidRDefault="008A7F69" w:rsidP="008A7F69">
            <w:pPr>
              <w:pStyle w:val="afffff1"/>
              <w:framePr w:w="9537" w:h="8702" w:wrap="auto" w:vAnchor="page" w:hAnchor="page" w:x="2010" w:y="1032"/>
              <w:jc w:val="center"/>
              <w:rPr>
                <w:w w:val="92"/>
                <w:sz w:val="22"/>
                <w:szCs w:val="22"/>
              </w:rPr>
            </w:pPr>
          </w:p>
        </w:tc>
        <w:tc>
          <w:tcPr>
            <w:tcW w:w="2626" w:type="dxa"/>
            <w:gridSpan w:val="3"/>
            <w:tcBorders>
              <w:top w:val="nil"/>
              <w:left w:val="single" w:sz="4" w:space="0" w:color="auto"/>
              <w:bottom w:val="nil"/>
              <w:right w:val="nil"/>
            </w:tcBorders>
            <w:vAlign w:val="center"/>
          </w:tcPr>
          <w:p w14:paraId="6491D28B" w14:textId="77777777" w:rsidR="008A7F69" w:rsidRDefault="008A7F69" w:rsidP="008A7F69">
            <w:pPr>
              <w:pStyle w:val="afffff1"/>
              <w:framePr w:w="9537" w:h="8702" w:wrap="auto" w:vAnchor="page" w:hAnchor="page" w:x="2010" w:y="1032"/>
              <w:ind w:left="191"/>
              <w:rPr>
                <w:sz w:val="20"/>
                <w:szCs w:val="20"/>
              </w:rPr>
            </w:pPr>
            <w:r>
              <w:rPr>
                <w:sz w:val="20"/>
                <w:szCs w:val="20"/>
              </w:rPr>
              <w:t xml:space="preserve">старшеклассников, </w:t>
            </w:r>
          </w:p>
        </w:tc>
        <w:tc>
          <w:tcPr>
            <w:tcW w:w="1363" w:type="dxa"/>
            <w:gridSpan w:val="3"/>
            <w:tcBorders>
              <w:top w:val="nil"/>
              <w:left w:val="nil"/>
              <w:bottom w:val="nil"/>
              <w:right w:val="single" w:sz="4" w:space="0" w:color="auto"/>
            </w:tcBorders>
            <w:vAlign w:val="center"/>
          </w:tcPr>
          <w:p w14:paraId="494708D2" w14:textId="77777777" w:rsidR="008A7F69" w:rsidRDefault="008A7F69" w:rsidP="008A7F69">
            <w:pPr>
              <w:pStyle w:val="afffff1"/>
              <w:framePr w:w="9537" w:h="8702" w:wrap="auto" w:vAnchor="page" w:hAnchor="page" w:x="2010" w:y="1032"/>
              <w:ind w:right="71"/>
              <w:jc w:val="right"/>
              <w:rPr>
                <w:w w:val="92"/>
                <w:sz w:val="22"/>
                <w:szCs w:val="22"/>
              </w:rPr>
            </w:pPr>
            <w:r>
              <w:rPr>
                <w:w w:val="92"/>
                <w:sz w:val="22"/>
                <w:szCs w:val="22"/>
              </w:rPr>
              <w:t xml:space="preserve">проведение </w:t>
            </w:r>
          </w:p>
        </w:tc>
      </w:tr>
      <w:tr w:rsidR="008A7F69" w14:paraId="02E6FFAB" w14:textId="77777777" w:rsidTr="0055312E">
        <w:trPr>
          <w:trHeight w:hRule="exact" w:val="254"/>
        </w:trPr>
        <w:tc>
          <w:tcPr>
            <w:tcW w:w="4641" w:type="dxa"/>
            <w:gridSpan w:val="9"/>
            <w:tcBorders>
              <w:top w:val="single" w:sz="4" w:space="0" w:color="auto"/>
              <w:left w:val="single" w:sz="4" w:space="0" w:color="auto"/>
              <w:bottom w:val="nil"/>
              <w:right w:val="nil"/>
            </w:tcBorders>
            <w:vAlign w:val="center"/>
          </w:tcPr>
          <w:p w14:paraId="7E920657" w14:textId="77777777" w:rsidR="008A7F69" w:rsidRDefault="008A7F69" w:rsidP="008A7F69">
            <w:pPr>
              <w:pStyle w:val="afffff1"/>
              <w:framePr w:w="9537" w:h="8702" w:wrap="auto" w:vAnchor="page" w:hAnchor="page" w:x="2010" w:y="1032"/>
              <w:ind w:left="76"/>
              <w:rPr>
                <w:w w:val="92"/>
                <w:sz w:val="22"/>
                <w:szCs w:val="22"/>
              </w:rPr>
            </w:pPr>
            <w:r>
              <w:rPr>
                <w:w w:val="92"/>
                <w:sz w:val="22"/>
                <w:szCs w:val="22"/>
              </w:rPr>
              <w:t xml:space="preserve">Зада~"вопро-сit необходимые для организации </w:t>
            </w:r>
          </w:p>
        </w:tc>
        <w:tc>
          <w:tcPr>
            <w:tcW w:w="562" w:type="dxa"/>
            <w:tcBorders>
              <w:top w:val="single" w:sz="4" w:space="0" w:color="auto"/>
              <w:left w:val="nil"/>
              <w:bottom w:val="nil"/>
              <w:right w:val="nil"/>
            </w:tcBorders>
            <w:vAlign w:val="center"/>
          </w:tcPr>
          <w:p w14:paraId="430A31E3" w14:textId="77777777" w:rsidR="008A7F69" w:rsidRDefault="008A7F69" w:rsidP="008A7F69">
            <w:pPr>
              <w:pStyle w:val="afffff1"/>
              <w:framePr w:w="9537" w:h="8702" w:wrap="auto" w:vAnchor="page" w:hAnchor="page" w:x="2010" w:y="1032"/>
              <w:jc w:val="center"/>
              <w:rPr>
                <w:w w:val="92"/>
                <w:sz w:val="22"/>
                <w:szCs w:val="22"/>
              </w:rPr>
            </w:pPr>
          </w:p>
        </w:tc>
        <w:tc>
          <w:tcPr>
            <w:tcW w:w="345" w:type="dxa"/>
            <w:tcBorders>
              <w:top w:val="single" w:sz="4" w:space="0" w:color="auto"/>
              <w:left w:val="nil"/>
              <w:bottom w:val="nil"/>
              <w:right w:val="single" w:sz="4" w:space="0" w:color="auto"/>
            </w:tcBorders>
            <w:vAlign w:val="center"/>
          </w:tcPr>
          <w:p w14:paraId="7928BC16" w14:textId="77777777" w:rsidR="008A7F69" w:rsidRDefault="008A7F69" w:rsidP="008A7F69">
            <w:pPr>
              <w:pStyle w:val="afffff1"/>
              <w:framePr w:w="9537" w:h="8702" w:wrap="auto" w:vAnchor="page" w:hAnchor="page" w:x="2010" w:y="1032"/>
              <w:jc w:val="center"/>
              <w:rPr>
                <w:w w:val="92"/>
                <w:sz w:val="22"/>
                <w:szCs w:val="22"/>
              </w:rPr>
            </w:pPr>
          </w:p>
        </w:tc>
        <w:tc>
          <w:tcPr>
            <w:tcW w:w="1272" w:type="dxa"/>
            <w:gridSpan w:val="2"/>
            <w:tcBorders>
              <w:top w:val="nil"/>
              <w:left w:val="single" w:sz="4" w:space="0" w:color="auto"/>
              <w:bottom w:val="nil"/>
              <w:right w:val="nil"/>
            </w:tcBorders>
            <w:vAlign w:val="center"/>
          </w:tcPr>
          <w:p w14:paraId="2AC4840A" w14:textId="77777777" w:rsidR="008A7F69" w:rsidRDefault="008A7F69" w:rsidP="008A7F69">
            <w:pPr>
              <w:pStyle w:val="afffff1"/>
              <w:framePr w:w="9537" w:h="8702" w:wrap="auto" w:vAnchor="page" w:hAnchor="page" w:x="2010" w:y="1032"/>
              <w:ind w:left="191"/>
              <w:rPr>
                <w:w w:val="92"/>
                <w:sz w:val="22"/>
                <w:szCs w:val="22"/>
              </w:rPr>
            </w:pPr>
            <w:r>
              <w:rPr>
                <w:w w:val="92"/>
                <w:sz w:val="22"/>
                <w:szCs w:val="22"/>
              </w:rPr>
              <w:t xml:space="preserve">экскурсий, </w:t>
            </w:r>
          </w:p>
        </w:tc>
        <w:tc>
          <w:tcPr>
            <w:tcW w:w="1354" w:type="dxa"/>
            <w:tcBorders>
              <w:top w:val="nil"/>
              <w:left w:val="nil"/>
              <w:bottom w:val="nil"/>
              <w:right w:val="nil"/>
            </w:tcBorders>
            <w:vAlign w:val="center"/>
          </w:tcPr>
          <w:p w14:paraId="500A4AC6" w14:textId="77777777" w:rsidR="008A7F69" w:rsidRDefault="008A7F69" w:rsidP="008A7F69">
            <w:pPr>
              <w:pStyle w:val="afffff1"/>
              <w:framePr w:w="9537" w:h="8702" w:wrap="auto" w:vAnchor="page" w:hAnchor="page" w:x="2010" w:y="1032"/>
              <w:ind w:left="100"/>
              <w:jc w:val="center"/>
              <w:rPr>
                <w:w w:val="92"/>
                <w:sz w:val="22"/>
                <w:szCs w:val="22"/>
              </w:rPr>
            </w:pPr>
            <w:r>
              <w:rPr>
                <w:w w:val="92"/>
                <w:sz w:val="22"/>
                <w:szCs w:val="22"/>
              </w:rPr>
              <w:t xml:space="preserve">социальные </w:t>
            </w:r>
          </w:p>
        </w:tc>
        <w:tc>
          <w:tcPr>
            <w:tcW w:w="1056" w:type="dxa"/>
            <w:gridSpan w:val="2"/>
            <w:tcBorders>
              <w:top w:val="nil"/>
              <w:left w:val="nil"/>
              <w:bottom w:val="nil"/>
              <w:right w:val="nil"/>
            </w:tcBorders>
            <w:vAlign w:val="center"/>
          </w:tcPr>
          <w:p w14:paraId="35E37149" w14:textId="77777777" w:rsidR="008A7F69" w:rsidRDefault="008A7F69" w:rsidP="008A7F69">
            <w:pPr>
              <w:pStyle w:val="afffff1"/>
              <w:framePr w:w="9537" w:h="8702" w:wrap="auto" w:vAnchor="page" w:hAnchor="page" w:x="2010" w:y="1032"/>
              <w:ind w:left="47"/>
              <w:jc w:val="center"/>
              <w:rPr>
                <w:w w:val="92"/>
                <w:sz w:val="22"/>
                <w:szCs w:val="22"/>
              </w:rPr>
            </w:pPr>
            <w:r>
              <w:rPr>
                <w:w w:val="92"/>
                <w:sz w:val="22"/>
                <w:szCs w:val="22"/>
              </w:rPr>
              <w:t xml:space="preserve">проекты </w:t>
            </w:r>
          </w:p>
        </w:tc>
        <w:tc>
          <w:tcPr>
            <w:tcW w:w="307" w:type="dxa"/>
            <w:tcBorders>
              <w:top w:val="nil"/>
              <w:left w:val="nil"/>
              <w:bottom w:val="nil"/>
              <w:right w:val="single" w:sz="4" w:space="0" w:color="auto"/>
            </w:tcBorders>
            <w:vAlign w:val="center"/>
          </w:tcPr>
          <w:p w14:paraId="717DD1D0" w14:textId="77777777" w:rsidR="008A7F69" w:rsidRDefault="008A7F69" w:rsidP="008A7F69">
            <w:pPr>
              <w:pStyle w:val="afffff1"/>
              <w:framePr w:w="9537" w:h="8702" w:wrap="auto" w:vAnchor="page" w:hAnchor="page" w:x="2010" w:y="1032"/>
              <w:ind w:left="47"/>
              <w:jc w:val="center"/>
              <w:rPr>
                <w:b/>
                <w:bCs/>
                <w:w w:val="106"/>
                <w:sz w:val="22"/>
                <w:szCs w:val="22"/>
              </w:rPr>
            </w:pPr>
            <w:r>
              <w:rPr>
                <w:b/>
                <w:bCs/>
                <w:w w:val="106"/>
                <w:sz w:val="22"/>
                <w:szCs w:val="22"/>
              </w:rPr>
              <w:t xml:space="preserve">и </w:t>
            </w:r>
          </w:p>
        </w:tc>
      </w:tr>
      <w:tr w:rsidR="008A7F69" w14:paraId="3F6C68B1" w14:textId="77777777" w:rsidTr="0055312E">
        <w:trPr>
          <w:trHeight w:hRule="exact" w:val="249"/>
        </w:trPr>
        <w:tc>
          <w:tcPr>
            <w:tcW w:w="3839" w:type="dxa"/>
            <w:gridSpan w:val="7"/>
            <w:tcBorders>
              <w:top w:val="nil"/>
              <w:left w:val="single" w:sz="4" w:space="0" w:color="auto"/>
              <w:bottom w:val="single" w:sz="4" w:space="0" w:color="auto"/>
              <w:right w:val="nil"/>
            </w:tcBorders>
            <w:vAlign w:val="center"/>
          </w:tcPr>
          <w:p w14:paraId="72EAF432" w14:textId="77777777" w:rsidR="008A7F69" w:rsidRDefault="008A7F69" w:rsidP="008A7F69">
            <w:pPr>
              <w:pStyle w:val="afffff1"/>
              <w:framePr w:w="9537" w:h="8702" w:wrap="auto" w:vAnchor="page" w:hAnchor="page" w:x="2010" w:y="1032"/>
              <w:ind w:right="9"/>
              <w:jc w:val="right"/>
              <w:rPr>
                <w:w w:val="92"/>
                <w:sz w:val="22"/>
                <w:szCs w:val="22"/>
              </w:rPr>
            </w:pPr>
            <w:r>
              <w:rPr>
                <w:w w:val="92"/>
                <w:sz w:val="22"/>
                <w:szCs w:val="22"/>
              </w:rPr>
              <w:t xml:space="preserve">совместной деятельности с партнером. </w:t>
            </w:r>
          </w:p>
        </w:tc>
        <w:tc>
          <w:tcPr>
            <w:tcW w:w="524" w:type="dxa"/>
            <w:tcBorders>
              <w:top w:val="nil"/>
              <w:left w:val="nil"/>
              <w:bottom w:val="single" w:sz="4" w:space="0" w:color="auto"/>
              <w:right w:val="nil"/>
            </w:tcBorders>
            <w:vAlign w:val="center"/>
          </w:tcPr>
          <w:p w14:paraId="3AA72165" w14:textId="77777777" w:rsidR="008A7F69" w:rsidRDefault="008A7F69" w:rsidP="008A7F69">
            <w:pPr>
              <w:pStyle w:val="afffff1"/>
              <w:framePr w:w="9537" w:h="8702" w:wrap="auto" w:vAnchor="page" w:hAnchor="page" w:x="2010" w:y="1032"/>
              <w:jc w:val="center"/>
              <w:rPr>
                <w:w w:val="92"/>
                <w:sz w:val="22"/>
                <w:szCs w:val="22"/>
              </w:rPr>
            </w:pPr>
          </w:p>
        </w:tc>
        <w:tc>
          <w:tcPr>
            <w:tcW w:w="278" w:type="dxa"/>
            <w:tcBorders>
              <w:top w:val="nil"/>
              <w:left w:val="nil"/>
              <w:bottom w:val="single" w:sz="4" w:space="0" w:color="auto"/>
              <w:right w:val="nil"/>
            </w:tcBorders>
            <w:vAlign w:val="center"/>
          </w:tcPr>
          <w:p w14:paraId="38B8FA95" w14:textId="77777777" w:rsidR="008A7F69" w:rsidRDefault="008A7F69" w:rsidP="008A7F69">
            <w:pPr>
              <w:pStyle w:val="afffff1"/>
              <w:framePr w:w="9537" w:h="8702" w:wrap="auto" w:vAnchor="page" w:hAnchor="page" w:x="2010" w:y="1032"/>
              <w:jc w:val="center"/>
              <w:rPr>
                <w:w w:val="92"/>
                <w:sz w:val="22"/>
                <w:szCs w:val="22"/>
              </w:rPr>
            </w:pPr>
          </w:p>
        </w:tc>
        <w:tc>
          <w:tcPr>
            <w:tcW w:w="562" w:type="dxa"/>
            <w:tcBorders>
              <w:top w:val="nil"/>
              <w:left w:val="nil"/>
              <w:bottom w:val="single" w:sz="4" w:space="0" w:color="auto"/>
              <w:right w:val="nil"/>
            </w:tcBorders>
            <w:vAlign w:val="center"/>
          </w:tcPr>
          <w:p w14:paraId="2B71E645" w14:textId="77777777" w:rsidR="008A7F69" w:rsidRDefault="008A7F69" w:rsidP="008A7F69">
            <w:pPr>
              <w:pStyle w:val="afffff1"/>
              <w:framePr w:w="9537" w:h="8702" w:wrap="auto" w:vAnchor="page" w:hAnchor="page" w:x="2010" w:y="1032"/>
              <w:jc w:val="center"/>
              <w:rPr>
                <w:w w:val="92"/>
                <w:sz w:val="22"/>
                <w:szCs w:val="22"/>
              </w:rPr>
            </w:pPr>
          </w:p>
        </w:tc>
        <w:tc>
          <w:tcPr>
            <w:tcW w:w="345" w:type="dxa"/>
            <w:tcBorders>
              <w:top w:val="nil"/>
              <w:left w:val="nil"/>
              <w:bottom w:val="single" w:sz="4" w:space="0" w:color="auto"/>
              <w:right w:val="single" w:sz="4" w:space="0" w:color="auto"/>
            </w:tcBorders>
            <w:vAlign w:val="center"/>
          </w:tcPr>
          <w:p w14:paraId="4B9BAB20" w14:textId="77777777" w:rsidR="008A7F69" w:rsidRDefault="008A7F69" w:rsidP="008A7F69">
            <w:pPr>
              <w:pStyle w:val="afffff1"/>
              <w:framePr w:w="9537" w:h="8702" w:wrap="auto" w:vAnchor="page" w:hAnchor="page" w:x="2010" w:y="1032"/>
              <w:jc w:val="center"/>
              <w:rPr>
                <w:w w:val="92"/>
                <w:sz w:val="22"/>
                <w:szCs w:val="22"/>
              </w:rPr>
            </w:pPr>
          </w:p>
        </w:tc>
        <w:tc>
          <w:tcPr>
            <w:tcW w:w="946" w:type="dxa"/>
            <w:tcBorders>
              <w:top w:val="nil"/>
              <w:left w:val="single" w:sz="4" w:space="0" w:color="auto"/>
              <w:bottom w:val="nil"/>
              <w:right w:val="nil"/>
            </w:tcBorders>
            <w:vAlign w:val="center"/>
          </w:tcPr>
          <w:p w14:paraId="2E00BE19" w14:textId="77777777" w:rsidR="008A7F69" w:rsidRDefault="008A7F69" w:rsidP="008A7F69">
            <w:pPr>
              <w:pStyle w:val="afffff1"/>
              <w:framePr w:w="9537" w:h="8702" w:wrap="auto" w:vAnchor="page" w:hAnchor="page" w:x="2010" w:y="1032"/>
              <w:ind w:left="47"/>
              <w:jc w:val="center"/>
              <w:rPr>
                <w:w w:val="92"/>
                <w:sz w:val="22"/>
                <w:szCs w:val="22"/>
              </w:rPr>
            </w:pPr>
            <w:r>
              <w:rPr>
                <w:w w:val="92"/>
                <w:sz w:val="22"/>
                <w:szCs w:val="22"/>
              </w:rPr>
              <w:t xml:space="preserve">акции, </w:t>
            </w:r>
          </w:p>
        </w:tc>
        <w:tc>
          <w:tcPr>
            <w:tcW w:w="1680" w:type="dxa"/>
            <w:gridSpan w:val="2"/>
            <w:tcBorders>
              <w:top w:val="nil"/>
              <w:left w:val="nil"/>
              <w:bottom w:val="nil"/>
              <w:right w:val="nil"/>
            </w:tcBorders>
            <w:vAlign w:val="center"/>
          </w:tcPr>
          <w:p w14:paraId="6D8985E4" w14:textId="77777777" w:rsidR="008A7F69" w:rsidRDefault="008A7F69" w:rsidP="008A7F69">
            <w:pPr>
              <w:pStyle w:val="afffff1"/>
              <w:framePr w:w="9537" w:h="8702" w:wrap="auto" w:vAnchor="page" w:hAnchor="page" w:x="2010" w:y="1032"/>
              <w:ind w:left="177"/>
              <w:rPr>
                <w:w w:val="92"/>
                <w:sz w:val="22"/>
                <w:szCs w:val="22"/>
              </w:rPr>
            </w:pPr>
            <w:r>
              <w:rPr>
                <w:w w:val="92"/>
                <w:sz w:val="22"/>
                <w:szCs w:val="22"/>
              </w:rPr>
              <w:t xml:space="preserve">волонтёрские </w:t>
            </w:r>
          </w:p>
        </w:tc>
        <w:tc>
          <w:tcPr>
            <w:tcW w:w="1363" w:type="dxa"/>
            <w:gridSpan w:val="3"/>
            <w:tcBorders>
              <w:top w:val="nil"/>
              <w:left w:val="nil"/>
              <w:bottom w:val="nil"/>
              <w:right w:val="single" w:sz="4" w:space="0" w:color="auto"/>
            </w:tcBorders>
            <w:vAlign w:val="center"/>
          </w:tcPr>
          <w:p w14:paraId="4FE2809A" w14:textId="77777777" w:rsidR="008A7F69" w:rsidRDefault="008A7F69" w:rsidP="008A7F69">
            <w:pPr>
              <w:pStyle w:val="afffff1"/>
              <w:framePr w:w="9537" w:h="8702" w:wrap="auto" w:vAnchor="page" w:hAnchor="page" w:x="2010" w:y="1032"/>
              <w:ind w:right="71"/>
              <w:jc w:val="right"/>
              <w:rPr>
                <w:w w:val="92"/>
                <w:sz w:val="22"/>
                <w:szCs w:val="22"/>
              </w:rPr>
            </w:pPr>
            <w:r>
              <w:rPr>
                <w:w w:val="92"/>
                <w:sz w:val="22"/>
                <w:szCs w:val="22"/>
              </w:rPr>
              <w:t xml:space="preserve">инициативы, </w:t>
            </w:r>
          </w:p>
        </w:tc>
      </w:tr>
      <w:tr w:rsidR="008A7F69" w14:paraId="21D16E73" w14:textId="77777777" w:rsidTr="0055312E">
        <w:trPr>
          <w:trHeight w:hRule="exact" w:val="244"/>
        </w:trPr>
        <w:tc>
          <w:tcPr>
            <w:tcW w:w="5203" w:type="dxa"/>
            <w:gridSpan w:val="10"/>
            <w:tcBorders>
              <w:top w:val="single" w:sz="4" w:space="0" w:color="auto"/>
              <w:left w:val="single" w:sz="4" w:space="0" w:color="auto"/>
              <w:bottom w:val="nil"/>
              <w:right w:val="nil"/>
            </w:tcBorders>
            <w:vAlign w:val="center"/>
          </w:tcPr>
          <w:p w14:paraId="3CF9127C" w14:textId="77777777" w:rsidR="008A7F69" w:rsidRDefault="008A7F69" w:rsidP="008A7F69">
            <w:pPr>
              <w:pStyle w:val="afffff1"/>
              <w:framePr w:w="9537" w:h="8702" w:wrap="auto" w:vAnchor="page" w:hAnchor="page" w:x="2010" w:y="1032"/>
              <w:ind w:left="134"/>
              <w:rPr>
                <w:w w:val="92"/>
                <w:sz w:val="22"/>
                <w:szCs w:val="22"/>
              </w:rPr>
            </w:pPr>
            <w:r>
              <w:rPr>
                <w:w w:val="92"/>
                <w:sz w:val="22"/>
                <w:szCs w:val="22"/>
              </w:rPr>
              <w:t xml:space="preserve">Сравнивает разные точки зрения; принимает мнение, </w:t>
            </w:r>
          </w:p>
        </w:tc>
        <w:tc>
          <w:tcPr>
            <w:tcW w:w="345" w:type="dxa"/>
            <w:tcBorders>
              <w:top w:val="single" w:sz="4" w:space="0" w:color="auto"/>
              <w:left w:val="nil"/>
              <w:bottom w:val="nil"/>
              <w:right w:val="single" w:sz="4" w:space="0" w:color="auto"/>
            </w:tcBorders>
            <w:vAlign w:val="center"/>
          </w:tcPr>
          <w:p w14:paraId="3A470420" w14:textId="77777777" w:rsidR="008A7F69" w:rsidRDefault="008A7F69" w:rsidP="008A7F69">
            <w:pPr>
              <w:pStyle w:val="afffff1"/>
              <w:framePr w:w="9537" w:h="8702" w:wrap="auto" w:vAnchor="page" w:hAnchor="page" w:x="2010" w:y="1032"/>
              <w:jc w:val="center"/>
              <w:rPr>
                <w:w w:val="92"/>
                <w:sz w:val="22"/>
                <w:szCs w:val="22"/>
              </w:rPr>
            </w:pPr>
          </w:p>
        </w:tc>
        <w:tc>
          <w:tcPr>
            <w:tcW w:w="2626" w:type="dxa"/>
            <w:gridSpan w:val="3"/>
            <w:tcBorders>
              <w:top w:val="nil"/>
              <w:left w:val="single" w:sz="4" w:space="0" w:color="auto"/>
              <w:bottom w:val="nil"/>
              <w:right w:val="nil"/>
            </w:tcBorders>
            <w:vAlign w:val="center"/>
          </w:tcPr>
          <w:p w14:paraId="51761ABD" w14:textId="77777777" w:rsidR="008A7F69" w:rsidRDefault="008A7F69" w:rsidP="008A7F69">
            <w:pPr>
              <w:pStyle w:val="afffff1"/>
              <w:framePr w:w="9537" w:h="8702" w:wrap="auto" w:vAnchor="page" w:hAnchor="page" w:x="2010" w:y="1032"/>
              <w:ind w:left="191"/>
              <w:rPr>
                <w:w w:val="92"/>
                <w:sz w:val="22"/>
                <w:szCs w:val="22"/>
              </w:rPr>
            </w:pPr>
            <w:r>
              <w:rPr>
                <w:w w:val="92"/>
                <w:sz w:val="22"/>
                <w:szCs w:val="22"/>
              </w:rPr>
              <w:t xml:space="preserve">самостоятельное </w:t>
            </w:r>
          </w:p>
        </w:tc>
        <w:tc>
          <w:tcPr>
            <w:tcW w:w="1363" w:type="dxa"/>
            <w:gridSpan w:val="3"/>
            <w:tcBorders>
              <w:top w:val="nil"/>
              <w:left w:val="nil"/>
              <w:bottom w:val="nil"/>
              <w:right w:val="single" w:sz="4" w:space="0" w:color="auto"/>
            </w:tcBorders>
            <w:vAlign w:val="center"/>
          </w:tcPr>
          <w:p w14:paraId="3AEC99B4" w14:textId="77777777" w:rsidR="008A7F69" w:rsidRDefault="008A7F69" w:rsidP="008A7F69">
            <w:pPr>
              <w:pStyle w:val="afffff1"/>
              <w:framePr w:w="9537" w:h="8702" w:wrap="auto" w:vAnchor="page" w:hAnchor="page" w:x="2010" w:y="1032"/>
              <w:ind w:right="71"/>
              <w:jc w:val="right"/>
              <w:rPr>
                <w:w w:val="92"/>
                <w:sz w:val="22"/>
                <w:szCs w:val="22"/>
              </w:rPr>
            </w:pPr>
            <w:r>
              <w:rPr>
                <w:w w:val="92"/>
                <w:sz w:val="22"/>
                <w:szCs w:val="22"/>
              </w:rPr>
              <w:t xml:space="preserve">изучение </w:t>
            </w:r>
          </w:p>
        </w:tc>
      </w:tr>
      <w:tr w:rsidR="008A7F69" w14:paraId="6DD3B235" w14:textId="77777777" w:rsidTr="0055312E">
        <w:trPr>
          <w:trHeight w:hRule="exact" w:val="244"/>
        </w:trPr>
        <w:tc>
          <w:tcPr>
            <w:tcW w:w="3311" w:type="dxa"/>
            <w:gridSpan w:val="6"/>
            <w:tcBorders>
              <w:top w:val="nil"/>
              <w:left w:val="single" w:sz="4" w:space="0" w:color="auto"/>
              <w:bottom w:val="single" w:sz="4" w:space="0" w:color="auto"/>
              <w:right w:val="nil"/>
            </w:tcBorders>
            <w:vAlign w:val="center"/>
          </w:tcPr>
          <w:p w14:paraId="7A87065E" w14:textId="77777777" w:rsidR="008A7F69" w:rsidRDefault="008A7F69" w:rsidP="008A7F69">
            <w:pPr>
              <w:pStyle w:val="afffff1"/>
              <w:framePr w:w="9537" w:h="8702" w:wrap="auto" w:vAnchor="page" w:hAnchor="page" w:x="2010" w:y="1032"/>
              <w:ind w:left="163"/>
              <w:rPr>
                <w:w w:val="92"/>
                <w:sz w:val="22"/>
                <w:szCs w:val="22"/>
              </w:rPr>
            </w:pPr>
            <w:r>
              <w:rPr>
                <w:w w:val="92"/>
                <w:sz w:val="22"/>
                <w:szCs w:val="22"/>
              </w:rPr>
              <w:t xml:space="preserve">доказательство собеседника. </w:t>
            </w:r>
          </w:p>
        </w:tc>
        <w:tc>
          <w:tcPr>
            <w:tcW w:w="528" w:type="dxa"/>
            <w:tcBorders>
              <w:top w:val="nil"/>
              <w:left w:val="nil"/>
              <w:bottom w:val="single" w:sz="4" w:space="0" w:color="auto"/>
              <w:right w:val="nil"/>
            </w:tcBorders>
            <w:vAlign w:val="center"/>
          </w:tcPr>
          <w:p w14:paraId="290C4720" w14:textId="77777777" w:rsidR="008A7F69" w:rsidRDefault="008A7F69" w:rsidP="008A7F69">
            <w:pPr>
              <w:pStyle w:val="afffff1"/>
              <w:framePr w:w="9537" w:h="8702" w:wrap="auto" w:vAnchor="page" w:hAnchor="page" w:x="2010" w:y="1032"/>
              <w:jc w:val="center"/>
              <w:rPr>
                <w:w w:val="92"/>
                <w:sz w:val="22"/>
                <w:szCs w:val="22"/>
              </w:rPr>
            </w:pPr>
          </w:p>
        </w:tc>
        <w:tc>
          <w:tcPr>
            <w:tcW w:w="524" w:type="dxa"/>
            <w:tcBorders>
              <w:top w:val="nil"/>
              <w:left w:val="nil"/>
              <w:bottom w:val="single" w:sz="4" w:space="0" w:color="auto"/>
              <w:right w:val="nil"/>
            </w:tcBorders>
            <w:vAlign w:val="center"/>
          </w:tcPr>
          <w:p w14:paraId="57115D95" w14:textId="77777777" w:rsidR="008A7F69" w:rsidRDefault="008A7F69" w:rsidP="008A7F69">
            <w:pPr>
              <w:pStyle w:val="afffff1"/>
              <w:framePr w:w="9537" w:h="8702" w:wrap="auto" w:vAnchor="page" w:hAnchor="page" w:x="2010" w:y="1032"/>
              <w:jc w:val="center"/>
              <w:rPr>
                <w:w w:val="92"/>
                <w:sz w:val="22"/>
                <w:szCs w:val="22"/>
              </w:rPr>
            </w:pPr>
          </w:p>
        </w:tc>
        <w:tc>
          <w:tcPr>
            <w:tcW w:w="278" w:type="dxa"/>
            <w:tcBorders>
              <w:top w:val="nil"/>
              <w:left w:val="nil"/>
              <w:bottom w:val="single" w:sz="4" w:space="0" w:color="auto"/>
              <w:right w:val="nil"/>
            </w:tcBorders>
            <w:vAlign w:val="center"/>
          </w:tcPr>
          <w:p w14:paraId="503FF77E" w14:textId="77777777" w:rsidR="008A7F69" w:rsidRDefault="008A7F69" w:rsidP="008A7F69">
            <w:pPr>
              <w:pStyle w:val="afffff1"/>
              <w:framePr w:w="9537" w:h="8702" w:wrap="auto" w:vAnchor="page" w:hAnchor="page" w:x="2010" w:y="1032"/>
              <w:jc w:val="center"/>
              <w:rPr>
                <w:w w:val="92"/>
                <w:sz w:val="22"/>
                <w:szCs w:val="22"/>
              </w:rPr>
            </w:pPr>
          </w:p>
        </w:tc>
        <w:tc>
          <w:tcPr>
            <w:tcW w:w="562" w:type="dxa"/>
            <w:tcBorders>
              <w:top w:val="nil"/>
              <w:left w:val="nil"/>
              <w:bottom w:val="single" w:sz="4" w:space="0" w:color="auto"/>
              <w:right w:val="nil"/>
            </w:tcBorders>
            <w:vAlign w:val="center"/>
          </w:tcPr>
          <w:p w14:paraId="410678DC" w14:textId="77777777" w:rsidR="008A7F69" w:rsidRDefault="008A7F69" w:rsidP="008A7F69">
            <w:pPr>
              <w:pStyle w:val="afffff1"/>
              <w:framePr w:w="9537" w:h="8702" w:wrap="auto" w:vAnchor="page" w:hAnchor="page" w:x="2010" w:y="1032"/>
              <w:jc w:val="center"/>
              <w:rPr>
                <w:w w:val="92"/>
                <w:sz w:val="22"/>
                <w:szCs w:val="22"/>
              </w:rPr>
            </w:pPr>
          </w:p>
        </w:tc>
        <w:tc>
          <w:tcPr>
            <w:tcW w:w="345" w:type="dxa"/>
            <w:tcBorders>
              <w:top w:val="nil"/>
              <w:left w:val="nil"/>
              <w:bottom w:val="single" w:sz="4" w:space="0" w:color="auto"/>
              <w:right w:val="single" w:sz="4" w:space="0" w:color="auto"/>
            </w:tcBorders>
            <w:vAlign w:val="center"/>
          </w:tcPr>
          <w:p w14:paraId="305772D4" w14:textId="77777777" w:rsidR="008A7F69" w:rsidRDefault="008A7F69" w:rsidP="008A7F69">
            <w:pPr>
              <w:pStyle w:val="afffff1"/>
              <w:framePr w:w="9537" w:h="8702" w:wrap="auto" w:vAnchor="page" w:hAnchor="page" w:x="2010" w:y="1032"/>
              <w:jc w:val="center"/>
              <w:rPr>
                <w:w w:val="92"/>
                <w:sz w:val="22"/>
                <w:szCs w:val="22"/>
              </w:rPr>
            </w:pPr>
          </w:p>
        </w:tc>
        <w:tc>
          <w:tcPr>
            <w:tcW w:w="2626" w:type="dxa"/>
            <w:gridSpan w:val="3"/>
            <w:tcBorders>
              <w:top w:val="nil"/>
              <w:left w:val="single" w:sz="4" w:space="0" w:color="auto"/>
              <w:bottom w:val="nil"/>
              <w:right w:val="nil"/>
            </w:tcBorders>
            <w:vAlign w:val="center"/>
          </w:tcPr>
          <w:p w14:paraId="25DCFFDD" w14:textId="77777777" w:rsidR="008A7F69" w:rsidRDefault="008A7F69" w:rsidP="008A7F69">
            <w:pPr>
              <w:pStyle w:val="afffff1"/>
              <w:framePr w:w="9537" w:h="8702" w:wrap="auto" w:vAnchor="page" w:hAnchor="page" w:x="2010" w:y="1032"/>
              <w:ind w:left="191"/>
              <w:rPr>
                <w:w w:val="92"/>
                <w:sz w:val="22"/>
                <w:szCs w:val="22"/>
              </w:rPr>
            </w:pPr>
            <w:r>
              <w:rPr>
                <w:w w:val="92"/>
                <w:sz w:val="22"/>
                <w:szCs w:val="22"/>
              </w:rPr>
              <w:t xml:space="preserve">иностранных языков </w:t>
            </w:r>
          </w:p>
        </w:tc>
        <w:tc>
          <w:tcPr>
            <w:tcW w:w="350" w:type="dxa"/>
            <w:tcBorders>
              <w:top w:val="nil"/>
              <w:left w:val="nil"/>
              <w:bottom w:val="nil"/>
              <w:right w:val="nil"/>
            </w:tcBorders>
            <w:vAlign w:val="center"/>
          </w:tcPr>
          <w:p w14:paraId="2A509AC0"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714D8CF1"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4724E78C" w14:textId="77777777" w:rsidR="008A7F69" w:rsidRDefault="008A7F69" w:rsidP="008A7F69">
            <w:pPr>
              <w:pStyle w:val="afffff1"/>
              <w:framePr w:w="9537" w:h="8702" w:wrap="auto" w:vAnchor="page" w:hAnchor="page" w:x="2010" w:y="1032"/>
              <w:jc w:val="center"/>
              <w:rPr>
                <w:w w:val="92"/>
                <w:sz w:val="22"/>
                <w:szCs w:val="22"/>
              </w:rPr>
            </w:pPr>
          </w:p>
        </w:tc>
      </w:tr>
      <w:tr w:rsidR="008A7F69" w14:paraId="53D53081" w14:textId="77777777" w:rsidTr="0055312E">
        <w:trPr>
          <w:trHeight w:hRule="exact" w:val="278"/>
        </w:trPr>
        <w:tc>
          <w:tcPr>
            <w:tcW w:w="1761" w:type="dxa"/>
            <w:gridSpan w:val="3"/>
            <w:tcBorders>
              <w:top w:val="single" w:sz="4" w:space="0" w:color="auto"/>
              <w:left w:val="single" w:sz="4" w:space="0" w:color="auto"/>
              <w:bottom w:val="nil"/>
              <w:right w:val="nil"/>
            </w:tcBorders>
            <w:vAlign w:val="center"/>
          </w:tcPr>
          <w:p w14:paraId="6D689EFA" w14:textId="77777777" w:rsidR="008A7F69" w:rsidRDefault="008A7F69" w:rsidP="008A7F69">
            <w:pPr>
              <w:pStyle w:val="afffff1"/>
              <w:framePr w:w="9537" w:h="8702" w:wrap="auto" w:vAnchor="page" w:hAnchor="page" w:x="2010" w:y="1032"/>
              <w:ind w:left="124"/>
              <w:rPr>
                <w:w w:val="92"/>
                <w:sz w:val="22"/>
                <w:szCs w:val="22"/>
              </w:rPr>
            </w:pPr>
            <w:r>
              <w:rPr>
                <w:w w:val="92"/>
                <w:sz w:val="22"/>
                <w:szCs w:val="22"/>
              </w:rPr>
              <w:t xml:space="preserve">Аргументирует </w:t>
            </w:r>
          </w:p>
        </w:tc>
        <w:tc>
          <w:tcPr>
            <w:tcW w:w="370" w:type="dxa"/>
            <w:tcBorders>
              <w:top w:val="single" w:sz="4" w:space="0" w:color="auto"/>
              <w:left w:val="nil"/>
              <w:bottom w:val="nil"/>
              <w:right w:val="nil"/>
            </w:tcBorders>
            <w:vAlign w:val="center"/>
          </w:tcPr>
          <w:p w14:paraId="61A7C33F" w14:textId="77777777" w:rsidR="008A7F69" w:rsidRDefault="008A7F69" w:rsidP="008A7F69">
            <w:pPr>
              <w:pStyle w:val="afffff1"/>
              <w:framePr w:w="9537" w:h="8702" w:wrap="auto" w:vAnchor="page" w:hAnchor="page" w:x="2010" w:y="1032"/>
              <w:ind w:left="95"/>
              <w:rPr>
                <w:w w:val="92"/>
                <w:sz w:val="22"/>
                <w:szCs w:val="22"/>
              </w:rPr>
            </w:pPr>
            <w:r>
              <w:rPr>
                <w:w w:val="92"/>
                <w:sz w:val="22"/>
                <w:szCs w:val="22"/>
              </w:rPr>
              <w:t xml:space="preserve">и </w:t>
            </w:r>
          </w:p>
        </w:tc>
        <w:tc>
          <w:tcPr>
            <w:tcW w:w="1180" w:type="dxa"/>
            <w:gridSpan w:val="2"/>
            <w:tcBorders>
              <w:top w:val="single" w:sz="4" w:space="0" w:color="auto"/>
              <w:left w:val="nil"/>
              <w:bottom w:val="nil"/>
              <w:right w:val="nil"/>
            </w:tcBorders>
            <w:vAlign w:val="center"/>
          </w:tcPr>
          <w:p w14:paraId="7BFA2D69" w14:textId="77777777" w:rsidR="008A7F69" w:rsidRDefault="008A7F69" w:rsidP="008A7F69">
            <w:pPr>
              <w:pStyle w:val="afffff1"/>
              <w:framePr w:w="9537" w:h="8702" w:wrap="auto" w:vAnchor="page" w:hAnchor="page" w:x="2010" w:y="1032"/>
              <w:ind w:left="81"/>
              <w:rPr>
                <w:w w:val="92"/>
                <w:sz w:val="22"/>
                <w:szCs w:val="22"/>
              </w:rPr>
            </w:pPr>
            <w:r>
              <w:rPr>
                <w:w w:val="92"/>
                <w:sz w:val="22"/>
                <w:szCs w:val="22"/>
              </w:rPr>
              <w:t xml:space="preserve">выражает </w:t>
            </w:r>
          </w:p>
        </w:tc>
        <w:tc>
          <w:tcPr>
            <w:tcW w:w="1330" w:type="dxa"/>
            <w:gridSpan w:val="3"/>
            <w:tcBorders>
              <w:top w:val="single" w:sz="4" w:space="0" w:color="auto"/>
              <w:left w:val="nil"/>
              <w:bottom w:val="nil"/>
              <w:right w:val="nil"/>
            </w:tcBorders>
            <w:vAlign w:val="center"/>
          </w:tcPr>
          <w:p w14:paraId="47AD1A11" w14:textId="77777777" w:rsidR="008A7F69" w:rsidRDefault="008A7F69" w:rsidP="008A7F69">
            <w:pPr>
              <w:pStyle w:val="afffff1"/>
              <w:framePr w:w="9537" w:h="8702" w:wrap="auto" w:vAnchor="page" w:hAnchor="page" w:x="2010" w:y="1032"/>
              <w:ind w:left="43"/>
              <w:rPr>
                <w:w w:val="92"/>
                <w:sz w:val="22"/>
                <w:szCs w:val="22"/>
              </w:rPr>
            </w:pPr>
            <w:r>
              <w:rPr>
                <w:w w:val="92"/>
                <w:sz w:val="22"/>
                <w:szCs w:val="22"/>
              </w:rPr>
              <w:t xml:space="preserve">собственное </w:t>
            </w:r>
          </w:p>
        </w:tc>
        <w:tc>
          <w:tcPr>
            <w:tcW w:w="907" w:type="dxa"/>
            <w:gridSpan w:val="2"/>
            <w:tcBorders>
              <w:top w:val="single" w:sz="4" w:space="0" w:color="auto"/>
              <w:left w:val="nil"/>
              <w:bottom w:val="nil"/>
              <w:right w:val="single" w:sz="4" w:space="0" w:color="auto"/>
            </w:tcBorders>
            <w:vAlign w:val="center"/>
          </w:tcPr>
          <w:p w14:paraId="56CDE101" w14:textId="77777777" w:rsidR="008A7F69" w:rsidRDefault="008A7F69" w:rsidP="008A7F69">
            <w:pPr>
              <w:pStyle w:val="afffff1"/>
              <w:framePr w:w="9537" w:h="8702" w:wrap="auto" w:vAnchor="page" w:hAnchor="page" w:x="2010" w:y="1032"/>
              <w:ind w:right="71"/>
              <w:jc w:val="right"/>
              <w:rPr>
                <w:w w:val="92"/>
                <w:sz w:val="22"/>
                <w:szCs w:val="22"/>
              </w:rPr>
            </w:pPr>
            <w:r>
              <w:rPr>
                <w:w w:val="92"/>
                <w:sz w:val="22"/>
                <w:szCs w:val="22"/>
              </w:rPr>
              <w:t xml:space="preserve">мнение, </w:t>
            </w:r>
          </w:p>
        </w:tc>
        <w:tc>
          <w:tcPr>
            <w:tcW w:w="946" w:type="dxa"/>
            <w:tcBorders>
              <w:top w:val="nil"/>
              <w:left w:val="single" w:sz="4" w:space="0" w:color="auto"/>
              <w:bottom w:val="nil"/>
              <w:right w:val="nil"/>
            </w:tcBorders>
            <w:vAlign w:val="center"/>
          </w:tcPr>
          <w:p w14:paraId="333DD39B"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65EBBEE4"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20072C03"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4E303A3E"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2B373D7B"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013E732D" w14:textId="77777777" w:rsidR="008A7F69" w:rsidRDefault="008A7F69" w:rsidP="008A7F69">
            <w:pPr>
              <w:pStyle w:val="afffff1"/>
              <w:framePr w:w="9537" w:h="8702" w:wrap="auto" w:vAnchor="page" w:hAnchor="page" w:x="2010" w:y="1032"/>
              <w:jc w:val="center"/>
              <w:rPr>
                <w:w w:val="92"/>
                <w:sz w:val="22"/>
                <w:szCs w:val="22"/>
              </w:rPr>
            </w:pPr>
          </w:p>
        </w:tc>
      </w:tr>
      <w:tr w:rsidR="008A7F69" w14:paraId="5C8FBD32" w14:textId="77777777" w:rsidTr="0055312E">
        <w:trPr>
          <w:trHeight w:hRule="exact" w:val="259"/>
        </w:trPr>
        <w:tc>
          <w:tcPr>
            <w:tcW w:w="5548" w:type="dxa"/>
            <w:gridSpan w:val="11"/>
            <w:tcBorders>
              <w:top w:val="nil"/>
              <w:left w:val="single" w:sz="4" w:space="0" w:color="auto"/>
              <w:bottom w:val="nil"/>
              <w:right w:val="single" w:sz="4" w:space="0" w:color="auto"/>
            </w:tcBorders>
            <w:vAlign w:val="center"/>
          </w:tcPr>
          <w:p w14:paraId="34B2B6AE" w14:textId="77777777" w:rsidR="008A7F69" w:rsidRDefault="008A7F69" w:rsidP="008A7F69">
            <w:pPr>
              <w:pStyle w:val="afffff1"/>
              <w:framePr w:w="9537" w:h="8702" w:wrap="auto" w:vAnchor="page" w:hAnchor="page" w:x="2010" w:y="1032"/>
              <w:ind w:right="76"/>
              <w:jc w:val="right"/>
              <w:rPr>
                <w:w w:val="92"/>
                <w:sz w:val="22"/>
                <w:szCs w:val="22"/>
              </w:rPr>
            </w:pPr>
            <w:r>
              <w:rPr>
                <w:w w:val="92"/>
                <w:sz w:val="22"/>
                <w:szCs w:val="22"/>
              </w:rPr>
              <w:t xml:space="preserve">корректно его отстаивает, критически к нему относится, </w:t>
            </w:r>
          </w:p>
        </w:tc>
        <w:tc>
          <w:tcPr>
            <w:tcW w:w="946" w:type="dxa"/>
            <w:tcBorders>
              <w:top w:val="nil"/>
              <w:left w:val="single" w:sz="4" w:space="0" w:color="auto"/>
              <w:bottom w:val="nil"/>
              <w:right w:val="nil"/>
            </w:tcBorders>
            <w:vAlign w:val="center"/>
          </w:tcPr>
          <w:p w14:paraId="47171324"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5B46356D"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2F7C7F46" w14:textId="77777777" w:rsidR="008A7F69" w:rsidRDefault="008A7F69" w:rsidP="008A7F69">
            <w:pPr>
              <w:pStyle w:val="afffff1"/>
              <w:framePr w:w="9537" w:h="8702" w:wrap="auto" w:vAnchor="page" w:hAnchor="page" w:x="2010" w:y="1032"/>
              <w:ind w:left="100"/>
              <w:jc w:val="center"/>
              <w:rPr>
                <w:sz w:val="36"/>
                <w:szCs w:val="36"/>
              </w:rPr>
            </w:pPr>
            <w:r>
              <w:rPr>
                <w:sz w:val="36"/>
                <w:szCs w:val="36"/>
              </w:rPr>
              <w:t xml:space="preserve">. </w:t>
            </w:r>
          </w:p>
        </w:tc>
        <w:tc>
          <w:tcPr>
            <w:tcW w:w="350" w:type="dxa"/>
            <w:tcBorders>
              <w:top w:val="nil"/>
              <w:left w:val="nil"/>
              <w:bottom w:val="nil"/>
              <w:right w:val="nil"/>
            </w:tcBorders>
            <w:vAlign w:val="center"/>
          </w:tcPr>
          <w:p w14:paraId="562B70C0" w14:textId="77777777" w:rsidR="008A7F69" w:rsidRDefault="008A7F69" w:rsidP="008A7F69">
            <w:pPr>
              <w:pStyle w:val="afffff1"/>
              <w:framePr w:w="9537" w:h="8702" w:wrap="auto" w:vAnchor="page" w:hAnchor="page" w:x="2010" w:y="1032"/>
              <w:jc w:val="center"/>
              <w:rPr>
                <w:sz w:val="36"/>
                <w:szCs w:val="36"/>
              </w:rPr>
            </w:pPr>
          </w:p>
        </w:tc>
        <w:tc>
          <w:tcPr>
            <w:tcW w:w="706" w:type="dxa"/>
            <w:tcBorders>
              <w:top w:val="nil"/>
              <w:left w:val="nil"/>
              <w:bottom w:val="nil"/>
              <w:right w:val="nil"/>
            </w:tcBorders>
            <w:vAlign w:val="center"/>
          </w:tcPr>
          <w:p w14:paraId="5B916B29" w14:textId="77777777" w:rsidR="008A7F69" w:rsidRDefault="008A7F69" w:rsidP="008A7F69">
            <w:pPr>
              <w:pStyle w:val="afffff1"/>
              <w:framePr w:w="9537" w:h="8702" w:wrap="auto" w:vAnchor="page" w:hAnchor="page" w:x="2010" w:y="1032"/>
              <w:jc w:val="center"/>
              <w:rPr>
                <w:sz w:val="36"/>
                <w:szCs w:val="36"/>
              </w:rPr>
            </w:pPr>
          </w:p>
        </w:tc>
        <w:tc>
          <w:tcPr>
            <w:tcW w:w="307" w:type="dxa"/>
            <w:tcBorders>
              <w:top w:val="nil"/>
              <w:left w:val="nil"/>
              <w:bottom w:val="nil"/>
              <w:right w:val="single" w:sz="4" w:space="0" w:color="auto"/>
            </w:tcBorders>
            <w:vAlign w:val="center"/>
          </w:tcPr>
          <w:p w14:paraId="74C8F5EF" w14:textId="77777777" w:rsidR="008A7F69" w:rsidRDefault="008A7F69" w:rsidP="008A7F69">
            <w:pPr>
              <w:pStyle w:val="afffff1"/>
              <w:framePr w:w="9537" w:h="8702" w:wrap="auto" w:vAnchor="page" w:hAnchor="page" w:x="2010" w:y="1032"/>
              <w:jc w:val="center"/>
              <w:rPr>
                <w:sz w:val="36"/>
                <w:szCs w:val="36"/>
              </w:rPr>
            </w:pPr>
          </w:p>
        </w:tc>
      </w:tr>
      <w:tr w:rsidR="008A7F69" w14:paraId="55BBFEDA" w14:textId="77777777" w:rsidTr="0055312E">
        <w:trPr>
          <w:trHeight w:hRule="exact" w:val="201"/>
        </w:trPr>
        <w:tc>
          <w:tcPr>
            <w:tcW w:w="1761" w:type="dxa"/>
            <w:gridSpan w:val="3"/>
            <w:tcBorders>
              <w:top w:val="nil"/>
              <w:left w:val="single" w:sz="4" w:space="0" w:color="auto"/>
              <w:bottom w:val="nil"/>
              <w:right w:val="nil"/>
            </w:tcBorders>
            <w:vAlign w:val="center"/>
          </w:tcPr>
          <w:p w14:paraId="115A0C3F" w14:textId="77777777" w:rsidR="008A7F69" w:rsidRDefault="008A7F69" w:rsidP="008A7F69">
            <w:pPr>
              <w:pStyle w:val="afffff1"/>
              <w:framePr w:w="9537" w:h="8702" w:wrap="auto" w:vAnchor="page" w:hAnchor="page" w:x="2010" w:y="1032"/>
              <w:ind w:left="124"/>
              <w:rPr>
                <w:b/>
                <w:bCs/>
                <w:w w:val="89"/>
                <w:sz w:val="22"/>
                <w:szCs w:val="22"/>
              </w:rPr>
            </w:pPr>
            <w:r>
              <w:rPr>
                <w:b/>
                <w:bCs/>
                <w:w w:val="89"/>
                <w:sz w:val="22"/>
                <w:szCs w:val="22"/>
              </w:rPr>
              <w:t xml:space="preserve">с достоинством </w:t>
            </w:r>
          </w:p>
        </w:tc>
        <w:tc>
          <w:tcPr>
            <w:tcW w:w="370" w:type="dxa"/>
            <w:tcBorders>
              <w:top w:val="nil"/>
              <w:left w:val="nil"/>
              <w:bottom w:val="nil"/>
              <w:right w:val="nil"/>
            </w:tcBorders>
            <w:vAlign w:val="center"/>
          </w:tcPr>
          <w:p w14:paraId="469481A3" w14:textId="77777777" w:rsidR="008A7F69" w:rsidRDefault="008A7F69" w:rsidP="008A7F69">
            <w:pPr>
              <w:pStyle w:val="afffff1"/>
              <w:framePr w:w="9537" w:h="8702" w:wrap="auto" w:vAnchor="page" w:hAnchor="page" w:x="2010" w:y="1032"/>
              <w:jc w:val="center"/>
              <w:rPr>
                <w:b/>
                <w:bCs/>
                <w:w w:val="89"/>
                <w:sz w:val="22"/>
                <w:szCs w:val="22"/>
              </w:rPr>
            </w:pPr>
          </w:p>
        </w:tc>
        <w:tc>
          <w:tcPr>
            <w:tcW w:w="662" w:type="dxa"/>
            <w:tcBorders>
              <w:top w:val="nil"/>
              <w:left w:val="nil"/>
              <w:bottom w:val="nil"/>
              <w:right w:val="nil"/>
            </w:tcBorders>
            <w:vAlign w:val="center"/>
          </w:tcPr>
          <w:p w14:paraId="4A3E1F42" w14:textId="77777777" w:rsidR="008A7F69" w:rsidRDefault="008A7F69" w:rsidP="008A7F69">
            <w:pPr>
              <w:pStyle w:val="afffff1"/>
              <w:framePr w:w="9537" w:h="8702" w:wrap="auto" w:vAnchor="page" w:hAnchor="page" w:x="2010" w:y="1032"/>
              <w:jc w:val="center"/>
              <w:rPr>
                <w:b/>
                <w:bCs/>
                <w:w w:val="89"/>
                <w:sz w:val="22"/>
                <w:szCs w:val="22"/>
              </w:rPr>
            </w:pPr>
          </w:p>
        </w:tc>
        <w:tc>
          <w:tcPr>
            <w:tcW w:w="518" w:type="dxa"/>
            <w:tcBorders>
              <w:top w:val="nil"/>
              <w:left w:val="nil"/>
              <w:bottom w:val="nil"/>
              <w:right w:val="nil"/>
            </w:tcBorders>
            <w:vAlign w:val="center"/>
          </w:tcPr>
          <w:p w14:paraId="4C420709" w14:textId="77777777" w:rsidR="008A7F69" w:rsidRDefault="008A7F69" w:rsidP="008A7F69">
            <w:pPr>
              <w:pStyle w:val="afffff1"/>
              <w:framePr w:w="9537" w:h="8702" w:wrap="auto" w:vAnchor="page" w:hAnchor="page" w:x="2010" w:y="1032"/>
              <w:jc w:val="center"/>
              <w:rPr>
                <w:b/>
                <w:bCs/>
                <w:w w:val="89"/>
                <w:sz w:val="22"/>
                <w:szCs w:val="22"/>
              </w:rPr>
            </w:pPr>
          </w:p>
        </w:tc>
        <w:tc>
          <w:tcPr>
            <w:tcW w:w="528" w:type="dxa"/>
            <w:tcBorders>
              <w:top w:val="nil"/>
              <w:left w:val="nil"/>
              <w:bottom w:val="nil"/>
              <w:right w:val="nil"/>
            </w:tcBorders>
            <w:vAlign w:val="center"/>
          </w:tcPr>
          <w:p w14:paraId="1C14B8DE" w14:textId="77777777" w:rsidR="008A7F69" w:rsidRDefault="008A7F69" w:rsidP="008A7F69">
            <w:pPr>
              <w:pStyle w:val="afffff1"/>
              <w:framePr w:w="9537" w:h="8702" w:wrap="auto" w:vAnchor="page" w:hAnchor="page" w:x="2010" w:y="1032"/>
              <w:jc w:val="center"/>
              <w:rPr>
                <w:b/>
                <w:bCs/>
                <w:w w:val="89"/>
                <w:sz w:val="22"/>
                <w:szCs w:val="22"/>
              </w:rPr>
            </w:pPr>
          </w:p>
        </w:tc>
        <w:tc>
          <w:tcPr>
            <w:tcW w:w="524" w:type="dxa"/>
            <w:tcBorders>
              <w:top w:val="nil"/>
              <w:left w:val="nil"/>
              <w:bottom w:val="nil"/>
              <w:right w:val="nil"/>
            </w:tcBorders>
            <w:vAlign w:val="center"/>
          </w:tcPr>
          <w:p w14:paraId="6204D2E5" w14:textId="77777777" w:rsidR="008A7F69" w:rsidRDefault="008A7F69" w:rsidP="008A7F69">
            <w:pPr>
              <w:pStyle w:val="afffff1"/>
              <w:framePr w:w="9537" w:h="8702" w:wrap="auto" w:vAnchor="page" w:hAnchor="page" w:x="2010" w:y="1032"/>
              <w:jc w:val="center"/>
              <w:rPr>
                <w:b/>
                <w:bCs/>
                <w:w w:val="89"/>
                <w:sz w:val="22"/>
                <w:szCs w:val="22"/>
              </w:rPr>
            </w:pPr>
          </w:p>
        </w:tc>
        <w:tc>
          <w:tcPr>
            <w:tcW w:w="278" w:type="dxa"/>
            <w:tcBorders>
              <w:top w:val="nil"/>
              <w:left w:val="nil"/>
              <w:bottom w:val="nil"/>
              <w:right w:val="nil"/>
            </w:tcBorders>
            <w:vAlign w:val="center"/>
          </w:tcPr>
          <w:p w14:paraId="6E1B8882" w14:textId="77777777" w:rsidR="008A7F69" w:rsidRDefault="008A7F69" w:rsidP="008A7F69">
            <w:pPr>
              <w:pStyle w:val="afffff1"/>
              <w:framePr w:w="9537" w:h="8702" w:wrap="auto" w:vAnchor="page" w:hAnchor="page" w:x="2010" w:y="1032"/>
              <w:jc w:val="center"/>
              <w:rPr>
                <w:b/>
                <w:bCs/>
                <w:w w:val="89"/>
                <w:sz w:val="22"/>
                <w:szCs w:val="22"/>
              </w:rPr>
            </w:pPr>
          </w:p>
        </w:tc>
        <w:tc>
          <w:tcPr>
            <w:tcW w:w="562" w:type="dxa"/>
            <w:tcBorders>
              <w:top w:val="nil"/>
              <w:left w:val="nil"/>
              <w:bottom w:val="nil"/>
              <w:right w:val="nil"/>
            </w:tcBorders>
            <w:vAlign w:val="center"/>
          </w:tcPr>
          <w:p w14:paraId="3150E3F4" w14:textId="77777777" w:rsidR="008A7F69" w:rsidRDefault="008A7F69" w:rsidP="008A7F69">
            <w:pPr>
              <w:pStyle w:val="afffff1"/>
              <w:framePr w:w="9537" w:h="8702" w:wrap="auto" w:vAnchor="page" w:hAnchor="page" w:x="2010" w:y="1032"/>
              <w:jc w:val="center"/>
              <w:rPr>
                <w:b/>
                <w:bCs/>
                <w:w w:val="89"/>
                <w:sz w:val="22"/>
                <w:szCs w:val="22"/>
              </w:rPr>
            </w:pPr>
          </w:p>
        </w:tc>
        <w:tc>
          <w:tcPr>
            <w:tcW w:w="345" w:type="dxa"/>
            <w:tcBorders>
              <w:top w:val="nil"/>
              <w:left w:val="nil"/>
              <w:bottom w:val="nil"/>
              <w:right w:val="single" w:sz="4" w:space="0" w:color="auto"/>
            </w:tcBorders>
            <w:vAlign w:val="center"/>
          </w:tcPr>
          <w:p w14:paraId="0745E3E2" w14:textId="77777777" w:rsidR="008A7F69" w:rsidRDefault="008A7F69" w:rsidP="008A7F69">
            <w:pPr>
              <w:pStyle w:val="afffff1"/>
              <w:framePr w:w="9537" w:h="8702" w:wrap="auto" w:vAnchor="page" w:hAnchor="page" w:x="2010" w:y="1032"/>
              <w:jc w:val="center"/>
              <w:rPr>
                <w:b/>
                <w:bCs/>
                <w:w w:val="89"/>
                <w:sz w:val="22"/>
                <w:szCs w:val="22"/>
              </w:rPr>
            </w:pPr>
          </w:p>
        </w:tc>
        <w:tc>
          <w:tcPr>
            <w:tcW w:w="946" w:type="dxa"/>
            <w:tcBorders>
              <w:top w:val="nil"/>
              <w:left w:val="single" w:sz="4" w:space="0" w:color="auto"/>
              <w:bottom w:val="nil"/>
              <w:right w:val="nil"/>
            </w:tcBorders>
            <w:vAlign w:val="center"/>
          </w:tcPr>
          <w:p w14:paraId="1F43F938" w14:textId="77777777" w:rsidR="008A7F69" w:rsidRDefault="008A7F69" w:rsidP="008A7F69">
            <w:pPr>
              <w:pStyle w:val="afffff1"/>
              <w:framePr w:w="9537" w:h="8702" w:wrap="auto" w:vAnchor="page" w:hAnchor="page" w:x="2010" w:y="1032"/>
              <w:jc w:val="center"/>
              <w:rPr>
                <w:b/>
                <w:bCs/>
                <w:w w:val="89"/>
                <w:sz w:val="22"/>
                <w:szCs w:val="22"/>
              </w:rPr>
            </w:pPr>
          </w:p>
        </w:tc>
        <w:tc>
          <w:tcPr>
            <w:tcW w:w="326" w:type="dxa"/>
            <w:tcBorders>
              <w:top w:val="nil"/>
              <w:left w:val="nil"/>
              <w:bottom w:val="nil"/>
              <w:right w:val="nil"/>
            </w:tcBorders>
            <w:vAlign w:val="center"/>
          </w:tcPr>
          <w:p w14:paraId="0DBCA1F4" w14:textId="77777777" w:rsidR="008A7F69" w:rsidRDefault="008A7F69" w:rsidP="008A7F69">
            <w:pPr>
              <w:pStyle w:val="afffff1"/>
              <w:framePr w:w="9537" w:h="8702" w:wrap="auto" w:vAnchor="page" w:hAnchor="page" w:x="2010" w:y="1032"/>
              <w:jc w:val="center"/>
              <w:rPr>
                <w:b/>
                <w:bCs/>
                <w:w w:val="89"/>
                <w:sz w:val="22"/>
                <w:szCs w:val="22"/>
              </w:rPr>
            </w:pPr>
          </w:p>
        </w:tc>
        <w:tc>
          <w:tcPr>
            <w:tcW w:w="1354" w:type="dxa"/>
            <w:tcBorders>
              <w:top w:val="nil"/>
              <w:left w:val="nil"/>
              <w:bottom w:val="nil"/>
              <w:right w:val="nil"/>
            </w:tcBorders>
            <w:vAlign w:val="center"/>
          </w:tcPr>
          <w:p w14:paraId="189DC17E" w14:textId="77777777" w:rsidR="008A7F69" w:rsidRDefault="008A7F69" w:rsidP="008A7F69">
            <w:pPr>
              <w:pStyle w:val="afffff1"/>
              <w:framePr w:w="9537" w:h="8702" w:wrap="auto" w:vAnchor="page" w:hAnchor="page" w:x="2010" w:y="1032"/>
              <w:jc w:val="center"/>
              <w:rPr>
                <w:b/>
                <w:bCs/>
                <w:w w:val="89"/>
                <w:sz w:val="22"/>
                <w:szCs w:val="22"/>
              </w:rPr>
            </w:pPr>
          </w:p>
        </w:tc>
        <w:tc>
          <w:tcPr>
            <w:tcW w:w="350" w:type="dxa"/>
            <w:tcBorders>
              <w:top w:val="nil"/>
              <w:left w:val="nil"/>
              <w:bottom w:val="nil"/>
              <w:right w:val="nil"/>
            </w:tcBorders>
            <w:vAlign w:val="center"/>
          </w:tcPr>
          <w:p w14:paraId="7714CCEC" w14:textId="77777777" w:rsidR="008A7F69" w:rsidRDefault="008A7F69" w:rsidP="008A7F69">
            <w:pPr>
              <w:pStyle w:val="afffff1"/>
              <w:framePr w:w="9537" w:h="8702" w:wrap="auto" w:vAnchor="page" w:hAnchor="page" w:x="2010" w:y="1032"/>
              <w:jc w:val="center"/>
              <w:rPr>
                <w:b/>
                <w:bCs/>
                <w:w w:val="89"/>
                <w:sz w:val="22"/>
                <w:szCs w:val="22"/>
              </w:rPr>
            </w:pPr>
          </w:p>
        </w:tc>
        <w:tc>
          <w:tcPr>
            <w:tcW w:w="706" w:type="dxa"/>
            <w:tcBorders>
              <w:top w:val="nil"/>
              <w:left w:val="nil"/>
              <w:bottom w:val="nil"/>
              <w:right w:val="nil"/>
            </w:tcBorders>
            <w:vAlign w:val="center"/>
          </w:tcPr>
          <w:p w14:paraId="740664E1" w14:textId="77777777" w:rsidR="008A7F69" w:rsidRDefault="008A7F69" w:rsidP="008A7F69">
            <w:pPr>
              <w:pStyle w:val="afffff1"/>
              <w:framePr w:w="9537" w:h="8702" w:wrap="auto" w:vAnchor="page" w:hAnchor="page" w:x="2010" w:y="1032"/>
              <w:jc w:val="center"/>
              <w:rPr>
                <w:b/>
                <w:bCs/>
                <w:w w:val="89"/>
                <w:sz w:val="22"/>
                <w:szCs w:val="22"/>
              </w:rPr>
            </w:pPr>
          </w:p>
        </w:tc>
        <w:tc>
          <w:tcPr>
            <w:tcW w:w="307" w:type="dxa"/>
            <w:tcBorders>
              <w:top w:val="nil"/>
              <w:left w:val="nil"/>
              <w:bottom w:val="nil"/>
              <w:right w:val="single" w:sz="4" w:space="0" w:color="auto"/>
            </w:tcBorders>
            <w:vAlign w:val="center"/>
          </w:tcPr>
          <w:p w14:paraId="3459025A" w14:textId="77777777" w:rsidR="008A7F69" w:rsidRDefault="008A7F69" w:rsidP="008A7F69">
            <w:pPr>
              <w:pStyle w:val="afffff1"/>
              <w:framePr w:w="9537" w:h="8702" w:wrap="auto" w:vAnchor="page" w:hAnchor="page" w:x="2010" w:y="1032"/>
              <w:jc w:val="center"/>
              <w:rPr>
                <w:b/>
                <w:bCs/>
                <w:w w:val="89"/>
                <w:sz w:val="22"/>
                <w:szCs w:val="22"/>
              </w:rPr>
            </w:pPr>
          </w:p>
        </w:tc>
      </w:tr>
      <w:tr w:rsidR="008A7F69" w14:paraId="3DA37EF5" w14:textId="77777777" w:rsidTr="0055312E">
        <w:trPr>
          <w:trHeight w:hRule="exact" w:val="220"/>
        </w:trPr>
        <w:tc>
          <w:tcPr>
            <w:tcW w:w="3311" w:type="dxa"/>
            <w:gridSpan w:val="6"/>
            <w:tcBorders>
              <w:top w:val="nil"/>
              <w:left w:val="single" w:sz="4" w:space="0" w:color="auto"/>
              <w:bottom w:val="single" w:sz="4" w:space="0" w:color="auto"/>
              <w:right w:val="nil"/>
            </w:tcBorders>
            <w:vAlign w:val="center"/>
          </w:tcPr>
          <w:p w14:paraId="282CC7F7" w14:textId="77777777" w:rsidR="008A7F69" w:rsidRDefault="008A7F69" w:rsidP="008A7F69">
            <w:pPr>
              <w:pStyle w:val="afffff1"/>
              <w:framePr w:w="9537" w:h="8702" w:wrap="auto" w:vAnchor="page" w:hAnchor="page" w:x="2010" w:y="1032"/>
              <w:ind w:left="163"/>
              <w:rPr>
                <w:w w:val="92"/>
                <w:sz w:val="22"/>
                <w:szCs w:val="22"/>
              </w:rPr>
            </w:pPr>
            <w:r>
              <w:rPr>
                <w:w w:val="92"/>
                <w:sz w:val="22"/>
                <w:szCs w:val="22"/>
              </w:rPr>
              <w:t xml:space="preserve">признавая ошибочность. </w:t>
            </w:r>
          </w:p>
        </w:tc>
        <w:tc>
          <w:tcPr>
            <w:tcW w:w="528" w:type="dxa"/>
            <w:tcBorders>
              <w:top w:val="nil"/>
              <w:left w:val="nil"/>
              <w:bottom w:val="single" w:sz="4" w:space="0" w:color="auto"/>
              <w:right w:val="nil"/>
            </w:tcBorders>
            <w:vAlign w:val="center"/>
          </w:tcPr>
          <w:p w14:paraId="59000F3E" w14:textId="77777777" w:rsidR="008A7F69" w:rsidRDefault="008A7F69" w:rsidP="008A7F69">
            <w:pPr>
              <w:pStyle w:val="afffff1"/>
              <w:framePr w:w="9537" w:h="8702" w:wrap="auto" w:vAnchor="page" w:hAnchor="page" w:x="2010" w:y="1032"/>
              <w:jc w:val="center"/>
              <w:rPr>
                <w:w w:val="92"/>
                <w:sz w:val="22"/>
                <w:szCs w:val="22"/>
              </w:rPr>
            </w:pPr>
          </w:p>
        </w:tc>
        <w:tc>
          <w:tcPr>
            <w:tcW w:w="524" w:type="dxa"/>
            <w:tcBorders>
              <w:top w:val="nil"/>
              <w:left w:val="nil"/>
              <w:bottom w:val="single" w:sz="4" w:space="0" w:color="auto"/>
              <w:right w:val="nil"/>
            </w:tcBorders>
            <w:vAlign w:val="center"/>
          </w:tcPr>
          <w:p w14:paraId="7255A66C" w14:textId="77777777" w:rsidR="008A7F69" w:rsidRDefault="008A7F69" w:rsidP="008A7F69">
            <w:pPr>
              <w:pStyle w:val="afffff1"/>
              <w:framePr w:w="9537" w:h="8702" w:wrap="auto" w:vAnchor="page" w:hAnchor="page" w:x="2010" w:y="1032"/>
              <w:jc w:val="center"/>
              <w:rPr>
                <w:w w:val="92"/>
                <w:sz w:val="22"/>
                <w:szCs w:val="22"/>
              </w:rPr>
            </w:pPr>
          </w:p>
        </w:tc>
        <w:tc>
          <w:tcPr>
            <w:tcW w:w="278" w:type="dxa"/>
            <w:tcBorders>
              <w:top w:val="nil"/>
              <w:left w:val="nil"/>
              <w:bottom w:val="single" w:sz="4" w:space="0" w:color="auto"/>
              <w:right w:val="nil"/>
            </w:tcBorders>
            <w:vAlign w:val="center"/>
          </w:tcPr>
          <w:p w14:paraId="5ADE6276" w14:textId="77777777" w:rsidR="008A7F69" w:rsidRDefault="008A7F69" w:rsidP="008A7F69">
            <w:pPr>
              <w:pStyle w:val="afffff1"/>
              <w:framePr w:w="9537" w:h="8702" w:wrap="auto" w:vAnchor="page" w:hAnchor="page" w:x="2010" w:y="1032"/>
              <w:jc w:val="center"/>
              <w:rPr>
                <w:w w:val="92"/>
                <w:sz w:val="22"/>
                <w:szCs w:val="22"/>
              </w:rPr>
            </w:pPr>
          </w:p>
        </w:tc>
        <w:tc>
          <w:tcPr>
            <w:tcW w:w="562" w:type="dxa"/>
            <w:tcBorders>
              <w:top w:val="nil"/>
              <w:left w:val="nil"/>
              <w:bottom w:val="single" w:sz="4" w:space="0" w:color="auto"/>
              <w:right w:val="nil"/>
            </w:tcBorders>
            <w:vAlign w:val="center"/>
          </w:tcPr>
          <w:p w14:paraId="207431FE" w14:textId="77777777" w:rsidR="008A7F69" w:rsidRDefault="008A7F69" w:rsidP="008A7F69">
            <w:pPr>
              <w:pStyle w:val="afffff1"/>
              <w:framePr w:w="9537" w:h="8702" w:wrap="auto" w:vAnchor="page" w:hAnchor="page" w:x="2010" w:y="1032"/>
              <w:jc w:val="center"/>
              <w:rPr>
                <w:w w:val="92"/>
                <w:sz w:val="22"/>
                <w:szCs w:val="22"/>
              </w:rPr>
            </w:pPr>
          </w:p>
        </w:tc>
        <w:tc>
          <w:tcPr>
            <w:tcW w:w="345" w:type="dxa"/>
            <w:tcBorders>
              <w:top w:val="nil"/>
              <w:left w:val="nil"/>
              <w:bottom w:val="single" w:sz="4" w:space="0" w:color="auto"/>
              <w:right w:val="single" w:sz="4" w:space="0" w:color="auto"/>
            </w:tcBorders>
            <w:vAlign w:val="center"/>
          </w:tcPr>
          <w:p w14:paraId="24AEB10C" w14:textId="77777777" w:rsidR="008A7F69" w:rsidRDefault="008A7F69" w:rsidP="008A7F69">
            <w:pPr>
              <w:pStyle w:val="afffff1"/>
              <w:framePr w:w="9537" w:h="8702" w:wrap="auto" w:vAnchor="page" w:hAnchor="page" w:x="2010" w:y="1032"/>
              <w:jc w:val="center"/>
              <w:rPr>
                <w:w w:val="92"/>
                <w:sz w:val="22"/>
                <w:szCs w:val="22"/>
              </w:rPr>
            </w:pPr>
          </w:p>
        </w:tc>
        <w:tc>
          <w:tcPr>
            <w:tcW w:w="946" w:type="dxa"/>
            <w:tcBorders>
              <w:top w:val="nil"/>
              <w:left w:val="single" w:sz="4" w:space="0" w:color="auto"/>
              <w:bottom w:val="nil"/>
              <w:right w:val="nil"/>
            </w:tcBorders>
            <w:vAlign w:val="center"/>
          </w:tcPr>
          <w:p w14:paraId="5CCACFAE"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6B8E3A7F"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4A6716BE"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6FE0538F"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0BF27B4E"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7071179B" w14:textId="77777777" w:rsidR="008A7F69" w:rsidRDefault="008A7F69" w:rsidP="008A7F69">
            <w:pPr>
              <w:pStyle w:val="afffff1"/>
              <w:framePr w:w="9537" w:h="8702" w:wrap="auto" w:vAnchor="page" w:hAnchor="page" w:x="2010" w:y="1032"/>
              <w:jc w:val="center"/>
              <w:rPr>
                <w:w w:val="92"/>
                <w:sz w:val="22"/>
                <w:szCs w:val="22"/>
              </w:rPr>
            </w:pPr>
          </w:p>
        </w:tc>
      </w:tr>
      <w:tr w:rsidR="008A7F69" w14:paraId="5E687C9A" w14:textId="77777777" w:rsidTr="0055312E">
        <w:trPr>
          <w:trHeight w:hRule="exact" w:val="311"/>
        </w:trPr>
        <w:tc>
          <w:tcPr>
            <w:tcW w:w="4641" w:type="dxa"/>
            <w:gridSpan w:val="9"/>
            <w:tcBorders>
              <w:top w:val="single" w:sz="4" w:space="0" w:color="auto"/>
              <w:left w:val="single" w:sz="4" w:space="0" w:color="auto"/>
              <w:bottom w:val="nil"/>
              <w:right w:val="nil"/>
            </w:tcBorders>
            <w:vAlign w:val="center"/>
          </w:tcPr>
          <w:p w14:paraId="444A5B57" w14:textId="77777777" w:rsidR="008A7F69" w:rsidRDefault="008A7F69" w:rsidP="008A7F69">
            <w:pPr>
              <w:pStyle w:val="afffff1"/>
              <w:framePr w:w="9537" w:h="8702" w:wrap="auto" w:vAnchor="page" w:hAnchor="page" w:x="2010" w:y="1032"/>
              <w:ind w:left="167"/>
              <w:rPr>
                <w:w w:val="92"/>
                <w:sz w:val="22"/>
                <w:szCs w:val="22"/>
              </w:rPr>
            </w:pPr>
            <w:r>
              <w:rPr>
                <w:w w:val="92"/>
                <w:sz w:val="22"/>
                <w:szCs w:val="22"/>
              </w:rPr>
              <w:t xml:space="preserve">Фиксирует начало конфликтной ситуации, </w:t>
            </w:r>
          </w:p>
        </w:tc>
        <w:tc>
          <w:tcPr>
            <w:tcW w:w="562" w:type="dxa"/>
            <w:tcBorders>
              <w:top w:val="single" w:sz="4" w:space="0" w:color="auto"/>
              <w:left w:val="nil"/>
              <w:bottom w:val="nil"/>
              <w:right w:val="nil"/>
            </w:tcBorders>
            <w:vAlign w:val="center"/>
          </w:tcPr>
          <w:p w14:paraId="739EE661" w14:textId="77777777" w:rsidR="008A7F69" w:rsidRDefault="008A7F69" w:rsidP="008A7F69">
            <w:pPr>
              <w:pStyle w:val="afffff1"/>
              <w:framePr w:w="9537" w:h="8702" w:wrap="auto" w:vAnchor="page" w:hAnchor="page" w:x="2010" w:y="1032"/>
              <w:jc w:val="center"/>
              <w:rPr>
                <w:w w:val="92"/>
                <w:sz w:val="22"/>
                <w:szCs w:val="22"/>
              </w:rPr>
            </w:pPr>
          </w:p>
        </w:tc>
        <w:tc>
          <w:tcPr>
            <w:tcW w:w="345" w:type="dxa"/>
            <w:tcBorders>
              <w:top w:val="single" w:sz="4" w:space="0" w:color="auto"/>
              <w:left w:val="nil"/>
              <w:bottom w:val="nil"/>
              <w:right w:val="single" w:sz="4" w:space="0" w:color="auto"/>
            </w:tcBorders>
            <w:vAlign w:val="center"/>
          </w:tcPr>
          <w:p w14:paraId="31F905E9" w14:textId="77777777" w:rsidR="008A7F69" w:rsidRDefault="008A7F69" w:rsidP="008A7F69">
            <w:pPr>
              <w:pStyle w:val="afffff1"/>
              <w:framePr w:w="9537" w:h="8702" w:wrap="auto" w:vAnchor="page" w:hAnchor="page" w:x="2010" w:y="1032"/>
              <w:jc w:val="center"/>
              <w:rPr>
                <w:w w:val="92"/>
                <w:sz w:val="22"/>
                <w:szCs w:val="22"/>
              </w:rPr>
            </w:pPr>
          </w:p>
        </w:tc>
        <w:tc>
          <w:tcPr>
            <w:tcW w:w="946" w:type="dxa"/>
            <w:tcBorders>
              <w:top w:val="nil"/>
              <w:left w:val="single" w:sz="4" w:space="0" w:color="auto"/>
              <w:bottom w:val="nil"/>
              <w:right w:val="nil"/>
            </w:tcBorders>
            <w:vAlign w:val="center"/>
          </w:tcPr>
          <w:p w14:paraId="39647A0F"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5EAB770D"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7303133F"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58065CCF"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07235409"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715B80C8" w14:textId="77777777" w:rsidR="008A7F69" w:rsidRDefault="008A7F69" w:rsidP="008A7F69">
            <w:pPr>
              <w:pStyle w:val="afffff1"/>
              <w:framePr w:w="9537" w:h="8702" w:wrap="auto" w:vAnchor="page" w:hAnchor="page" w:x="2010" w:y="1032"/>
              <w:jc w:val="center"/>
              <w:rPr>
                <w:w w:val="92"/>
                <w:sz w:val="22"/>
                <w:szCs w:val="22"/>
              </w:rPr>
            </w:pPr>
          </w:p>
        </w:tc>
      </w:tr>
      <w:tr w:rsidR="008A7F69" w14:paraId="6D6D3AE1" w14:textId="77777777" w:rsidTr="0055312E">
        <w:trPr>
          <w:trHeight w:hRule="exact" w:val="215"/>
        </w:trPr>
        <w:tc>
          <w:tcPr>
            <w:tcW w:w="1761" w:type="dxa"/>
            <w:gridSpan w:val="3"/>
            <w:tcBorders>
              <w:top w:val="nil"/>
              <w:left w:val="single" w:sz="4" w:space="0" w:color="auto"/>
              <w:bottom w:val="nil"/>
              <w:right w:val="nil"/>
            </w:tcBorders>
            <w:vAlign w:val="center"/>
          </w:tcPr>
          <w:p w14:paraId="69811B33" w14:textId="77777777" w:rsidR="008A7F69" w:rsidRDefault="008A7F69" w:rsidP="008A7F69">
            <w:pPr>
              <w:pStyle w:val="afffff1"/>
              <w:framePr w:w="9537" w:h="8702" w:wrap="auto" w:vAnchor="page" w:hAnchor="page" w:x="2010" w:y="1032"/>
              <w:ind w:left="124"/>
              <w:rPr>
                <w:w w:val="92"/>
                <w:sz w:val="22"/>
                <w:szCs w:val="22"/>
              </w:rPr>
            </w:pPr>
            <w:r>
              <w:rPr>
                <w:w w:val="92"/>
                <w:sz w:val="22"/>
                <w:szCs w:val="22"/>
              </w:rPr>
              <w:t xml:space="preserve">договаривается и </w:t>
            </w:r>
          </w:p>
        </w:tc>
        <w:tc>
          <w:tcPr>
            <w:tcW w:w="370" w:type="dxa"/>
            <w:tcBorders>
              <w:top w:val="nil"/>
              <w:left w:val="nil"/>
              <w:bottom w:val="nil"/>
              <w:right w:val="nil"/>
            </w:tcBorders>
            <w:vAlign w:val="center"/>
          </w:tcPr>
          <w:p w14:paraId="18FD6C04" w14:textId="77777777" w:rsidR="008A7F69" w:rsidRDefault="008A7F69" w:rsidP="008A7F69">
            <w:pPr>
              <w:pStyle w:val="afffff1"/>
              <w:framePr w:w="9537" w:h="8702" w:wrap="auto" w:vAnchor="page" w:hAnchor="page" w:x="2010" w:y="1032"/>
              <w:jc w:val="center"/>
              <w:rPr>
                <w:w w:val="92"/>
                <w:sz w:val="22"/>
                <w:szCs w:val="22"/>
              </w:rPr>
            </w:pPr>
          </w:p>
        </w:tc>
        <w:tc>
          <w:tcPr>
            <w:tcW w:w="662" w:type="dxa"/>
            <w:tcBorders>
              <w:top w:val="nil"/>
              <w:left w:val="nil"/>
              <w:bottom w:val="nil"/>
              <w:right w:val="nil"/>
            </w:tcBorders>
            <w:vAlign w:val="center"/>
          </w:tcPr>
          <w:p w14:paraId="4D258BED" w14:textId="77777777" w:rsidR="008A7F69" w:rsidRDefault="008A7F69" w:rsidP="008A7F69">
            <w:pPr>
              <w:pStyle w:val="afffff1"/>
              <w:framePr w:w="9537" w:h="8702" w:wrap="auto" w:vAnchor="page" w:hAnchor="page" w:x="2010" w:y="1032"/>
              <w:jc w:val="center"/>
              <w:rPr>
                <w:w w:val="92"/>
                <w:sz w:val="22"/>
                <w:szCs w:val="22"/>
              </w:rPr>
            </w:pPr>
          </w:p>
        </w:tc>
        <w:tc>
          <w:tcPr>
            <w:tcW w:w="518" w:type="dxa"/>
            <w:tcBorders>
              <w:top w:val="nil"/>
              <w:left w:val="nil"/>
              <w:bottom w:val="nil"/>
              <w:right w:val="nil"/>
            </w:tcBorders>
            <w:vAlign w:val="center"/>
          </w:tcPr>
          <w:p w14:paraId="3475DEF6" w14:textId="77777777" w:rsidR="008A7F69" w:rsidRDefault="008A7F69" w:rsidP="008A7F69">
            <w:pPr>
              <w:pStyle w:val="afffff1"/>
              <w:framePr w:w="9537" w:h="8702" w:wrap="auto" w:vAnchor="page" w:hAnchor="page" w:x="2010" w:y="1032"/>
              <w:jc w:val="center"/>
              <w:rPr>
                <w:w w:val="92"/>
                <w:sz w:val="22"/>
                <w:szCs w:val="22"/>
              </w:rPr>
            </w:pPr>
          </w:p>
        </w:tc>
        <w:tc>
          <w:tcPr>
            <w:tcW w:w="528" w:type="dxa"/>
            <w:tcBorders>
              <w:top w:val="nil"/>
              <w:left w:val="nil"/>
              <w:bottom w:val="nil"/>
              <w:right w:val="nil"/>
            </w:tcBorders>
            <w:vAlign w:val="center"/>
          </w:tcPr>
          <w:p w14:paraId="28F7515F" w14:textId="77777777" w:rsidR="008A7F69" w:rsidRDefault="008A7F69" w:rsidP="008A7F69">
            <w:pPr>
              <w:pStyle w:val="afffff1"/>
              <w:framePr w:w="9537" w:h="8702" w:wrap="auto" w:vAnchor="page" w:hAnchor="page" w:x="2010" w:y="1032"/>
              <w:jc w:val="center"/>
              <w:rPr>
                <w:w w:val="92"/>
                <w:sz w:val="22"/>
                <w:szCs w:val="22"/>
              </w:rPr>
            </w:pPr>
          </w:p>
        </w:tc>
        <w:tc>
          <w:tcPr>
            <w:tcW w:w="524" w:type="dxa"/>
            <w:tcBorders>
              <w:top w:val="nil"/>
              <w:left w:val="nil"/>
              <w:bottom w:val="nil"/>
              <w:right w:val="nil"/>
            </w:tcBorders>
            <w:vAlign w:val="center"/>
          </w:tcPr>
          <w:p w14:paraId="32F9605C" w14:textId="77777777" w:rsidR="008A7F69" w:rsidRDefault="008A7F69" w:rsidP="008A7F69">
            <w:pPr>
              <w:pStyle w:val="afffff1"/>
              <w:framePr w:w="9537" w:h="8702" w:wrap="auto" w:vAnchor="page" w:hAnchor="page" w:x="2010" w:y="1032"/>
              <w:jc w:val="center"/>
              <w:rPr>
                <w:w w:val="92"/>
                <w:sz w:val="22"/>
                <w:szCs w:val="22"/>
              </w:rPr>
            </w:pPr>
          </w:p>
        </w:tc>
        <w:tc>
          <w:tcPr>
            <w:tcW w:w="278" w:type="dxa"/>
            <w:tcBorders>
              <w:top w:val="nil"/>
              <w:left w:val="nil"/>
              <w:bottom w:val="nil"/>
              <w:right w:val="nil"/>
            </w:tcBorders>
            <w:vAlign w:val="center"/>
          </w:tcPr>
          <w:p w14:paraId="23F281C4" w14:textId="77777777" w:rsidR="008A7F69" w:rsidRDefault="008A7F69" w:rsidP="008A7F69">
            <w:pPr>
              <w:pStyle w:val="afffff1"/>
              <w:framePr w:w="9537" w:h="8702" w:wrap="auto" w:vAnchor="page" w:hAnchor="page" w:x="2010" w:y="1032"/>
              <w:jc w:val="center"/>
              <w:rPr>
                <w:w w:val="92"/>
                <w:sz w:val="22"/>
                <w:szCs w:val="22"/>
              </w:rPr>
            </w:pPr>
          </w:p>
        </w:tc>
        <w:tc>
          <w:tcPr>
            <w:tcW w:w="562" w:type="dxa"/>
            <w:tcBorders>
              <w:top w:val="nil"/>
              <w:left w:val="nil"/>
              <w:bottom w:val="nil"/>
              <w:right w:val="nil"/>
            </w:tcBorders>
            <w:vAlign w:val="center"/>
          </w:tcPr>
          <w:p w14:paraId="2968F59A" w14:textId="77777777" w:rsidR="008A7F69" w:rsidRDefault="008A7F69" w:rsidP="008A7F69">
            <w:pPr>
              <w:pStyle w:val="afffff1"/>
              <w:framePr w:w="9537" w:h="8702" w:wrap="auto" w:vAnchor="page" w:hAnchor="page" w:x="2010" w:y="1032"/>
              <w:jc w:val="center"/>
              <w:rPr>
                <w:w w:val="92"/>
                <w:sz w:val="22"/>
                <w:szCs w:val="22"/>
              </w:rPr>
            </w:pPr>
          </w:p>
        </w:tc>
        <w:tc>
          <w:tcPr>
            <w:tcW w:w="345" w:type="dxa"/>
            <w:tcBorders>
              <w:top w:val="nil"/>
              <w:left w:val="nil"/>
              <w:bottom w:val="nil"/>
              <w:right w:val="single" w:sz="4" w:space="0" w:color="auto"/>
            </w:tcBorders>
            <w:vAlign w:val="center"/>
          </w:tcPr>
          <w:p w14:paraId="3AA2CDAB" w14:textId="77777777" w:rsidR="008A7F69" w:rsidRDefault="008A7F69" w:rsidP="008A7F69">
            <w:pPr>
              <w:pStyle w:val="afffff1"/>
              <w:framePr w:w="9537" w:h="8702" w:wrap="auto" w:vAnchor="page" w:hAnchor="page" w:x="2010" w:y="1032"/>
              <w:jc w:val="center"/>
              <w:rPr>
                <w:w w:val="92"/>
                <w:sz w:val="22"/>
                <w:szCs w:val="22"/>
              </w:rPr>
            </w:pPr>
          </w:p>
        </w:tc>
        <w:tc>
          <w:tcPr>
            <w:tcW w:w="946" w:type="dxa"/>
            <w:tcBorders>
              <w:top w:val="nil"/>
              <w:left w:val="single" w:sz="4" w:space="0" w:color="auto"/>
              <w:bottom w:val="nil"/>
              <w:right w:val="nil"/>
            </w:tcBorders>
            <w:vAlign w:val="center"/>
          </w:tcPr>
          <w:p w14:paraId="12B8DFDB"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59709A04"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4FD173E7"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315846B3"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229D1C71"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0058E59C" w14:textId="77777777" w:rsidR="008A7F69" w:rsidRDefault="008A7F69" w:rsidP="008A7F69">
            <w:pPr>
              <w:pStyle w:val="afffff1"/>
              <w:framePr w:w="9537" w:h="8702" w:wrap="auto" w:vAnchor="page" w:hAnchor="page" w:x="2010" w:y="1032"/>
              <w:jc w:val="center"/>
              <w:rPr>
                <w:w w:val="92"/>
                <w:sz w:val="22"/>
                <w:szCs w:val="22"/>
              </w:rPr>
            </w:pPr>
          </w:p>
        </w:tc>
      </w:tr>
      <w:tr w:rsidR="008A7F69" w14:paraId="2EDA9942" w14:textId="77777777" w:rsidTr="0055312E">
        <w:trPr>
          <w:trHeight w:hRule="exact" w:val="254"/>
        </w:trPr>
        <w:tc>
          <w:tcPr>
            <w:tcW w:w="5203" w:type="dxa"/>
            <w:gridSpan w:val="10"/>
            <w:tcBorders>
              <w:top w:val="nil"/>
              <w:left w:val="single" w:sz="4" w:space="0" w:color="auto"/>
              <w:bottom w:val="nil"/>
              <w:right w:val="nil"/>
            </w:tcBorders>
            <w:vAlign w:val="center"/>
          </w:tcPr>
          <w:p w14:paraId="1278C633" w14:textId="77777777" w:rsidR="008A7F69" w:rsidRDefault="008A7F69" w:rsidP="008A7F69">
            <w:pPr>
              <w:pStyle w:val="afffff1"/>
              <w:framePr w:w="9537" w:h="8702" w:wrap="auto" w:vAnchor="page" w:hAnchor="page" w:x="2010" w:y="1032"/>
              <w:ind w:left="134"/>
              <w:rPr>
                <w:w w:val="92"/>
                <w:sz w:val="22"/>
                <w:szCs w:val="22"/>
              </w:rPr>
            </w:pPr>
            <w:r>
              <w:rPr>
                <w:w w:val="92"/>
                <w:sz w:val="22"/>
                <w:szCs w:val="22"/>
              </w:rPr>
              <w:t xml:space="preserve">приходит </w:t>
            </w:r>
            <w:r>
              <w:rPr>
                <w:w w:val="80"/>
                <w:sz w:val="15"/>
                <w:szCs w:val="15"/>
              </w:rPr>
              <w:t xml:space="preserve">I&lt; </w:t>
            </w:r>
            <w:r>
              <w:rPr>
                <w:w w:val="92"/>
                <w:sz w:val="22"/>
                <w:szCs w:val="22"/>
              </w:rPr>
              <w:t xml:space="preserve">обще:му решению при столкновении </w:t>
            </w:r>
          </w:p>
        </w:tc>
        <w:tc>
          <w:tcPr>
            <w:tcW w:w="345" w:type="dxa"/>
            <w:tcBorders>
              <w:top w:val="nil"/>
              <w:left w:val="nil"/>
              <w:bottom w:val="nil"/>
              <w:right w:val="single" w:sz="4" w:space="0" w:color="auto"/>
            </w:tcBorders>
            <w:vAlign w:val="center"/>
          </w:tcPr>
          <w:p w14:paraId="3E584927" w14:textId="77777777" w:rsidR="008A7F69" w:rsidRDefault="008A7F69" w:rsidP="008A7F69">
            <w:pPr>
              <w:pStyle w:val="afffff1"/>
              <w:framePr w:w="9537" w:h="8702" w:wrap="auto" w:vAnchor="page" w:hAnchor="page" w:x="2010" w:y="1032"/>
              <w:jc w:val="center"/>
              <w:rPr>
                <w:w w:val="92"/>
                <w:sz w:val="22"/>
                <w:szCs w:val="22"/>
              </w:rPr>
            </w:pPr>
          </w:p>
        </w:tc>
        <w:tc>
          <w:tcPr>
            <w:tcW w:w="946" w:type="dxa"/>
            <w:tcBorders>
              <w:top w:val="nil"/>
              <w:left w:val="single" w:sz="4" w:space="0" w:color="auto"/>
              <w:bottom w:val="nil"/>
              <w:right w:val="nil"/>
            </w:tcBorders>
            <w:vAlign w:val="center"/>
          </w:tcPr>
          <w:p w14:paraId="5BFB209A"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4C1EA011"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4DEF8A23"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79933202"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1EF27A01"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573F34D4" w14:textId="77777777" w:rsidR="008A7F69" w:rsidRDefault="008A7F69" w:rsidP="008A7F69">
            <w:pPr>
              <w:pStyle w:val="afffff1"/>
              <w:framePr w:w="9537" w:h="8702" w:wrap="auto" w:vAnchor="page" w:hAnchor="page" w:x="2010" w:y="1032"/>
              <w:jc w:val="center"/>
              <w:rPr>
                <w:w w:val="92"/>
                <w:sz w:val="22"/>
                <w:szCs w:val="22"/>
              </w:rPr>
            </w:pPr>
          </w:p>
        </w:tc>
      </w:tr>
      <w:tr w:rsidR="008A7F69" w14:paraId="6EA09819" w14:textId="77777777" w:rsidTr="0055312E">
        <w:trPr>
          <w:trHeight w:hRule="exact" w:val="177"/>
        </w:trPr>
        <w:tc>
          <w:tcPr>
            <w:tcW w:w="1175" w:type="dxa"/>
            <w:tcBorders>
              <w:top w:val="nil"/>
              <w:left w:val="single" w:sz="4" w:space="0" w:color="auto"/>
              <w:bottom w:val="single" w:sz="4" w:space="0" w:color="auto"/>
              <w:right w:val="nil"/>
            </w:tcBorders>
            <w:vAlign w:val="center"/>
          </w:tcPr>
          <w:p w14:paraId="13365691" w14:textId="77777777" w:rsidR="008A7F69" w:rsidRDefault="008A7F69" w:rsidP="008A7F69">
            <w:pPr>
              <w:pStyle w:val="afffff1"/>
              <w:framePr w:w="9537" w:h="8702" w:wrap="auto" w:vAnchor="page" w:hAnchor="page" w:x="2010" w:y="1032"/>
              <w:ind w:left="153"/>
              <w:rPr>
                <w:w w:val="92"/>
                <w:sz w:val="22"/>
                <w:szCs w:val="22"/>
              </w:rPr>
            </w:pPr>
            <w:r>
              <w:rPr>
                <w:w w:val="92"/>
                <w:sz w:val="22"/>
                <w:szCs w:val="22"/>
              </w:rPr>
              <w:t xml:space="preserve">интересов </w:t>
            </w:r>
          </w:p>
        </w:tc>
        <w:tc>
          <w:tcPr>
            <w:tcW w:w="269" w:type="dxa"/>
            <w:tcBorders>
              <w:top w:val="nil"/>
              <w:left w:val="nil"/>
              <w:bottom w:val="single" w:sz="4" w:space="0" w:color="auto"/>
              <w:right w:val="nil"/>
            </w:tcBorders>
            <w:vAlign w:val="center"/>
          </w:tcPr>
          <w:p w14:paraId="26A3A722" w14:textId="77777777" w:rsidR="008A7F69" w:rsidRDefault="008A7F69" w:rsidP="008A7F69">
            <w:pPr>
              <w:pStyle w:val="afffff1"/>
              <w:framePr w:w="9537" w:h="8702" w:wrap="auto" w:vAnchor="page" w:hAnchor="page" w:x="2010" w:y="1032"/>
              <w:jc w:val="center"/>
              <w:rPr>
                <w:w w:val="92"/>
                <w:sz w:val="22"/>
                <w:szCs w:val="22"/>
              </w:rPr>
            </w:pPr>
          </w:p>
        </w:tc>
        <w:tc>
          <w:tcPr>
            <w:tcW w:w="317" w:type="dxa"/>
            <w:tcBorders>
              <w:top w:val="nil"/>
              <w:left w:val="nil"/>
              <w:bottom w:val="single" w:sz="4" w:space="0" w:color="auto"/>
              <w:right w:val="nil"/>
            </w:tcBorders>
            <w:vAlign w:val="center"/>
          </w:tcPr>
          <w:p w14:paraId="6F4F8E81" w14:textId="77777777" w:rsidR="008A7F69" w:rsidRDefault="008A7F69" w:rsidP="008A7F69">
            <w:pPr>
              <w:pStyle w:val="afffff1"/>
              <w:framePr w:w="9537" w:h="8702" w:wrap="auto" w:vAnchor="page" w:hAnchor="page" w:x="2010" w:y="1032"/>
              <w:jc w:val="center"/>
              <w:rPr>
                <w:w w:val="92"/>
                <w:sz w:val="22"/>
                <w:szCs w:val="22"/>
              </w:rPr>
            </w:pPr>
          </w:p>
        </w:tc>
        <w:tc>
          <w:tcPr>
            <w:tcW w:w="370" w:type="dxa"/>
            <w:tcBorders>
              <w:top w:val="nil"/>
              <w:left w:val="nil"/>
              <w:bottom w:val="single" w:sz="4" w:space="0" w:color="auto"/>
              <w:right w:val="nil"/>
            </w:tcBorders>
            <w:vAlign w:val="center"/>
          </w:tcPr>
          <w:p w14:paraId="5A1ACBD2" w14:textId="77777777" w:rsidR="008A7F69" w:rsidRDefault="008A7F69" w:rsidP="008A7F69">
            <w:pPr>
              <w:pStyle w:val="afffff1"/>
              <w:framePr w:w="9537" w:h="8702" w:wrap="auto" w:vAnchor="page" w:hAnchor="page" w:x="2010" w:y="1032"/>
              <w:jc w:val="center"/>
              <w:rPr>
                <w:w w:val="92"/>
                <w:sz w:val="22"/>
                <w:szCs w:val="22"/>
              </w:rPr>
            </w:pPr>
          </w:p>
        </w:tc>
        <w:tc>
          <w:tcPr>
            <w:tcW w:w="662" w:type="dxa"/>
            <w:tcBorders>
              <w:top w:val="nil"/>
              <w:left w:val="nil"/>
              <w:bottom w:val="single" w:sz="4" w:space="0" w:color="auto"/>
              <w:right w:val="nil"/>
            </w:tcBorders>
            <w:vAlign w:val="center"/>
          </w:tcPr>
          <w:p w14:paraId="510A12ED" w14:textId="77777777" w:rsidR="008A7F69" w:rsidRDefault="008A7F69" w:rsidP="008A7F69">
            <w:pPr>
              <w:pStyle w:val="afffff1"/>
              <w:framePr w:w="9537" w:h="8702" w:wrap="auto" w:vAnchor="page" w:hAnchor="page" w:x="2010" w:y="1032"/>
              <w:jc w:val="center"/>
              <w:rPr>
                <w:w w:val="92"/>
                <w:sz w:val="22"/>
                <w:szCs w:val="22"/>
              </w:rPr>
            </w:pPr>
          </w:p>
        </w:tc>
        <w:tc>
          <w:tcPr>
            <w:tcW w:w="518" w:type="dxa"/>
            <w:tcBorders>
              <w:top w:val="nil"/>
              <w:left w:val="nil"/>
              <w:bottom w:val="single" w:sz="4" w:space="0" w:color="auto"/>
              <w:right w:val="nil"/>
            </w:tcBorders>
            <w:vAlign w:val="center"/>
          </w:tcPr>
          <w:p w14:paraId="0A84ED8F" w14:textId="77777777" w:rsidR="008A7F69" w:rsidRDefault="008A7F69" w:rsidP="008A7F69">
            <w:pPr>
              <w:pStyle w:val="afffff1"/>
              <w:framePr w:w="9537" w:h="8702" w:wrap="auto" w:vAnchor="page" w:hAnchor="page" w:x="2010" w:y="1032"/>
              <w:jc w:val="center"/>
              <w:rPr>
                <w:w w:val="92"/>
                <w:sz w:val="22"/>
                <w:szCs w:val="22"/>
              </w:rPr>
            </w:pPr>
          </w:p>
        </w:tc>
        <w:tc>
          <w:tcPr>
            <w:tcW w:w="528" w:type="dxa"/>
            <w:tcBorders>
              <w:top w:val="nil"/>
              <w:left w:val="nil"/>
              <w:bottom w:val="single" w:sz="4" w:space="0" w:color="auto"/>
              <w:right w:val="nil"/>
            </w:tcBorders>
            <w:vAlign w:val="center"/>
          </w:tcPr>
          <w:p w14:paraId="289A4A29" w14:textId="77777777" w:rsidR="008A7F69" w:rsidRDefault="008A7F69" w:rsidP="008A7F69">
            <w:pPr>
              <w:pStyle w:val="afffff1"/>
              <w:framePr w:w="9537" w:h="8702" w:wrap="auto" w:vAnchor="page" w:hAnchor="page" w:x="2010" w:y="1032"/>
              <w:jc w:val="center"/>
              <w:rPr>
                <w:w w:val="92"/>
                <w:sz w:val="22"/>
                <w:szCs w:val="22"/>
              </w:rPr>
            </w:pPr>
          </w:p>
        </w:tc>
        <w:tc>
          <w:tcPr>
            <w:tcW w:w="524" w:type="dxa"/>
            <w:tcBorders>
              <w:top w:val="nil"/>
              <w:left w:val="nil"/>
              <w:bottom w:val="single" w:sz="4" w:space="0" w:color="auto"/>
              <w:right w:val="nil"/>
            </w:tcBorders>
            <w:vAlign w:val="center"/>
          </w:tcPr>
          <w:p w14:paraId="421BDE1C" w14:textId="77777777" w:rsidR="008A7F69" w:rsidRDefault="008A7F69" w:rsidP="008A7F69">
            <w:pPr>
              <w:pStyle w:val="afffff1"/>
              <w:framePr w:w="9537" w:h="8702" w:wrap="auto" w:vAnchor="page" w:hAnchor="page" w:x="2010" w:y="1032"/>
              <w:jc w:val="center"/>
              <w:rPr>
                <w:w w:val="92"/>
                <w:sz w:val="22"/>
                <w:szCs w:val="22"/>
              </w:rPr>
            </w:pPr>
          </w:p>
        </w:tc>
        <w:tc>
          <w:tcPr>
            <w:tcW w:w="278" w:type="dxa"/>
            <w:tcBorders>
              <w:top w:val="nil"/>
              <w:left w:val="nil"/>
              <w:bottom w:val="single" w:sz="4" w:space="0" w:color="auto"/>
              <w:right w:val="nil"/>
            </w:tcBorders>
            <w:vAlign w:val="center"/>
          </w:tcPr>
          <w:p w14:paraId="4224C27F" w14:textId="77777777" w:rsidR="008A7F69" w:rsidRDefault="008A7F69" w:rsidP="008A7F69">
            <w:pPr>
              <w:pStyle w:val="afffff1"/>
              <w:framePr w:w="9537" w:h="8702" w:wrap="auto" w:vAnchor="page" w:hAnchor="page" w:x="2010" w:y="1032"/>
              <w:jc w:val="center"/>
              <w:rPr>
                <w:w w:val="92"/>
                <w:sz w:val="22"/>
                <w:szCs w:val="22"/>
              </w:rPr>
            </w:pPr>
          </w:p>
        </w:tc>
        <w:tc>
          <w:tcPr>
            <w:tcW w:w="562" w:type="dxa"/>
            <w:tcBorders>
              <w:top w:val="nil"/>
              <w:left w:val="nil"/>
              <w:bottom w:val="single" w:sz="4" w:space="0" w:color="auto"/>
              <w:right w:val="nil"/>
            </w:tcBorders>
            <w:vAlign w:val="center"/>
          </w:tcPr>
          <w:p w14:paraId="17465250" w14:textId="77777777" w:rsidR="008A7F69" w:rsidRDefault="008A7F69" w:rsidP="008A7F69">
            <w:pPr>
              <w:pStyle w:val="afffff1"/>
              <w:framePr w:w="9537" w:h="8702" w:wrap="auto" w:vAnchor="page" w:hAnchor="page" w:x="2010" w:y="1032"/>
              <w:jc w:val="center"/>
              <w:rPr>
                <w:w w:val="92"/>
                <w:sz w:val="22"/>
                <w:szCs w:val="22"/>
              </w:rPr>
            </w:pPr>
          </w:p>
        </w:tc>
        <w:tc>
          <w:tcPr>
            <w:tcW w:w="345" w:type="dxa"/>
            <w:tcBorders>
              <w:top w:val="nil"/>
              <w:left w:val="nil"/>
              <w:bottom w:val="single" w:sz="4" w:space="0" w:color="auto"/>
              <w:right w:val="single" w:sz="4" w:space="0" w:color="auto"/>
            </w:tcBorders>
            <w:vAlign w:val="center"/>
          </w:tcPr>
          <w:p w14:paraId="7FD0882C" w14:textId="77777777" w:rsidR="008A7F69" w:rsidRDefault="008A7F69" w:rsidP="008A7F69">
            <w:pPr>
              <w:pStyle w:val="afffff1"/>
              <w:framePr w:w="9537" w:h="8702" w:wrap="auto" w:vAnchor="page" w:hAnchor="page" w:x="2010" w:y="1032"/>
              <w:jc w:val="center"/>
              <w:rPr>
                <w:w w:val="92"/>
                <w:sz w:val="22"/>
                <w:szCs w:val="22"/>
              </w:rPr>
            </w:pPr>
          </w:p>
        </w:tc>
        <w:tc>
          <w:tcPr>
            <w:tcW w:w="946" w:type="dxa"/>
            <w:tcBorders>
              <w:top w:val="nil"/>
              <w:left w:val="single" w:sz="4" w:space="0" w:color="auto"/>
              <w:bottom w:val="nil"/>
              <w:right w:val="nil"/>
            </w:tcBorders>
            <w:vAlign w:val="center"/>
          </w:tcPr>
          <w:p w14:paraId="7E04FA44"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2001ED54"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04FA7547"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1771DC64"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0620B9A1"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307E0C0A" w14:textId="77777777" w:rsidR="008A7F69" w:rsidRDefault="008A7F69" w:rsidP="008A7F69">
            <w:pPr>
              <w:pStyle w:val="afffff1"/>
              <w:framePr w:w="9537" w:h="8702" w:wrap="auto" w:vAnchor="page" w:hAnchor="page" w:x="2010" w:y="1032"/>
              <w:jc w:val="center"/>
              <w:rPr>
                <w:w w:val="92"/>
                <w:sz w:val="22"/>
                <w:szCs w:val="22"/>
              </w:rPr>
            </w:pPr>
          </w:p>
        </w:tc>
      </w:tr>
      <w:tr w:rsidR="008A7F69" w14:paraId="23D8083F" w14:textId="77777777" w:rsidTr="0055312E">
        <w:trPr>
          <w:trHeight w:hRule="exact" w:val="307"/>
        </w:trPr>
        <w:tc>
          <w:tcPr>
            <w:tcW w:w="5203" w:type="dxa"/>
            <w:gridSpan w:val="10"/>
            <w:tcBorders>
              <w:top w:val="single" w:sz="4" w:space="0" w:color="auto"/>
              <w:left w:val="single" w:sz="4" w:space="0" w:color="auto"/>
              <w:bottom w:val="nil"/>
              <w:right w:val="nil"/>
            </w:tcBorders>
            <w:vAlign w:val="center"/>
          </w:tcPr>
          <w:p w14:paraId="21F7E754" w14:textId="77777777" w:rsidR="008A7F69" w:rsidRDefault="008A7F69" w:rsidP="008A7F69">
            <w:pPr>
              <w:pStyle w:val="afffff1"/>
              <w:framePr w:w="9537" w:h="8702" w:wrap="auto" w:vAnchor="page" w:hAnchor="page" w:x="2010" w:y="1032"/>
              <w:ind w:left="134"/>
              <w:rPr>
                <w:w w:val="92"/>
                <w:sz w:val="22"/>
                <w:szCs w:val="22"/>
              </w:rPr>
            </w:pPr>
            <w:r>
              <w:rPr>
                <w:w w:val="92"/>
                <w:sz w:val="22"/>
                <w:szCs w:val="22"/>
              </w:rPr>
              <w:t xml:space="preserve">Формулирует и обосновывает оценочный вывод о </w:t>
            </w:r>
          </w:p>
        </w:tc>
        <w:tc>
          <w:tcPr>
            <w:tcW w:w="345" w:type="dxa"/>
            <w:tcBorders>
              <w:top w:val="single" w:sz="4" w:space="0" w:color="auto"/>
              <w:left w:val="nil"/>
              <w:bottom w:val="nil"/>
              <w:right w:val="single" w:sz="4" w:space="0" w:color="auto"/>
            </w:tcBorders>
            <w:vAlign w:val="center"/>
          </w:tcPr>
          <w:p w14:paraId="3E7238E3" w14:textId="77777777" w:rsidR="008A7F69" w:rsidRDefault="008A7F69" w:rsidP="008A7F69">
            <w:pPr>
              <w:pStyle w:val="afffff1"/>
              <w:framePr w:w="9537" w:h="8702" w:wrap="auto" w:vAnchor="page" w:hAnchor="page" w:x="2010" w:y="1032"/>
              <w:jc w:val="center"/>
              <w:rPr>
                <w:w w:val="92"/>
                <w:sz w:val="22"/>
                <w:szCs w:val="22"/>
              </w:rPr>
            </w:pPr>
          </w:p>
        </w:tc>
        <w:tc>
          <w:tcPr>
            <w:tcW w:w="946" w:type="dxa"/>
            <w:tcBorders>
              <w:top w:val="nil"/>
              <w:left w:val="single" w:sz="4" w:space="0" w:color="auto"/>
              <w:bottom w:val="nil"/>
              <w:right w:val="nil"/>
            </w:tcBorders>
            <w:vAlign w:val="center"/>
          </w:tcPr>
          <w:p w14:paraId="3EFD3F39"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146F309F"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08A8FF1C"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564F8340"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436B234A"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00359D16" w14:textId="77777777" w:rsidR="008A7F69" w:rsidRDefault="008A7F69" w:rsidP="008A7F69">
            <w:pPr>
              <w:pStyle w:val="afffff1"/>
              <w:framePr w:w="9537" w:h="8702" w:wrap="auto" w:vAnchor="page" w:hAnchor="page" w:x="2010" w:y="1032"/>
              <w:jc w:val="center"/>
              <w:rPr>
                <w:w w:val="92"/>
                <w:sz w:val="22"/>
                <w:szCs w:val="22"/>
              </w:rPr>
            </w:pPr>
          </w:p>
        </w:tc>
      </w:tr>
      <w:tr w:rsidR="008A7F69" w14:paraId="46445348" w14:textId="77777777" w:rsidTr="0055312E">
        <w:trPr>
          <w:trHeight w:hRule="exact" w:val="249"/>
        </w:trPr>
        <w:tc>
          <w:tcPr>
            <w:tcW w:w="5203" w:type="dxa"/>
            <w:gridSpan w:val="10"/>
            <w:tcBorders>
              <w:top w:val="nil"/>
              <w:left w:val="single" w:sz="4" w:space="0" w:color="auto"/>
              <w:bottom w:val="nil"/>
              <w:right w:val="nil"/>
            </w:tcBorders>
            <w:vAlign w:val="center"/>
          </w:tcPr>
          <w:p w14:paraId="31C115A8" w14:textId="77777777" w:rsidR="008A7F69" w:rsidRDefault="008A7F69" w:rsidP="008A7F69">
            <w:pPr>
              <w:pStyle w:val="afffff1"/>
              <w:framePr w:w="9537" w:h="8702" w:wrap="auto" w:vAnchor="page" w:hAnchor="page" w:x="2010" w:y="1032"/>
              <w:ind w:left="134"/>
              <w:rPr>
                <w:w w:val="92"/>
                <w:sz w:val="22"/>
                <w:szCs w:val="22"/>
              </w:rPr>
            </w:pPr>
            <w:r>
              <w:rPr>
                <w:w w:val="92"/>
                <w:sz w:val="22"/>
                <w:szCs w:val="22"/>
              </w:rPr>
              <w:t xml:space="preserve">достижении цели коммуникации непосредственно </w:t>
            </w:r>
          </w:p>
        </w:tc>
        <w:tc>
          <w:tcPr>
            <w:tcW w:w="345" w:type="dxa"/>
            <w:tcBorders>
              <w:top w:val="nil"/>
              <w:left w:val="nil"/>
              <w:bottom w:val="nil"/>
              <w:right w:val="single" w:sz="4" w:space="0" w:color="auto"/>
            </w:tcBorders>
            <w:vAlign w:val="center"/>
          </w:tcPr>
          <w:p w14:paraId="57689BCE" w14:textId="77777777" w:rsidR="008A7F69" w:rsidRDefault="008A7F69" w:rsidP="008A7F69">
            <w:pPr>
              <w:pStyle w:val="afffff1"/>
              <w:framePr w:w="9537" w:h="8702" w:wrap="auto" w:vAnchor="page" w:hAnchor="page" w:x="2010" w:y="1032"/>
              <w:jc w:val="center"/>
              <w:rPr>
                <w:w w:val="92"/>
                <w:sz w:val="22"/>
                <w:szCs w:val="22"/>
              </w:rPr>
            </w:pPr>
          </w:p>
        </w:tc>
        <w:tc>
          <w:tcPr>
            <w:tcW w:w="946" w:type="dxa"/>
            <w:tcBorders>
              <w:top w:val="nil"/>
              <w:left w:val="single" w:sz="4" w:space="0" w:color="auto"/>
              <w:bottom w:val="nil"/>
              <w:right w:val="nil"/>
            </w:tcBorders>
            <w:vAlign w:val="center"/>
          </w:tcPr>
          <w:p w14:paraId="632E1C81"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7B086590"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0C2D4A50"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4088A26C"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54CBEE63"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2E852E0C" w14:textId="77777777" w:rsidR="008A7F69" w:rsidRDefault="008A7F69" w:rsidP="008A7F69">
            <w:pPr>
              <w:pStyle w:val="afffff1"/>
              <w:framePr w:w="9537" w:h="8702" w:wrap="auto" w:vAnchor="page" w:hAnchor="page" w:x="2010" w:y="1032"/>
              <w:jc w:val="center"/>
              <w:rPr>
                <w:w w:val="92"/>
                <w:sz w:val="22"/>
                <w:szCs w:val="22"/>
              </w:rPr>
            </w:pPr>
          </w:p>
        </w:tc>
      </w:tr>
      <w:tr w:rsidR="008A7F69" w14:paraId="07B0F4A2" w14:textId="77777777" w:rsidTr="0055312E">
        <w:trPr>
          <w:trHeight w:hRule="exact" w:val="191"/>
        </w:trPr>
        <w:tc>
          <w:tcPr>
            <w:tcW w:w="2131" w:type="dxa"/>
            <w:gridSpan w:val="4"/>
            <w:tcBorders>
              <w:top w:val="nil"/>
              <w:left w:val="single" w:sz="4" w:space="0" w:color="auto"/>
              <w:bottom w:val="single" w:sz="4" w:space="0" w:color="auto"/>
              <w:right w:val="nil"/>
            </w:tcBorders>
            <w:vAlign w:val="center"/>
          </w:tcPr>
          <w:p w14:paraId="463BD197" w14:textId="77777777" w:rsidR="008A7F69" w:rsidRDefault="008A7F69" w:rsidP="008A7F69">
            <w:pPr>
              <w:pStyle w:val="afffff1"/>
              <w:framePr w:w="9537" w:h="8702" w:wrap="auto" w:vAnchor="page" w:hAnchor="page" w:x="2010" w:y="1032"/>
              <w:jc w:val="right"/>
              <w:rPr>
                <w:w w:val="92"/>
                <w:sz w:val="22"/>
                <w:szCs w:val="22"/>
              </w:rPr>
            </w:pPr>
            <w:r>
              <w:rPr>
                <w:w w:val="92"/>
                <w:sz w:val="22"/>
                <w:szCs w:val="22"/>
              </w:rPr>
              <w:t xml:space="preserve">после ее завершения. </w:t>
            </w:r>
          </w:p>
        </w:tc>
        <w:tc>
          <w:tcPr>
            <w:tcW w:w="662" w:type="dxa"/>
            <w:tcBorders>
              <w:top w:val="nil"/>
              <w:left w:val="nil"/>
              <w:bottom w:val="single" w:sz="4" w:space="0" w:color="auto"/>
              <w:right w:val="nil"/>
            </w:tcBorders>
            <w:vAlign w:val="center"/>
          </w:tcPr>
          <w:p w14:paraId="7FE45EED" w14:textId="77777777" w:rsidR="008A7F69" w:rsidRDefault="008A7F69" w:rsidP="008A7F69">
            <w:pPr>
              <w:pStyle w:val="afffff1"/>
              <w:framePr w:w="9537" w:h="8702" w:wrap="auto" w:vAnchor="page" w:hAnchor="page" w:x="2010" w:y="1032"/>
              <w:jc w:val="center"/>
              <w:rPr>
                <w:w w:val="92"/>
                <w:sz w:val="22"/>
                <w:szCs w:val="22"/>
              </w:rPr>
            </w:pPr>
          </w:p>
        </w:tc>
        <w:tc>
          <w:tcPr>
            <w:tcW w:w="518" w:type="dxa"/>
            <w:tcBorders>
              <w:top w:val="nil"/>
              <w:left w:val="nil"/>
              <w:bottom w:val="single" w:sz="4" w:space="0" w:color="auto"/>
              <w:right w:val="nil"/>
            </w:tcBorders>
            <w:vAlign w:val="center"/>
          </w:tcPr>
          <w:p w14:paraId="771A9877" w14:textId="77777777" w:rsidR="008A7F69" w:rsidRDefault="008A7F69" w:rsidP="008A7F69">
            <w:pPr>
              <w:pStyle w:val="afffff1"/>
              <w:framePr w:w="9537" w:h="8702" w:wrap="auto" w:vAnchor="page" w:hAnchor="page" w:x="2010" w:y="1032"/>
              <w:jc w:val="center"/>
              <w:rPr>
                <w:w w:val="92"/>
                <w:sz w:val="22"/>
                <w:szCs w:val="22"/>
              </w:rPr>
            </w:pPr>
          </w:p>
        </w:tc>
        <w:tc>
          <w:tcPr>
            <w:tcW w:w="528" w:type="dxa"/>
            <w:tcBorders>
              <w:top w:val="nil"/>
              <w:left w:val="nil"/>
              <w:bottom w:val="single" w:sz="4" w:space="0" w:color="auto"/>
              <w:right w:val="nil"/>
            </w:tcBorders>
            <w:vAlign w:val="center"/>
          </w:tcPr>
          <w:p w14:paraId="5257FC80" w14:textId="77777777" w:rsidR="008A7F69" w:rsidRDefault="008A7F69" w:rsidP="008A7F69">
            <w:pPr>
              <w:pStyle w:val="afffff1"/>
              <w:framePr w:w="9537" w:h="8702" w:wrap="auto" w:vAnchor="page" w:hAnchor="page" w:x="2010" w:y="1032"/>
              <w:jc w:val="center"/>
              <w:rPr>
                <w:w w:val="92"/>
                <w:sz w:val="22"/>
                <w:szCs w:val="22"/>
              </w:rPr>
            </w:pPr>
          </w:p>
        </w:tc>
        <w:tc>
          <w:tcPr>
            <w:tcW w:w="524" w:type="dxa"/>
            <w:tcBorders>
              <w:top w:val="nil"/>
              <w:left w:val="nil"/>
              <w:bottom w:val="single" w:sz="4" w:space="0" w:color="auto"/>
              <w:right w:val="nil"/>
            </w:tcBorders>
            <w:vAlign w:val="center"/>
          </w:tcPr>
          <w:p w14:paraId="147E8A4D" w14:textId="77777777" w:rsidR="008A7F69" w:rsidRDefault="008A7F69" w:rsidP="008A7F69">
            <w:pPr>
              <w:pStyle w:val="afffff1"/>
              <w:framePr w:w="9537" w:h="8702" w:wrap="auto" w:vAnchor="page" w:hAnchor="page" w:x="2010" w:y="1032"/>
              <w:jc w:val="center"/>
              <w:rPr>
                <w:w w:val="92"/>
                <w:sz w:val="22"/>
                <w:szCs w:val="22"/>
              </w:rPr>
            </w:pPr>
          </w:p>
        </w:tc>
        <w:tc>
          <w:tcPr>
            <w:tcW w:w="278" w:type="dxa"/>
            <w:tcBorders>
              <w:top w:val="nil"/>
              <w:left w:val="nil"/>
              <w:bottom w:val="single" w:sz="4" w:space="0" w:color="auto"/>
              <w:right w:val="nil"/>
            </w:tcBorders>
            <w:vAlign w:val="center"/>
          </w:tcPr>
          <w:p w14:paraId="558C709B" w14:textId="77777777" w:rsidR="008A7F69" w:rsidRDefault="008A7F69" w:rsidP="008A7F69">
            <w:pPr>
              <w:pStyle w:val="afffff1"/>
              <w:framePr w:w="9537" w:h="8702" w:wrap="auto" w:vAnchor="page" w:hAnchor="page" w:x="2010" w:y="1032"/>
              <w:jc w:val="center"/>
              <w:rPr>
                <w:w w:val="92"/>
                <w:sz w:val="22"/>
                <w:szCs w:val="22"/>
              </w:rPr>
            </w:pPr>
          </w:p>
        </w:tc>
        <w:tc>
          <w:tcPr>
            <w:tcW w:w="562" w:type="dxa"/>
            <w:tcBorders>
              <w:top w:val="nil"/>
              <w:left w:val="nil"/>
              <w:bottom w:val="single" w:sz="4" w:space="0" w:color="auto"/>
              <w:right w:val="nil"/>
            </w:tcBorders>
            <w:vAlign w:val="center"/>
          </w:tcPr>
          <w:p w14:paraId="07C8D2D6" w14:textId="77777777" w:rsidR="008A7F69" w:rsidRDefault="008A7F69" w:rsidP="008A7F69">
            <w:pPr>
              <w:pStyle w:val="afffff1"/>
              <w:framePr w:w="9537" w:h="8702" w:wrap="auto" w:vAnchor="page" w:hAnchor="page" w:x="2010" w:y="1032"/>
              <w:jc w:val="center"/>
              <w:rPr>
                <w:w w:val="92"/>
                <w:sz w:val="22"/>
                <w:szCs w:val="22"/>
              </w:rPr>
            </w:pPr>
          </w:p>
        </w:tc>
        <w:tc>
          <w:tcPr>
            <w:tcW w:w="345" w:type="dxa"/>
            <w:tcBorders>
              <w:top w:val="nil"/>
              <w:left w:val="nil"/>
              <w:bottom w:val="single" w:sz="4" w:space="0" w:color="auto"/>
              <w:right w:val="single" w:sz="4" w:space="0" w:color="auto"/>
            </w:tcBorders>
            <w:vAlign w:val="center"/>
          </w:tcPr>
          <w:p w14:paraId="3E4D1E21" w14:textId="77777777" w:rsidR="008A7F69" w:rsidRDefault="008A7F69" w:rsidP="008A7F69">
            <w:pPr>
              <w:pStyle w:val="afffff1"/>
              <w:framePr w:w="9537" w:h="8702" w:wrap="auto" w:vAnchor="page" w:hAnchor="page" w:x="2010" w:y="1032"/>
              <w:jc w:val="center"/>
              <w:rPr>
                <w:w w:val="92"/>
                <w:sz w:val="22"/>
                <w:szCs w:val="22"/>
              </w:rPr>
            </w:pPr>
          </w:p>
        </w:tc>
        <w:tc>
          <w:tcPr>
            <w:tcW w:w="946" w:type="dxa"/>
            <w:tcBorders>
              <w:top w:val="nil"/>
              <w:left w:val="single" w:sz="4" w:space="0" w:color="auto"/>
              <w:bottom w:val="nil"/>
              <w:right w:val="nil"/>
            </w:tcBorders>
            <w:vAlign w:val="center"/>
          </w:tcPr>
          <w:p w14:paraId="2F89AF48"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50162815"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7D0CA00A"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6864ADD8"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796E2E60"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12F62332" w14:textId="77777777" w:rsidR="008A7F69" w:rsidRDefault="008A7F69" w:rsidP="008A7F69">
            <w:pPr>
              <w:pStyle w:val="afffff1"/>
              <w:framePr w:w="9537" w:h="8702" w:wrap="auto" w:vAnchor="page" w:hAnchor="page" w:x="2010" w:y="1032"/>
              <w:jc w:val="center"/>
              <w:rPr>
                <w:w w:val="92"/>
                <w:sz w:val="22"/>
                <w:szCs w:val="22"/>
              </w:rPr>
            </w:pPr>
          </w:p>
        </w:tc>
      </w:tr>
      <w:tr w:rsidR="008A7F69" w14:paraId="15DC83D4" w14:textId="77777777" w:rsidTr="0055312E">
        <w:trPr>
          <w:trHeight w:hRule="exact" w:val="292"/>
        </w:trPr>
        <w:tc>
          <w:tcPr>
            <w:tcW w:w="5203" w:type="dxa"/>
            <w:gridSpan w:val="10"/>
            <w:tcBorders>
              <w:top w:val="single" w:sz="4" w:space="0" w:color="auto"/>
              <w:left w:val="single" w:sz="4" w:space="0" w:color="auto"/>
              <w:bottom w:val="nil"/>
              <w:right w:val="nil"/>
            </w:tcBorders>
            <w:vAlign w:val="center"/>
          </w:tcPr>
          <w:p w14:paraId="2AA5988F" w14:textId="77777777" w:rsidR="008A7F69" w:rsidRDefault="008A7F69" w:rsidP="008A7F69">
            <w:pPr>
              <w:pStyle w:val="afffff1"/>
              <w:framePr w:w="9537" w:h="8702" w:wrap="auto" w:vAnchor="page" w:hAnchor="page" w:x="2010" w:y="1032"/>
              <w:ind w:left="134"/>
              <w:rPr>
                <w:w w:val="92"/>
                <w:sz w:val="22"/>
                <w:szCs w:val="22"/>
              </w:rPr>
            </w:pPr>
            <w:r>
              <w:rPr>
                <w:w w:val="92"/>
                <w:sz w:val="22"/>
                <w:szCs w:val="22"/>
              </w:rPr>
              <w:t xml:space="preserve">Использует речевые средства для планирования и </w:t>
            </w:r>
          </w:p>
        </w:tc>
        <w:tc>
          <w:tcPr>
            <w:tcW w:w="345" w:type="dxa"/>
            <w:tcBorders>
              <w:top w:val="single" w:sz="4" w:space="0" w:color="auto"/>
              <w:left w:val="nil"/>
              <w:bottom w:val="nil"/>
              <w:right w:val="single" w:sz="4" w:space="0" w:color="auto"/>
            </w:tcBorders>
            <w:vAlign w:val="center"/>
          </w:tcPr>
          <w:p w14:paraId="2DDA7826" w14:textId="77777777" w:rsidR="008A7F69" w:rsidRDefault="008A7F69" w:rsidP="008A7F69">
            <w:pPr>
              <w:pStyle w:val="afffff1"/>
              <w:framePr w:w="9537" w:h="8702" w:wrap="auto" w:vAnchor="page" w:hAnchor="page" w:x="2010" w:y="1032"/>
              <w:jc w:val="center"/>
              <w:rPr>
                <w:w w:val="92"/>
                <w:sz w:val="22"/>
                <w:szCs w:val="22"/>
              </w:rPr>
            </w:pPr>
          </w:p>
        </w:tc>
        <w:tc>
          <w:tcPr>
            <w:tcW w:w="946" w:type="dxa"/>
            <w:tcBorders>
              <w:top w:val="nil"/>
              <w:left w:val="single" w:sz="4" w:space="0" w:color="auto"/>
              <w:bottom w:val="nil"/>
              <w:right w:val="nil"/>
            </w:tcBorders>
            <w:vAlign w:val="center"/>
          </w:tcPr>
          <w:p w14:paraId="3140073F"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0062D3A2"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6A5D95DC"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234B18FA"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130A00F2"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01D2FA64" w14:textId="77777777" w:rsidR="008A7F69" w:rsidRDefault="008A7F69" w:rsidP="008A7F69">
            <w:pPr>
              <w:pStyle w:val="afffff1"/>
              <w:framePr w:w="9537" w:h="8702" w:wrap="auto" w:vAnchor="page" w:hAnchor="page" w:x="2010" w:y="1032"/>
              <w:jc w:val="center"/>
              <w:rPr>
                <w:w w:val="92"/>
                <w:sz w:val="22"/>
                <w:szCs w:val="22"/>
              </w:rPr>
            </w:pPr>
          </w:p>
        </w:tc>
      </w:tr>
      <w:tr w:rsidR="008A7F69" w14:paraId="6036B63B" w14:textId="77777777" w:rsidTr="0055312E">
        <w:trPr>
          <w:trHeight w:hRule="exact" w:val="254"/>
        </w:trPr>
        <w:tc>
          <w:tcPr>
            <w:tcW w:w="5203" w:type="dxa"/>
            <w:gridSpan w:val="10"/>
            <w:tcBorders>
              <w:top w:val="nil"/>
              <w:left w:val="single" w:sz="4" w:space="0" w:color="auto"/>
              <w:bottom w:val="nil"/>
              <w:right w:val="nil"/>
            </w:tcBorders>
            <w:vAlign w:val="center"/>
          </w:tcPr>
          <w:p w14:paraId="47BA2A05" w14:textId="77777777" w:rsidR="008A7F69" w:rsidRDefault="008A7F69" w:rsidP="008A7F69">
            <w:pPr>
              <w:pStyle w:val="afffff1"/>
              <w:framePr w:w="9537" w:h="8702" w:wrap="auto" w:vAnchor="page" w:hAnchor="page" w:x="2010" w:y="1032"/>
              <w:ind w:left="134"/>
              <w:rPr>
                <w:w w:val="92"/>
                <w:sz w:val="22"/>
                <w:szCs w:val="22"/>
              </w:rPr>
            </w:pPr>
            <w:r>
              <w:rPr>
                <w:w w:val="92"/>
                <w:sz w:val="22"/>
                <w:szCs w:val="22"/>
              </w:rPr>
              <w:t xml:space="preserve">регуляции своей деятельности, отображения своих </w:t>
            </w:r>
          </w:p>
        </w:tc>
        <w:tc>
          <w:tcPr>
            <w:tcW w:w="345" w:type="dxa"/>
            <w:tcBorders>
              <w:top w:val="nil"/>
              <w:left w:val="nil"/>
              <w:bottom w:val="nil"/>
              <w:right w:val="single" w:sz="4" w:space="0" w:color="auto"/>
            </w:tcBorders>
            <w:vAlign w:val="center"/>
          </w:tcPr>
          <w:p w14:paraId="4BEACFAB" w14:textId="77777777" w:rsidR="008A7F69" w:rsidRDefault="008A7F69" w:rsidP="008A7F69">
            <w:pPr>
              <w:pStyle w:val="afffff1"/>
              <w:framePr w:w="9537" w:h="8702" w:wrap="auto" w:vAnchor="page" w:hAnchor="page" w:x="2010" w:y="1032"/>
              <w:jc w:val="center"/>
              <w:rPr>
                <w:w w:val="92"/>
                <w:sz w:val="22"/>
                <w:szCs w:val="22"/>
              </w:rPr>
            </w:pPr>
          </w:p>
        </w:tc>
        <w:tc>
          <w:tcPr>
            <w:tcW w:w="946" w:type="dxa"/>
            <w:tcBorders>
              <w:top w:val="nil"/>
              <w:left w:val="single" w:sz="4" w:space="0" w:color="auto"/>
              <w:bottom w:val="nil"/>
              <w:right w:val="nil"/>
            </w:tcBorders>
            <w:vAlign w:val="center"/>
          </w:tcPr>
          <w:p w14:paraId="0A2DA266"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13BBDD47"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2924A571"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7DEB9FD0"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535EDE81"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798AE316" w14:textId="77777777" w:rsidR="008A7F69" w:rsidRDefault="008A7F69" w:rsidP="008A7F69">
            <w:pPr>
              <w:pStyle w:val="afffff1"/>
              <w:framePr w:w="9537" w:h="8702" w:wrap="auto" w:vAnchor="page" w:hAnchor="page" w:x="2010" w:y="1032"/>
              <w:jc w:val="center"/>
              <w:rPr>
                <w:w w:val="92"/>
                <w:sz w:val="22"/>
                <w:szCs w:val="22"/>
              </w:rPr>
            </w:pPr>
          </w:p>
        </w:tc>
      </w:tr>
      <w:tr w:rsidR="008A7F69" w14:paraId="42B9FA79" w14:textId="77777777" w:rsidTr="0055312E">
        <w:trPr>
          <w:trHeight w:hRule="exact" w:val="215"/>
        </w:trPr>
        <w:tc>
          <w:tcPr>
            <w:tcW w:w="4641" w:type="dxa"/>
            <w:gridSpan w:val="9"/>
            <w:tcBorders>
              <w:top w:val="nil"/>
              <w:left w:val="single" w:sz="4" w:space="0" w:color="auto"/>
              <w:bottom w:val="single" w:sz="4" w:space="0" w:color="auto"/>
              <w:right w:val="nil"/>
            </w:tcBorders>
            <w:vAlign w:val="center"/>
          </w:tcPr>
          <w:p w14:paraId="2DF9DD5C" w14:textId="77777777" w:rsidR="008A7F69" w:rsidRDefault="008A7F69" w:rsidP="008A7F69">
            <w:pPr>
              <w:pStyle w:val="afffff1"/>
              <w:framePr w:w="9537" w:h="8702" w:wrap="auto" w:vAnchor="page" w:hAnchor="page" w:x="2010" w:y="1032"/>
              <w:ind w:left="76"/>
              <w:rPr>
                <w:w w:val="92"/>
                <w:sz w:val="22"/>
                <w:szCs w:val="22"/>
              </w:rPr>
            </w:pPr>
            <w:r>
              <w:rPr>
                <w:w w:val="92"/>
                <w:sz w:val="22"/>
                <w:szCs w:val="22"/>
              </w:rPr>
              <w:t xml:space="preserve">чувств, мыслей, мотивов и потоебностей, </w:t>
            </w:r>
          </w:p>
        </w:tc>
        <w:tc>
          <w:tcPr>
            <w:tcW w:w="562" w:type="dxa"/>
            <w:tcBorders>
              <w:top w:val="nil"/>
              <w:left w:val="nil"/>
              <w:bottom w:val="single" w:sz="4" w:space="0" w:color="auto"/>
              <w:right w:val="nil"/>
            </w:tcBorders>
            <w:vAlign w:val="center"/>
          </w:tcPr>
          <w:p w14:paraId="65ADE9C9" w14:textId="77777777" w:rsidR="008A7F69" w:rsidRDefault="008A7F69" w:rsidP="008A7F69">
            <w:pPr>
              <w:pStyle w:val="afffff1"/>
              <w:framePr w:w="9537" w:h="8702" w:wrap="auto" w:vAnchor="page" w:hAnchor="page" w:x="2010" w:y="1032"/>
              <w:jc w:val="center"/>
              <w:rPr>
                <w:w w:val="92"/>
                <w:sz w:val="22"/>
                <w:szCs w:val="22"/>
              </w:rPr>
            </w:pPr>
          </w:p>
        </w:tc>
        <w:tc>
          <w:tcPr>
            <w:tcW w:w="345" w:type="dxa"/>
            <w:tcBorders>
              <w:top w:val="nil"/>
              <w:left w:val="nil"/>
              <w:bottom w:val="single" w:sz="4" w:space="0" w:color="auto"/>
              <w:right w:val="single" w:sz="4" w:space="0" w:color="auto"/>
            </w:tcBorders>
            <w:vAlign w:val="center"/>
          </w:tcPr>
          <w:p w14:paraId="5BEEBC47" w14:textId="77777777" w:rsidR="008A7F69" w:rsidRDefault="008A7F69" w:rsidP="008A7F69">
            <w:pPr>
              <w:pStyle w:val="afffff1"/>
              <w:framePr w:w="9537" w:h="8702" w:wrap="auto" w:vAnchor="page" w:hAnchor="page" w:x="2010" w:y="1032"/>
              <w:jc w:val="center"/>
              <w:rPr>
                <w:w w:val="92"/>
                <w:sz w:val="22"/>
                <w:szCs w:val="22"/>
              </w:rPr>
            </w:pPr>
          </w:p>
        </w:tc>
        <w:tc>
          <w:tcPr>
            <w:tcW w:w="946" w:type="dxa"/>
            <w:tcBorders>
              <w:top w:val="nil"/>
              <w:left w:val="single" w:sz="4" w:space="0" w:color="auto"/>
              <w:bottom w:val="nil"/>
              <w:right w:val="nil"/>
            </w:tcBorders>
            <w:vAlign w:val="center"/>
          </w:tcPr>
          <w:p w14:paraId="70B9DE16"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2589DA38"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3485634C"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7C3F22FD"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1D2E2F96"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0FE441B8" w14:textId="77777777" w:rsidR="008A7F69" w:rsidRDefault="008A7F69" w:rsidP="008A7F69">
            <w:pPr>
              <w:pStyle w:val="afffff1"/>
              <w:framePr w:w="9537" w:h="8702" w:wrap="auto" w:vAnchor="page" w:hAnchor="page" w:x="2010" w:y="1032"/>
              <w:jc w:val="center"/>
              <w:rPr>
                <w:w w:val="92"/>
                <w:sz w:val="22"/>
                <w:szCs w:val="22"/>
              </w:rPr>
            </w:pPr>
          </w:p>
        </w:tc>
      </w:tr>
      <w:tr w:rsidR="008A7F69" w14:paraId="645852EC" w14:textId="77777777" w:rsidTr="0055312E">
        <w:trPr>
          <w:trHeight w:hRule="exact" w:val="297"/>
        </w:trPr>
        <w:tc>
          <w:tcPr>
            <w:tcW w:w="4363" w:type="dxa"/>
            <w:gridSpan w:val="8"/>
            <w:tcBorders>
              <w:top w:val="single" w:sz="4" w:space="0" w:color="auto"/>
              <w:left w:val="single" w:sz="4" w:space="0" w:color="auto"/>
              <w:bottom w:val="nil"/>
              <w:right w:val="nil"/>
            </w:tcBorders>
            <w:vAlign w:val="center"/>
          </w:tcPr>
          <w:p w14:paraId="73CACA7F" w14:textId="77777777" w:rsidR="008A7F69" w:rsidRDefault="008A7F69" w:rsidP="008A7F69">
            <w:pPr>
              <w:pStyle w:val="afffff1"/>
              <w:framePr w:w="9537" w:h="8702" w:wrap="auto" w:vAnchor="page" w:hAnchor="page" w:x="2010" w:y="1032"/>
              <w:ind w:left="9"/>
              <w:jc w:val="center"/>
              <w:rPr>
                <w:w w:val="92"/>
                <w:sz w:val="22"/>
                <w:szCs w:val="22"/>
              </w:rPr>
            </w:pPr>
            <w:r>
              <w:rPr>
                <w:w w:val="92"/>
                <w:sz w:val="22"/>
                <w:szCs w:val="22"/>
              </w:rPr>
              <w:t xml:space="preserve">Формулирует тему высказывания четко, </w:t>
            </w:r>
          </w:p>
        </w:tc>
        <w:tc>
          <w:tcPr>
            <w:tcW w:w="1185" w:type="dxa"/>
            <w:gridSpan w:val="3"/>
            <w:tcBorders>
              <w:top w:val="single" w:sz="4" w:space="0" w:color="auto"/>
              <w:left w:val="nil"/>
              <w:bottom w:val="nil"/>
              <w:right w:val="single" w:sz="4" w:space="0" w:color="auto"/>
            </w:tcBorders>
            <w:vAlign w:val="center"/>
          </w:tcPr>
          <w:p w14:paraId="45C76279" w14:textId="77777777" w:rsidR="008A7F69" w:rsidRDefault="008A7F69" w:rsidP="008A7F69">
            <w:pPr>
              <w:pStyle w:val="afffff1"/>
              <w:framePr w:w="9537" w:h="8702" w:wrap="auto" w:vAnchor="page" w:hAnchor="page" w:x="2010" w:y="1032"/>
              <w:ind w:left="4"/>
              <w:rPr>
                <w:w w:val="92"/>
                <w:sz w:val="22"/>
                <w:szCs w:val="22"/>
              </w:rPr>
            </w:pPr>
            <w:r>
              <w:rPr>
                <w:w w:val="92"/>
                <w:sz w:val="22"/>
                <w:szCs w:val="22"/>
              </w:rPr>
              <w:t xml:space="preserve">компактно; </w:t>
            </w:r>
          </w:p>
        </w:tc>
        <w:tc>
          <w:tcPr>
            <w:tcW w:w="946" w:type="dxa"/>
            <w:tcBorders>
              <w:top w:val="nil"/>
              <w:left w:val="single" w:sz="4" w:space="0" w:color="auto"/>
              <w:bottom w:val="nil"/>
              <w:right w:val="nil"/>
            </w:tcBorders>
            <w:vAlign w:val="center"/>
          </w:tcPr>
          <w:p w14:paraId="0D198B03"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27F69768"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3A1B35CA"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40EB6B63"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2283891D"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2B2FD057" w14:textId="77777777" w:rsidR="008A7F69" w:rsidRDefault="008A7F69" w:rsidP="008A7F69">
            <w:pPr>
              <w:pStyle w:val="afffff1"/>
              <w:framePr w:w="9537" w:h="8702" w:wrap="auto" w:vAnchor="page" w:hAnchor="page" w:x="2010" w:y="1032"/>
              <w:jc w:val="center"/>
              <w:rPr>
                <w:w w:val="92"/>
                <w:sz w:val="22"/>
                <w:szCs w:val="22"/>
              </w:rPr>
            </w:pPr>
          </w:p>
        </w:tc>
      </w:tr>
      <w:tr w:rsidR="008A7F69" w14:paraId="5DF47F0F" w14:textId="77777777" w:rsidTr="0055312E">
        <w:trPr>
          <w:trHeight w:hRule="exact" w:val="259"/>
        </w:trPr>
        <w:tc>
          <w:tcPr>
            <w:tcW w:w="1175" w:type="dxa"/>
            <w:tcBorders>
              <w:top w:val="nil"/>
              <w:left w:val="single" w:sz="4" w:space="0" w:color="auto"/>
              <w:bottom w:val="nil"/>
              <w:right w:val="nil"/>
            </w:tcBorders>
            <w:vAlign w:val="center"/>
          </w:tcPr>
          <w:p w14:paraId="2B722637" w14:textId="77777777" w:rsidR="008A7F69" w:rsidRDefault="008A7F69" w:rsidP="008A7F69">
            <w:pPr>
              <w:pStyle w:val="afffff1"/>
              <w:framePr w:w="9537" w:h="8702" w:wrap="auto" w:vAnchor="page" w:hAnchor="page" w:x="2010" w:y="1032"/>
              <w:ind w:left="86"/>
              <w:rPr>
                <w:w w:val="92"/>
                <w:sz w:val="22"/>
                <w:szCs w:val="22"/>
              </w:rPr>
            </w:pPr>
            <w:r>
              <w:rPr>
                <w:w w:val="92"/>
                <w:sz w:val="22"/>
                <w:szCs w:val="22"/>
              </w:rPr>
              <w:t xml:space="preserve">выбирает </w:t>
            </w:r>
          </w:p>
        </w:tc>
        <w:tc>
          <w:tcPr>
            <w:tcW w:w="586" w:type="dxa"/>
            <w:gridSpan w:val="2"/>
            <w:tcBorders>
              <w:top w:val="nil"/>
              <w:left w:val="nil"/>
              <w:bottom w:val="nil"/>
              <w:right w:val="nil"/>
            </w:tcBorders>
            <w:vAlign w:val="center"/>
          </w:tcPr>
          <w:p w14:paraId="5530D6D5" w14:textId="77777777" w:rsidR="008A7F69" w:rsidRDefault="008A7F69" w:rsidP="008A7F69">
            <w:pPr>
              <w:pStyle w:val="afffff1"/>
              <w:framePr w:w="9537" w:h="8702" w:wrap="auto" w:vAnchor="page" w:hAnchor="page" w:x="2010" w:y="1032"/>
              <w:jc w:val="right"/>
              <w:rPr>
                <w:w w:val="92"/>
                <w:sz w:val="22"/>
                <w:szCs w:val="22"/>
              </w:rPr>
            </w:pPr>
            <w:r>
              <w:rPr>
                <w:w w:val="92"/>
                <w:sz w:val="22"/>
                <w:szCs w:val="22"/>
              </w:rPr>
              <w:t xml:space="preserve">объем </w:t>
            </w:r>
          </w:p>
        </w:tc>
        <w:tc>
          <w:tcPr>
            <w:tcW w:w="1550" w:type="dxa"/>
            <w:gridSpan w:val="3"/>
            <w:tcBorders>
              <w:top w:val="nil"/>
              <w:left w:val="nil"/>
              <w:bottom w:val="nil"/>
              <w:right w:val="nil"/>
            </w:tcBorders>
            <w:vAlign w:val="center"/>
          </w:tcPr>
          <w:p w14:paraId="4DAE94D3" w14:textId="77777777" w:rsidR="008A7F69" w:rsidRDefault="008A7F69" w:rsidP="008A7F69">
            <w:pPr>
              <w:pStyle w:val="afffff1"/>
              <w:framePr w:w="9537" w:h="8702" w:wrap="auto" w:vAnchor="page" w:hAnchor="page" w:x="2010" w:y="1032"/>
              <w:jc w:val="right"/>
              <w:rPr>
                <w:w w:val="92"/>
                <w:sz w:val="22"/>
                <w:szCs w:val="22"/>
              </w:rPr>
            </w:pPr>
            <w:r>
              <w:rPr>
                <w:w w:val="92"/>
                <w:sz w:val="22"/>
                <w:szCs w:val="22"/>
              </w:rPr>
              <w:t xml:space="preserve">высказывания </w:t>
            </w:r>
          </w:p>
        </w:tc>
        <w:tc>
          <w:tcPr>
            <w:tcW w:w="528" w:type="dxa"/>
            <w:tcBorders>
              <w:top w:val="nil"/>
              <w:left w:val="nil"/>
              <w:bottom w:val="nil"/>
              <w:right w:val="nil"/>
            </w:tcBorders>
            <w:vAlign w:val="center"/>
          </w:tcPr>
          <w:p w14:paraId="3D904EA0" w14:textId="77777777" w:rsidR="008A7F69" w:rsidRDefault="008A7F69" w:rsidP="008A7F69">
            <w:pPr>
              <w:pStyle w:val="afffff1"/>
              <w:framePr w:w="9537" w:h="8702" w:wrap="auto" w:vAnchor="page" w:hAnchor="page" w:x="2010" w:y="1032"/>
              <w:ind w:left="28"/>
              <w:jc w:val="center"/>
              <w:rPr>
                <w:b/>
                <w:bCs/>
                <w:sz w:val="18"/>
                <w:szCs w:val="18"/>
              </w:rPr>
            </w:pPr>
            <w:r>
              <w:rPr>
                <w:b/>
                <w:bCs/>
                <w:sz w:val="18"/>
                <w:szCs w:val="18"/>
              </w:rPr>
              <w:t xml:space="preserve">в </w:t>
            </w:r>
          </w:p>
        </w:tc>
        <w:tc>
          <w:tcPr>
            <w:tcW w:w="1364" w:type="dxa"/>
            <w:gridSpan w:val="3"/>
            <w:tcBorders>
              <w:top w:val="nil"/>
              <w:left w:val="nil"/>
              <w:bottom w:val="nil"/>
              <w:right w:val="nil"/>
            </w:tcBorders>
            <w:vAlign w:val="center"/>
          </w:tcPr>
          <w:p w14:paraId="64252026" w14:textId="77777777" w:rsidR="008A7F69" w:rsidRDefault="008A7F69" w:rsidP="008A7F69">
            <w:pPr>
              <w:pStyle w:val="afffff1"/>
              <w:framePr w:w="9537" w:h="8702" w:wrap="auto" w:vAnchor="page" w:hAnchor="page" w:x="2010" w:y="1032"/>
              <w:ind w:left="14"/>
              <w:rPr>
                <w:w w:val="92"/>
                <w:sz w:val="22"/>
                <w:szCs w:val="22"/>
              </w:rPr>
            </w:pPr>
            <w:r>
              <w:rPr>
                <w:w w:val="92"/>
                <w:sz w:val="22"/>
                <w:szCs w:val="22"/>
              </w:rPr>
              <w:t xml:space="preserve">зависимости </w:t>
            </w:r>
          </w:p>
        </w:tc>
        <w:tc>
          <w:tcPr>
            <w:tcW w:w="345" w:type="dxa"/>
            <w:tcBorders>
              <w:top w:val="nil"/>
              <w:left w:val="nil"/>
              <w:bottom w:val="nil"/>
              <w:right w:val="single" w:sz="4" w:space="0" w:color="auto"/>
            </w:tcBorders>
            <w:vAlign w:val="center"/>
          </w:tcPr>
          <w:p w14:paraId="7F4F2B57" w14:textId="77777777" w:rsidR="008A7F69" w:rsidRDefault="008A7F69" w:rsidP="008A7F69">
            <w:pPr>
              <w:pStyle w:val="afffff1"/>
              <w:framePr w:w="9537" w:h="8702" w:wrap="auto" w:vAnchor="page" w:hAnchor="page" w:x="2010" w:y="1032"/>
              <w:ind w:left="38"/>
              <w:rPr>
                <w:b/>
                <w:bCs/>
                <w:w w:val="89"/>
                <w:sz w:val="22"/>
                <w:szCs w:val="22"/>
              </w:rPr>
            </w:pPr>
            <w:r>
              <w:rPr>
                <w:b/>
                <w:bCs/>
                <w:w w:val="89"/>
                <w:sz w:val="22"/>
                <w:szCs w:val="22"/>
              </w:rPr>
              <w:t xml:space="preserve">от </w:t>
            </w:r>
          </w:p>
        </w:tc>
        <w:tc>
          <w:tcPr>
            <w:tcW w:w="946" w:type="dxa"/>
            <w:tcBorders>
              <w:top w:val="nil"/>
              <w:left w:val="single" w:sz="4" w:space="0" w:color="auto"/>
              <w:bottom w:val="nil"/>
              <w:right w:val="nil"/>
            </w:tcBorders>
            <w:vAlign w:val="center"/>
          </w:tcPr>
          <w:p w14:paraId="1B3EAB22" w14:textId="77777777" w:rsidR="008A7F69" w:rsidRDefault="008A7F69" w:rsidP="008A7F69">
            <w:pPr>
              <w:pStyle w:val="afffff1"/>
              <w:framePr w:w="9537" w:h="8702" w:wrap="auto" w:vAnchor="page" w:hAnchor="page" w:x="2010" w:y="1032"/>
              <w:jc w:val="center"/>
              <w:rPr>
                <w:b/>
                <w:bCs/>
                <w:w w:val="89"/>
                <w:sz w:val="22"/>
                <w:szCs w:val="22"/>
              </w:rPr>
            </w:pPr>
          </w:p>
        </w:tc>
        <w:tc>
          <w:tcPr>
            <w:tcW w:w="326" w:type="dxa"/>
            <w:tcBorders>
              <w:top w:val="nil"/>
              <w:left w:val="nil"/>
              <w:bottom w:val="nil"/>
              <w:right w:val="nil"/>
            </w:tcBorders>
            <w:vAlign w:val="center"/>
          </w:tcPr>
          <w:p w14:paraId="4E37FB03" w14:textId="77777777" w:rsidR="008A7F69" w:rsidRDefault="008A7F69" w:rsidP="008A7F69">
            <w:pPr>
              <w:pStyle w:val="afffff1"/>
              <w:framePr w:w="9537" w:h="8702" w:wrap="auto" w:vAnchor="page" w:hAnchor="page" w:x="2010" w:y="1032"/>
              <w:jc w:val="center"/>
              <w:rPr>
                <w:b/>
                <w:bCs/>
                <w:w w:val="89"/>
                <w:sz w:val="22"/>
                <w:szCs w:val="22"/>
              </w:rPr>
            </w:pPr>
          </w:p>
        </w:tc>
        <w:tc>
          <w:tcPr>
            <w:tcW w:w="1354" w:type="dxa"/>
            <w:tcBorders>
              <w:top w:val="nil"/>
              <w:left w:val="nil"/>
              <w:bottom w:val="nil"/>
              <w:right w:val="nil"/>
            </w:tcBorders>
            <w:vAlign w:val="center"/>
          </w:tcPr>
          <w:p w14:paraId="54A57CC1" w14:textId="77777777" w:rsidR="008A7F69" w:rsidRDefault="008A7F69" w:rsidP="008A7F69">
            <w:pPr>
              <w:pStyle w:val="afffff1"/>
              <w:framePr w:w="9537" w:h="8702" w:wrap="auto" w:vAnchor="page" w:hAnchor="page" w:x="2010" w:y="1032"/>
              <w:jc w:val="center"/>
              <w:rPr>
                <w:b/>
                <w:bCs/>
                <w:w w:val="89"/>
                <w:sz w:val="22"/>
                <w:szCs w:val="22"/>
              </w:rPr>
            </w:pPr>
          </w:p>
        </w:tc>
        <w:tc>
          <w:tcPr>
            <w:tcW w:w="350" w:type="dxa"/>
            <w:tcBorders>
              <w:top w:val="nil"/>
              <w:left w:val="nil"/>
              <w:bottom w:val="nil"/>
              <w:right w:val="nil"/>
            </w:tcBorders>
            <w:vAlign w:val="center"/>
          </w:tcPr>
          <w:p w14:paraId="6BAFC9B5" w14:textId="77777777" w:rsidR="008A7F69" w:rsidRDefault="008A7F69" w:rsidP="008A7F69">
            <w:pPr>
              <w:pStyle w:val="afffff1"/>
              <w:framePr w:w="9537" w:h="8702" w:wrap="auto" w:vAnchor="page" w:hAnchor="page" w:x="2010" w:y="1032"/>
              <w:jc w:val="center"/>
              <w:rPr>
                <w:b/>
                <w:bCs/>
                <w:w w:val="89"/>
                <w:sz w:val="22"/>
                <w:szCs w:val="22"/>
              </w:rPr>
            </w:pPr>
          </w:p>
        </w:tc>
        <w:tc>
          <w:tcPr>
            <w:tcW w:w="706" w:type="dxa"/>
            <w:tcBorders>
              <w:top w:val="nil"/>
              <w:left w:val="nil"/>
              <w:bottom w:val="nil"/>
              <w:right w:val="nil"/>
            </w:tcBorders>
            <w:vAlign w:val="center"/>
          </w:tcPr>
          <w:p w14:paraId="51DA1D8A" w14:textId="77777777" w:rsidR="008A7F69" w:rsidRDefault="008A7F69" w:rsidP="008A7F69">
            <w:pPr>
              <w:pStyle w:val="afffff1"/>
              <w:framePr w:w="9537" w:h="8702" w:wrap="auto" w:vAnchor="page" w:hAnchor="page" w:x="2010" w:y="1032"/>
              <w:jc w:val="center"/>
              <w:rPr>
                <w:b/>
                <w:bCs/>
                <w:w w:val="89"/>
                <w:sz w:val="22"/>
                <w:szCs w:val="22"/>
              </w:rPr>
            </w:pPr>
          </w:p>
        </w:tc>
        <w:tc>
          <w:tcPr>
            <w:tcW w:w="307" w:type="dxa"/>
            <w:tcBorders>
              <w:top w:val="nil"/>
              <w:left w:val="nil"/>
              <w:bottom w:val="nil"/>
              <w:right w:val="single" w:sz="4" w:space="0" w:color="auto"/>
            </w:tcBorders>
            <w:vAlign w:val="center"/>
          </w:tcPr>
          <w:p w14:paraId="37AC097B" w14:textId="77777777" w:rsidR="008A7F69" w:rsidRDefault="008A7F69" w:rsidP="008A7F69">
            <w:pPr>
              <w:pStyle w:val="afffff1"/>
              <w:framePr w:w="9537" w:h="8702" w:wrap="auto" w:vAnchor="page" w:hAnchor="page" w:x="2010" w:y="1032"/>
              <w:jc w:val="center"/>
              <w:rPr>
                <w:b/>
                <w:bCs/>
                <w:w w:val="89"/>
                <w:sz w:val="22"/>
                <w:szCs w:val="22"/>
              </w:rPr>
            </w:pPr>
          </w:p>
        </w:tc>
      </w:tr>
      <w:tr w:rsidR="008A7F69" w14:paraId="761E9391" w14:textId="77777777" w:rsidTr="0055312E">
        <w:trPr>
          <w:trHeight w:hRule="exact" w:val="278"/>
        </w:trPr>
        <w:tc>
          <w:tcPr>
            <w:tcW w:w="1175" w:type="dxa"/>
            <w:tcBorders>
              <w:top w:val="nil"/>
              <w:left w:val="single" w:sz="4" w:space="0" w:color="auto"/>
              <w:bottom w:val="nil"/>
              <w:right w:val="nil"/>
            </w:tcBorders>
            <w:vAlign w:val="center"/>
          </w:tcPr>
          <w:p w14:paraId="07BB5851" w14:textId="77777777" w:rsidR="008A7F69" w:rsidRDefault="008A7F69" w:rsidP="008A7F69">
            <w:pPr>
              <w:pStyle w:val="afffff1"/>
              <w:framePr w:w="9537" w:h="8702" w:wrap="auto" w:vAnchor="page" w:hAnchor="page" w:x="2010" w:y="1032"/>
              <w:ind w:left="86"/>
              <w:rPr>
                <w:w w:val="92"/>
                <w:sz w:val="22"/>
                <w:szCs w:val="22"/>
              </w:rPr>
            </w:pPr>
            <w:r>
              <w:rPr>
                <w:w w:val="92"/>
                <w:sz w:val="22"/>
                <w:szCs w:val="22"/>
              </w:rPr>
              <w:t xml:space="preserve">ситуации </w:t>
            </w:r>
          </w:p>
        </w:tc>
        <w:tc>
          <w:tcPr>
            <w:tcW w:w="269" w:type="dxa"/>
            <w:tcBorders>
              <w:top w:val="nil"/>
              <w:left w:val="nil"/>
              <w:bottom w:val="nil"/>
              <w:right w:val="nil"/>
            </w:tcBorders>
            <w:vAlign w:val="center"/>
          </w:tcPr>
          <w:p w14:paraId="3937C430" w14:textId="77777777" w:rsidR="008A7F69" w:rsidRDefault="008A7F69" w:rsidP="008A7F69">
            <w:pPr>
              <w:pStyle w:val="afffff1"/>
              <w:framePr w:w="9537" w:h="8702" w:wrap="auto" w:vAnchor="page" w:hAnchor="page" w:x="2010" w:y="1032"/>
              <w:ind w:right="38"/>
              <w:jc w:val="center"/>
              <w:rPr>
                <w:b/>
                <w:bCs/>
                <w:sz w:val="21"/>
                <w:szCs w:val="21"/>
              </w:rPr>
            </w:pPr>
            <w:r>
              <w:rPr>
                <w:b/>
                <w:bCs/>
                <w:sz w:val="21"/>
                <w:szCs w:val="21"/>
              </w:rPr>
              <w:t xml:space="preserve">и </w:t>
            </w:r>
          </w:p>
        </w:tc>
        <w:tc>
          <w:tcPr>
            <w:tcW w:w="687" w:type="dxa"/>
            <w:gridSpan w:val="2"/>
            <w:tcBorders>
              <w:top w:val="nil"/>
              <w:left w:val="nil"/>
              <w:bottom w:val="nil"/>
              <w:right w:val="nil"/>
            </w:tcBorders>
            <w:vAlign w:val="center"/>
          </w:tcPr>
          <w:p w14:paraId="2B6E3816" w14:textId="77777777" w:rsidR="008A7F69" w:rsidRDefault="008A7F69" w:rsidP="008A7F69">
            <w:pPr>
              <w:pStyle w:val="afffff1"/>
              <w:framePr w:w="9537" w:h="8702" w:wrap="auto" w:vAnchor="page" w:hAnchor="page" w:x="2010" w:y="1032"/>
              <w:ind w:left="28"/>
              <w:jc w:val="center"/>
              <w:rPr>
                <w:w w:val="92"/>
                <w:sz w:val="22"/>
                <w:szCs w:val="22"/>
              </w:rPr>
            </w:pPr>
            <w:r>
              <w:rPr>
                <w:w w:val="92"/>
                <w:sz w:val="22"/>
                <w:szCs w:val="22"/>
              </w:rPr>
              <w:t xml:space="preserve">цели </w:t>
            </w:r>
          </w:p>
        </w:tc>
        <w:tc>
          <w:tcPr>
            <w:tcW w:w="1180" w:type="dxa"/>
            <w:gridSpan w:val="2"/>
            <w:tcBorders>
              <w:top w:val="nil"/>
              <w:left w:val="nil"/>
              <w:bottom w:val="nil"/>
              <w:right w:val="nil"/>
            </w:tcBorders>
            <w:vAlign w:val="center"/>
          </w:tcPr>
          <w:p w14:paraId="3E6A64E1" w14:textId="77777777" w:rsidR="008A7F69" w:rsidRDefault="008A7F69" w:rsidP="008A7F69">
            <w:pPr>
              <w:pStyle w:val="afffff1"/>
              <w:framePr w:w="9537" w:h="8702" w:wrap="auto" w:vAnchor="page" w:hAnchor="page" w:x="2010" w:y="1032"/>
              <w:ind w:left="81"/>
              <w:rPr>
                <w:w w:val="92"/>
                <w:sz w:val="22"/>
                <w:szCs w:val="22"/>
              </w:rPr>
            </w:pPr>
            <w:r>
              <w:rPr>
                <w:w w:val="92"/>
                <w:sz w:val="22"/>
                <w:szCs w:val="22"/>
              </w:rPr>
              <w:t xml:space="preserve">общения; </w:t>
            </w:r>
          </w:p>
        </w:tc>
        <w:tc>
          <w:tcPr>
            <w:tcW w:w="1330" w:type="dxa"/>
            <w:gridSpan w:val="3"/>
            <w:tcBorders>
              <w:top w:val="nil"/>
              <w:left w:val="nil"/>
              <w:bottom w:val="nil"/>
              <w:right w:val="nil"/>
            </w:tcBorders>
            <w:vAlign w:val="center"/>
          </w:tcPr>
          <w:p w14:paraId="12ACF11F" w14:textId="77777777" w:rsidR="008A7F69" w:rsidRDefault="008A7F69" w:rsidP="008A7F69">
            <w:pPr>
              <w:pStyle w:val="afffff1"/>
              <w:framePr w:w="9537" w:h="8702" w:wrap="auto" w:vAnchor="page" w:hAnchor="page" w:x="2010" w:y="1032"/>
              <w:ind w:left="43"/>
              <w:rPr>
                <w:w w:val="92"/>
                <w:sz w:val="22"/>
                <w:szCs w:val="22"/>
              </w:rPr>
            </w:pPr>
            <w:r>
              <w:rPr>
                <w:w w:val="92"/>
                <w:sz w:val="22"/>
                <w:szCs w:val="22"/>
              </w:rPr>
              <w:t xml:space="preserve">определяет </w:t>
            </w:r>
          </w:p>
        </w:tc>
        <w:tc>
          <w:tcPr>
            <w:tcW w:w="907" w:type="dxa"/>
            <w:gridSpan w:val="2"/>
            <w:tcBorders>
              <w:top w:val="nil"/>
              <w:left w:val="nil"/>
              <w:bottom w:val="nil"/>
              <w:right w:val="single" w:sz="4" w:space="0" w:color="auto"/>
            </w:tcBorders>
            <w:vAlign w:val="center"/>
          </w:tcPr>
          <w:p w14:paraId="0FAADC86" w14:textId="77777777" w:rsidR="008A7F69" w:rsidRDefault="008A7F69" w:rsidP="008A7F69">
            <w:pPr>
              <w:pStyle w:val="afffff1"/>
              <w:framePr w:w="9537" w:h="8702" w:wrap="auto" w:vAnchor="page" w:hAnchor="page" w:x="2010" w:y="1032"/>
              <w:ind w:right="71"/>
              <w:jc w:val="right"/>
              <w:rPr>
                <w:w w:val="92"/>
                <w:sz w:val="22"/>
                <w:szCs w:val="22"/>
              </w:rPr>
            </w:pPr>
            <w:r>
              <w:rPr>
                <w:w w:val="92"/>
                <w:sz w:val="22"/>
                <w:szCs w:val="22"/>
              </w:rPr>
              <w:t xml:space="preserve">границы </w:t>
            </w:r>
          </w:p>
        </w:tc>
        <w:tc>
          <w:tcPr>
            <w:tcW w:w="946" w:type="dxa"/>
            <w:tcBorders>
              <w:top w:val="nil"/>
              <w:left w:val="single" w:sz="4" w:space="0" w:color="auto"/>
              <w:bottom w:val="nil"/>
              <w:right w:val="nil"/>
            </w:tcBorders>
            <w:vAlign w:val="center"/>
          </w:tcPr>
          <w:p w14:paraId="28DAC53E"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6BCD96B7"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491BD75A"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4C216EB0"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39A02B5B"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50AC1E98" w14:textId="77777777" w:rsidR="008A7F69" w:rsidRDefault="008A7F69" w:rsidP="008A7F69">
            <w:pPr>
              <w:pStyle w:val="afffff1"/>
              <w:framePr w:w="9537" w:h="8702" w:wrap="auto" w:vAnchor="page" w:hAnchor="page" w:x="2010" w:y="1032"/>
              <w:jc w:val="center"/>
              <w:rPr>
                <w:w w:val="92"/>
                <w:sz w:val="22"/>
                <w:szCs w:val="22"/>
              </w:rPr>
            </w:pPr>
          </w:p>
        </w:tc>
      </w:tr>
      <w:tr w:rsidR="008A7F69" w14:paraId="08D78915" w14:textId="77777777" w:rsidTr="0055312E">
        <w:trPr>
          <w:trHeight w:hRule="exact" w:val="206"/>
        </w:trPr>
        <w:tc>
          <w:tcPr>
            <w:tcW w:w="5203" w:type="dxa"/>
            <w:gridSpan w:val="10"/>
            <w:tcBorders>
              <w:top w:val="nil"/>
              <w:left w:val="single" w:sz="4" w:space="0" w:color="auto"/>
              <w:bottom w:val="single" w:sz="4" w:space="0" w:color="auto"/>
              <w:right w:val="nil"/>
            </w:tcBorders>
            <w:vAlign w:val="center"/>
          </w:tcPr>
          <w:p w14:paraId="0E102687" w14:textId="77777777" w:rsidR="008A7F69" w:rsidRDefault="008A7F69" w:rsidP="008A7F69">
            <w:pPr>
              <w:pStyle w:val="afffff1"/>
              <w:framePr w:w="9537" w:h="8702" w:wrap="auto" w:vAnchor="page" w:hAnchor="page" w:x="2010" w:y="1032"/>
              <w:ind w:left="134"/>
              <w:rPr>
                <w:w w:val="92"/>
                <w:sz w:val="22"/>
                <w:szCs w:val="22"/>
              </w:rPr>
            </w:pPr>
            <w:r>
              <w:rPr>
                <w:w w:val="92"/>
                <w:sz w:val="22"/>
                <w:szCs w:val="22"/>
              </w:rPr>
              <w:t xml:space="preserve">содержания темы, составляет план высказывания </w:t>
            </w:r>
          </w:p>
        </w:tc>
        <w:tc>
          <w:tcPr>
            <w:tcW w:w="345" w:type="dxa"/>
            <w:tcBorders>
              <w:top w:val="nil"/>
              <w:left w:val="nil"/>
              <w:bottom w:val="single" w:sz="4" w:space="0" w:color="auto"/>
              <w:right w:val="single" w:sz="4" w:space="0" w:color="auto"/>
            </w:tcBorders>
            <w:vAlign w:val="center"/>
          </w:tcPr>
          <w:p w14:paraId="1CA2BE78" w14:textId="77777777" w:rsidR="008A7F69" w:rsidRDefault="008A7F69" w:rsidP="008A7F69">
            <w:pPr>
              <w:pStyle w:val="afffff1"/>
              <w:framePr w:w="9537" w:h="8702" w:wrap="auto" w:vAnchor="page" w:hAnchor="page" w:x="2010" w:y="1032"/>
              <w:jc w:val="center"/>
              <w:rPr>
                <w:w w:val="92"/>
                <w:sz w:val="22"/>
                <w:szCs w:val="22"/>
              </w:rPr>
            </w:pPr>
          </w:p>
        </w:tc>
        <w:tc>
          <w:tcPr>
            <w:tcW w:w="946" w:type="dxa"/>
            <w:tcBorders>
              <w:top w:val="nil"/>
              <w:left w:val="single" w:sz="4" w:space="0" w:color="auto"/>
              <w:bottom w:val="nil"/>
              <w:right w:val="nil"/>
            </w:tcBorders>
            <w:vAlign w:val="center"/>
          </w:tcPr>
          <w:p w14:paraId="2A71C8A1"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6A2A8374"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7C01F777"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727F99DF"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243EF3C7"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1E1AE533" w14:textId="77777777" w:rsidR="008A7F69" w:rsidRDefault="008A7F69" w:rsidP="008A7F69">
            <w:pPr>
              <w:pStyle w:val="afffff1"/>
              <w:framePr w:w="9537" w:h="8702" w:wrap="auto" w:vAnchor="page" w:hAnchor="page" w:x="2010" w:y="1032"/>
              <w:jc w:val="center"/>
              <w:rPr>
                <w:w w:val="92"/>
                <w:sz w:val="22"/>
                <w:szCs w:val="22"/>
              </w:rPr>
            </w:pPr>
          </w:p>
        </w:tc>
      </w:tr>
      <w:tr w:rsidR="008A7F69" w14:paraId="31EC6B98" w14:textId="77777777" w:rsidTr="0055312E">
        <w:trPr>
          <w:trHeight w:hRule="exact" w:val="297"/>
        </w:trPr>
        <w:tc>
          <w:tcPr>
            <w:tcW w:w="5548" w:type="dxa"/>
            <w:gridSpan w:val="11"/>
            <w:tcBorders>
              <w:top w:val="single" w:sz="4" w:space="0" w:color="auto"/>
              <w:left w:val="single" w:sz="4" w:space="0" w:color="auto"/>
              <w:bottom w:val="nil"/>
              <w:right w:val="single" w:sz="4" w:space="0" w:color="auto"/>
            </w:tcBorders>
            <w:vAlign w:val="center"/>
          </w:tcPr>
          <w:p w14:paraId="4FB29CE8" w14:textId="77777777" w:rsidR="008A7F69" w:rsidRDefault="008A7F69" w:rsidP="008A7F69">
            <w:pPr>
              <w:pStyle w:val="afffff1"/>
              <w:framePr w:w="9537" w:h="8702" w:wrap="auto" w:vAnchor="page" w:hAnchor="page" w:x="2010" w:y="1032"/>
              <w:ind w:right="76"/>
              <w:jc w:val="right"/>
              <w:rPr>
                <w:w w:val="92"/>
                <w:sz w:val="22"/>
                <w:szCs w:val="22"/>
              </w:rPr>
            </w:pPr>
            <w:r>
              <w:rPr>
                <w:w w:val="92"/>
                <w:sz w:val="22"/>
                <w:szCs w:val="22"/>
              </w:rPr>
              <w:t xml:space="preserve">Строит высказывание тезисно; формулирует выводы из </w:t>
            </w:r>
          </w:p>
        </w:tc>
        <w:tc>
          <w:tcPr>
            <w:tcW w:w="946" w:type="dxa"/>
            <w:tcBorders>
              <w:top w:val="nil"/>
              <w:left w:val="single" w:sz="4" w:space="0" w:color="auto"/>
              <w:bottom w:val="nil"/>
              <w:right w:val="nil"/>
            </w:tcBorders>
            <w:vAlign w:val="center"/>
          </w:tcPr>
          <w:p w14:paraId="123A458E"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608B00D2"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4FAB66E2"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7D96C9D5"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1CC9F980"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0B756690" w14:textId="77777777" w:rsidR="008A7F69" w:rsidRDefault="008A7F69" w:rsidP="008A7F69">
            <w:pPr>
              <w:pStyle w:val="afffff1"/>
              <w:framePr w:w="9537" w:h="8702" w:wrap="auto" w:vAnchor="page" w:hAnchor="page" w:x="2010" w:y="1032"/>
              <w:jc w:val="center"/>
              <w:rPr>
                <w:w w:val="92"/>
                <w:sz w:val="22"/>
                <w:szCs w:val="22"/>
              </w:rPr>
            </w:pPr>
          </w:p>
        </w:tc>
      </w:tr>
      <w:tr w:rsidR="008A7F69" w14:paraId="2916D32F" w14:textId="77777777" w:rsidTr="0055312E">
        <w:trPr>
          <w:trHeight w:hRule="exact" w:val="263"/>
        </w:trPr>
        <w:tc>
          <w:tcPr>
            <w:tcW w:w="1444" w:type="dxa"/>
            <w:gridSpan w:val="2"/>
            <w:tcBorders>
              <w:top w:val="nil"/>
              <w:left w:val="single" w:sz="4" w:space="0" w:color="auto"/>
              <w:bottom w:val="nil"/>
              <w:right w:val="nil"/>
            </w:tcBorders>
            <w:vAlign w:val="center"/>
          </w:tcPr>
          <w:p w14:paraId="55E8726B" w14:textId="77777777" w:rsidR="008A7F69" w:rsidRDefault="008A7F69" w:rsidP="008A7F69">
            <w:pPr>
              <w:pStyle w:val="afffff1"/>
              <w:framePr w:w="9537" w:h="8702" w:wrap="auto" w:vAnchor="page" w:hAnchor="page" w:x="2010" w:y="1032"/>
              <w:ind w:right="67"/>
              <w:jc w:val="right"/>
              <w:rPr>
                <w:w w:val="92"/>
                <w:sz w:val="22"/>
                <w:szCs w:val="22"/>
              </w:rPr>
            </w:pPr>
            <w:r>
              <w:rPr>
                <w:w w:val="92"/>
                <w:sz w:val="22"/>
                <w:szCs w:val="22"/>
              </w:rPr>
              <w:t xml:space="preserve">собственного </w:t>
            </w:r>
          </w:p>
        </w:tc>
        <w:tc>
          <w:tcPr>
            <w:tcW w:w="1349" w:type="dxa"/>
            <w:gridSpan w:val="3"/>
            <w:tcBorders>
              <w:top w:val="nil"/>
              <w:left w:val="nil"/>
              <w:bottom w:val="nil"/>
              <w:right w:val="nil"/>
            </w:tcBorders>
            <w:vAlign w:val="center"/>
          </w:tcPr>
          <w:p w14:paraId="517A68A8" w14:textId="77777777" w:rsidR="008A7F69" w:rsidRDefault="008A7F69" w:rsidP="008A7F69">
            <w:pPr>
              <w:pStyle w:val="afffff1"/>
              <w:framePr w:w="9537" w:h="8702" w:wrap="auto" w:vAnchor="page" w:hAnchor="page" w:x="2010" w:y="1032"/>
              <w:ind w:right="33"/>
              <w:jc w:val="center"/>
              <w:rPr>
                <w:w w:val="92"/>
                <w:sz w:val="22"/>
                <w:szCs w:val="22"/>
              </w:rPr>
            </w:pPr>
            <w:r>
              <w:rPr>
                <w:w w:val="92"/>
                <w:sz w:val="22"/>
                <w:szCs w:val="22"/>
              </w:rPr>
              <w:t xml:space="preserve">текста; </w:t>
            </w:r>
          </w:p>
        </w:tc>
        <w:tc>
          <w:tcPr>
            <w:tcW w:w="1046" w:type="dxa"/>
            <w:gridSpan w:val="2"/>
            <w:tcBorders>
              <w:top w:val="nil"/>
              <w:left w:val="nil"/>
              <w:bottom w:val="nil"/>
              <w:right w:val="nil"/>
            </w:tcBorders>
            <w:vAlign w:val="center"/>
          </w:tcPr>
          <w:p w14:paraId="600DE38D" w14:textId="77777777" w:rsidR="008A7F69" w:rsidRDefault="008A7F69" w:rsidP="008A7F69">
            <w:pPr>
              <w:pStyle w:val="afffff1"/>
              <w:framePr w:w="9537" w:h="8702" w:wrap="auto" w:vAnchor="page" w:hAnchor="page" w:x="2010" w:y="1032"/>
              <w:ind w:left="9"/>
              <w:jc w:val="center"/>
              <w:rPr>
                <w:w w:val="92"/>
                <w:sz w:val="22"/>
                <w:szCs w:val="22"/>
              </w:rPr>
            </w:pPr>
            <w:r>
              <w:rPr>
                <w:w w:val="92"/>
                <w:sz w:val="22"/>
                <w:szCs w:val="22"/>
              </w:rPr>
              <w:t xml:space="preserve">подбирает </w:t>
            </w:r>
          </w:p>
        </w:tc>
        <w:tc>
          <w:tcPr>
            <w:tcW w:w="802" w:type="dxa"/>
            <w:gridSpan w:val="2"/>
            <w:tcBorders>
              <w:top w:val="nil"/>
              <w:left w:val="nil"/>
              <w:bottom w:val="nil"/>
              <w:right w:val="nil"/>
            </w:tcBorders>
            <w:vAlign w:val="center"/>
          </w:tcPr>
          <w:p w14:paraId="0FDF6EFE" w14:textId="77777777" w:rsidR="008A7F69" w:rsidRDefault="008A7F69" w:rsidP="008A7F69">
            <w:pPr>
              <w:pStyle w:val="afffff1"/>
              <w:framePr w:w="9537" w:h="8702" w:wrap="auto" w:vAnchor="page" w:hAnchor="page" w:x="2010" w:y="1032"/>
              <w:ind w:left="28"/>
              <w:jc w:val="center"/>
              <w:rPr>
                <w:b/>
                <w:bCs/>
                <w:w w:val="87"/>
                <w:sz w:val="23"/>
                <w:szCs w:val="23"/>
              </w:rPr>
            </w:pPr>
            <w:r>
              <w:rPr>
                <w:b/>
                <w:bCs/>
                <w:w w:val="87"/>
                <w:sz w:val="23"/>
                <w:szCs w:val="23"/>
              </w:rPr>
              <w:t xml:space="preserve">к </w:t>
            </w:r>
          </w:p>
        </w:tc>
        <w:tc>
          <w:tcPr>
            <w:tcW w:w="907" w:type="dxa"/>
            <w:gridSpan w:val="2"/>
            <w:tcBorders>
              <w:top w:val="nil"/>
              <w:left w:val="nil"/>
              <w:bottom w:val="nil"/>
              <w:right w:val="single" w:sz="4" w:space="0" w:color="auto"/>
            </w:tcBorders>
            <w:vAlign w:val="center"/>
          </w:tcPr>
          <w:p w14:paraId="09B1C6CA" w14:textId="77777777" w:rsidR="008A7F69" w:rsidRDefault="008A7F69" w:rsidP="008A7F69">
            <w:pPr>
              <w:pStyle w:val="afffff1"/>
              <w:framePr w:w="9537" w:h="8702" w:wrap="auto" w:vAnchor="page" w:hAnchor="page" w:x="2010" w:y="1032"/>
              <w:ind w:right="71"/>
              <w:jc w:val="right"/>
              <w:rPr>
                <w:w w:val="92"/>
                <w:sz w:val="22"/>
                <w:szCs w:val="22"/>
              </w:rPr>
            </w:pPr>
            <w:r>
              <w:rPr>
                <w:w w:val="92"/>
                <w:sz w:val="22"/>
                <w:szCs w:val="22"/>
              </w:rPr>
              <w:t xml:space="preserve">тезисам </w:t>
            </w:r>
          </w:p>
        </w:tc>
        <w:tc>
          <w:tcPr>
            <w:tcW w:w="946" w:type="dxa"/>
            <w:tcBorders>
              <w:top w:val="nil"/>
              <w:left w:val="single" w:sz="4" w:space="0" w:color="auto"/>
              <w:bottom w:val="nil"/>
              <w:right w:val="nil"/>
            </w:tcBorders>
            <w:vAlign w:val="center"/>
          </w:tcPr>
          <w:p w14:paraId="0423F5EC"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729E1D99"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36E25FA2"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257B96CE"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11552538"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0A819AA8" w14:textId="77777777" w:rsidR="008A7F69" w:rsidRDefault="008A7F69" w:rsidP="008A7F69">
            <w:pPr>
              <w:pStyle w:val="afffff1"/>
              <w:framePr w:w="9537" w:h="8702" w:wrap="auto" w:vAnchor="page" w:hAnchor="page" w:x="2010" w:y="1032"/>
              <w:jc w:val="center"/>
              <w:rPr>
                <w:w w:val="92"/>
                <w:sz w:val="22"/>
                <w:szCs w:val="22"/>
              </w:rPr>
            </w:pPr>
          </w:p>
        </w:tc>
      </w:tr>
      <w:tr w:rsidR="008A7F69" w14:paraId="263B4303" w14:textId="77777777" w:rsidTr="0055312E">
        <w:trPr>
          <w:trHeight w:hRule="exact" w:val="259"/>
        </w:trPr>
        <w:tc>
          <w:tcPr>
            <w:tcW w:w="1761" w:type="dxa"/>
            <w:gridSpan w:val="3"/>
            <w:tcBorders>
              <w:top w:val="nil"/>
              <w:left w:val="single" w:sz="4" w:space="0" w:color="auto"/>
              <w:bottom w:val="nil"/>
              <w:right w:val="nil"/>
            </w:tcBorders>
            <w:vAlign w:val="center"/>
          </w:tcPr>
          <w:p w14:paraId="6BB075BB" w14:textId="77777777" w:rsidR="008A7F69" w:rsidRDefault="008A7F69" w:rsidP="008A7F69">
            <w:pPr>
              <w:pStyle w:val="afffff1"/>
              <w:framePr w:w="9537" w:h="8702" w:wrap="auto" w:vAnchor="page" w:hAnchor="page" w:x="2010" w:y="1032"/>
              <w:ind w:left="124"/>
              <w:rPr>
                <w:w w:val="92"/>
                <w:sz w:val="22"/>
                <w:szCs w:val="22"/>
              </w:rPr>
            </w:pPr>
            <w:r>
              <w:rPr>
                <w:w w:val="92"/>
                <w:sz w:val="22"/>
                <w:szCs w:val="22"/>
              </w:rPr>
              <w:t xml:space="preserve">соответствующие </w:t>
            </w:r>
          </w:p>
        </w:tc>
        <w:tc>
          <w:tcPr>
            <w:tcW w:w="370" w:type="dxa"/>
            <w:tcBorders>
              <w:top w:val="nil"/>
              <w:left w:val="nil"/>
              <w:bottom w:val="nil"/>
              <w:right w:val="nil"/>
            </w:tcBorders>
            <w:vAlign w:val="center"/>
          </w:tcPr>
          <w:p w14:paraId="6BA187F5" w14:textId="77777777" w:rsidR="008A7F69" w:rsidRDefault="008A7F69" w:rsidP="008A7F69">
            <w:pPr>
              <w:pStyle w:val="afffff1"/>
              <w:framePr w:w="9537" w:h="8702" w:wrap="auto" w:vAnchor="page" w:hAnchor="page" w:x="2010" w:y="1032"/>
              <w:jc w:val="center"/>
              <w:rPr>
                <w:w w:val="92"/>
                <w:sz w:val="22"/>
                <w:szCs w:val="22"/>
              </w:rPr>
            </w:pPr>
          </w:p>
        </w:tc>
        <w:tc>
          <w:tcPr>
            <w:tcW w:w="1180" w:type="dxa"/>
            <w:gridSpan w:val="2"/>
            <w:tcBorders>
              <w:top w:val="nil"/>
              <w:left w:val="nil"/>
              <w:bottom w:val="nil"/>
              <w:right w:val="nil"/>
            </w:tcBorders>
            <w:vAlign w:val="center"/>
          </w:tcPr>
          <w:p w14:paraId="2EE9BA1E" w14:textId="77777777" w:rsidR="008A7F69" w:rsidRDefault="008A7F69" w:rsidP="008A7F69">
            <w:pPr>
              <w:pStyle w:val="afffff1"/>
              <w:framePr w:w="9537" w:h="8702" w:wrap="auto" w:vAnchor="page" w:hAnchor="page" w:x="2010" w:y="1032"/>
              <w:ind w:left="9"/>
              <w:rPr>
                <w:w w:val="92"/>
                <w:sz w:val="22"/>
                <w:szCs w:val="22"/>
              </w:rPr>
            </w:pPr>
            <w:r>
              <w:rPr>
                <w:w w:val="92"/>
                <w:sz w:val="22"/>
                <w:szCs w:val="22"/>
              </w:rPr>
              <w:t xml:space="preserve">примеры, </w:t>
            </w:r>
          </w:p>
        </w:tc>
        <w:tc>
          <w:tcPr>
            <w:tcW w:w="1052" w:type="dxa"/>
            <w:gridSpan w:val="2"/>
            <w:tcBorders>
              <w:top w:val="nil"/>
              <w:left w:val="nil"/>
              <w:bottom w:val="nil"/>
              <w:right w:val="nil"/>
            </w:tcBorders>
            <w:vAlign w:val="center"/>
          </w:tcPr>
          <w:p w14:paraId="5795CAF7" w14:textId="77777777" w:rsidR="008A7F69" w:rsidRDefault="008A7F69" w:rsidP="008A7F69">
            <w:pPr>
              <w:pStyle w:val="afffff1"/>
              <w:framePr w:w="9537" w:h="8702" w:wrap="auto" w:vAnchor="page" w:hAnchor="page" w:x="2010" w:y="1032"/>
              <w:ind w:left="76"/>
              <w:rPr>
                <w:w w:val="92"/>
                <w:sz w:val="22"/>
                <w:szCs w:val="22"/>
              </w:rPr>
            </w:pPr>
            <w:r>
              <w:rPr>
                <w:w w:val="92"/>
                <w:sz w:val="22"/>
                <w:szCs w:val="22"/>
              </w:rPr>
              <w:t xml:space="preserve">факты, </w:t>
            </w:r>
          </w:p>
        </w:tc>
        <w:tc>
          <w:tcPr>
            <w:tcW w:w="1185" w:type="dxa"/>
            <w:gridSpan w:val="3"/>
            <w:tcBorders>
              <w:top w:val="nil"/>
              <w:left w:val="nil"/>
              <w:bottom w:val="nil"/>
              <w:right w:val="single" w:sz="4" w:space="0" w:color="auto"/>
            </w:tcBorders>
            <w:vAlign w:val="center"/>
          </w:tcPr>
          <w:p w14:paraId="28985D2B" w14:textId="77777777" w:rsidR="008A7F69" w:rsidRDefault="008A7F69" w:rsidP="008A7F69">
            <w:pPr>
              <w:pStyle w:val="afffff1"/>
              <w:framePr w:w="9537" w:h="8702" w:wrap="auto" w:vAnchor="page" w:hAnchor="page" w:x="2010" w:y="1032"/>
              <w:ind w:left="4"/>
              <w:rPr>
                <w:w w:val="92"/>
                <w:sz w:val="22"/>
                <w:szCs w:val="22"/>
              </w:rPr>
            </w:pPr>
            <w:r>
              <w:rPr>
                <w:w w:val="92"/>
                <w:sz w:val="22"/>
                <w:szCs w:val="22"/>
              </w:rPr>
              <w:t xml:space="preserve">аргументы; </w:t>
            </w:r>
          </w:p>
        </w:tc>
        <w:tc>
          <w:tcPr>
            <w:tcW w:w="946" w:type="dxa"/>
            <w:tcBorders>
              <w:top w:val="nil"/>
              <w:left w:val="single" w:sz="4" w:space="0" w:color="auto"/>
              <w:bottom w:val="nil"/>
              <w:right w:val="nil"/>
            </w:tcBorders>
            <w:vAlign w:val="center"/>
          </w:tcPr>
          <w:p w14:paraId="783B02A0"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0AE0A352"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66E6498B"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2BA041A6"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3E034337"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1E365A84" w14:textId="77777777" w:rsidR="008A7F69" w:rsidRDefault="008A7F69" w:rsidP="008A7F69">
            <w:pPr>
              <w:pStyle w:val="afffff1"/>
              <w:framePr w:w="9537" w:h="8702" w:wrap="auto" w:vAnchor="page" w:hAnchor="page" w:x="2010" w:y="1032"/>
              <w:jc w:val="center"/>
              <w:rPr>
                <w:w w:val="92"/>
                <w:sz w:val="22"/>
                <w:szCs w:val="22"/>
              </w:rPr>
            </w:pPr>
          </w:p>
        </w:tc>
      </w:tr>
      <w:tr w:rsidR="008A7F69" w14:paraId="24064C70" w14:textId="77777777" w:rsidTr="0055312E">
        <w:trPr>
          <w:trHeight w:hRule="exact" w:val="249"/>
        </w:trPr>
        <w:tc>
          <w:tcPr>
            <w:tcW w:w="1175" w:type="dxa"/>
            <w:tcBorders>
              <w:top w:val="nil"/>
              <w:left w:val="single" w:sz="4" w:space="0" w:color="auto"/>
              <w:bottom w:val="nil"/>
              <w:right w:val="nil"/>
            </w:tcBorders>
            <w:vAlign w:val="center"/>
          </w:tcPr>
          <w:p w14:paraId="4A868163" w14:textId="77777777" w:rsidR="008A7F69" w:rsidRDefault="008A7F69" w:rsidP="008A7F69">
            <w:pPr>
              <w:pStyle w:val="afffff1"/>
              <w:framePr w:w="9537" w:h="8702" w:wrap="auto" w:vAnchor="page" w:hAnchor="page" w:x="2010" w:y="1032"/>
              <w:ind w:left="86"/>
              <w:rPr>
                <w:w w:val="92"/>
                <w:sz w:val="22"/>
                <w:szCs w:val="22"/>
              </w:rPr>
            </w:pPr>
            <w:r>
              <w:rPr>
                <w:w w:val="92"/>
                <w:sz w:val="22"/>
                <w:szCs w:val="22"/>
              </w:rPr>
              <w:t xml:space="preserve">пользуется </w:t>
            </w:r>
          </w:p>
        </w:tc>
        <w:tc>
          <w:tcPr>
            <w:tcW w:w="269" w:type="dxa"/>
            <w:tcBorders>
              <w:top w:val="nil"/>
              <w:left w:val="nil"/>
              <w:bottom w:val="nil"/>
              <w:right w:val="nil"/>
            </w:tcBorders>
            <w:vAlign w:val="center"/>
          </w:tcPr>
          <w:p w14:paraId="251E8EC1" w14:textId="77777777" w:rsidR="008A7F69" w:rsidRDefault="008A7F69" w:rsidP="008A7F69">
            <w:pPr>
              <w:pStyle w:val="afffff1"/>
              <w:framePr w:w="9537" w:h="8702" w:wrap="auto" w:vAnchor="page" w:hAnchor="page" w:x="2010" w:y="1032"/>
              <w:jc w:val="center"/>
              <w:rPr>
                <w:w w:val="92"/>
                <w:sz w:val="22"/>
                <w:szCs w:val="22"/>
              </w:rPr>
            </w:pPr>
          </w:p>
        </w:tc>
        <w:tc>
          <w:tcPr>
            <w:tcW w:w="1867" w:type="dxa"/>
            <w:gridSpan w:val="4"/>
            <w:tcBorders>
              <w:top w:val="nil"/>
              <w:left w:val="nil"/>
              <w:bottom w:val="nil"/>
              <w:right w:val="nil"/>
            </w:tcBorders>
            <w:vAlign w:val="center"/>
          </w:tcPr>
          <w:p w14:paraId="20574926" w14:textId="77777777" w:rsidR="008A7F69" w:rsidRDefault="008A7F69" w:rsidP="008A7F69">
            <w:pPr>
              <w:pStyle w:val="afffff1"/>
              <w:framePr w:w="9537" w:h="8702" w:wrap="auto" w:vAnchor="page" w:hAnchor="page" w:x="2010" w:y="1032"/>
              <w:ind w:left="47"/>
              <w:jc w:val="center"/>
              <w:rPr>
                <w:w w:val="92"/>
                <w:sz w:val="22"/>
                <w:szCs w:val="22"/>
              </w:rPr>
            </w:pPr>
            <w:r>
              <w:rPr>
                <w:w w:val="92"/>
                <w:sz w:val="22"/>
                <w:szCs w:val="22"/>
              </w:rPr>
              <w:t xml:space="preserve">первоисточниками </w:t>
            </w:r>
          </w:p>
        </w:tc>
        <w:tc>
          <w:tcPr>
            <w:tcW w:w="1330" w:type="dxa"/>
            <w:gridSpan w:val="3"/>
            <w:tcBorders>
              <w:top w:val="nil"/>
              <w:left w:val="nil"/>
              <w:bottom w:val="nil"/>
              <w:right w:val="nil"/>
            </w:tcBorders>
            <w:vAlign w:val="center"/>
          </w:tcPr>
          <w:p w14:paraId="4F9DF1C6" w14:textId="77777777" w:rsidR="008A7F69" w:rsidRDefault="008A7F69" w:rsidP="008A7F69">
            <w:pPr>
              <w:pStyle w:val="afffff1"/>
              <w:framePr w:w="9537" w:h="8702" w:wrap="auto" w:vAnchor="page" w:hAnchor="page" w:x="2010" w:y="1032"/>
              <w:ind w:left="43"/>
              <w:jc w:val="center"/>
              <w:rPr>
                <w:w w:val="92"/>
                <w:sz w:val="22"/>
                <w:szCs w:val="22"/>
              </w:rPr>
            </w:pPr>
            <w:r>
              <w:rPr>
                <w:w w:val="92"/>
                <w:sz w:val="22"/>
                <w:szCs w:val="22"/>
              </w:rPr>
              <w:t xml:space="preserve">(делает </w:t>
            </w:r>
          </w:p>
        </w:tc>
        <w:tc>
          <w:tcPr>
            <w:tcW w:w="907" w:type="dxa"/>
            <w:gridSpan w:val="2"/>
            <w:tcBorders>
              <w:top w:val="nil"/>
              <w:left w:val="nil"/>
              <w:bottom w:val="nil"/>
              <w:right w:val="single" w:sz="4" w:space="0" w:color="auto"/>
            </w:tcBorders>
            <w:vAlign w:val="center"/>
          </w:tcPr>
          <w:p w14:paraId="795110E4" w14:textId="77777777" w:rsidR="008A7F69" w:rsidRDefault="008A7F69" w:rsidP="008A7F69">
            <w:pPr>
              <w:pStyle w:val="afffff1"/>
              <w:framePr w:w="9537" w:h="8702" w:wrap="auto" w:vAnchor="page" w:hAnchor="page" w:x="2010" w:y="1032"/>
              <w:ind w:right="71"/>
              <w:jc w:val="right"/>
              <w:rPr>
                <w:b/>
                <w:bCs/>
                <w:w w:val="89"/>
                <w:sz w:val="22"/>
                <w:szCs w:val="22"/>
              </w:rPr>
            </w:pPr>
            <w:r>
              <w:rPr>
                <w:b/>
                <w:bCs/>
                <w:w w:val="89"/>
                <w:sz w:val="22"/>
                <w:szCs w:val="22"/>
              </w:rPr>
              <w:t xml:space="preserve">ссылки, </w:t>
            </w:r>
          </w:p>
        </w:tc>
        <w:tc>
          <w:tcPr>
            <w:tcW w:w="946" w:type="dxa"/>
            <w:tcBorders>
              <w:top w:val="nil"/>
              <w:left w:val="single" w:sz="4" w:space="0" w:color="auto"/>
              <w:bottom w:val="nil"/>
              <w:right w:val="nil"/>
            </w:tcBorders>
            <w:vAlign w:val="center"/>
          </w:tcPr>
          <w:p w14:paraId="36020479" w14:textId="77777777" w:rsidR="008A7F69" w:rsidRDefault="008A7F69" w:rsidP="008A7F69">
            <w:pPr>
              <w:pStyle w:val="afffff1"/>
              <w:framePr w:w="9537" w:h="8702" w:wrap="auto" w:vAnchor="page" w:hAnchor="page" w:x="2010" w:y="1032"/>
              <w:jc w:val="center"/>
              <w:rPr>
                <w:b/>
                <w:bCs/>
                <w:w w:val="89"/>
                <w:sz w:val="22"/>
                <w:szCs w:val="22"/>
              </w:rPr>
            </w:pPr>
          </w:p>
        </w:tc>
        <w:tc>
          <w:tcPr>
            <w:tcW w:w="326" w:type="dxa"/>
            <w:tcBorders>
              <w:top w:val="nil"/>
              <w:left w:val="nil"/>
              <w:bottom w:val="nil"/>
              <w:right w:val="nil"/>
            </w:tcBorders>
            <w:vAlign w:val="center"/>
          </w:tcPr>
          <w:p w14:paraId="0672635D" w14:textId="77777777" w:rsidR="008A7F69" w:rsidRDefault="008A7F69" w:rsidP="008A7F69">
            <w:pPr>
              <w:pStyle w:val="afffff1"/>
              <w:framePr w:w="9537" w:h="8702" w:wrap="auto" w:vAnchor="page" w:hAnchor="page" w:x="2010" w:y="1032"/>
              <w:jc w:val="center"/>
              <w:rPr>
                <w:b/>
                <w:bCs/>
                <w:w w:val="89"/>
                <w:sz w:val="22"/>
                <w:szCs w:val="22"/>
              </w:rPr>
            </w:pPr>
          </w:p>
        </w:tc>
        <w:tc>
          <w:tcPr>
            <w:tcW w:w="1354" w:type="dxa"/>
            <w:tcBorders>
              <w:top w:val="nil"/>
              <w:left w:val="nil"/>
              <w:bottom w:val="nil"/>
              <w:right w:val="nil"/>
            </w:tcBorders>
            <w:vAlign w:val="center"/>
          </w:tcPr>
          <w:p w14:paraId="6D5A8C3F" w14:textId="77777777" w:rsidR="008A7F69" w:rsidRDefault="008A7F69" w:rsidP="008A7F69">
            <w:pPr>
              <w:pStyle w:val="afffff1"/>
              <w:framePr w:w="9537" w:h="8702" w:wrap="auto" w:vAnchor="page" w:hAnchor="page" w:x="2010" w:y="1032"/>
              <w:jc w:val="center"/>
              <w:rPr>
                <w:b/>
                <w:bCs/>
                <w:w w:val="89"/>
                <w:sz w:val="22"/>
                <w:szCs w:val="22"/>
              </w:rPr>
            </w:pPr>
          </w:p>
        </w:tc>
        <w:tc>
          <w:tcPr>
            <w:tcW w:w="350" w:type="dxa"/>
            <w:tcBorders>
              <w:top w:val="nil"/>
              <w:left w:val="nil"/>
              <w:bottom w:val="nil"/>
              <w:right w:val="nil"/>
            </w:tcBorders>
            <w:vAlign w:val="center"/>
          </w:tcPr>
          <w:p w14:paraId="45C34632" w14:textId="77777777" w:rsidR="008A7F69" w:rsidRDefault="008A7F69" w:rsidP="008A7F69">
            <w:pPr>
              <w:pStyle w:val="afffff1"/>
              <w:framePr w:w="9537" w:h="8702" w:wrap="auto" w:vAnchor="page" w:hAnchor="page" w:x="2010" w:y="1032"/>
              <w:jc w:val="center"/>
              <w:rPr>
                <w:b/>
                <w:bCs/>
                <w:w w:val="89"/>
                <w:sz w:val="22"/>
                <w:szCs w:val="22"/>
              </w:rPr>
            </w:pPr>
          </w:p>
        </w:tc>
        <w:tc>
          <w:tcPr>
            <w:tcW w:w="706" w:type="dxa"/>
            <w:tcBorders>
              <w:top w:val="nil"/>
              <w:left w:val="nil"/>
              <w:bottom w:val="nil"/>
              <w:right w:val="nil"/>
            </w:tcBorders>
            <w:vAlign w:val="center"/>
          </w:tcPr>
          <w:p w14:paraId="6F68C8FF" w14:textId="77777777" w:rsidR="008A7F69" w:rsidRDefault="008A7F69" w:rsidP="008A7F69">
            <w:pPr>
              <w:pStyle w:val="afffff1"/>
              <w:framePr w:w="9537" w:h="8702" w:wrap="auto" w:vAnchor="page" w:hAnchor="page" w:x="2010" w:y="1032"/>
              <w:jc w:val="center"/>
              <w:rPr>
                <w:b/>
                <w:bCs/>
                <w:w w:val="89"/>
                <w:sz w:val="22"/>
                <w:szCs w:val="22"/>
              </w:rPr>
            </w:pPr>
          </w:p>
        </w:tc>
        <w:tc>
          <w:tcPr>
            <w:tcW w:w="307" w:type="dxa"/>
            <w:tcBorders>
              <w:top w:val="nil"/>
              <w:left w:val="nil"/>
              <w:bottom w:val="nil"/>
              <w:right w:val="single" w:sz="4" w:space="0" w:color="auto"/>
            </w:tcBorders>
            <w:vAlign w:val="center"/>
          </w:tcPr>
          <w:p w14:paraId="21F3E0DD" w14:textId="77777777" w:rsidR="008A7F69" w:rsidRDefault="008A7F69" w:rsidP="008A7F69">
            <w:pPr>
              <w:pStyle w:val="afffff1"/>
              <w:framePr w:w="9537" w:h="8702" w:wrap="auto" w:vAnchor="page" w:hAnchor="page" w:x="2010" w:y="1032"/>
              <w:jc w:val="center"/>
              <w:rPr>
                <w:b/>
                <w:bCs/>
                <w:w w:val="89"/>
                <w:sz w:val="22"/>
                <w:szCs w:val="22"/>
              </w:rPr>
            </w:pPr>
          </w:p>
        </w:tc>
      </w:tr>
      <w:tr w:rsidR="008A7F69" w14:paraId="11D32285" w14:textId="77777777" w:rsidTr="0055312E">
        <w:trPr>
          <w:trHeight w:hRule="exact" w:val="220"/>
        </w:trPr>
        <w:tc>
          <w:tcPr>
            <w:tcW w:w="1175" w:type="dxa"/>
            <w:tcBorders>
              <w:top w:val="nil"/>
              <w:left w:val="single" w:sz="4" w:space="0" w:color="auto"/>
              <w:bottom w:val="single" w:sz="4" w:space="0" w:color="auto"/>
              <w:right w:val="nil"/>
            </w:tcBorders>
            <w:vAlign w:val="center"/>
          </w:tcPr>
          <w:p w14:paraId="20AF2979" w14:textId="77777777" w:rsidR="008A7F69" w:rsidRDefault="008A7F69" w:rsidP="008A7F69">
            <w:pPr>
              <w:pStyle w:val="afffff1"/>
              <w:framePr w:w="9537" w:h="8702" w:wrap="auto" w:vAnchor="page" w:hAnchor="page" w:x="2010" w:y="1032"/>
              <w:ind w:left="86"/>
              <w:rPr>
                <w:sz w:val="20"/>
                <w:szCs w:val="20"/>
              </w:rPr>
            </w:pPr>
            <w:r>
              <w:rPr>
                <w:sz w:val="20"/>
                <w:szCs w:val="20"/>
              </w:rPr>
              <w:t xml:space="preserve">цитирует). </w:t>
            </w:r>
          </w:p>
        </w:tc>
        <w:tc>
          <w:tcPr>
            <w:tcW w:w="269" w:type="dxa"/>
            <w:tcBorders>
              <w:top w:val="nil"/>
              <w:left w:val="nil"/>
              <w:bottom w:val="single" w:sz="4" w:space="0" w:color="auto"/>
              <w:right w:val="nil"/>
            </w:tcBorders>
            <w:vAlign w:val="center"/>
          </w:tcPr>
          <w:p w14:paraId="7AD6D70D" w14:textId="77777777" w:rsidR="008A7F69" w:rsidRDefault="008A7F69" w:rsidP="008A7F69">
            <w:pPr>
              <w:pStyle w:val="afffff1"/>
              <w:framePr w:w="9537" w:h="8702" w:wrap="auto" w:vAnchor="page" w:hAnchor="page" w:x="2010" w:y="1032"/>
              <w:jc w:val="center"/>
              <w:rPr>
                <w:sz w:val="20"/>
                <w:szCs w:val="20"/>
              </w:rPr>
            </w:pPr>
          </w:p>
        </w:tc>
        <w:tc>
          <w:tcPr>
            <w:tcW w:w="317" w:type="dxa"/>
            <w:tcBorders>
              <w:top w:val="nil"/>
              <w:left w:val="nil"/>
              <w:bottom w:val="single" w:sz="4" w:space="0" w:color="auto"/>
              <w:right w:val="nil"/>
            </w:tcBorders>
            <w:vAlign w:val="center"/>
          </w:tcPr>
          <w:p w14:paraId="1F051499" w14:textId="77777777" w:rsidR="008A7F69" w:rsidRDefault="008A7F69" w:rsidP="008A7F69">
            <w:pPr>
              <w:pStyle w:val="afffff1"/>
              <w:framePr w:w="9537" w:h="8702" w:wrap="auto" w:vAnchor="page" w:hAnchor="page" w:x="2010" w:y="1032"/>
              <w:jc w:val="center"/>
              <w:rPr>
                <w:sz w:val="20"/>
                <w:szCs w:val="20"/>
              </w:rPr>
            </w:pPr>
          </w:p>
        </w:tc>
        <w:tc>
          <w:tcPr>
            <w:tcW w:w="370" w:type="dxa"/>
            <w:tcBorders>
              <w:top w:val="nil"/>
              <w:left w:val="nil"/>
              <w:bottom w:val="single" w:sz="4" w:space="0" w:color="auto"/>
              <w:right w:val="nil"/>
            </w:tcBorders>
            <w:vAlign w:val="center"/>
          </w:tcPr>
          <w:p w14:paraId="20F3E343" w14:textId="77777777" w:rsidR="008A7F69" w:rsidRDefault="008A7F69" w:rsidP="008A7F69">
            <w:pPr>
              <w:pStyle w:val="afffff1"/>
              <w:framePr w:w="9537" w:h="8702" w:wrap="auto" w:vAnchor="page" w:hAnchor="page" w:x="2010" w:y="1032"/>
              <w:jc w:val="center"/>
              <w:rPr>
                <w:sz w:val="20"/>
                <w:szCs w:val="20"/>
              </w:rPr>
            </w:pPr>
          </w:p>
        </w:tc>
        <w:tc>
          <w:tcPr>
            <w:tcW w:w="662" w:type="dxa"/>
            <w:tcBorders>
              <w:top w:val="nil"/>
              <w:left w:val="nil"/>
              <w:bottom w:val="single" w:sz="4" w:space="0" w:color="auto"/>
              <w:right w:val="nil"/>
            </w:tcBorders>
            <w:vAlign w:val="center"/>
          </w:tcPr>
          <w:p w14:paraId="4762453A" w14:textId="77777777" w:rsidR="008A7F69" w:rsidRDefault="008A7F69" w:rsidP="008A7F69">
            <w:pPr>
              <w:pStyle w:val="afffff1"/>
              <w:framePr w:w="9537" w:h="8702" w:wrap="auto" w:vAnchor="page" w:hAnchor="page" w:x="2010" w:y="1032"/>
              <w:jc w:val="center"/>
              <w:rPr>
                <w:sz w:val="20"/>
                <w:szCs w:val="20"/>
              </w:rPr>
            </w:pPr>
          </w:p>
        </w:tc>
        <w:tc>
          <w:tcPr>
            <w:tcW w:w="518" w:type="dxa"/>
            <w:tcBorders>
              <w:top w:val="nil"/>
              <w:left w:val="nil"/>
              <w:bottom w:val="single" w:sz="4" w:space="0" w:color="auto"/>
              <w:right w:val="nil"/>
            </w:tcBorders>
            <w:vAlign w:val="center"/>
          </w:tcPr>
          <w:p w14:paraId="20068B47" w14:textId="77777777" w:rsidR="008A7F69" w:rsidRDefault="008A7F69" w:rsidP="008A7F69">
            <w:pPr>
              <w:pStyle w:val="afffff1"/>
              <w:framePr w:w="9537" w:h="8702" w:wrap="auto" w:vAnchor="page" w:hAnchor="page" w:x="2010" w:y="1032"/>
              <w:jc w:val="center"/>
              <w:rPr>
                <w:sz w:val="20"/>
                <w:szCs w:val="20"/>
              </w:rPr>
            </w:pPr>
          </w:p>
        </w:tc>
        <w:tc>
          <w:tcPr>
            <w:tcW w:w="528" w:type="dxa"/>
            <w:tcBorders>
              <w:top w:val="nil"/>
              <w:left w:val="nil"/>
              <w:bottom w:val="single" w:sz="4" w:space="0" w:color="auto"/>
              <w:right w:val="nil"/>
            </w:tcBorders>
            <w:vAlign w:val="center"/>
          </w:tcPr>
          <w:p w14:paraId="3619E807" w14:textId="77777777" w:rsidR="008A7F69" w:rsidRDefault="008A7F69" w:rsidP="008A7F69">
            <w:pPr>
              <w:pStyle w:val="afffff1"/>
              <w:framePr w:w="9537" w:h="8702" w:wrap="auto" w:vAnchor="page" w:hAnchor="page" w:x="2010" w:y="1032"/>
              <w:jc w:val="center"/>
              <w:rPr>
                <w:sz w:val="20"/>
                <w:szCs w:val="20"/>
              </w:rPr>
            </w:pPr>
          </w:p>
        </w:tc>
        <w:tc>
          <w:tcPr>
            <w:tcW w:w="524" w:type="dxa"/>
            <w:tcBorders>
              <w:top w:val="nil"/>
              <w:left w:val="nil"/>
              <w:bottom w:val="single" w:sz="4" w:space="0" w:color="auto"/>
              <w:right w:val="nil"/>
            </w:tcBorders>
            <w:vAlign w:val="center"/>
          </w:tcPr>
          <w:p w14:paraId="1AE72817" w14:textId="77777777" w:rsidR="008A7F69" w:rsidRDefault="008A7F69" w:rsidP="008A7F69">
            <w:pPr>
              <w:pStyle w:val="afffff1"/>
              <w:framePr w:w="9537" w:h="8702" w:wrap="auto" w:vAnchor="page" w:hAnchor="page" w:x="2010" w:y="1032"/>
              <w:jc w:val="center"/>
              <w:rPr>
                <w:sz w:val="20"/>
                <w:szCs w:val="20"/>
              </w:rPr>
            </w:pPr>
          </w:p>
        </w:tc>
        <w:tc>
          <w:tcPr>
            <w:tcW w:w="278" w:type="dxa"/>
            <w:tcBorders>
              <w:top w:val="nil"/>
              <w:left w:val="nil"/>
              <w:bottom w:val="single" w:sz="4" w:space="0" w:color="auto"/>
              <w:right w:val="nil"/>
            </w:tcBorders>
            <w:vAlign w:val="center"/>
          </w:tcPr>
          <w:p w14:paraId="30F9C223" w14:textId="77777777" w:rsidR="008A7F69" w:rsidRDefault="008A7F69" w:rsidP="008A7F69">
            <w:pPr>
              <w:pStyle w:val="afffff1"/>
              <w:framePr w:w="9537" w:h="8702" w:wrap="auto" w:vAnchor="page" w:hAnchor="page" w:x="2010" w:y="1032"/>
              <w:jc w:val="center"/>
              <w:rPr>
                <w:sz w:val="20"/>
                <w:szCs w:val="20"/>
              </w:rPr>
            </w:pPr>
          </w:p>
        </w:tc>
        <w:tc>
          <w:tcPr>
            <w:tcW w:w="562" w:type="dxa"/>
            <w:tcBorders>
              <w:top w:val="nil"/>
              <w:left w:val="nil"/>
              <w:bottom w:val="single" w:sz="4" w:space="0" w:color="auto"/>
              <w:right w:val="nil"/>
            </w:tcBorders>
            <w:vAlign w:val="center"/>
          </w:tcPr>
          <w:p w14:paraId="78999300" w14:textId="77777777" w:rsidR="008A7F69" w:rsidRDefault="008A7F69" w:rsidP="008A7F69">
            <w:pPr>
              <w:pStyle w:val="afffff1"/>
              <w:framePr w:w="9537" w:h="8702" w:wrap="auto" w:vAnchor="page" w:hAnchor="page" w:x="2010" w:y="1032"/>
              <w:jc w:val="center"/>
              <w:rPr>
                <w:sz w:val="20"/>
                <w:szCs w:val="20"/>
              </w:rPr>
            </w:pPr>
          </w:p>
        </w:tc>
        <w:tc>
          <w:tcPr>
            <w:tcW w:w="345" w:type="dxa"/>
            <w:tcBorders>
              <w:top w:val="nil"/>
              <w:left w:val="nil"/>
              <w:bottom w:val="single" w:sz="4" w:space="0" w:color="auto"/>
              <w:right w:val="single" w:sz="4" w:space="0" w:color="auto"/>
            </w:tcBorders>
            <w:vAlign w:val="center"/>
          </w:tcPr>
          <w:p w14:paraId="36A9627C" w14:textId="77777777" w:rsidR="008A7F69" w:rsidRDefault="008A7F69" w:rsidP="008A7F69">
            <w:pPr>
              <w:pStyle w:val="afffff1"/>
              <w:framePr w:w="9537" w:h="8702" w:wrap="auto" w:vAnchor="page" w:hAnchor="page" w:x="2010" w:y="1032"/>
              <w:jc w:val="center"/>
              <w:rPr>
                <w:sz w:val="20"/>
                <w:szCs w:val="20"/>
              </w:rPr>
            </w:pPr>
          </w:p>
        </w:tc>
        <w:tc>
          <w:tcPr>
            <w:tcW w:w="946" w:type="dxa"/>
            <w:tcBorders>
              <w:top w:val="nil"/>
              <w:left w:val="single" w:sz="4" w:space="0" w:color="auto"/>
              <w:bottom w:val="nil"/>
              <w:right w:val="nil"/>
            </w:tcBorders>
            <w:vAlign w:val="center"/>
          </w:tcPr>
          <w:p w14:paraId="1B33EFB6" w14:textId="77777777" w:rsidR="008A7F69" w:rsidRDefault="008A7F69" w:rsidP="008A7F69">
            <w:pPr>
              <w:pStyle w:val="afffff1"/>
              <w:framePr w:w="9537" w:h="8702" w:wrap="auto" w:vAnchor="page" w:hAnchor="page" w:x="2010" w:y="1032"/>
              <w:jc w:val="center"/>
              <w:rPr>
                <w:sz w:val="20"/>
                <w:szCs w:val="20"/>
              </w:rPr>
            </w:pPr>
          </w:p>
        </w:tc>
        <w:tc>
          <w:tcPr>
            <w:tcW w:w="326" w:type="dxa"/>
            <w:tcBorders>
              <w:top w:val="nil"/>
              <w:left w:val="nil"/>
              <w:bottom w:val="nil"/>
              <w:right w:val="nil"/>
            </w:tcBorders>
            <w:vAlign w:val="center"/>
          </w:tcPr>
          <w:p w14:paraId="327FE997" w14:textId="77777777" w:rsidR="008A7F69" w:rsidRDefault="008A7F69" w:rsidP="008A7F69">
            <w:pPr>
              <w:pStyle w:val="afffff1"/>
              <w:framePr w:w="9537" w:h="8702" w:wrap="auto" w:vAnchor="page" w:hAnchor="page" w:x="2010" w:y="1032"/>
              <w:jc w:val="center"/>
              <w:rPr>
                <w:sz w:val="20"/>
                <w:szCs w:val="20"/>
              </w:rPr>
            </w:pPr>
          </w:p>
        </w:tc>
        <w:tc>
          <w:tcPr>
            <w:tcW w:w="1354" w:type="dxa"/>
            <w:tcBorders>
              <w:top w:val="nil"/>
              <w:left w:val="nil"/>
              <w:bottom w:val="nil"/>
              <w:right w:val="nil"/>
            </w:tcBorders>
            <w:vAlign w:val="center"/>
          </w:tcPr>
          <w:p w14:paraId="703122D7" w14:textId="77777777" w:rsidR="008A7F69" w:rsidRDefault="008A7F69" w:rsidP="008A7F69">
            <w:pPr>
              <w:pStyle w:val="afffff1"/>
              <w:framePr w:w="9537" w:h="8702" w:wrap="auto" w:vAnchor="page" w:hAnchor="page" w:x="2010" w:y="1032"/>
              <w:jc w:val="center"/>
              <w:rPr>
                <w:sz w:val="20"/>
                <w:szCs w:val="20"/>
              </w:rPr>
            </w:pPr>
          </w:p>
        </w:tc>
        <w:tc>
          <w:tcPr>
            <w:tcW w:w="350" w:type="dxa"/>
            <w:tcBorders>
              <w:top w:val="nil"/>
              <w:left w:val="nil"/>
              <w:bottom w:val="nil"/>
              <w:right w:val="nil"/>
            </w:tcBorders>
            <w:vAlign w:val="center"/>
          </w:tcPr>
          <w:p w14:paraId="28127BE8" w14:textId="77777777" w:rsidR="008A7F69" w:rsidRDefault="008A7F69" w:rsidP="008A7F69">
            <w:pPr>
              <w:pStyle w:val="afffff1"/>
              <w:framePr w:w="9537" w:h="8702" w:wrap="auto" w:vAnchor="page" w:hAnchor="page" w:x="2010" w:y="1032"/>
              <w:jc w:val="center"/>
              <w:rPr>
                <w:sz w:val="20"/>
                <w:szCs w:val="20"/>
              </w:rPr>
            </w:pPr>
          </w:p>
        </w:tc>
        <w:tc>
          <w:tcPr>
            <w:tcW w:w="706" w:type="dxa"/>
            <w:tcBorders>
              <w:top w:val="nil"/>
              <w:left w:val="nil"/>
              <w:bottom w:val="nil"/>
              <w:right w:val="nil"/>
            </w:tcBorders>
            <w:vAlign w:val="center"/>
          </w:tcPr>
          <w:p w14:paraId="6828390A" w14:textId="77777777" w:rsidR="008A7F69" w:rsidRDefault="008A7F69" w:rsidP="008A7F69">
            <w:pPr>
              <w:pStyle w:val="afffff1"/>
              <w:framePr w:w="9537" w:h="8702" w:wrap="auto" w:vAnchor="page" w:hAnchor="page" w:x="2010" w:y="1032"/>
              <w:jc w:val="center"/>
              <w:rPr>
                <w:sz w:val="20"/>
                <w:szCs w:val="20"/>
              </w:rPr>
            </w:pPr>
          </w:p>
        </w:tc>
        <w:tc>
          <w:tcPr>
            <w:tcW w:w="307" w:type="dxa"/>
            <w:tcBorders>
              <w:top w:val="nil"/>
              <w:left w:val="nil"/>
              <w:bottom w:val="nil"/>
              <w:right w:val="single" w:sz="4" w:space="0" w:color="auto"/>
            </w:tcBorders>
            <w:vAlign w:val="center"/>
          </w:tcPr>
          <w:p w14:paraId="6A211297" w14:textId="77777777" w:rsidR="008A7F69" w:rsidRDefault="008A7F69" w:rsidP="008A7F69">
            <w:pPr>
              <w:pStyle w:val="afffff1"/>
              <w:framePr w:w="9537" w:h="8702" w:wrap="auto" w:vAnchor="page" w:hAnchor="page" w:x="2010" w:y="1032"/>
              <w:jc w:val="center"/>
              <w:rPr>
                <w:sz w:val="20"/>
                <w:szCs w:val="20"/>
              </w:rPr>
            </w:pPr>
          </w:p>
        </w:tc>
      </w:tr>
      <w:tr w:rsidR="008A7F69" w14:paraId="1521C2D4" w14:textId="77777777" w:rsidTr="0055312E">
        <w:trPr>
          <w:trHeight w:hRule="exact" w:val="321"/>
        </w:trPr>
        <w:tc>
          <w:tcPr>
            <w:tcW w:w="3839" w:type="dxa"/>
            <w:gridSpan w:val="7"/>
            <w:tcBorders>
              <w:top w:val="single" w:sz="4" w:space="0" w:color="auto"/>
              <w:left w:val="single" w:sz="4" w:space="0" w:color="auto"/>
              <w:bottom w:val="nil"/>
              <w:right w:val="nil"/>
            </w:tcBorders>
            <w:vAlign w:val="center"/>
          </w:tcPr>
          <w:p w14:paraId="6BDFFEDD" w14:textId="77777777" w:rsidR="008A7F69" w:rsidRDefault="008A7F69" w:rsidP="008A7F69">
            <w:pPr>
              <w:pStyle w:val="afffff1"/>
              <w:framePr w:w="9537" w:h="8702" w:wrap="auto" w:vAnchor="page" w:hAnchor="page" w:x="2010" w:y="1032"/>
              <w:ind w:right="9"/>
              <w:jc w:val="right"/>
              <w:rPr>
                <w:w w:val="92"/>
                <w:sz w:val="22"/>
                <w:szCs w:val="22"/>
              </w:rPr>
            </w:pPr>
            <w:r>
              <w:rPr>
                <w:w w:val="92"/>
                <w:sz w:val="22"/>
                <w:szCs w:val="22"/>
              </w:rPr>
              <w:t xml:space="preserve">Строит высказывания в соответствии с </w:t>
            </w:r>
          </w:p>
        </w:tc>
        <w:tc>
          <w:tcPr>
            <w:tcW w:w="524" w:type="dxa"/>
            <w:tcBorders>
              <w:top w:val="single" w:sz="4" w:space="0" w:color="auto"/>
              <w:left w:val="nil"/>
              <w:bottom w:val="nil"/>
              <w:right w:val="nil"/>
            </w:tcBorders>
            <w:vAlign w:val="center"/>
          </w:tcPr>
          <w:p w14:paraId="0B41471E" w14:textId="77777777" w:rsidR="008A7F69" w:rsidRDefault="008A7F69" w:rsidP="008A7F69">
            <w:pPr>
              <w:pStyle w:val="afffff1"/>
              <w:framePr w:w="9537" w:h="8702" w:wrap="auto" w:vAnchor="page" w:hAnchor="page" w:x="2010" w:y="1032"/>
              <w:jc w:val="center"/>
              <w:rPr>
                <w:w w:val="92"/>
                <w:sz w:val="22"/>
                <w:szCs w:val="22"/>
              </w:rPr>
            </w:pPr>
          </w:p>
        </w:tc>
        <w:tc>
          <w:tcPr>
            <w:tcW w:w="278" w:type="dxa"/>
            <w:tcBorders>
              <w:top w:val="single" w:sz="4" w:space="0" w:color="auto"/>
              <w:left w:val="nil"/>
              <w:bottom w:val="nil"/>
              <w:right w:val="nil"/>
            </w:tcBorders>
            <w:vAlign w:val="center"/>
          </w:tcPr>
          <w:p w14:paraId="625213DA" w14:textId="77777777" w:rsidR="008A7F69" w:rsidRDefault="008A7F69" w:rsidP="008A7F69">
            <w:pPr>
              <w:pStyle w:val="afffff1"/>
              <w:framePr w:w="9537" w:h="8702" w:wrap="auto" w:vAnchor="page" w:hAnchor="page" w:x="2010" w:y="1032"/>
              <w:jc w:val="center"/>
              <w:rPr>
                <w:w w:val="92"/>
                <w:sz w:val="22"/>
                <w:szCs w:val="22"/>
              </w:rPr>
            </w:pPr>
          </w:p>
        </w:tc>
        <w:tc>
          <w:tcPr>
            <w:tcW w:w="562" w:type="dxa"/>
            <w:tcBorders>
              <w:top w:val="single" w:sz="4" w:space="0" w:color="auto"/>
              <w:left w:val="nil"/>
              <w:bottom w:val="nil"/>
              <w:right w:val="nil"/>
            </w:tcBorders>
            <w:vAlign w:val="center"/>
          </w:tcPr>
          <w:p w14:paraId="01D076C1" w14:textId="77777777" w:rsidR="008A7F69" w:rsidRDefault="008A7F69" w:rsidP="008A7F69">
            <w:pPr>
              <w:pStyle w:val="afffff1"/>
              <w:framePr w:w="9537" w:h="8702" w:wrap="auto" w:vAnchor="page" w:hAnchor="page" w:x="2010" w:y="1032"/>
              <w:jc w:val="center"/>
              <w:rPr>
                <w:w w:val="92"/>
                <w:sz w:val="22"/>
                <w:szCs w:val="22"/>
              </w:rPr>
            </w:pPr>
          </w:p>
        </w:tc>
        <w:tc>
          <w:tcPr>
            <w:tcW w:w="345" w:type="dxa"/>
            <w:tcBorders>
              <w:top w:val="single" w:sz="4" w:space="0" w:color="auto"/>
              <w:left w:val="nil"/>
              <w:bottom w:val="nil"/>
              <w:right w:val="single" w:sz="4" w:space="0" w:color="auto"/>
            </w:tcBorders>
            <w:vAlign w:val="center"/>
          </w:tcPr>
          <w:p w14:paraId="35687473" w14:textId="77777777" w:rsidR="008A7F69" w:rsidRDefault="008A7F69" w:rsidP="008A7F69">
            <w:pPr>
              <w:pStyle w:val="afffff1"/>
              <w:framePr w:w="9537" w:h="8702" w:wrap="auto" w:vAnchor="page" w:hAnchor="page" w:x="2010" w:y="1032"/>
              <w:jc w:val="center"/>
              <w:rPr>
                <w:w w:val="92"/>
                <w:sz w:val="22"/>
                <w:szCs w:val="22"/>
              </w:rPr>
            </w:pPr>
          </w:p>
        </w:tc>
        <w:tc>
          <w:tcPr>
            <w:tcW w:w="946" w:type="dxa"/>
            <w:tcBorders>
              <w:top w:val="nil"/>
              <w:left w:val="single" w:sz="4" w:space="0" w:color="auto"/>
              <w:bottom w:val="nil"/>
              <w:right w:val="nil"/>
            </w:tcBorders>
            <w:vAlign w:val="center"/>
          </w:tcPr>
          <w:p w14:paraId="03482B50"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02B243C7"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0BDEE71D"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01550865"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362FB3C6"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5F10733D" w14:textId="77777777" w:rsidR="008A7F69" w:rsidRDefault="008A7F69" w:rsidP="008A7F69">
            <w:pPr>
              <w:pStyle w:val="afffff1"/>
              <w:framePr w:w="9537" w:h="8702" w:wrap="auto" w:vAnchor="page" w:hAnchor="page" w:x="2010" w:y="1032"/>
              <w:jc w:val="center"/>
              <w:rPr>
                <w:w w:val="92"/>
                <w:sz w:val="22"/>
                <w:szCs w:val="22"/>
              </w:rPr>
            </w:pPr>
          </w:p>
        </w:tc>
      </w:tr>
      <w:tr w:rsidR="008A7F69" w14:paraId="70F9A149" w14:textId="77777777" w:rsidTr="0055312E">
        <w:trPr>
          <w:trHeight w:hRule="exact" w:val="239"/>
        </w:trPr>
        <w:tc>
          <w:tcPr>
            <w:tcW w:w="5548" w:type="dxa"/>
            <w:gridSpan w:val="11"/>
            <w:tcBorders>
              <w:top w:val="nil"/>
              <w:left w:val="single" w:sz="4" w:space="0" w:color="auto"/>
              <w:bottom w:val="nil"/>
              <w:right w:val="single" w:sz="4" w:space="0" w:color="auto"/>
            </w:tcBorders>
            <w:vAlign w:val="center"/>
          </w:tcPr>
          <w:p w14:paraId="4B3C066C" w14:textId="77777777" w:rsidR="008A7F69" w:rsidRDefault="008A7F69" w:rsidP="008A7F69">
            <w:pPr>
              <w:pStyle w:val="afffff1"/>
              <w:framePr w:w="9537" w:h="8702" w:wrap="auto" w:vAnchor="page" w:hAnchor="page" w:x="2010" w:y="1032"/>
              <w:ind w:left="115"/>
              <w:rPr>
                <w:w w:val="92"/>
                <w:sz w:val="22"/>
                <w:szCs w:val="22"/>
              </w:rPr>
            </w:pPr>
            <w:r>
              <w:rPr>
                <w:w w:val="92"/>
                <w:sz w:val="22"/>
                <w:szCs w:val="22"/>
              </w:rPr>
              <w:t xml:space="preserve">грамматическими и оинтаксическими нормами родного </w:t>
            </w:r>
          </w:p>
        </w:tc>
        <w:tc>
          <w:tcPr>
            <w:tcW w:w="946" w:type="dxa"/>
            <w:tcBorders>
              <w:top w:val="nil"/>
              <w:left w:val="single" w:sz="4" w:space="0" w:color="auto"/>
              <w:bottom w:val="nil"/>
              <w:right w:val="nil"/>
            </w:tcBorders>
            <w:vAlign w:val="center"/>
          </w:tcPr>
          <w:p w14:paraId="58CF3B0B"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nil"/>
              <w:right w:val="nil"/>
            </w:tcBorders>
            <w:vAlign w:val="center"/>
          </w:tcPr>
          <w:p w14:paraId="2118FEB9"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nil"/>
              <w:right w:val="nil"/>
            </w:tcBorders>
            <w:vAlign w:val="center"/>
          </w:tcPr>
          <w:p w14:paraId="56F0BDFF"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nil"/>
              <w:right w:val="nil"/>
            </w:tcBorders>
            <w:vAlign w:val="center"/>
          </w:tcPr>
          <w:p w14:paraId="6CB5C1B7"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nil"/>
              <w:right w:val="nil"/>
            </w:tcBorders>
            <w:vAlign w:val="center"/>
          </w:tcPr>
          <w:p w14:paraId="13D580C5"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nil"/>
              <w:right w:val="single" w:sz="4" w:space="0" w:color="auto"/>
            </w:tcBorders>
            <w:vAlign w:val="center"/>
          </w:tcPr>
          <w:p w14:paraId="00B9BFA4" w14:textId="77777777" w:rsidR="008A7F69" w:rsidRDefault="008A7F69" w:rsidP="008A7F69">
            <w:pPr>
              <w:pStyle w:val="afffff1"/>
              <w:framePr w:w="9537" w:h="8702" w:wrap="auto" w:vAnchor="page" w:hAnchor="page" w:x="2010" w:y="1032"/>
              <w:jc w:val="center"/>
              <w:rPr>
                <w:w w:val="92"/>
                <w:sz w:val="22"/>
                <w:szCs w:val="22"/>
              </w:rPr>
            </w:pPr>
          </w:p>
        </w:tc>
      </w:tr>
      <w:tr w:rsidR="008A7F69" w14:paraId="7F8FA964" w14:textId="77777777" w:rsidTr="0055312E">
        <w:trPr>
          <w:trHeight w:hRule="exact" w:val="263"/>
        </w:trPr>
        <w:tc>
          <w:tcPr>
            <w:tcW w:w="4641" w:type="dxa"/>
            <w:gridSpan w:val="9"/>
            <w:tcBorders>
              <w:top w:val="nil"/>
              <w:left w:val="single" w:sz="4" w:space="0" w:color="auto"/>
              <w:bottom w:val="single" w:sz="4" w:space="0" w:color="auto"/>
              <w:right w:val="nil"/>
            </w:tcBorders>
            <w:vAlign w:val="center"/>
          </w:tcPr>
          <w:p w14:paraId="33AD5BE4" w14:textId="77777777" w:rsidR="008A7F69" w:rsidRDefault="008A7F69" w:rsidP="008A7F69">
            <w:pPr>
              <w:pStyle w:val="afffff1"/>
              <w:framePr w:w="9537" w:h="8702" w:wrap="auto" w:vAnchor="page" w:hAnchor="page" w:x="2010" w:y="1032"/>
              <w:ind w:left="76"/>
              <w:rPr>
                <w:w w:val="92"/>
                <w:sz w:val="22"/>
                <w:szCs w:val="22"/>
              </w:rPr>
            </w:pPr>
            <w:r>
              <w:rPr>
                <w:w w:val="92"/>
                <w:sz w:val="22"/>
                <w:szCs w:val="22"/>
              </w:rPr>
              <w:t xml:space="preserve">языка, включая подбор выразительных средств. </w:t>
            </w:r>
          </w:p>
        </w:tc>
        <w:tc>
          <w:tcPr>
            <w:tcW w:w="562" w:type="dxa"/>
            <w:tcBorders>
              <w:top w:val="nil"/>
              <w:left w:val="nil"/>
              <w:bottom w:val="single" w:sz="4" w:space="0" w:color="auto"/>
              <w:right w:val="nil"/>
            </w:tcBorders>
            <w:vAlign w:val="center"/>
          </w:tcPr>
          <w:p w14:paraId="1CAB0E46" w14:textId="77777777" w:rsidR="008A7F69" w:rsidRDefault="008A7F69" w:rsidP="008A7F69">
            <w:pPr>
              <w:pStyle w:val="afffff1"/>
              <w:framePr w:w="9537" w:h="8702" w:wrap="auto" w:vAnchor="page" w:hAnchor="page" w:x="2010" w:y="1032"/>
              <w:jc w:val="center"/>
              <w:rPr>
                <w:w w:val="92"/>
                <w:sz w:val="22"/>
                <w:szCs w:val="22"/>
              </w:rPr>
            </w:pPr>
          </w:p>
        </w:tc>
        <w:tc>
          <w:tcPr>
            <w:tcW w:w="345" w:type="dxa"/>
            <w:tcBorders>
              <w:top w:val="nil"/>
              <w:left w:val="nil"/>
              <w:bottom w:val="single" w:sz="4" w:space="0" w:color="auto"/>
              <w:right w:val="single" w:sz="4" w:space="0" w:color="auto"/>
            </w:tcBorders>
            <w:vAlign w:val="center"/>
          </w:tcPr>
          <w:p w14:paraId="694F621A" w14:textId="77777777" w:rsidR="008A7F69" w:rsidRDefault="008A7F69" w:rsidP="008A7F69">
            <w:pPr>
              <w:pStyle w:val="afffff1"/>
              <w:framePr w:w="9537" w:h="8702" w:wrap="auto" w:vAnchor="page" w:hAnchor="page" w:x="2010" w:y="1032"/>
              <w:jc w:val="center"/>
              <w:rPr>
                <w:w w:val="92"/>
                <w:sz w:val="22"/>
                <w:szCs w:val="22"/>
              </w:rPr>
            </w:pPr>
          </w:p>
        </w:tc>
        <w:tc>
          <w:tcPr>
            <w:tcW w:w="946" w:type="dxa"/>
            <w:tcBorders>
              <w:top w:val="nil"/>
              <w:left w:val="single" w:sz="4" w:space="0" w:color="auto"/>
              <w:bottom w:val="single" w:sz="4" w:space="0" w:color="auto"/>
              <w:right w:val="nil"/>
            </w:tcBorders>
            <w:vAlign w:val="center"/>
          </w:tcPr>
          <w:p w14:paraId="25737502" w14:textId="77777777" w:rsidR="008A7F69" w:rsidRDefault="008A7F69" w:rsidP="008A7F69">
            <w:pPr>
              <w:pStyle w:val="afffff1"/>
              <w:framePr w:w="9537" w:h="8702" w:wrap="auto" w:vAnchor="page" w:hAnchor="page" w:x="2010" w:y="1032"/>
              <w:jc w:val="center"/>
              <w:rPr>
                <w:w w:val="92"/>
                <w:sz w:val="22"/>
                <w:szCs w:val="22"/>
              </w:rPr>
            </w:pPr>
          </w:p>
        </w:tc>
        <w:tc>
          <w:tcPr>
            <w:tcW w:w="326" w:type="dxa"/>
            <w:tcBorders>
              <w:top w:val="nil"/>
              <w:left w:val="nil"/>
              <w:bottom w:val="single" w:sz="4" w:space="0" w:color="auto"/>
              <w:right w:val="nil"/>
            </w:tcBorders>
            <w:vAlign w:val="center"/>
          </w:tcPr>
          <w:p w14:paraId="595CA757" w14:textId="77777777" w:rsidR="008A7F69" w:rsidRDefault="008A7F69" w:rsidP="008A7F69">
            <w:pPr>
              <w:pStyle w:val="afffff1"/>
              <w:framePr w:w="9537" w:h="8702" w:wrap="auto" w:vAnchor="page" w:hAnchor="page" w:x="2010" w:y="1032"/>
              <w:jc w:val="center"/>
              <w:rPr>
                <w:w w:val="92"/>
                <w:sz w:val="22"/>
                <w:szCs w:val="22"/>
              </w:rPr>
            </w:pPr>
          </w:p>
        </w:tc>
        <w:tc>
          <w:tcPr>
            <w:tcW w:w="1354" w:type="dxa"/>
            <w:tcBorders>
              <w:top w:val="nil"/>
              <w:left w:val="nil"/>
              <w:bottom w:val="single" w:sz="4" w:space="0" w:color="auto"/>
              <w:right w:val="nil"/>
            </w:tcBorders>
            <w:vAlign w:val="center"/>
          </w:tcPr>
          <w:p w14:paraId="528C97BC" w14:textId="77777777" w:rsidR="008A7F69" w:rsidRDefault="008A7F69" w:rsidP="008A7F69">
            <w:pPr>
              <w:pStyle w:val="afffff1"/>
              <w:framePr w:w="9537" w:h="8702" w:wrap="auto" w:vAnchor="page" w:hAnchor="page" w:x="2010" w:y="1032"/>
              <w:jc w:val="center"/>
              <w:rPr>
                <w:w w:val="92"/>
                <w:sz w:val="22"/>
                <w:szCs w:val="22"/>
              </w:rPr>
            </w:pPr>
          </w:p>
        </w:tc>
        <w:tc>
          <w:tcPr>
            <w:tcW w:w="350" w:type="dxa"/>
            <w:tcBorders>
              <w:top w:val="nil"/>
              <w:left w:val="nil"/>
              <w:bottom w:val="single" w:sz="4" w:space="0" w:color="auto"/>
              <w:right w:val="nil"/>
            </w:tcBorders>
            <w:vAlign w:val="center"/>
          </w:tcPr>
          <w:p w14:paraId="76A5ED0C" w14:textId="77777777" w:rsidR="008A7F69" w:rsidRDefault="008A7F69" w:rsidP="008A7F69">
            <w:pPr>
              <w:pStyle w:val="afffff1"/>
              <w:framePr w:w="9537" w:h="8702" w:wrap="auto" w:vAnchor="page" w:hAnchor="page" w:x="2010" w:y="1032"/>
              <w:jc w:val="center"/>
              <w:rPr>
                <w:w w:val="92"/>
                <w:sz w:val="22"/>
                <w:szCs w:val="22"/>
              </w:rPr>
            </w:pPr>
          </w:p>
        </w:tc>
        <w:tc>
          <w:tcPr>
            <w:tcW w:w="706" w:type="dxa"/>
            <w:tcBorders>
              <w:top w:val="nil"/>
              <w:left w:val="nil"/>
              <w:bottom w:val="single" w:sz="4" w:space="0" w:color="auto"/>
              <w:right w:val="nil"/>
            </w:tcBorders>
            <w:vAlign w:val="center"/>
          </w:tcPr>
          <w:p w14:paraId="5683D8D3" w14:textId="77777777" w:rsidR="008A7F69" w:rsidRDefault="008A7F69" w:rsidP="008A7F69">
            <w:pPr>
              <w:pStyle w:val="afffff1"/>
              <w:framePr w:w="9537" w:h="8702" w:wrap="auto" w:vAnchor="page" w:hAnchor="page" w:x="2010" w:y="1032"/>
              <w:jc w:val="center"/>
              <w:rPr>
                <w:w w:val="92"/>
                <w:sz w:val="22"/>
                <w:szCs w:val="22"/>
              </w:rPr>
            </w:pPr>
          </w:p>
        </w:tc>
        <w:tc>
          <w:tcPr>
            <w:tcW w:w="307" w:type="dxa"/>
            <w:tcBorders>
              <w:top w:val="nil"/>
              <w:left w:val="nil"/>
              <w:bottom w:val="single" w:sz="4" w:space="0" w:color="auto"/>
              <w:right w:val="single" w:sz="4" w:space="0" w:color="auto"/>
            </w:tcBorders>
            <w:vAlign w:val="center"/>
          </w:tcPr>
          <w:p w14:paraId="1B21ED0C" w14:textId="77777777" w:rsidR="008A7F69" w:rsidRDefault="008A7F69" w:rsidP="008A7F69">
            <w:pPr>
              <w:pStyle w:val="afffff1"/>
              <w:framePr w:w="9537" w:h="8702" w:wrap="auto" w:vAnchor="page" w:hAnchor="page" w:x="2010" w:y="1032"/>
              <w:jc w:val="center"/>
              <w:rPr>
                <w:w w:val="92"/>
                <w:sz w:val="22"/>
                <w:szCs w:val="22"/>
              </w:rPr>
            </w:pPr>
          </w:p>
        </w:tc>
      </w:tr>
    </w:tbl>
    <w:p w14:paraId="45625ED5" w14:textId="77777777" w:rsidR="004D5FCA" w:rsidRDefault="004D5FCA" w:rsidP="008A7F69">
      <w:pPr>
        <w:pStyle w:val="afffff1"/>
        <w:spacing w:line="278" w:lineRule="exact"/>
        <w:ind w:left="33"/>
        <w:rPr>
          <w:b/>
          <w:bCs/>
          <w:sz w:val="23"/>
          <w:szCs w:val="23"/>
        </w:rPr>
      </w:pPr>
    </w:p>
    <w:p w14:paraId="69DCF4CE" w14:textId="77777777" w:rsidR="004D5FCA" w:rsidRDefault="004D5FCA" w:rsidP="008A7F69">
      <w:pPr>
        <w:pStyle w:val="afffff1"/>
        <w:spacing w:line="278" w:lineRule="exact"/>
        <w:ind w:left="33"/>
        <w:rPr>
          <w:b/>
          <w:bCs/>
          <w:sz w:val="23"/>
          <w:szCs w:val="23"/>
        </w:rPr>
      </w:pPr>
    </w:p>
    <w:p w14:paraId="5CA88476" w14:textId="77777777" w:rsidR="004D5FCA" w:rsidRDefault="004D5FCA" w:rsidP="008A7F69">
      <w:pPr>
        <w:pStyle w:val="afffff1"/>
        <w:spacing w:line="278" w:lineRule="exact"/>
        <w:ind w:left="33"/>
        <w:rPr>
          <w:b/>
          <w:bCs/>
          <w:sz w:val="23"/>
          <w:szCs w:val="23"/>
        </w:rPr>
      </w:pPr>
    </w:p>
    <w:p w14:paraId="47EE85D9" w14:textId="77777777" w:rsidR="004D5FCA" w:rsidRDefault="004D5FCA" w:rsidP="008A7F69">
      <w:pPr>
        <w:pStyle w:val="afffff1"/>
        <w:spacing w:line="278" w:lineRule="exact"/>
        <w:ind w:left="33"/>
        <w:rPr>
          <w:b/>
          <w:bCs/>
          <w:sz w:val="23"/>
          <w:szCs w:val="23"/>
        </w:rPr>
      </w:pPr>
    </w:p>
    <w:p w14:paraId="2491ADA6" w14:textId="77777777" w:rsidR="004D5FCA" w:rsidRDefault="004D5FCA" w:rsidP="008A7F69">
      <w:pPr>
        <w:pStyle w:val="afffff1"/>
        <w:spacing w:line="278" w:lineRule="exact"/>
        <w:ind w:left="33"/>
        <w:rPr>
          <w:b/>
          <w:bCs/>
          <w:sz w:val="23"/>
          <w:szCs w:val="23"/>
        </w:rPr>
      </w:pPr>
    </w:p>
    <w:p w14:paraId="03BF8EA7" w14:textId="77777777" w:rsidR="004D5FCA" w:rsidRDefault="004D5FCA" w:rsidP="008A7F69">
      <w:pPr>
        <w:pStyle w:val="afffff1"/>
        <w:spacing w:line="278" w:lineRule="exact"/>
        <w:ind w:left="33"/>
        <w:rPr>
          <w:b/>
          <w:bCs/>
          <w:sz w:val="23"/>
          <w:szCs w:val="23"/>
        </w:rPr>
      </w:pPr>
    </w:p>
    <w:p w14:paraId="66D04BDF" w14:textId="77777777" w:rsidR="004D5FCA" w:rsidRDefault="004D5FCA" w:rsidP="008A7F69">
      <w:pPr>
        <w:pStyle w:val="afffff1"/>
        <w:spacing w:line="278" w:lineRule="exact"/>
        <w:ind w:left="33"/>
        <w:rPr>
          <w:b/>
          <w:bCs/>
          <w:sz w:val="23"/>
          <w:szCs w:val="23"/>
        </w:rPr>
      </w:pPr>
    </w:p>
    <w:p w14:paraId="5FFB947C" w14:textId="77777777" w:rsidR="004D5FCA" w:rsidRDefault="004D5FCA" w:rsidP="008A7F69">
      <w:pPr>
        <w:pStyle w:val="afffff1"/>
        <w:spacing w:line="278" w:lineRule="exact"/>
        <w:ind w:left="33"/>
        <w:rPr>
          <w:b/>
          <w:bCs/>
          <w:sz w:val="23"/>
          <w:szCs w:val="23"/>
        </w:rPr>
      </w:pPr>
    </w:p>
    <w:p w14:paraId="517C3728" w14:textId="77777777" w:rsidR="004D5FCA" w:rsidRDefault="004D5FCA" w:rsidP="008A7F69">
      <w:pPr>
        <w:pStyle w:val="afffff1"/>
        <w:spacing w:line="278" w:lineRule="exact"/>
        <w:ind w:left="33"/>
        <w:rPr>
          <w:b/>
          <w:bCs/>
          <w:sz w:val="23"/>
          <w:szCs w:val="23"/>
        </w:rPr>
      </w:pPr>
    </w:p>
    <w:p w14:paraId="255CD8C4" w14:textId="77777777" w:rsidR="004D5FCA" w:rsidRDefault="004D5FCA" w:rsidP="008A7F69">
      <w:pPr>
        <w:pStyle w:val="afffff1"/>
        <w:spacing w:line="278" w:lineRule="exact"/>
        <w:ind w:left="33"/>
        <w:rPr>
          <w:b/>
          <w:bCs/>
          <w:sz w:val="23"/>
          <w:szCs w:val="23"/>
        </w:rPr>
      </w:pPr>
    </w:p>
    <w:p w14:paraId="75F4ABDE" w14:textId="77777777" w:rsidR="004D5FCA" w:rsidRDefault="004D5FCA" w:rsidP="008A7F69">
      <w:pPr>
        <w:pStyle w:val="afffff1"/>
        <w:spacing w:line="278" w:lineRule="exact"/>
        <w:ind w:left="33"/>
        <w:rPr>
          <w:b/>
          <w:bCs/>
          <w:sz w:val="23"/>
          <w:szCs w:val="23"/>
        </w:rPr>
      </w:pPr>
    </w:p>
    <w:p w14:paraId="46726D97" w14:textId="77777777" w:rsidR="004D5FCA" w:rsidRDefault="004D5FCA" w:rsidP="008A7F69">
      <w:pPr>
        <w:pStyle w:val="afffff1"/>
        <w:spacing w:line="278" w:lineRule="exact"/>
        <w:ind w:left="33"/>
        <w:rPr>
          <w:b/>
          <w:bCs/>
          <w:sz w:val="23"/>
          <w:szCs w:val="23"/>
        </w:rPr>
      </w:pPr>
    </w:p>
    <w:p w14:paraId="2EE32322" w14:textId="77777777" w:rsidR="004D5FCA" w:rsidRDefault="004D5FCA" w:rsidP="008A7F69">
      <w:pPr>
        <w:pStyle w:val="afffff1"/>
        <w:spacing w:line="278" w:lineRule="exact"/>
        <w:ind w:left="33"/>
        <w:rPr>
          <w:b/>
          <w:bCs/>
          <w:sz w:val="23"/>
          <w:szCs w:val="23"/>
        </w:rPr>
      </w:pPr>
    </w:p>
    <w:p w14:paraId="5AC78AB2" w14:textId="77777777" w:rsidR="004D5FCA" w:rsidRDefault="004D5FCA" w:rsidP="008A7F69">
      <w:pPr>
        <w:pStyle w:val="afffff1"/>
        <w:spacing w:line="278" w:lineRule="exact"/>
        <w:ind w:left="33"/>
        <w:rPr>
          <w:b/>
          <w:bCs/>
          <w:sz w:val="23"/>
          <w:szCs w:val="23"/>
        </w:rPr>
      </w:pPr>
    </w:p>
    <w:p w14:paraId="3420A31C" w14:textId="77777777" w:rsidR="004D5FCA" w:rsidRDefault="004D5FCA" w:rsidP="008A7F69">
      <w:pPr>
        <w:pStyle w:val="afffff1"/>
        <w:spacing w:line="278" w:lineRule="exact"/>
        <w:ind w:left="33"/>
        <w:rPr>
          <w:b/>
          <w:bCs/>
          <w:sz w:val="23"/>
          <w:szCs w:val="23"/>
        </w:rPr>
      </w:pPr>
    </w:p>
    <w:p w14:paraId="631E37D8" w14:textId="77777777" w:rsidR="004D5FCA" w:rsidRDefault="004D5FCA" w:rsidP="008A7F69">
      <w:pPr>
        <w:pStyle w:val="afffff1"/>
        <w:spacing w:line="278" w:lineRule="exact"/>
        <w:ind w:left="33"/>
        <w:rPr>
          <w:b/>
          <w:bCs/>
          <w:sz w:val="23"/>
          <w:szCs w:val="23"/>
        </w:rPr>
      </w:pPr>
    </w:p>
    <w:p w14:paraId="19514F09" w14:textId="77777777" w:rsidR="004D5FCA" w:rsidRDefault="004D5FCA" w:rsidP="008A7F69">
      <w:pPr>
        <w:pStyle w:val="afffff1"/>
        <w:spacing w:line="278" w:lineRule="exact"/>
        <w:ind w:left="33"/>
        <w:rPr>
          <w:b/>
          <w:bCs/>
          <w:sz w:val="23"/>
          <w:szCs w:val="23"/>
        </w:rPr>
      </w:pPr>
    </w:p>
    <w:p w14:paraId="5F51BF85" w14:textId="77777777" w:rsidR="004D5FCA" w:rsidRDefault="004D5FCA" w:rsidP="008A7F69">
      <w:pPr>
        <w:pStyle w:val="afffff1"/>
        <w:spacing w:line="278" w:lineRule="exact"/>
        <w:ind w:left="33"/>
        <w:rPr>
          <w:b/>
          <w:bCs/>
          <w:sz w:val="23"/>
          <w:szCs w:val="23"/>
        </w:rPr>
      </w:pPr>
    </w:p>
    <w:p w14:paraId="5E2D3472" w14:textId="77777777" w:rsidR="004D5FCA" w:rsidRDefault="004D5FCA" w:rsidP="008A7F69">
      <w:pPr>
        <w:pStyle w:val="afffff1"/>
        <w:spacing w:line="278" w:lineRule="exact"/>
        <w:ind w:left="33"/>
        <w:rPr>
          <w:b/>
          <w:bCs/>
          <w:sz w:val="23"/>
          <w:szCs w:val="23"/>
        </w:rPr>
      </w:pPr>
    </w:p>
    <w:p w14:paraId="0741DF2C" w14:textId="77777777" w:rsidR="008A7F69" w:rsidRDefault="008A7F69" w:rsidP="008A7F69">
      <w:pPr>
        <w:pStyle w:val="afffff1"/>
        <w:spacing w:line="278" w:lineRule="exact"/>
        <w:ind w:left="33"/>
        <w:rPr>
          <w:sz w:val="23"/>
          <w:szCs w:val="23"/>
        </w:rPr>
      </w:pPr>
      <w:r>
        <w:rPr>
          <w:b/>
          <w:bCs/>
          <w:sz w:val="23"/>
          <w:szCs w:val="23"/>
        </w:rPr>
        <w:lastRenderedPageBreak/>
        <w:t xml:space="preserve">2.1.3. Типовые задачи по формированию универсальных учебных действий. </w:t>
      </w:r>
      <w:r>
        <w:rPr>
          <w:sz w:val="23"/>
          <w:szCs w:val="23"/>
        </w:rPr>
        <w:t xml:space="preserve">Основные требования ко всем формам урочной и внеурочной работы, направленной на формирование универсальных учебных действий на уровне среднего общего образования: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обеспечение возможности самостоятельного выбора обучающимися темпа, режимов и форм освоения предметного материала; </w:t>
      </w:r>
    </w:p>
    <w:p w14:paraId="051B41BA" w14:textId="77777777" w:rsidR="008A7F69" w:rsidRDefault="008A7F69" w:rsidP="008A7F69">
      <w:pPr>
        <w:pStyle w:val="afffff1"/>
        <w:spacing w:before="43" w:line="268" w:lineRule="exact"/>
        <w:ind w:left="19" w:right="23" w:firstLine="1439"/>
        <w:jc w:val="both"/>
        <w:rPr>
          <w:sz w:val="23"/>
          <w:szCs w:val="23"/>
        </w:rPr>
      </w:pPr>
      <w:r>
        <w:rPr>
          <w:sz w:val="23"/>
          <w:szCs w:val="23"/>
        </w:rPr>
        <w:t xml:space="preserve">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 оценки, портфолио и т. п. ); </w:t>
      </w:r>
    </w:p>
    <w:p w14:paraId="01B52C87" w14:textId="77777777" w:rsidR="008A7F69" w:rsidRDefault="008A7F69" w:rsidP="008A7F69">
      <w:pPr>
        <w:pStyle w:val="afffff1"/>
        <w:spacing w:before="47" w:line="259" w:lineRule="exact"/>
        <w:ind w:left="4" w:right="28" w:firstLine="1444"/>
        <w:rPr>
          <w:sz w:val="23"/>
          <w:szCs w:val="23"/>
        </w:rPr>
      </w:pPr>
      <w:r>
        <w:rPr>
          <w:sz w:val="23"/>
          <w:szCs w:val="23"/>
        </w:rPr>
        <w:t xml:space="preserve">обеспечение наличия образовательных: событий, в рамках которых решаются задачи, носящие полидисциплинарный и метапредметный характер; </w:t>
      </w:r>
    </w:p>
    <w:p w14:paraId="1E79F41D" w14:textId="77777777" w:rsidR="008A7F69" w:rsidRDefault="008A7F69" w:rsidP="008A7F69">
      <w:pPr>
        <w:pStyle w:val="afffff1"/>
        <w:spacing w:before="43" w:line="268" w:lineRule="exact"/>
        <w:ind w:left="19" w:right="23" w:firstLine="1439"/>
        <w:jc w:val="both"/>
        <w:rPr>
          <w:sz w:val="23"/>
          <w:szCs w:val="23"/>
        </w:rPr>
      </w:pPr>
      <w:r>
        <w:rPr>
          <w:sz w:val="23"/>
          <w:szCs w:val="23"/>
        </w:rPr>
        <w:t xml:space="preserve">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 </w:t>
      </w:r>
    </w:p>
    <w:p w14:paraId="4796B170" w14:textId="77777777" w:rsidR="008A7F69" w:rsidRDefault="008A7F69" w:rsidP="008A7F69">
      <w:pPr>
        <w:pStyle w:val="afffff1"/>
        <w:spacing w:before="47" w:line="259" w:lineRule="exact"/>
        <w:ind w:left="4" w:right="28" w:firstLine="1444"/>
        <w:rPr>
          <w:w w:val="81"/>
          <w:sz w:val="28"/>
          <w:szCs w:val="28"/>
        </w:rPr>
      </w:pPr>
      <w:r>
        <w:rPr>
          <w:sz w:val="23"/>
          <w:szCs w:val="23"/>
        </w:rPr>
        <w:t xml:space="preserve">обеспечение наличия в образовательной деятельности событий, требующих от обучающихся предъявления продуктов своей </w:t>
      </w:r>
      <w:r>
        <w:rPr>
          <w:w w:val="81"/>
          <w:sz w:val="28"/>
          <w:szCs w:val="28"/>
        </w:rPr>
        <w:t xml:space="preserve">деятельности, </w:t>
      </w:r>
    </w:p>
    <w:p w14:paraId="7B21E94E" w14:textId="77777777" w:rsidR="008A7F69" w:rsidRDefault="008A7F69" w:rsidP="008A7F69">
      <w:pPr>
        <w:pStyle w:val="afffff1"/>
        <w:spacing w:line="292" w:lineRule="exact"/>
        <w:ind w:left="715"/>
        <w:rPr>
          <w:sz w:val="23"/>
          <w:szCs w:val="23"/>
        </w:rPr>
      </w:pPr>
      <w:r>
        <w:rPr>
          <w:sz w:val="23"/>
          <w:szCs w:val="23"/>
        </w:rPr>
        <w:t xml:space="preserve">Формирование познавательных универсальных: учебных действий </w:t>
      </w:r>
    </w:p>
    <w:p w14:paraId="5F004A73" w14:textId="77777777" w:rsidR="008A7F69" w:rsidRPr="008A7F69" w:rsidRDefault="008A7F69" w:rsidP="008A7F69">
      <w:pPr>
        <w:pStyle w:val="afffff0"/>
        <w:rPr>
          <w:sz w:val="24"/>
          <w:szCs w:val="24"/>
          <w:u w:color="000000"/>
          <w:bdr w:val="nil"/>
        </w:rPr>
      </w:pPr>
      <w:r w:rsidRPr="008A7F69">
        <w:rPr>
          <w:sz w:val="24"/>
          <w:szCs w:val="24"/>
          <w:u w:color="000000"/>
          <w:bdr w:val="nil"/>
        </w:rPr>
        <w:t>б) разрабатывать дизайн научного исследования;</w:t>
      </w:r>
    </w:p>
    <w:p w14:paraId="2934F406"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в)  интерпретировать  полученные  данные  и  доказательства  с  разных  позиций  и </w:t>
      </w:r>
    </w:p>
    <w:p w14:paraId="6F824046" w14:textId="77777777" w:rsidR="008A7F69" w:rsidRPr="008A7F69" w:rsidRDefault="008A7F69" w:rsidP="008A7F69">
      <w:pPr>
        <w:pStyle w:val="afffff0"/>
        <w:rPr>
          <w:sz w:val="24"/>
          <w:szCs w:val="24"/>
          <w:u w:color="000000"/>
          <w:bdr w:val="nil"/>
        </w:rPr>
      </w:pPr>
      <w:r w:rsidRPr="008A7F69">
        <w:rPr>
          <w:sz w:val="24"/>
          <w:szCs w:val="24"/>
          <w:u w:color="000000"/>
          <w:bdr w:val="nil"/>
        </w:rPr>
        <w:t>формулировать соответствующие выводы.</w:t>
      </w:r>
    </w:p>
    <w:p w14:paraId="72E8C32D"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На  уровне  среднего  общего  образования  формирование  познавательных  УУД </w:t>
      </w:r>
    </w:p>
    <w:p w14:paraId="66947807"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обеспечивается  созданием  условий  для  восстановления  полидисциплинарных  связей, </w:t>
      </w:r>
    </w:p>
    <w:p w14:paraId="68CD86EC"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формирования  рефлексии  обучающегося  и  формирования  метапредметных  понятий  и </w:t>
      </w:r>
    </w:p>
    <w:p w14:paraId="2FBDF888" w14:textId="77777777" w:rsidR="008A7F69" w:rsidRPr="008A7F69" w:rsidRDefault="008A7F69" w:rsidP="008A7F69">
      <w:pPr>
        <w:pStyle w:val="afffff0"/>
        <w:rPr>
          <w:sz w:val="24"/>
          <w:szCs w:val="24"/>
          <w:u w:color="000000"/>
          <w:bdr w:val="nil"/>
        </w:rPr>
      </w:pPr>
      <w:r w:rsidRPr="008A7F69">
        <w:rPr>
          <w:sz w:val="24"/>
          <w:szCs w:val="24"/>
          <w:u w:color="000000"/>
          <w:bdr w:val="nil"/>
        </w:rPr>
        <w:t>представлений.</w:t>
      </w:r>
    </w:p>
    <w:p w14:paraId="25F4495B"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Для  обеспечения  формирования  познавательных  УУД  на  уровне  среднего  общего </w:t>
      </w:r>
    </w:p>
    <w:p w14:paraId="27AEFAA2"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образования  рекомендуется  организовывать  образовательные  события,  выводящие </w:t>
      </w:r>
    </w:p>
    <w:p w14:paraId="7ED1D2C5" w14:textId="77777777" w:rsidR="008A7F69" w:rsidRPr="008A7F69" w:rsidRDefault="008A7F69" w:rsidP="008A7F69">
      <w:pPr>
        <w:pStyle w:val="afffff0"/>
        <w:rPr>
          <w:sz w:val="24"/>
          <w:szCs w:val="24"/>
          <w:u w:color="000000"/>
          <w:bdr w:val="nil"/>
        </w:rPr>
      </w:pPr>
      <w:r w:rsidRPr="008A7F69">
        <w:rPr>
          <w:sz w:val="24"/>
          <w:szCs w:val="24"/>
          <w:u w:color="000000"/>
          <w:bdr w:val="nil"/>
        </w:rPr>
        <w:t>обучающихся на восстановление межпредметных связей, целостной картины мира. Например:</w:t>
      </w:r>
    </w:p>
    <w:p w14:paraId="528FB911" w14:textId="77777777" w:rsidR="008A7F69" w:rsidRPr="008A7F69" w:rsidRDefault="008A7F69" w:rsidP="008A7F69">
      <w:pPr>
        <w:pStyle w:val="afffff0"/>
        <w:rPr>
          <w:sz w:val="24"/>
          <w:szCs w:val="24"/>
          <w:u w:color="000000"/>
          <w:bdr w:val="nil"/>
        </w:rPr>
      </w:pPr>
      <w:r w:rsidRPr="008A7F69">
        <w:rPr>
          <w:sz w:val="24"/>
          <w:szCs w:val="24"/>
          <w:u w:color="000000"/>
          <w:bdr w:val="nil"/>
        </w:rPr>
        <w:t>-  полидисциплинарные и метапредметные погружения и интенсивы;</w:t>
      </w:r>
    </w:p>
    <w:p w14:paraId="6EBB916C" w14:textId="77777777" w:rsidR="008A7F69" w:rsidRPr="008A7F69" w:rsidRDefault="008A7F69" w:rsidP="008A7F69">
      <w:pPr>
        <w:pStyle w:val="afffff0"/>
        <w:rPr>
          <w:sz w:val="24"/>
          <w:szCs w:val="24"/>
          <w:u w:color="000000"/>
          <w:bdr w:val="nil"/>
        </w:rPr>
      </w:pPr>
      <w:r w:rsidRPr="008A7F69">
        <w:rPr>
          <w:sz w:val="24"/>
          <w:szCs w:val="24"/>
          <w:u w:color="000000"/>
          <w:bdr w:val="nil"/>
        </w:rPr>
        <w:t>-  методологические и философские семинары;</w:t>
      </w:r>
    </w:p>
    <w:p w14:paraId="2CC6CAAE" w14:textId="77777777" w:rsidR="008A7F69" w:rsidRPr="008A7F69" w:rsidRDefault="008A7F69" w:rsidP="008A7F69">
      <w:pPr>
        <w:pStyle w:val="afffff0"/>
        <w:rPr>
          <w:sz w:val="24"/>
          <w:szCs w:val="24"/>
          <w:u w:color="000000"/>
          <w:bdr w:val="nil"/>
        </w:rPr>
      </w:pPr>
      <w:r w:rsidRPr="008A7F69">
        <w:rPr>
          <w:sz w:val="24"/>
          <w:szCs w:val="24"/>
          <w:u w:color="000000"/>
          <w:bdr w:val="nil"/>
        </w:rPr>
        <w:t>-  образовательные экспедиции и экскурсии;</w:t>
      </w:r>
    </w:p>
    <w:p w14:paraId="615A4528" w14:textId="77777777" w:rsidR="008A7F69" w:rsidRPr="008A7F69" w:rsidRDefault="008A7F69" w:rsidP="008A7F69">
      <w:pPr>
        <w:pStyle w:val="afffff0"/>
        <w:rPr>
          <w:sz w:val="24"/>
          <w:szCs w:val="24"/>
          <w:u w:color="000000"/>
          <w:bdr w:val="nil"/>
        </w:rPr>
      </w:pPr>
      <w:r w:rsidRPr="008A7F69">
        <w:rPr>
          <w:sz w:val="24"/>
          <w:szCs w:val="24"/>
          <w:u w:color="000000"/>
          <w:bdr w:val="nil"/>
        </w:rPr>
        <w:t>-  учебно-исследовательская работа обучающихся, которая предполагает:</w:t>
      </w:r>
    </w:p>
    <w:p w14:paraId="5F1C0877"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  выбор тематики исследования,  связанной с новейшими достижениями в области </w:t>
      </w:r>
    </w:p>
    <w:p w14:paraId="517D9D83" w14:textId="77777777" w:rsidR="008A7F69" w:rsidRPr="008A7F69" w:rsidRDefault="008A7F69" w:rsidP="008A7F69">
      <w:pPr>
        <w:pStyle w:val="afffff0"/>
        <w:rPr>
          <w:sz w:val="24"/>
          <w:szCs w:val="24"/>
          <w:u w:color="000000"/>
          <w:bdr w:val="nil"/>
        </w:rPr>
      </w:pPr>
      <w:r w:rsidRPr="008A7F69">
        <w:rPr>
          <w:sz w:val="24"/>
          <w:szCs w:val="24"/>
          <w:u w:color="000000"/>
          <w:bdr w:val="nil"/>
        </w:rPr>
        <w:t>науки и технологий;</w:t>
      </w:r>
    </w:p>
    <w:p w14:paraId="5B109416"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  выбор  тематики  исследований,  связанных  с  учебными  предметами,  не </w:t>
      </w:r>
    </w:p>
    <w:p w14:paraId="260E069B" w14:textId="77777777" w:rsidR="008A7F69" w:rsidRPr="008A7F69" w:rsidRDefault="008A7F69" w:rsidP="008A7F69">
      <w:pPr>
        <w:pStyle w:val="afffff0"/>
        <w:rPr>
          <w:sz w:val="24"/>
          <w:szCs w:val="24"/>
          <w:u w:color="000000"/>
          <w:bdr w:val="nil"/>
        </w:rPr>
      </w:pPr>
      <w:r w:rsidRPr="008A7F69">
        <w:rPr>
          <w:sz w:val="24"/>
          <w:szCs w:val="24"/>
          <w:u w:color="000000"/>
          <w:bdr w:val="nil"/>
        </w:rPr>
        <w:t>изучаемыми в школе:  психологией, социологией, бизнесом и др.;</w:t>
      </w:r>
    </w:p>
    <w:p w14:paraId="03203065"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  выбор  тематики  исследований,  направленных  на  изучение  проблем  местного </w:t>
      </w:r>
    </w:p>
    <w:p w14:paraId="04ED3C21" w14:textId="77777777" w:rsidR="008A7F69" w:rsidRPr="008A7F69" w:rsidRDefault="008A7F69" w:rsidP="008A7F69">
      <w:pPr>
        <w:pStyle w:val="afffff0"/>
        <w:rPr>
          <w:sz w:val="24"/>
          <w:szCs w:val="24"/>
          <w:u w:color="000000"/>
          <w:bdr w:val="nil"/>
        </w:rPr>
      </w:pPr>
      <w:r w:rsidRPr="008A7F69">
        <w:rPr>
          <w:sz w:val="24"/>
          <w:szCs w:val="24"/>
          <w:u w:color="000000"/>
          <w:bdr w:val="nil"/>
        </w:rPr>
        <w:t>сообщества, региона, мира в целом.</w:t>
      </w:r>
    </w:p>
    <w:p w14:paraId="1C2882A1" w14:textId="77777777" w:rsidR="008A7F69" w:rsidRPr="008A7F69" w:rsidRDefault="008A7F69" w:rsidP="008A7F69">
      <w:pPr>
        <w:pStyle w:val="afffff0"/>
        <w:rPr>
          <w:sz w:val="24"/>
          <w:szCs w:val="24"/>
          <w:u w:color="000000"/>
          <w:bdr w:val="nil"/>
        </w:rPr>
      </w:pPr>
      <w:r w:rsidRPr="008A7F69">
        <w:rPr>
          <w:sz w:val="24"/>
          <w:szCs w:val="24"/>
          <w:u w:color="000000"/>
          <w:bdr w:val="nil"/>
        </w:rPr>
        <w:t>Формирование коммуникативных универсальных учебных действий</w:t>
      </w:r>
    </w:p>
    <w:p w14:paraId="59280D47"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Принципиальное  отличие  образовательной  среды  на  уровне  среднего  общего </w:t>
      </w:r>
    </w:p>
    <w:p w14:paraId="70925397" w14:textId="77777777" w:rsidR="008A7F69" w:rsidRPr="008A7F69" w:rsidRDefault="008A7F69" w:rsidP="008A7F69">
      <w:pPr>
        <w:pStyle w:val="afffff0"/>
        <w:rPr>
          <w:sz w:val="24"/>
          <w:szCs w:val="24"/>
          <w:u w:color="000000"/>
          <w:bdr w:val="nil"/>
        </w:rPr>
      </w:pPr>
      <w:r w:rsidRPr="008A7F69">
        <w:rPr>
          <w:sz w:val="24"/>
          <w:szCs w:val="24"/>
          <w:u w:color="000000"/>
          <w:bdr w:val="nil"/>
        </w:rPr>
        <w:t>образования - открытость. Это предоставляет дополнительные возможности для</w:t>
      </w:r>
    </w:p>
    <w:p w14:paraId="389DB481"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организации  и  обеспечения  ситуаций,  в  которых  обучающийся  сможет  самостоятельно </w:t>
      </w:r>
    </w:p>
    <w:p w14:paraId="15227B07"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ставить цель продуктивного взаимодействия с другими  людьми, сообществами и организациями и </w:t>
      </w:r>
    </w:p>
    <w:p w14:paraId="66D67DED" w14:textId="77777777" w:rsidR="008A7F69" w:rsidRPr="008A7F69" w:rsidRDefault="008A7F69" w:rsidP="008A7F69">
      <w:pPr>
        <w:pStyle w:val="afffff0"/>
        <w:rPr>
          <w:sz w:val="24"/>
          <w:szCs w:val="24"/>
          <w:u w:color="000000"/>
          <w:bdr w:val="nil"/>
        </w:rPr>
      </w:pPr>
      <w:r w:rsidRPr="008A7F69">
        <w:rPr>
          <w:sz w:val="24"/>
          <w:szCs w:val="24"/>
          <w:u w:color="000000"/>
          <w:bdr w:val="nil"/>
        </w:rPr>
        <w:t>достигать ее.</w:t>
      </w:r>
    </w:p>
    <w:p w14:paraId="4DA9EAC0"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Открытость  образовательной  среды  позволяет  обеспечивать  возможность </w:t>
      </w:r>
    </w:p>
    <w:p w14:paraId="0A9FB90C" w14:textId="77777777" w:rsidR="008A7F69" w:rsidRPr="008A7F69" w:rsidRDefault="008A7F69" w:rsidP="008A7F69">
      <w:pPr>
        <w:pStyle w:val="afffff0"/>
        <w:rPr>
          <w:sz w:val="24"/>
          <w:szCs w:val="24"/>
          <w:u w:color="000000"/>
          <w:bdr w:val="nil"/>
        </w:rPr>
      </w:pPr>
      <w:r w:rsidRPr="008A7F69">
        <w:rPr>
          <w:sz w:val="24"/>
          <w:szCs w:val="24"/>
          <w:u w:color="000000"/>
          <w:bdr w:val="nil"/>
        </w:rPr>
        <w:t>коммуникации:</w:t>
      </w:r>
    </w:p>
    <w:p w14:paraId="2C8AA70D"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  с  обучающимися  других  образовательных  организаций  региона,  как  с </w:t>
      </w:r>
    </w:p>
    <w:p w14:paraId="5E375F35" w14:textId="77777777" w:rsidR="008A7F69" w:rsidRPr="008A7F69" w:rsidRDefault="008A7F69" w:rsidP="008A7F69">
      <w:pPr>
        <w:pStyle w:val="afffff0"/>
        <w:rPr>
          <w:sz w:val="24"/>
          <w:szCs w:val="24"/>
          <w:u w:color="000000"/>
          <w:bdr w:val="nil"/>
        </w:rPr>
      </w:pPr>
      <w:r w:rsidRPr="008A7F69">
        <w:rPr>
          <w:sz w:val="24"/>
          <w:szCs w:val="24"/>
          <w:u w:color="000000"/>
          <w:bdr w:val="nil"/>
        </w:rPr>
        <w:lastRenderedPageBreak/>
        <w:t>ровесниками, так и с детьми иных возрастов;</w:t>
      </w:r>
    </w:p>
    <w:p w14:paraId="0D4C6B05"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  представителями  местного  сообщества,  бизнес-структур,  культурной  и  научной </w:t>
      </w:r>
    </w:p>
    <w:p w14:paraId="47B24E78" w14:textId="77777777" w:rsidR="008A7F69" w:rsidRPr="008A7F69" w:rsidRDefault="008A7F69" w:rsidP="008A7F69">
      <w:pPr>
        <w:pStyle w:val="afffff0"/>
        <w:rPr>
          <w:sz w:val="24"/>
          <w:szCs w:val="24"/>
          <w:u w:color="000000"/>
          <w:bdr w:val="nil"/>
        </w:rPr>
      </w:pPr>
      <w:r w:rsidRPr="008A7F69">
        <w:rPr>
          <w:sz w:val="24"/>
          <w:szCs w:val="24"/>
          <w:u w:color="000000"/>
          <w:bdr w:val="nil"/>
        </w:rPr>
        <w:t>общественности для выполнения учебно-исследовательских работ и реализации проектов;</w:t>
      </w:r>
    </w:p>
    <w:p w14:paraId="1E793F84" w14:textId="77777777" w:rsidR="008A7F69" w:rsidRPr="008A7F69" w:rsidRDefault="008A7F69" w:rsidP="008A7F69">
      <w:pPr>
        <w:pStyle w:val="afffff0"/>
        <w:rPr>
          <w:sz w:val="24"/>
          <w:szCs w:val="24"/>
          <w:u w:color="000000"/>
          <w:bdr w:val="nil"/>
        </w:rPr>
      </w:pPr>
      <w:r w:rsidRPr="008A7F69">
        <w:rPr>
          <w:sz w:val="24"/>
          <w:szCs w:val="24"/>
          <w:u w:color="000000"/>
          <w:bdr w:val="nil"/>
        </w:rPr>
        <w:t>-  представителями власти, местного самоуправления, фондов, спонсорами и др.</w:t>
      </w:r>
    </w:p>
    <w:p w14:paraId="2C867057"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  Такое  разнообразие  выстраиваемых  связей  позволяет  обучающимся </w:t>
      </w:r>
    </w:p>
    <w:p w14:paraId="3C9074B9"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самостоятельно  ставить  цели  коммуникации,  выбирать  партнеров  и  способ  поведения  во </w:t>
      </w:r>
    </w:p>
    <w:p w14:paraId="0CDAC31D"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время  коммуникации,  освоение  культурных  и  социальных  норм  общения  с  представителями </w:t>
      </w:r>
    </w:p>
    <w:p w14:paraId="3F7BE436" w14:textId="77777777" w:rsidR="008A7F69" w:rsidRPr="008A7F69" w:rsidRDefault="008A7F69" w:rsidP="008A7F69">
      <w:pPr>
        <w:pStyle w:val="afffff0"/>
        <w:rPr>
          <w:sz w:val="24"/>
          <w:szCs w:val="24"/>
          <w:u w:color="000000"/>
          <w:bdr w:val="nil"/>
        </w:rPr>
      </w:pPr>
      <w:r w:rsidRPr="008A7F69">
        <w:rPr>
          <w:sz w:val="24"/>
          <w:szCs w:val="24"/>
          <w:u w:color="000000"/>
          <w:bdr w:val="nil"/>
        </w:rPr>
        <w:t>различных  сообществ.</w:t>
      </w:r>
    </w:p>
    <w:p w14:paraId="0EEEB9B2"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  К  типичным  образовательным  событиям  и  форматам,  позволяющим </w:t>
      </w:r>
    </w:p>
    <w:p w14:paraId="77569F7A"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обеспечивать  использование  всех  возможностей  коммуникации,  относятся:  межшкольные </w:t>
      </w:r>
    </w:p>
    <w:p w14:paraId="513105E7"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(межрегиональные)  ассамблеи обучающихся;  материал,  используемый для постановки задачи </w:t>
      </w:r>
    </w:p>
    <w:p w14:paraId="60BC4F0D"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на  ассамблеях,  должен  носить  полидисциплинарный  характер  и  касаться  ближайшего </w:t>
      </w:r>
    </w:p>
    <w:p w14:paraId="33318149" w14:textId="77777777" w:rsidR="008A7F69" w:rsidRPr="008A7F69" w:rsidRDefault="008A7F69" w:rsidP="008A7F69">
      <w:pPr>
        <w:pStyle w:val="afffff0"/>
        <w:rPr>
          <w:sz w:val="24"/>
          <w:szCs w:val="24"/>
          <w:u w:color="000000"/>
          <w:bdr w:val="nil"/>
        </w:rPr>
      </w:pPr>
      <w:r w:rsidRPr="008A7F69">
        <w:rPr>
          <w:sz w:val="24"/>
          <w:szCs w:val="24"/>
          <w:u w:color="000000"/>
          <w:bdr w:val="nil"/>
        </w:rPr>
        <w:t>будущего;</w:t>
      </w:r>
    </w:p>
    <w:p w14:paraId="0D39A603"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  комплексные  задачи,  направленные  на  решение  актуальных  проблем,  лежащих  в </w:t>
      </w:r>
    </w:p>
    <w:p w14:paraId="77A2886B"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ближайшем будущем обучающихся:  выбор дальнейшей образовательной или  рабочей траектории, </w:t>
      </w:r>
    </w:p>
    <w:p w14:paraId="31586E14" w14:textId="77777777" w:rsidR="008A7F69" w:rsidRPr="008A7F69" w:rsidRDefault="008A7F69" w:rsidP="008A7F69">
      <w:pPr>
        <w:pStyle w:val="afffff0"/>
        <w:rPr>
          <w:sz w:val="24"/>
          <w:szCs w:val="24"/>
          <w:u w:color="000000"/>
          <w:bdr w:val="nil"/>
        </w:rPr>
      </w:pPr>
      <w:r w:rsidRPr="008A7F69">
        <w:rPr>
          <w:sz w:val="24"/>
          <w:szCs w:val="24"/>
          <w:u w:color="000000"/>
          <w:bdr w:val="nil"/>
        </w:rPr>
        <w:t>определение жизненных стратегий и т.п.;</w:t>
      </w:r>
    </w:p>
    <w:p w14:paraId="2883BCD3" w14:textId="77777777" w:rsidR="008A7F69" w:rsidRPr="008A7F69" w:rsidRDefault="008A7F69" w:rsidP="008A7F69">
      <w:pPr>
        <w:pStyle w:val="afffff0"/>
        <w:rPr>
          <w:sz w:val="24"/>
          <w:szCs w:val="24"/>
          <w:u w:color="000000"/>
          <w:bdr w:val="nil"/>
        </w:rPr>
      </w:pPr>
      <w:r w:rsidRPr="008A7F69">
        <w:rPr>
          <w:sz w:val="24"/>
          <w:szCs w:val="24"/>
          <w:u w:color="000000"/>
          <w:bdr w:val="nil"/>
        </w:rPr>
        <w:t>-  комплексные задачи, направленные на решение проблем местного сообщества;</w:t>
      </w:r>
    </w:p>
    <w:p w14:paraId="60EFB009"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  комплексные  задачи,  направленные  на  изменение  и  улучшение  реально </w:t>
      </w:r>
    </w:p>
    <w:p w14:paraId="66412AC0" w14:textId="77777777" w:rsidR="008A7F69" w:rsidRPr="008A7F69" w:rsidRDefault="008A7F69" w:rsidP="008A7F69">
      <w:pPr>
        <w:pStyle w:val="afffff0"/>
        <w:rPr>
          <w:sz w:val="24"/>
          <w:szCs w:val="24"/>
          <w:u w:color="000000"/>
          <w:bdr w:val="nil"/>
        </w:rPr>
      </w:pPr>
      <w:r w:rsidRPr="008A7F69">
        <w:rPr>
          <w:sz w:val="24"/>
          <w:szCs w:val="24"/>
          <w:u w:color="000000"/>
          <w:bdr w:val="nil"/>
        </w:rPr>
        <w:t>существующих бизнес-практик;</w:t>
      </w:r>
    </w:p>
    <w:p w14:paraId="6D11EDA6" w14:textId="77777777" w:rsidR="008A7F69" w:rsidRPr="008A7F69" w:rsidRDefault="008A7F69" w:rsidP="008A7F69">
      <w:pPr>
        <w:pStyle w:val="afffff0"/>
        <w:rPr>
          <w:sz w:val="24"/>
          <w:szCs w:val="24"/>
          <w:u w:color="000000"/>
          <w:bdr w:val="nil"/>
        </w:rPr>
      </w:pPr>
      <w:r w:rsidRPr="008A7F69">
        <w:rPr>
          <w:sz w:val="24"/>
          <w:szCs w:val="24"/>
          <w:u w:color="000000"/>
          <w:bdr w:val="nil"/>
        </w:rPr>
        <w:t>-  социальные проекты, направленные на улучшение жизни местного  сообщества.</w:t>
      </w:r>
    </w:p>
    <w:p w14:paraId="63D6FAB4" w14:textId="77777777" w:rsidR="008A7F69" w:rsidRPr="008A7F69" w:rsidRDefault="008A7F69" w:rsidP="008A7F69">
      <w:pPr>
        <w:pStyle w:val="afffff0"/>
        <w:rPr>
          <w:sz w:val="24"/>
          <w:szCs w:val="24"/>
          <w:u w:color="000000"/>
          <w:bdr w:val="nil"/>
        </w:rPr>
      </w:pPr>
      <w:r w:rsidRPr="008A7F69">
        <w:rPr>
          <w:sz w:val="24"/>
          <w:szCs w:val="24"/>
          <w:u w:color="000000"/>
          <w:bdr w:val="nil"/>
        </w:rPr>
        <w:t>К таким проектам относятся:</w:t>
      </w:r>
    </w:p>
    <w:p w14:paraId="495CBFE7"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а)  участие  в  волонтерских  акциях  и  движениях,  самостоятельная  организация </w:t>
      </w:r>
    </w:p>
    <w:p w14:paraId="063AEC12" w14:textId="77777777" w:rsidR="008A7F69" w:rsidRPr="008A7F69" w:rsidRDefault="008A7F69" w:rsidP="008A7F69">
      <w:pPr>
        <w:pStyle w:val="afffff0"/>
        <w:rPr>
          <w:sz w:val="24"/>
          <w:szCs w:val="24"/>
          <w:u w:color="000000"/>
          <w:bdr w:val="nil"/>
        </w:rPr>
      </w:pPr>
      <w:r w:rsidRPr="008A7F69">
        <w:rPr>
          <w:sz w:val="24"/>
          <w:szCs w:val="24"/>
          <w:u w:color="000000"/>
          <w:bdr w:val="nil"/>
        </w:rPr>
        <w:t>волонтерских акций;</w:t>
      </w:r>
    </w:p>
    <w:p w14:paraId="1D7F1847"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б)  участие  в  благотворительных  акциях  и  движениях,  самостоятельная  организация </w:t>
      </w:r>
    </w:p>
    <w:p w14:paraId="2FD315F0" w14:textId="77777777" w:rsidR="008A7F69" w:rsidRPr="008A7F69" w:rsidRDefault="008A7F69" w:rsidP="008A7F69">
      <w:pPr>
        <w:pStyle w:val="afffff0"/>
        <w:rPr>
          <w:sz w:val="24"/>
          <w:szCs w:val="24"/>
          <w:u w:color="000000"/>
          <w:bdr w:val="nil"/>
        </w:rPr>
      </w:pPr>
      <w:r w:rsidRPr="008A7F69">
        <w:rPr>
          <w:sz w:val="24"/>
          <w:szCs w:val="24"/>
          <w:u w:color="000000"/>
          <w:bdr w:val="nil"/>
        </w:rPr>
        <w:t>благотворительных акций;</w:t>
      </w:r>
    </w:p>
    <w:p w14:paraId="4FFD703A"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в)  создание  и  реализация  социальных  проектов  разного  масштаба  и  направленности, </w:t>
      </w:r>
    </w:p>
    <w:p w14:paraId="48C74B52" w14:textId="77777777" w:rsidR="008A7F69" w:rsidRPr="008A7F69" w:rsidRDefault="008A7F69" w:rsidP="008A7F69">
      <w:pPr>
        <w:pStyle w:val="afffff0"/>
        <w:rPr>
          <w:sz w:val="24"/>
          <w:szCs w:val="24"/>
          <w:u w:color="000000"/>
          <w:bdr w:val="nil"/>
        </w:rPr>
      </w:pPr>
      <w:r w:rsidRPr="008A7F69">
        <w:rPr>
          <w:sz w:val="24"/>
          <w:szCs w:val="24"/>
          <w:u w:color="000000"/>
          <w:bdr w:val="nil"/>
        </w:rPr>
        <w:t>выходящих за рамки образовательной организации;</w:t>
      </w:r>
    </w:p>
    <w:p w14:paraId="20A151FF"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  получение  предметных  знаний  в  структурах,  альтернативных  образовательной </w:t>
      </w:r>
    </w:p>
    <w:p w14:paraId="67D368DE" w14:textId="77777777" w:rsidR="008A7F69" w:rsidRPr="008A7F69" w:rsidRDefault="008A7F69" w:rsidP="008A7F69">
      <w:pPr>
        <w:pStyle w:val="afffff0"/>
        <w:rPr>
          <w:sz w:val="24"/>
          <w:szCs w:val="24"/>
          <w:u w:color="000000"/>
          <w:bdr w:val="nil"/>
        </w:rPr>
      </w:pPr>
      <w:r w:rsidRPr="008A7F69">
        <w:rPr>
          <w:sz w:val="24"/>
          <w:szCs w:val="24"/>
          <w:u w:color="000000"/>
          <w:bdr w:val="nil"/>
        </w:rPr>
        <w:t>организации:</w:t>
      </w:r>
    </w:p>
    <w:p w14:paraId="346B068F"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а)  в  заочных  и  дистанционных  школах  и  университетах;  б)  участие  в  дистанционных </w:t>
      </w:r>
    </w:p>
    <w:p w14:paraId="08E763BC" w14:textId="77777777" w:rsidR="008A7F69" w:rsidRPr="008A7F69" w:rsidRDefault="008A7F69" w:rsidP="008A7F69">
      <w:pPr>
        <w:pStyle w:val="afffff0"/>
        <w:rPr>
          <w:sz w:val="24"/>
          <w:szCs w:val="24"/>
          <w:u w:color="000000"/>
          <w:bdr w:val="nil"/>
        </w:rPr>
      </w:pPr>
      <w:r w:rsidRPr="008A7F69">
        <w:rPr>
          <w:sz w:val="24"/>
          <w:szCs w:val="24"/>
          <w:u w:color="000000"/>
          <w:bdr w:val="nil"/>
        </w:rPr>
        <w:t>конкурсах и олимпиадах;</w:t>
      </w:r>
    </w:p>
    <w:p w14:paraId="2FE9D739" w14:textId="77777777" w:rsidR="008A7F69" w:rsidRPr="008A7F69" w:rsidRDefault="008A7F69" w:rsidP="008A7F69">
      <w:pPr>
        <w:pStyle w:val="afffff0"/>
        <w:rPr>
          <w:sz w:val="24"/>
          <w:szCs w:val="24"/>
          <w:u w:color="000000"/>
          <w:bdr w:val="nil"/>
        </w:rPr>
      </w:pPr>
      <w:r w:rsidRPr="008A7F69">
        <w:rPr>
          <w:sz w:val="24"/>
          <w:szCs w:val="24"/>
          <w:u w:color="000000"/>
          <w:bdr w:val="nil"/>
        </w:rPr>
        <w:t>в) самостоятельное освоение отдельных предметов и курсов;</w:t>
      </w:r>
    </w:p>
    <w:p w14:paraId="38F27AD4" w14:textId="77777777" w:rsidR="008A7F69" w:rsidRPr="008A7F69" w:rsidRDefault="008A7F69" w:rsidP="008A7F69">
      <w:pPr>
        <w:pStyle w:val="afffff0"/>
        <w:rPr>
          <w:sz w:val="24"/>
          <w:szCs w:val="24"/>
          <w:u w:color="000000"/>
          <w:bdr w:val="nil"/>
        </w:rPr>
      </w:pPr>
      <w:r w:rsidRPr="008A7F69">
        <w:rPr>
          <w:sz w:val="24"/>
          <w:szCs w:val="24"/>
          <w:u w:color="000000"/>
          <w:bdr w:val="nil"/>
        </w:rPr>
        <w:t>г) самостоятельное освоение дополнительных иностранных языков.</w:t>
      </w:r>
    </w:p>
    <w:p w14:paraId="495ED7AE" w14:textId="77777777" w:rsidR="008A7F69" w:rsidRPr="008A7F69" w:rsidRDefault="008A7F69" w:rsidP="008A7F69">
      <w:pPr>
        <w:pStyle w:val="afffff0"/>
        <w:rPr>
          <w:sz w:val="24"/>
          <w:szCs w:val="24"/>
          <w:u w:color="000000"/>
          <w:bdr w:val="nil"/>
        </w:rPr>
      </w:pPr>
      <w:r w:rsidRPr="008A7F69">
        <w:rPr>
          <w:sz w:val="24"/>
          <w:szCs w:val="24"/>
          <w:u w:color="000000"/>
          <w:bdr w:val="nil"/>
        </w:rPr>
        <w:t>Формирование регулятивных универсальных учебных действий</w:t>
      </w:r>
    </w:p>
    <w:p w14:paraId="5684FEAF"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На  уровне  среднего  общего  образования  формирование  регулятивных  УУД </w:t>
      </w:r>
    </w:p>
    <w:p w14:paraId="472B5C8F"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обеспечивается  созданием  условий  для  самостоятельного  целенаправленного  действия </w:t>
      </w:r>
    </w:p>
    <w:p w14:paraId="658AC3BF" w14:textId="77777777" w:rsidR="008A7F69" w:rsidRPr="008A7F69" w:rsidRDefault="008A7F69" w:rsidP="008A7F69">
      <w:pPr>
        <w:pStyle w:val="afffff0"/>
        <w:rPr>
          <w:sz w:val="24"/>
          <w:szCs w:val="24"/>
          <w:u w:color="000000"/>
          <w:bdr w:val="nil"/>
        </w:rPr>
      </w:pPr>
      <w:r w:rsidRPr="008A7F69">
        <w:rPr>
          <w:sz w:val="24"/>
          <w:szCs w:val="24"/>
          <w:u w:color="000000"/>
          <w:bdr w:val="nil"/>
        </w:rPr>
        <w:t>обучающегося.</w:t>
      </w:r>
    </w:p>
    <w:p w14:paraId="17846283"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Для  формирования  регулятивных  учебных  действий  целесообразно  использовать </w:t>
      </w:r>
    </w:p>
    <w:p w14:paraId="4CC3F330"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возможности  самостоятельного  формирования  элементов  индивидуальной  образовательной </w:t>
      </w:r>
    </w:p>
    <w:p w14:paraId="145549BD" w14:textId="77777777" w:rsidR="008A7F69" w:rsidRPr="008A7F69" w:rsidRDefault="008A7F69" w:rsidP="008A7F69">
      <w:pPr>
        <w:pStyle w:val="afffff0"/>
        <w:rPr>
          <w:sz w:val="24"/>
          <w:szCs w:val="24"/>
          <w:u w:color="000000"/>
          <w:bdr w:val="nil"/>
        </w:rPr>
      </w:pPr>
      <w:r w:rsidRPr="008A7F69">
        <w:rPr>
          <w:sz w:val="24"/>
          <w:szCs w:val="24"/>
          <w:u w:color="000000"/>
          <w:bdr w:val="nil"/>
        </w:rPr>
        <w:lastRenderedPageBreak/>
        <w:t>траектории. Например:</w:t>
      </w:r>
    </w:p>
    <w:p w14:paraId="26FA8E36"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а)  самостоятельное  изучение  дополнительных  иностранных  языков  с  последующей </w:t>
      </w:r>
    </w:p>
    <w:p w14:paraId="752E6A15" w14:textId="77777777" w:rsidR="008A7F69" w:rsidRPr="008A7F69" w:rsidRDefault="008A7F69" w:rsidP="008A7F69">
      <w:pPr>
        <w:pStyle w:val="afffff0"/>
        <w:rPr>
          <w:sz w:val="24"/>
          <w:szCs w:val="24"/>
          <w:u w:color="000000"/>
          <w:bdr w:val="nil"/>
        </w:rPr>
      </w:pPr>
      <w:r w:rsidRPr="008A7F69">
        <w:rPr>
          <w:sz w:val="24"/>
          <w:szCs w:val="24"/>
          <w:u w:color="000000"/>
          <w:bdr w:val="nil"/>
        </w:rPr>
        <w:t>сертификацией;</w:t>
      </w:r>
    </w:p>
    <w:p w14:paraId="10A897E0"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б)  самостоятельное  освоение  глав,  разделов  и  тем  учебных  предметов;  в) </w:t>
      </w:r>
    </w:p>
    <w:p w14:paraId="2ED723C0" w14:textId="77777777" w:rsidR="008A7F69" w:rsidRPr="008A7F69" w:rsidRDefault="008A7F69" w:rsidP="008A7F69">
      <w:pPr>
        <w:pStyle w:val="afffff0"/>
        <w:rPr>
          <w:sz w:val="24"/>
          <w:szCs w:val="24"/>
          <w:u w:color="000000"/>
          <w:bdr w:val="nil"/>
        </w:rPr>
      </w:pPr>
      <w:r w:rsidRPr="008A7F69">
        <w:rPr>
          <w:sz w:val="24"/>
          <w:szCs w:val="24"/>
          <w:u w:color="000000"/>
          <w:bdr w:val="nil"/>
        </w:rPr>
        <w:t>самостоятельное обучение в заочных и дистанционных школах и</w:t>
      </w:r>
    </w:p>
    <w:p w14:paraId="0E833925"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университетах;  г)  самостоятельное определение темы  проекта,  методов  и  способов  его </w:t>
      </w:r>
    </w:p>
    <w:p w14:paraId="5B34035A" w14:textId="77777777" w:rsidR="008A7F69" w:rsidRPr="008A7F69" w:rsidRDefault="008A7F69" w:rsidP="008A7F69">
      <w:pPr>
        <w:pStyle w:val="afffff0"/>
        <w:rPr>
          <w:sz w:val="24"/>
          <w:szCs w:val="24"/>
          <w:u w:color="000000"/>
          <w:bdr w:val="nil"/>
        </w:rPr>
      </w:pPr>
      <w:r w:rsidRPr="008A7F69">
        <w:rPr>
          <w:sz w:val="24"/>
          <w:szCs w:val="24"/>
          <w:u w:color="000000"/>
          <w:bdr w:val="nil"/>
        </w:rPr>
        <w:t>реализации,</w:t>
      </w:r>
    </w:p>
    <w:p w14:paraId="75717566" w14:textId="77777777" w:rsidR="008A7F69" w:rsidRPr="008A7F69" w:rsidRDefault="008A7F69" w:rsidP="008A7F69">
      <w:pPr>
        <w:pStyle w:val="afffff0"/>
        <w:rPr>
          <w:sz w:val="24"/>
          <w:szCs w:val="24"/>
          <w:u w:color="000000"/>
          <w:bdr w:val="nil"/>
        </w:rPr>
      </w:pPr>
      <w:r w:rsidRPr="008A7F69">
        <w:rPr>
          <w:sz w:val="24"/>
          <w:szCs w:val="24"/>
          <w:u w:color="000000"/>
          <w:bdr w:val="nil"/>
        </w:rPr>
        <w:t>источников ресурсов, необходимых для реализации проекта;</w:t>
      </w:r>
    </w:p>
    <w:p w14:paraId="1CB1C4DD"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д)  самостоятельное  взаимодействие  с  источниками  ресурсов:  информационными </w:t>
      </w:r>
    </w:p>
    <w:p w14:paraId="6ADA2108" w14:textId="77777777" w:rsidR="008A7F69" w:rsidRPr="008A7F69" w:rsidRDefault="008A7F69" w:rsidP="008A7F69">
      <w:pPr>
        <w:pStyle w:val="afffff0"/>
        <w:rPr>
          <w:sz w:val="24"/>
          <w:szCs w:val="24"/>
          <w:u w:color="000000"/>
          <w:bdr w:val="nil"/>
        </w:rPr>
      </w:pPr>
      <w:r w:rsidRPr="008A7F69">
        <w:rPr>
          <w:sz w:val="24"/>
          <w:szCs w:val="24"/>
          <w:u w:color="000000"/>
          <w:bdr w:val="nil"/>
        </w:rPr>
        <w:t>источниками, фондами, представителями власти и т. п.;</w:t>
      </w:r>
    </w:p>
    <w:p w14:paraId="4D322C70" w14:textId="77777777" w:rsidR="008A7F69" w:rsidRPr="008A7F69" w:rsidRDefault="008A7F69" w:rsidP="008A7F69">
      <w:pPr>
        <w:pStyle w:val="afffff0"/>
        <w:rPr>
          <w:sz w:val="24"/>
          <w:szCs w:val="24"/>
          <w:u w:color="000000"/>
          <w:bdr w:val="nil"/>
        </w:rPr>
      </w:pPr>
      <w:r w:rsidRPr="008A7F69">
        <w:rPr>
          <w:sz w:val="24"/>
          <w:szCs w:val="24"/>
          <w:u w:color="000000"/>
          <w:bdr w:val="nil"/>
        </w:rPr>
        <w:t>е) самостоятельное управление ресурсами, в том числе нематериальными;</w:t>
      </w:r>
    </w:p>
    <w:p w14:paraId="18DF9A55" w14:textId="77777777" w:rsidR="008A7F69" w:rsidRPr="008A7F69" w:rsidRDefault="008A7F69" w:rsidP="008A7F69">
      <w:pPr>
        <w:pStyle w:val="afffff0"/>
        <w:rPr>
          <w:sz w:val="24"/>
          <w:szCs w:val="24"/>
          <w:u w:color="000000"/>
          <w:bdr w:val="nil"/>
        </w:rPr>
      </w:pPr>
      <w:r w:rsidRPr="008A7F69">
        <w:rPr>
          <w:sz w:val="24"/>
          <w:szCs w:val="24"/>
          <w:u w:color="000000"/>
          <w:bdr w:val="nil"/>
        </w:rPr>
        <w:t>ж) презентация результатов проектной работы на различных этапах ее реализации.</w:t>
      </w:r>
    </w:p>
    <w:p w14:paraId="553079F5" w14:textId="77777777" w:rsidR="008A7F69" w:rsidRPr="008A7F69" w:rsidRDefault="008A7F69" w:rsidP="008A7F69">
      <w:pPr>
        <w:pStyle w:val="afffff0"/>
        <w:rPr>
          <w:sz w:val="24"/>
          <w:szCs w:val="24"/>
          <w:u w:color="000000"/>
          <w:bdr w:val="nil"/>
        </w:rPr>
      </w:pPr>
      <w:r w:rsidRPr="008A7F69">
        <w:rPr>
          <w:sz w:val="24"/>
          <w:szCs w:val="24"/>
          <w:u w:color="000000"/>
          <w:bdr w:val="nil"/>
        </w:rPr>
        <w:t>Технология разработки учебных заданий для развития УУД</w:t>
      </w:r>
    </w:p>
    <w:p w14:paraId="3FC385FE"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Универсальное учебное действие «анализ» — это мысленное или реальное разделение </w:t>
      </w:r>
    </w:p>
    <w:p w14:paraId="4AF840E2"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целостной структуры объекта на составные элементы с целью его познания. Деление целого на </w:t>
      </w:r>
    </w:p>
    <w:p w14:paraId="30DDEF40" w14:textId="77777777" w:rsidR="008A7F69" w:rsidRPr="008A7F69" w:rsidRDefault="008A7F69" w:rsidP="00EC15CE">
      <w:pPr>
        <w:pStyle w:val="afffff0"/>
        <w:rPr>
          <w:sz w:val="24"/>
          <w:szCs w:val="24"/>
          <w:u w:color="000000"/>
          <w:bdr w:val="nil"/>
        </w:rPr>
      </w:pPr>
      <w:r w:rsidRPr="008A7F69">
        <w:rPr>
          <w:sz w:val="24"/>
          <w:szCs w:val="24"/>
          <w:u w:color="000000"/>
          <w:bdr w:val="nil"/>
        </w:rPr>
        <w:t>части  и  изучение  этих  частей  стало  основой  для  естественно-научного  подхода  в  познании окружающего мира.</w:t>
      </w:r>
    </w:p>
    <w:p w14:paraId="4D303939" w14:textId="77777777" w:rsidR="008A7F69" w:rsidRPr="008A7F69" w:rsidRDefault="008A7F69" w:rsidP="00EC15CE">
      <w:pPr>
        <w:pStyle w:val="afffff0"/>
        <w:rPr>
          <w:sz w:val="24"/>
          <w:szCs w:val="24"/>
          <w:u w:color="000000"/>
          <w:bdr w:val="nil"/>
        </w:rPr>
      </w:pPr>
      <w:r w:rsidRPr="008A7F69">
        <w:rPr>
          <w:sz w:val="24"/>
          <w:szCs w:val="24"/>
          <w:u w:color="000000"/>
          <w:bdr w:val="nil"/>
        </w:rPr>
        <w:t xml:space="preserve">Анализ —это первый шаг в длинной цепочке индивидуальных действий.  Но,  несмотря на это, у анализа есть своя четкая цель в этом длинном пути познания объекта и свой алгоритм рассуждения.  Эту  цель  можно  прояснить,  ответив  на  следующие  вопросы:  1.Что  изучаю? </w:t>
      </w:r>
    </w:p>
    <w:p w14:paraId="4E102AC7" w14:textId="77777777" w:rsidR="008A7F69" w:rsidRPr="008A7F69" w:rsidRDefault="008A7F69" w:rsidP="008A7F69">
      <w:pPr>
        <w:pStyle w:val="afffff0"/>
        <w:rPr>
          <w:sz w:val="24"/>
          <w:szCs w:val="24"/>
          <w:u w:color="000000"/>
          <w:bdr w:val="nil"/>
        </w:rPr>
      </w:pPr>
      <w:r w:rsidRPr="008A7F69">
        <w:rPr>
          <w:sz w:val="24"/>
          <w:szCs w:val="24"/>
          <w:u w:color="000000"/>
          <w:bdr w:val="nil"/>
        </w:rPr>
        <w:t>Зачем?  (Объект и цель анализа).</w:t>
      </w:r>
    </w:p>
    <w:p w14:paraId="5D4603C9" w14:textId="77777777" w:rsidR="008A7F69" w:rsidRPr="008A7F69" w:rsidRDefault="008A7F69" w:rsidP="008A7F69">
      <w:pPr>
        <w:pStyle w:val="afffff0"/>
        <w:rPr>
          <w:sz w:val="24"/>
          <w:szCs w:val="24"/>
          <w:u w:color="000000"/>
          <w:bdr w:val="nil"/>
        </w:rPr>
      </w:pPr>
      <w:r w:rsidRPr="008A7F69">
        <w:rPr>
          <w:sz w:val="24"/>
          <w:szCs w:val="24"/>
          <w:u w:color="000000"/>
          <w:bdr w:val="nil"/>
        </w:rPr>
        <w:t xml:space="preserve">2.С  какой  точки  зрения  рассматриваю?  (Аспект  анализа).  З.Какие  части  целого </w:t>
      </w:r>
    </w:p>
    <w:p w14:paraId="620C1AA5" w14:textId="77777777" w:rsidR="008A7F69" w:rsidRPr="008A7F69" w:rsidRDefault="008A7F69" w:rsidP="008A7F69">
      <w:pPr>
        <w:pStyle w:val="afffff0"/>
        <w:rPr>
          <w:sz w:val="24"/>
          <w:szCs w:val="24"/>
          <w:u w:color="000000"/>
          <w:bdr w:val="nil"/>
        </w:rPr>
      </w:pPr>
      <w:r w:rsidRPr="008A7F69">
        <w:rPr>
          <w:sz w:val="24"/>
          <w:szCs w:val="24"/>
          <w:u w:color="000000"/>
          <w:bdr w:val="nil"/>
        </w:rPr>
        <w:t>выделяю? (Существенные признаки). 4.Что я узнал? (Вывод).</w:t>
      </w:r>
    </w:p>
    <w:p w14:paraId="056729FA" w14:textId="77777777" w:rsidR="008A7F69" w:rsidRPr="008A7F69" w:rsidRDefault="008A7F69" w:rsidP="008A7F69">
      <w:pPr>
        <w:pStyle w:val="afffff0"/>
        <w:rPr>
          <w:sz w:val="24"/>
          <w:szCs w:val="24"/>
          <w:u w:color="000000"/>
          <w:bdr w:val="nil"/>
        </w:rPr>
      </w:pPr>
      <w:r w:rsidRPr="008A7F69">
        <w:rPr>
          <w:sz w:val="24"/>
          <w:szCs w:val="24"/>
          <w:u w:color="000000"/>
          <w:bdr w:val="nil"/>
        </w:rPr>
        <w:t>Обощеннные виды задач УУД анализа</w:t>
      </w:r>
    </w:p>
    <w:p w14:paraId="61C1FCDD" w14:textId="77777777" w:rsidR="008A7F69" w:rsidRDefault="008A7F69" w:rsidP="008A7F69">
      <w:pPr>
        <w:pStyle w:val="afffff0"/>
        <w:rPr>
          <w:sz w:val="24"/>
          <w:szCs w:val="24"/>
          <w:u w:color="000000"/>
          <w:bdr w:val="nil"/>
        </w:rPr>
      </w:pPr>
    </w:p>
    <w:p w14:paraId="6A0E8818" w14:textId="77777777" w:rsidR="00EC15CE" w:rsidRDefault="00EC15CE" w:rsidP="00EC15CE">
      <w:pPr>
        <w:pStyle w:val="afffff1"/>
        <w:framePr w:w="10319" w:h="5956" w:wrap="auto" w:vAnchor="page" w:hAnchor="page" w:x="1264" w:y="4587"/>
        <w:spacing w:before="23" w:line="268" w:lineRule="exact"/>
        <w:ind w:left="38" w:right="460" w:firstLine="710"/>
        <w:jc w:val="both"/>
      </w:pPr>
      <w:r>
        <w:rPr>
          <w:sz w:val="23"/>
          <w:szCs w:val="23"/>
        </w:rPr>
        <w:t xml:space="preserve">Для </w:t>
      </w:r>
      <w:r>
        <w:t xml:space="preserve">осмысления учащимися алгоритма УУД анализ необходимо составить к заданию такой подводящий диалог, который удерживает следующую последовательность шагов: цель и объект анализа -аспект анализа -выделение частей -вывод. </w:t>
      </w:r>
    </w:p>
    <w:p w14:paraId="4A87EA71" w14:textId="77777777" w:rsidR="00EC15CE" w:rsidRDefault="00EC15CE" w:rsidP="00EC15CE">
      <w:pPr>
        <w:pStyle w:val="afffff1"/>
        <w:framePr w:w="10319" w:h="5956" w:wrap="auto" w:vAnchor="page" w:hAnchor="page" w:x="1264" w:y="4587"/>
        <w:spacing w:before="52" w:line="239" w:lineRule="exact"/>
        <w:ind w:left="14" w:right="494" w:firstLine="710"/>
      </w:pPr>
      <w:r>
        <w:t xml:space="preserve">Универсальное учебное действие </w:t>
      </w:r>
      <w:r>
        <w:rPr>
          <w:b/>
          <w:bCs/>
          <w:sz w:val="22"/>
          <w:szCs w:val="22"/>
        </w:rPr>
        <w:t xml:space="preserve">«синтез» </w:t>
      </w:r>
      <w:r>
        <w:rPr>
          <w:sz w:val="22"/>
          <w:szCs w:val="22"/>
        </w:rPr>
        <w:t xml:space="preserve">- </w:t>
      </w:r>
      <w:r>
        <w:t xml:space="preserve">это умение соединить различные элементы или части в единое целое. </w:t>
      </w:r>
    </w:p>
    <w:p w14:paraId="5B39D634" w14:textId="77777777" w:rsidR="00EC15CE" w:rsidRDefault="00EC15CE" w:rsidP="00EC15CE">
      <w:pPr>
        <w:pStyle w:val="afffff1"/>
        <w:framePr w:w="10319" w:h="5956" w:wrap="auto" w:vAnchor="page" w:hAnchor="page" w:x="1264" w:y="4587"/>
        <w:spacing w:before="52" w:line="239" w:lineRule="exact"/>
        <w:ind w:left="14" w:right="494" w:firstLine="710"/>
      </w:pPr>
      <w:r>
        <w:t xml:space="preserve">При синтезе нужно по-новому увидеть целое с его существенными особенностями, которое не является простой суммой знаний о его частях. </w:t>
      </w:r>
    </w:p>
    <w:p w14:paraId="54DB6AF9" w14:textId="77777777" w:rsidR="00EC15CE" w:rsidRDefault="00EC15CE" w:rsidP="00EC15CE">
      <w:pPr>
        <w:pStyle w:val="afffff1"/>
        <w:framePr w:w="10319" w:h="5956" w:wrap="auto" w:vAnchor="page" w:hAnchor="page" w:x="1264" w:y="4587"/>
        <w:spacing w:before="23" w:line="268" w:lineRule="exact"/>
        <w:ind w:left="38" w:right="460" w:firstLine="710"/>
        <w:jc w:val="both"/>
      </w:pPr>
      <w:r>
        <w:t xml:space="preserve">Синтез -это соединение различных частей объекта или процесса, выделенных на предшествующей стадии анализа в некую систему с воспроизведением иерархических связей, свойственных реальным объектам. </w:t>
      </w:r>
    </w:p>
    <w:p w14:paraId="00A3A362" w14:textId="77777777" w:rsidR="00EC15CE" w:rsidRDefault="00EC15CE" w:rsidP="00EC15CE">
      <w:pPr>
        <w:pStyle w:val="afffff1"/>
        <w:framePr w:w="10319" w:h="5956" w:wrap="auto" w:vAnchor="page" w:hAnchor="page" w:x="1264" w:y="4587"/>
        <w:spacing w:line="307" w:lineRule="exact"/>
        <w:ind w:left="734"/>
      </w:pPr>
      <w:r>
        <w:t xml:space="preserve">Алгоритм осуществления УУД синтезпредполагает следующие вопросы. </w:t>
      </w:r>
    </w:p>
    <w:p w14:paraId="20BFA0AC" w14:textId="77777777" w:rsidR="00EC15CE" w:rsidRDefault="00EC15CE" w:rsidP="00EC15CE">
      <w:pPr>
        <w:pStyle w:val="afffff1"/>
        <w:framePr w:w="10319" w:h="5956" w:wrap="auto" w:vAnchor="page" w:hAnchor="page" w:x="1264" w:y="4587"/>
        <w:spacing w:before="52" w:line="239" w:lineRule="exact"/>
        <w:ind w:left="14" w:right="494" w:firstLine="710"/>
      </w:pPr>
      <w:r>
        <w:t xml:space="preserve">1 .Что и зачем я составляю? (Определение цели синтеза, наименование синтезируемого целого.) </w:t>
      </w:r>
    </w:p>
    <w:p w14:paraId="7283B78E" w14:textId="77777777" w:rsidR="00EC15CE" w:rsidRDefault="00EC15CE" w:rsidP="00EC15CE">
      <w:pPr>
        <w:pStyle w:val="afffff1"/>
        <w:framePr w:w="10319" w:h="5956" w:wrap="auto" w:vAnchor="page" w:hAnchor="page" w:x="1264" w:y="4587"/>
        <w:spacing w:line="379" w:lineRule="exact"/>
        <w:ind w:left="724"/>
      </w:pPr>
      <w:r>
        <w:t xml:space="preserve">2.Из каких частей? (Перечисление частей.) </w:t>
      </w:r>
    </w:p>
    <w:p w14:paraId="4225BC75" w14:textId="77777777" w:rsidR="00EC15CE" w:rsidRDefault="00EC15CE" w:rsidP="00EC15CE">
      <w:pPr>
        <w:pStyle w:val="afffff1"/>
        <w:framePr w:w="10319" w:h="5956" w:wrap="auto" w:vAnchor="page" w:hAnchor="page" w:x="1264" w:y="4587"/>
        <w:tabs>
          <w:tab w:val="left" w:pos="9498"/>
        </w:tabs>
        <w:spacing w:before="52" w:line="239" w:lineRule="exact"/>
        <w:ind w:left="14" w:right="494" w:firstLine="710"/>
      </w:pPr>
      <w:r>
        <w:t xml:space="preserve">3.Как правильно соединить части в целое? (Соединение частей в целое в соответствии с теми объективными связями, которые присущи объекту.) </w:t>
      </w:r>
    </w:p>
    <w:p w14:paraId="3CBBAC18" w14:textId="77777777" w:rsidR="00EC15CE" w:rsidRDefault="00EC15CE" w:rsidP="00EC15CE">
      <w:pPr>
        <w:pStyle w:val="afffff1"/>
        <w:framePr w:w="10319" w:h="5956" w:wrap="auto" w:vAnchor="page" w:hAnchor="page" w:x="1264" w:y="4587"/>
        <w:spacing w:before="52" w:line="239" w:lineRule="exact"/>
        <w:ind w:left="14" w:right="494" w:firstLine="710"/>
      </w:pPr>
      <w:r>
        <w:t xml:space="preserve">4.Что у меня получилось? Составил ли я то, что хотел? (Проверка «образа» синтезируемого целого. Вывод.) </w:t>
      </w:r>
    </w:p>
    <w:p w14:paraId="06C5FB86" w14:textId="77777777" w:rsidR="00EC15CE" w:rsidRDefault="00EC15CE" w:rsidP="00EC15CE">
      <w:pPr>
        <w:pStyle w:val="afffff1"/>
        <w:framePr w:w="10319" w:h="5956" w:wrap="auto" w:vAnchor="page" w:hAnchor="page" w:x="1264" w:y="4587"/>
        <w:spacing w:before="52" w:line="263" w:lineRule="exact"/>
        <w:ind w:right="1175" w:firstLine="705"/>
        <w:jc w:val="both"/>
      </w:pPr>
      <w:r>
        <w:t xml:space="preserve">Подводящий диалог к заданиям должен содержать вопросы, которые последовательно раскрывают цепочку: цель синтеза -наименование целого -перечень частей - особенность соединения частей -вывод. </w:t>
      </w:r>
    </w:p>
    <w:p w14:paraId="744EFF3F" w14:textId="77777777" w:rsidR="00EC15CE" w:rsidRDefault="00EC15CE" w:rsidP="00EC15CE">
      <w:pPr>
        <w:pStyle w:val="afffff0"/>
        <w:ind w:firstLine="0"/>
        <w:rPr>
          <w:sz w:val="24"/>
          <w:szCs w:val="24"/>
          <w:u w:color="000000"/>
          <w:bdr w:val="nil"/>
        </w:rPr>
      </w:pPr>
    </w:p>
    <w:p w14:paraId="15A2FD3D" w14:textId="77777777" w:rsidR="00EC15CE" w:rsidRDefault="00EC15CE" w:rsidP="00EC15CE">
      <w:pPr>
        <w:pStyle w:val="afffff1"/>
        <w:framePr w:w="10319" w:h="335" w:wrap="auto" w:hAnchor="margin" w:x="422" w:y="10257"/>
        <w:spacing w:line="278" w:lineRule="exact"/>
        <w:ind w:left="705"/>
        <w:rPr>
          <w:b/>
          <w:bCs/>
          <w:sz w:val="22"/>
          <w:szCs w:val="22"/>
        </w:rPr>
      </w:pPr>
      <w:r>
        <w:rPr>
          <w:b/>
          <w:bCs/>
          <w:sz w:val="22"/>
          <w:szCs w:val="22"/>
        </w:rPr>
        <w:lastRenderedPageBreak/>
        <w:t xml:space="preserve">Обобщенные виды задач УУД синтеза: </w:t>
      </w:r>
    </w:p>
    <w:tbl>
      <w:tblPr>
        <w:tblW w:w="0" w:type="auto"/>
        <w:tblInd w:w="5" w:type="dxa"/>
        <w:tblLayout w:type="fixed"/>
        <w:tblCellMar>
          <w:left w:w="0" w:type="dxa"/>
          <w:right w:w="0" w:type="dxa"/>
        </w:tblCellMar>
        <w:tblLook w:val="0000" w:firstRow="0" w:lastRow="0" w:firstColumn="0" w:lastColumn="0" w:noHBand="0" w:noVBand="0"/>
      </w:tblPr>
      <w:tblGrid>
        <w:gridCol w:w="3557"/>
        <w:gridCol w:w="2872"/>
        <w:gridCol w:w="3011"/>
      </w:tblGrid>
      <w:tr w:rsidR="00EC15CE" w14:paraId="3EE4FF56" w14:textId="77777777" w:rsidTr="00EC15CE">
        <w:trPr>
          <w:trHeight w:hRule="exact" w:val="303"/>
        </w:trPr>
        <w:tc>
          <w:tcPr>
            <w:tcW w:w="3557" w:type="dxa"/>
            <w:tcBorders>
              <w:top w:val="single" w:sz="4" w:space="0" w:color="auto"/>
              <w:left w:val="single" w:sz="4" w:space="0" w:color="auto"/>
              <w:bottom w:val="nil"/>
              <w:right w:val="single" w:sz="4" w:space="0" w:color="auto"/>
            </w:tcBorders>
            <w:vAlign w:val="center"/>
          </w:tcPr>
          <w:p w14:paraId="28D9CFA0" w14:textId="77777777" w:rsidR="00EC15CE" w:rsidRDefault="00EC15CE" w:rsidP="0055312E">
            <w:pPr>
              <w:pStyle w:val="afffff1"/>
              <w:framePr w:w="9796" w:h="2620" w:wrap="auto" w:hAnchor="margin" w:x="360" w:y="10877"/>
              <w:ind w:left="153"/>
            </w:pPr>
            <w:r>
              <w:t xml:space="preserve">Обобщенный вид задачи № 1 </w:t>
            </w:r>
          </w:p>
        </w:tc>
        <w:tc>
          <w:tcPr>
            <w:tcW w:w="2872" w:type="dxa"/>
            <w:tcBorders>
              <w:top w:val="single" w:sz="4" w:space="0" w:color="auto"/>
              <w:left w:val="single" w:sz="4" w:space="0" w:color="auto"/>
              <w:bottom w:val="nil"/>
              <w:right w:val="single" w:sz="4" w:space="0" w:color="auto"/>
            </w:tcBorders>
            <w:vAlign w:val="center"/>
          </w:tcPr>
          <w:p w14:paraId="46FEE505" w14:textId="77777777" w:rsidR="00EC15CE" w:rsidRDefault="00EC15CE" w:rsidP="0055312E">
            <w:pPr>
              <w:pStyle w:val="afffff1"/>
              <w:framePr w:w="9796" w:h="2620" w:wrap="auto" w:hAnchor="margin" w:x="360" w:y="10877"/>
              <w:ind w:left="143"/>
            </w:pPr>
            <w:r>
              <w:t xml:space="preserve">Обобщенный </w:t>
            </w:r>
          </w:p>
        </w:tc>
        <w:tc>
          <w:tcPr>
            <w:tcW w:w="3011" w:type="dxa"/>
            <w:tcBorders>
              <w:top w:val="single" w:sz="4" w:space="0" w:color="auto"/>
              <w:left w:val="single" w:sz="4" w:space="0" w:color="auto"/>
              <w:bottom w:val="nil"/>
              <w:right w:val="single" w:sz="4" w:space="0" w:color="auto"/>
            </w:tcBorders>
            <w:vAlign w:val="center"/>
          </w:tcPr>
          <w:p w14:paraId="3BA4DDFD" w14:textId="77777777" w:rsidR="00EC15CE" w:rsidRDefault="00EC15CE" w:rsidP="0055312E">
            <w:pPr>
              <w:pStyle w:val="afffff1"/>
              <w:framePr w:w="9796" w:h="2620" w:wrap="auto" w:hAnchor="margin" w:x="360" w:y="10877"/>
              <w:ind w:left="139"/>
            </w:pPr>
            <w:r>
              <w:t xml:space="preserve">Обобщенный вид задачи </w:t>
            </w:r>
          </w:p>
        </w:tc>
      </w:tr>
      <w:tr w:rsidR="00EC15CE" w14:paraId="77042036" w14:textId="77777777" w:rsidTr="00EC15CE">
        <w:trPr>
          <w:trHeight w:hRule="exact" w:val="257"/>
        </w:trPr>
        <w:tc>
          <w:tcPr>
            <w:tcW w:w="3557" w:type="dxa"/>
            <w:tcBorders>
              <w:top w:val="nil"/>
              <w:left w:val="single" w:sz="4" w:space="0" w:color="auto"/>
              <w:bottom w:val="single" w:sz="4" w:space="0" w:color="auto"/>
              <w:right w:val="single" w:sz="4" w:space="0" w:color="auto"/>
            </w:tcBorders>
            <w:vAlign w:val="center"/>
          </w:tcPr>
          <w:p w14:paraId="72246A92" w14:textId="77777777" w:rsidR="00EC15CE" w:rsidRDefault="00EC15CE" w:rsidP="0055312E">
            <w:pPr>
              <w:pStyle w:val="afffff1"/>
              <w:framePr w:w="9796" w:h="2620" w:wrap="auto" w:hAnchor="margin" w:x="360" w:y="10877"/>
              <w:jc w:val="center"/>
              <w:rPr>
                <w:sz w:val="22"/>
                <w:szCs w:val="22"/>
              </w:rPr>
            </w:pPr>
          </w:p>
        </w:tc>
        <w:tc>
          <w:tcPr>
            <w:tcW w:w="2872" w:type="dxa"/>
            <w:tcBorders>
              <w:top w:val="nil"/>
              <w:left w:val="single" w:sz="4" w:space="0" w:color="auto"/>
              <w:bottom w:val="single" w:sz="4" w:space="0" w:color="auto"/>
              <w:right w:val="single" w:sz="4" w:space="0" w:color="auto"/>
            </w:tcBorders>
            <w:vAlign w:val="center"/>
          </w:tcPr>
          <w:p w14:paraId="7A194531" w14:textId="77777777" w:rsidR="00EC15CE" w:rsidRDefault="00EC15CE" w:rsidP="0055312E">
            <w:pPr>
              <w:pStyle w:val="afffff1"/>
              <w:framePr w:w="9796" w:h="2620" w:wrap="auto" w:hAnchor="margin" w:x="360" w:y="10877"/>
              <w:ind w:left="143"/>
            </w:pPr>
            <w:r>
              <w:t xml:space="preserve">вид задачи№2 </w:t>
            </w:r>
          </w:p>
        </w:tc>
        <w:tc>
          <w:tcPr>
            <w:tcW w:w="3011" w:type="dxa"/>
            <w:tcBorders>
              <w:top w:val="nil"/>
              <w:left w:val="single" w:sz="4" w:space="0" w:color="auto"/>
              <w:bottom w:val="single" w:sz="4" w:space="0" w:color="auto"/>
              <w:right w:val="single" w:sz="4" w:space="0" w:color="auto"/>
            </w:tcBorders>
            <w:vAlign w:val="center"/>
          </w:tcPr>
          <w:p w14:paraId="36806735" w14:textId="77777777" w:rsidR="00EC15CE" w:rsidRDefault="00EC15CE" w:rsidP="0055312E">
            <w:pPr>
              <w:pStyle w:val="afffff1"/>
              <w:framePr w:w="9796" w:h="2620" w:wrap="auto" w:hAnchor="margin" w:x="360" w:y="10877"/>
              <w:ind w:left="139"/>
            </w:pPr>
            <w:r>
              <w:t xml:space="preserve">№3 </w:t>
            </w:r>
          </w:p>
        </w:tc>
      </w:tr>
      <w:tr w:rsidR="00EC15CE" w14:paraId="58A22C45" w14:textId="77777777" w:rsidTr="00EC15CE">
        <w:trPr>
          <w:trHeight w:hRule="exact" w:val="313"/>
        </w:trPr>
        <w:tc>
          <w:tcPr>
            <w:tcW w:w="3557" w:type="dxa"/>
            <w:tcBorders>
              <w:top w:val="single" w:sz="4" w:space="0" w:color="auto"/>
              <w:left w:val="single" w:sz="4" w:space="0" w:color="auto"/>
              <w:bottom w:val="nil"/>
              <w:right w:val="single" w:sz="4" w:space="0" w:color="auto"/>
            </w:tcBorders>
            <w:vAlign w:val="center"/>
          </w:tcPr>
          <w:p w14:paraId="7454AE27" w14:textId="77777777" w:rsidR="00EC15CE" w:rsidRDefault="00EC15CE" w:rsidP="0055312E">
            <w:pPr>
              <w:pStyle w:val="afffff1"/>
              <w:framePr w:w="9796" w:h="2620" w:wrap="auto" w:hAnchor="margin" w:x="360" w:y="10877"/>
              <w:ind w:left="153"/>
            </w:pPr>
            <w:r>
              <w:t xml:space="preserve">Дано: все части целого. </w:t>
            </w:r>
          </w:p>
        </w:tc>
        <w:tc>
          <w:tcPr>
            <w:tcW w:w="2872" w:type="dxa"/>
            <w:tcBorders>
              <w:top w:val="single" w:sz="4" w:space="0" w:color="auto"/>
              <w:left w:val="single" w:sz="4" w:space="0" w:color="auto"/>
              <w:bottom w:val="nil"/>
              <w:right w:val="single" w:sz="4" w:space="0" w:color="auto"/>
            </w:tcBorders>
            <w:vAlign w:val="center"/>
          </w:tcPr>
          <w:p w14:paraId="6FA9F5CB" w14:textId="77777777" w:rsidR="00EC15CE" w:rsidRDefault="00EC15CE" w:rsidP="0055312E">
            <w:pPr>
              <w:pStyle w:val="afffff1"/>
              <w:framePr w:w="9796" w:h="2620" w:wrap="auto" w:hAnchor="margin" w:x="360" w:y="10877"/>
              <w:ind w:left="143"/>
            </w:pPr>
            <w:r>
              <w:t xml:space="preserve">Даны не все части </w:t>
            </w:r>
          </w:p>
        </w:tc>
        <w:tc>
          <w:tcPr>
            <w:tcW w:w="3011" w:type="dxa"/>
            <w:tcBorders>
              <w:top w:val="single" w:sz="4" w:space="0" w:color="auto"/>
              <w:left w:val="single" w:sz="4" w:space="0" w:color="auto"/>
              <w:bottom w:val="nil"/>
              <w:right w:val="single" w:sz="4" w:space="0" w:color="auto"/>
            </w:tcBorders>
            <w:vAlign w:val="center"/>
          </w:tcPr>
          <w:p w14:paraId="66474EAD" w14:textId="77777777" w:rsidR="00EC15CE" w:rsidRDefault="00EC15CE" w:rsidP="0055312E">
            <w:pPr>
              <w:pStyle w:val="afffff1"/>
              <w:framePr w:w="9796" w:h="2620" w:wrap="auto" w:hAnchor="margin" w:x="360" w:y="10877"/>
              <w:ind w:left="139"/>
            </w:pPr>
            <w:r>
              <w:t xml:space="preserve">Дан фрагмент целого, </w:t>
            </w:r>
          </w:p>
        </w:tc>
      </w:tr>
      <w:tr w:rsidR="00EC15CE" w14:paraId="06E78724" w14:textId="77777777" w:rsidTr="00EC15CE">
        <w:trPr>
          <w:trHeight w:hRule="exact" w:val="303"/>
        </w:trPr>
        <w:tc>
          <w:tcPr>
            <w:tcW w:w="3557" w:type="dxa"/>
            <w:tcBorders>
              <w:top w:val="nil"/>
              <w:left w:val="single" w:sz="4" w:space="0" w:color="auto"/>
              <w:bottom w:val="nil"/>
              <w:right w:val="single" w:sz="4" w:space="0" w:color="auto"/>
            </w:tcBorders>
            <w:vAlign w:val="center"/>
          </w:tcPr>
          <w:p w14:paraId="608942B5" w14:textId="77777777" w:rsidR="00EC15CE" w:rsidRDefault="00EC15CE" w:rsidP="0055312E">
            <w:pPr>
              <w:pStyle w:val="afffff1"/>
              <w:framePr w:w="9796" w:h="2620" w:wrap="auto" w:hAnchor="margin" w:x="360" w:y="10877"/>
              <w:ind w:left="153"/>
            </w:pPr>
            <w:r>
              <w:t xml:space="preserve">Цель -восстановить или </w:t>
            </w:r>
          </w:p>
        </w:tc>
        <w:tc>
          <w:tcPr>
            <w:tcW w:w="2872" w:type="dxa"/>
            <w:tcBorders>
              <w:top w:val="nil"/>
              <w:left w:val="single" w:sz="4" w:space="0" w:color="auto"/>
              <w:bottom w:val="nil"/>
              <w:right w:val="single" w:sz="4" w:space="0" w:color="auto"/>
            </w:tcBorders>
            <w:vAlign w:val="center"/>
          </w:tcPr>
          <w:p w14:paraId="0CD10C53" w14:textId="77777777" w:rsidR="00EC15CE" w:rsidRDefault="00EC15CE" w:rsidP="0055312E">
            <w:pPr>
              <w:pStyle w:val="afffff1"/>
              <w:framePr w:w="9796" w:h="2620" w:wrap="auto" w:hAnchor="margin" w:x="360" w:y="10877"/>
              <w:ind w:left="143"/>
            </w:pPr>
            <w:r>
              <w:t xml:space="preserve">целого. Цель - </w:t>
            </w:r>
          </w:p>
        </w:tc>
        <w:tc>
          <w:tcPr>
            <w:tcW w:w="3011" w:type="dxa"/>
            <w:tcBorders>
              <w:top w:val="nil"/>
              <w:left w:val="single" w:sz="4" w:space="0" w:color="auto"/>
              <w:bottom w:val="nil"/>
              <w:right w:val="single" w:sz="4" w:space="0" w:color="auto"/>
            </w:tcBorders>
            <w:vAlign w:val="center"/>
          </w:tcPr>
          <w:p w14:paraId="4AD27536" w14:textId="77777777" w:rsidR="00EC15CE" w:rsidRDefault="00EC15CE" w:rsidP="0055312E">
            <w:pPr>
              <w:pStyle w:val="afffff1"/>
              <w:framePr w:w="9796" w:h="2620" w:wrap="auto" w:hAnchor="margin" w:x="360" w:y="10877"/>
              <w:ind w:left="139"/>
            </w:pPr>
            <w:r>
              <w:t xml:space="preserve">остальные части </w:t>
            </w:r>
          </w:p>
        </w:tc>
      </w:tr>
      <w:tr w:rsidR="00EC15CE" w14:paraId="08E0E4EF" w14:textId="77777777" w:rsidTr="00EC15CE">
        <w:trPr>
          <w:trHeight w:hRule="exact" w:val="239"/>
        </w:trPr>
        <w:tc>
          <w:tcPr>
            <w:tcW w:w="3557" w:type="dxa"/>
            <w:tcBorders>
              <w:top w:val="nil"/>
              <w:left w:val="single" w:sz="4" w:space="0" w:color="auto"/>
              <w:bottom w:val="nil"/>
              <w:right w:val="single" w:sz="4" w:space="0" w:color="auto"/>
            </w:tcBorders>
            <w:vAlign w:val="center"/>
          </w:tcPr>
          <w:p w14:paraId="7B38207B" w14:textId="77777777" w:rsidR="00EC15CE" w:rsidRDefault="00EC15CE" w:rsidP="0055312E">
            <w:pPr>
              <w:pStyle w:val="afffff1"/>
              <w:framePr w:w="9796" w:h="2620" w:wrap="auto" w:hAnchor="margin" w:x="360" w:y="10877"/>
              <w:ind w:left="153"/>
            </w:pPr>
            <w:r>
              <w:t xml:space="preserve">создать целое. </w:t>
            </w:r>
          </w:p>
        </w:tc>
        <w:tc>
          <w:tcPr>
            <w:tcW w:w="2872" w:type="dxa"/>
            <w:tcBorders>
              <w:top w:val="nil"/>
              <w:left w:val="single" w:sz="4" w:space="0" w:color="auto"/>
              <w:bottom w:val="nil"/>
              <w:right w:val="single" w:sz="4" w:space="0" w:color="auto"/>
            </w:tcBorders>
            <w:vAlign w:val="center"/>
          </w:tcPr>
          <w:p w14:paraId="3342F590" w14:textId="77777777" w:rsidR="00EC15CE" w:rsidRDefault="00EC15CE" w:rsidP="0055312E">
            <w:pPr>
              <w:pStyle w:val="afffff1"/>
              <w:framePr w:w="9796" w:h="2620" w:wrap="auto" w:hAnchor="margin" w:x="360" w:y="10877"/>
              <w:ind w:left="143"/>
            </w:pPr>
            <w:r>
              <w:t xml:space="preserve">восстановить целое. </w:t>
            </w:r>
          </w:p>
        </w:tc>
        <w:tc>
          <w:tcPr>
            <w:tcW w:w="3011" w:type="dxa"/>
            <w:tcBorders>
              <w:top w:val="nil"/>
              <w:left w:val="single" w:sz="4" w:space="0" w:color="auto"/>
              <w:bottom w:val="nil"/>
              <w:right w:val="single" w:sz="4" w:space="0" w:color="auto"/>
            </w:tcBorders>
            <w:vAlign w:val="center"/>
          </w:tcPr>
          <w:p w14:paraId="2AD357ED" w14:textId="77777777" w:rsidR="00EC15CE" w:rsidRDefault="00EC15CE" w:rsidP="0055312E">
            <w:pPr>
              <w:pStyle w:val="afffff1"/>
              <w:framePr w:w="9796" w:h="2620" w:wrap="auto" w:hAnchor="margin" w:x="360" w:y="10877"/>
              <w:ind w:left="115"/>
            </w:pPr>
            <w:r>
              <w:t xml:space="preserve">неизвестны. </w:t>
            </w:r>
          </w:p>
        </w:tc>
      </w:tr>
      <w:tr w:rsidR="00EC15CE" w14:paraId="10677B1E" w14:textId="77777777" w:rsidTr="00EC15CE">
        <w:trPr>
          <w:trHeight w:hRule="exact" w:val="308"/>
        </w:trPr>
        <w:tc>
          <w:tcPr>
            <w:tcW w:w="3557" w:type="dxa"/>
            <w:tcBorders>
              <w:top w:val="nil"/>
              <w:left w:val="single" w:sz="4" w:space="0" w:color="auto"/>
              <w:bottom w:val="nil"/>
              <w:right w:val="single" w:sz="4" w:space="0" w:color="auto"/>
            </w:tcBorders>
            <w:vAlign w:val="center"/>
          </w:tcPr>
          <w:p w14:paraId="36BB6364" w14:textId="77777777" w:rsidR="00EC15CE" w:rsidRDefault="00EC15CE" w:rsidP="0055312E">
            <w:pPr>
              <w:pStyle w:val="afffff1"/>
              <w:framePr w:w="9796" w:h="2620" w:wrap="auto" w:hAnchor="margin" w:x="360" w:y="10877"/>
              <w:ind w:left="153"/>
            </w:pPr>
            <w:r>
              <w:t xml:space="preserve">Ответ: верно составленное </w:t>
            </w:r>
          </w:p>
        </w:tc>
        <w:tc>
          <w:tcPr>
            <w:tcW w:w="2872" w:type="dxa"/>
            <w:tcBorders>
              <w:top w:val="nil"/>
              <w:left w:val="single" w:sz="4" w:space="0" w:color="auto"/>
              <w:bottom w:val="nil"/>
              <w:right w:val="single" w:sz="4" w:space="0" w:color="auto"/>
            </w:tcBorders>
            <w:vAlign w:val="center"/>
          </w:tcPr>
          <w:p w14:paraId="4DE0C081" w14:textId="77777777" w:rsidR="00EC15CE" w:rsidRDefault="00EC15CE" w:rsidP="0055312E">
            <w:pPr>
              <w:pStyle w:val="afffff1"/>
              <w:framePr w:w="9796" w:h="2620" w:wrap="auto" w:hAnchor="margin" w:x="360" w:y="10877"/>
              <w:ind w:left="143"/>
            </w:pPr>
            <w:r>
              <w:t xml:space="preserve">Ответ: </w:t>
            </w:r>
          </w:p>
        </w:tc>
        <w:tc>
          <w:tcPr>
            <w:tcW w:w="3011" w:type="dxa"/>
            <w:tcBorders>
              <w:top w:val="nil"/>
              <w:left w:val="single" w:sz="4" w:space="0" w:color="auto"/>
              <w:bottom w:val="nil"/>
              <w:right w:val="single" w:sz="4" w:space="0" w:color="auto"/>
            </w:tcBorders>
            <w:vAlign w:val="center"/>
          </w:tcPr>
          <w:p w14:paraId="4245F226" w14:textId="77777777" w:rsidR="00EC15CE" w:rsidRDefault="00EC15CE" w:rsidP="0055312E">
            <w:pPr>
              <w:pStyle w:val="afffff1"/>
              <w:framePr w:w="9796" w:h="2620" w:wrap="auto" w:hAnchor="margin" w:x="360" w:y="10877"/>
              <w:ind w:left="139"/>
            </w:pPr>
            <w:r>
              <w:t xml:space="preserve">Цель -создать </w:t>
            </w:r>
          </w:p>
        </w:tc>
      </w:tr>
      <w:tr w:rsidR="00EC15CE" w14:paraId="0823E716" w14:textId="77777777" w:rsidTr="00EC15CE">
        <w:trPr>
          <w:trHeight w:hRule="exact" w:val="280"/>
        </w:trPr>
        <w:tc>
          <w:tcPr>
            <w:tcW w:w="3557" w:type="dxa"/>
            <w:tcBorders>
              <w:top w:val="nil"/>
              <w:left w:val="single" w:sz="4" w:space="0" w:color="auto"/>
              <w:bottom w:val="nil"/>
              <w:right w:val="single" w:sz="4" w:space="0" w:color="auto"/>
            </w:tcBorders>
            <w:vAlign w:val="center"/>
          </w:tcPr>
          <w:p w14:paraId="6CEAE32C" w14:textId="77777777" w:rsidR="00EC15CE" w:rsidRDefault="00EC15CE" w:rsidP="0055312E">
            <w:pPr>
              <w:pStyle w:val="afffff1"/>
              <w:framePr w:w="9796" w:h="2620" w:wrap="auto" w:hAnchor="margin" w:x="360" w:y="10877"/>
              <w:ind w:left="143"/>
            </w:pPr>
            <w:r>
              <w:t xml:space="preserve">целое. </w:t>
            </w:r>
          </w:p>
        </w:tc>
        <w:tc>
          <w:tcPr>
            <w:tcW w:w="2872" w:type="dxa"/>
            <w:tcBorders>
              <w:top w:val="nil"/>
              <w:left w:val="single" w:sz="4" w:space="0" w:color="auto"/>
              <w:bottom w:val="nil"/>
              <w:right w:val="single" w:sz="4" w:space="0" w:color="auto"/>
            </w:tcBorders>
            <w:vAlign w:val="center"/>
          </w:tcPr>
          <w:p w14:paraId="0A19EE72" w14:textId="77777777" w:rsidR="00EC15CE" w:rsidRDefault="00EC15CE" w:rsidP="0055312E">
            <w:pPr>
              <w:pStyle w:val="afffff1"/>
              <w:framePr w:w="9796" w:h="2620" w:wrap="auto" w:hAnchor="margin" w:x="360" w:y="10877"/>
              <w:ind w:left="143"/>
            </w:pPr>
            <w:r>
              <w:t xml:space="preserve">верно составленное целое </w:t>
            </w:r>
          </w:p>
        </w:tc>
        <w:tc>
          <w:tcPr>
            <w:tcW w:w="3011" w:type="dxa"/>
            <w:tcBorders>
              <w:top w:val="nil"/>
              <w:left w:val="single" w:sz="4" w:space="0" w:color="auto"/>
              <w:bottom w:val="nil"/>
              <w:right w:val="single" w:sz="4" w:space="0" w:color="auto"/>
            </w:tcBorders>
            <w:vAlign w:val="center"/>
          </w:tcPr>
          <w:p w14:paraId="1FDD4EC7" w14:textId="77777777" w:rsidR="00EC15CE" w:rsidRDefault="00EC15CE" w:rsidP="0055312E">
            <w:pPr>
              <w:pStyle w:val="afffff1"/>
              <w:framePr w:w="9796" w:h="2620" w:wrap="auto" w:hAnchor="margin" w:x="360" w:y="10877"/>
              <w:ind w:left="115"/>
            </w:pPr>
            <w:r>
              <w:t xml:space="preserve">недостающие части и </w:t>
            </w:r>
          </w:p>
        </w:tc>
      </w:tr>
      <w:tr w:rsidR="00EC15CE" w14:paraId="6F06063F" w14:textId="77777777" w:rsidTr="00EC15CE">
        <w:trPr>
          <w:trHeight w:hRule="exact" w:val="244"/>
        </w:trPr>
        <w:tc>
          <w:tcPr>
            <w:tcW w:w="3557" w:type="dxa"/>
            <w:tcBorders>
              <w:top w:val="nil"/>
              <w:left w:val="single" w:sz="4" w:space="0" w:color="auto"/>
              <w:bottom w:val="nil"/>
              <w:right w:val="single" w:sz="4" w:space="0" w:color="auto"/>
            </w:tcBorders>
            <w:vAlign w:val="center"/>
          </w:tcPr>
          <w:p w14:paraId="6464F2B5" w14:textId="77777777" w:rsidR="00EC15CE" w:rsidRDefault="00EC15CE" w:rsidP="0055312E">
            <w:pPr>
              <w:pStyle w:val="afffff1"/>
              <w:framePr w:w="9796" w:h="2620" w:wrap="auto" w:hAnchor="margin" w:x="360" w:y="10877"/>
              <w:jc w:val="center"/>
              <w:rPr>
                <w:sz w:val="22"/>
                <w:szCs w:val="22"/>
              </w:rPr>
            </w:pPr>
          </w:p>
        </w:tc>
        <w:tc>
          <w:tcPr>
            <w:tcW w:w="2872" w:type="dxa"/>
            <w:tcBorders>
              <w:top w:val="nil"/>
              <w:left w:val="single" w:sz="4" w:space="0" w:color="auto"/>
              <w:bottom w:val="nil"/>
              <w:right w:val="single" w:sz="4" w:space="0" w:color="auto"/>
            </w:tcBorders>
            <w:vAlign w:val="center"/>
          </w:tcPr>
          <w:p w14:paraId="0FC0010B" w14:textId="77777777" w:rsidR="00EC15CE" w:rsidRDefault="00EC15CE" w:rsidP="0055312E">
            <w:pPr>
              <w:pStyle w:val="afffff1"/>
              <w:framePr w:w="9796" w:h="2620" w:wrap="auto" w:hAnchor="margin" w:x="360" w:y="10877"/>
              <w:jc w:val="center"/>
              <w:rPr>
                <w:sz w:val="22"/>
                <w:szCs w:val="22"/>
              </w:rPr>
            </w:pPr>
          </w:p>
        </w:tc>
        <w:tc>
          <w:tcPr>
            <w:tcW w:w="3011" w:type="dxa"/>
            <w:tcBorders>
              <w:top w:val="nil"/>
              <w:left w:val="single" w:sz="4" w:space="0" w:color="auto"/>
              <w:bottom w:val="nil"/>
              <w:right w:val="single" w:sz="4" w:space="0" w:color="auto"/>
            </w:tcBorders>
            <w:vAlign w:val="center"/>
          </w:tcPr>
          <w:p w14:paraId="53F4BD11" w14:textId="77777777" w:rsidR="00EC15CE" w:rsidRDefault="00EC15CE" w:rsidP="0055312E">
            <w:pPr>
              <w:pStyle w:val="afffff1"/>
              <w:framePr w:w="9796" w:h="2620" w:wrap="auto" w:hAnchor="margin" w:x="360" w:y="10877"/>
              <w:ind w:left="115"/>
            </w:pPr>
            <w:r>
              <w:t xml:space="preserve">достроить целое. </w:t>
            </w:r>
          </w:p>
        </w:tc>
      </w:tr>
      <w:tr w:rsidR="00EC15CE" w14:paraId="5D9528AE" w14:textId="77777777" w:rsidTr="00EC15CE">
        <w:trPr>
          <w:trHeight w:hRule="exact" w:val="262"/>
        </w:trPr>
        <w:tc>
          <w:tcPr>
            <w:tcW w:w="3557" w:type="dxa"/>
            <w:tcBorders>
              <w:top w:val="nil"/>
              <w:left w:val="single" w:sz="4" w:space="0" w:color="auto"/>
              <w:bottom w:val="single" w:sz="4" w:space="0" w:color="auto"/>
              <w:right w:val="single" w:sz="4" w:space="0" w:color="auto"/>
            </w:tcBorders>
            <w:vAlign w:val="center"/>
          </w:tcPr>
          <w:p w14:paraId="552A8D41" w14:textId="77777777" w:rsidR="00EC15CE" w:rsidRDefault="00EC15CE" w:rsidP="0055312E">
            <w:pPr>
              <w:pStyle w:val="afffff1"/>
              <w:framePr w:w="9796" w:h="2620" w:wrap="auto" w:hAnchor="margin" w:x="360" w:y="10877"/>
              <w:jc w:val="center"/>
              <w:rPr>
                <w:sz w:val="22"/>
                <w:szCs w:val="22"/>
              </w:rPr>
            </w:pPr>
          </w:p>
        </w:tc>
        <w:tc>
          <w:tcPr>
            <w:tcW w:w="2872" w:type="dxa"/>
            <w:tcBorders>
              <w:top w:val="nil"/>
              <w:left w:val="single" w:sz="4" w:space="0" w:color="auto"/>
              <w:bottom w:val="single" w:sz="4" w:space="0" w:color="auto"/>
              <w:right w:val="single" w:sz="4" w:space="0" w:color="auto"/>
            </w:tcBorders>
            <w:vAlign w:val="center"/>
          </w:tcPr>
          <w:p w14:paraId="5C79E5E1" w14:textId="77777777" w:rsidR="00EC15CE" w:rsidRDefault="00EC15CE" w:rsidP="0055312E">
            <w:pPr>
              <w:pStyle w:val="afffff1"/>
              <w:framePr w:w="9796" w:h="2620" w:wrap="auto" w:hAnchor="margin" w:x="360" w:y="10877"/>
              <w:jc w:val="center"/>
              <w:rPr>
                <w:sz w:val="22"/>
                <w:szCs w:val="22"/>
              </w:rPr>
            </w:pPr>
          </w:p>
        </w:tc>
        <w:tc>
          <w:tcPr>
            <w:tcW w:w="3011" w:type="dxa"/>
            <w:tcBorders>
              <w:top w:val="nil"/>
              <w:left w:val="single" w:sz="4" w:space="0" w:color="auto"/>
              <w:bottom w:val="single" w:sz="4" w:space="0" w:color="auto"/>
              <w:right w:val="single" w:sz="4" w:space="0" w:color="auto"/>
            </w:tcBorders>
            <w:vAlign w:val="center"/>
          </w:tcPr>
          <w:p w14:paraId="4B74DED3" w14:textId="77777777" w:rsidR="00EC15CE" w:rsidRDefault="00EC15CE" w:rsidP="0055312E">
            <w:pPr>
              <w:pStyle w:val="afffff1"/>
              <w:framePr w:w="9796" w:h="2620" w:wrap="auto" w:hAnchor="margin" w:x="360" w:y="10877"/>
              <w:ind w:left="139"/>
            </w:pPr>
            <w:r>
              <w:t xml:space="preserve">Ответ: создано целое </w:t>
            </w:r>
          </w:p>
        </w:tc>
      </w:tr>
    </w:tbl>
    <w:p w14:paraId="3E4687DB" w14:textId="77777777" w:rsidR="00EC15CE" w:rsidRDefault="00EC15CE" w:rsidP="00EC15CE">
      <w:pPr>
        <w:pStyle w:val="afffff1"/>
        <w:framePr w:w="10377" w:h="1468" w:wrap="auto" w:vAnchor="page" w:hAnchor="page" w:x="1210" w:y="14348"/>
        <w:spacing w:line="259" w:lineRule="exact"/>
        <w:ind w:left="9" w:right="590" w:firstLine="710"/>
        <w:jc w:val="both"/>
      </w:pPr>
      <w:r>
        <w:t xml:space="preserve">Подводящий диалог к заданиям должен содержать вопросы, которые последовательно раскрывают цепочку: цель синтеза -наименование целого -перечень частей особенность соединения частей -вывод. </w:t>
      </w:r>
    </w:p>
    <w:p w14:paraId="32D6C4EF" w14:textId="77777777" w:rsidR="00EC15CE" w:rsidRPr="008A7F69" w:rsidRDefault="00EC15CE" w:rsidP="008A7F69">
      <w:pPr>
        <w:pStyle w:val="afffff0"/>
        <w:rPr>
          <w:sz w:val="24"/>
          <w:szCs w:val="24"/>
          <w:u w:color="000000"/>
          <w:bdr w:val="nil"/>
        </w:rPr>
      </w:pPr>
    </w:p>
    <w:p w14:paraId="744DDFA2" w14:textId="77777777" w:rsidR="00206B9E" w:rsidRPr="008A7F69" w:rsidRDefault="00206B9E" w:rsidP="008A7F69">
      <w:pPr>
        <w:pStyle w:val="afffff0"/>
        <w:rPr>
          <w:sz w:val="24"/>
          <w:szCs w:val="24"/>
          <w:u w:color="000000"/>
          <w:bdr w:val="nil"/>
        </w:rPr>
      </w:pPr>
    </w:p>
    <w:p w14:paraId="6A894FBF" w14:textId="77777777" w:rsidR="00206B9E" w:rsidRPr="008A7F69" w:rsidRDefault="00206B9E" w:rsidP="008A7F69">
      <w:pPr>
        <w:pStyle w:val="afffff0"/>
        <w:rPr>
          <w:sz w:val="24"/>
          <w:szCs w:val="24"/>
          <w:u w:color="000000"/>
          <w:bdr w:val="nil"/>
        </w:rPr>
      </w:pPr>
    </w:p>
    <w:p w14:paraId="30C54301" w14:textId="77777777" w:rsidR="00206B9E" w:rsidRPr="008A7F69" w:rsidRDefault="00206B9E" w:rsidP="008A7F69">
      <w:pPr>
        <w:pStyle w:val="afffff0"/>
        <w:rPr>
          <w:sz w:val="24"/>
          <w:szCs w:val="24"/>
          <w:u w:color="000000"/>
          <w:bdr w:val="nil"/>
        </w:rPr>
      </w:pPr>
    </w:p>
    <w:p w14:paraId="1AA8576E" w14:textId="77777777" w:rsidR="00206B9E" w:rsidRPr="008A7F69" w:rsidRDefault="00206B9E" w:rsidP="008A7F69">
      <w:pPr>
        <w:pStyle w:val="afffff0"/>
        <w:rPr>
          <w:sz w:val="24"/>
          <w:szCs w:val="24"/>
          <w:u w:color="000000"/>
          <w:bdr w:val="nil"/>
        </w:rPr>
      </w:pPr>
    </w:p>
    <w:p w14:paraId="472ED72D" w14:textId="77777777" w:rsidR="00206B9E" w:rsidRDefault="00206B9E" w:rsidP="008A7F69">
      <w:pPr>
        <w:pStyle w:val="afffff0"/>
        <w:rPr>
          <w:sz w:val="24"/>
          <w:szCs w:val="24"/>
          <w:u w:color="000000"/>
          <w:bdr w:val="nil"/>
        </w:rPr>
      </w:pPr>
    </w:p>
    <w:p w14:paraId="6B01A65F"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это  сопоставление  объектов  в  контексте  цели.В  зависимости  от  того,  какая  стоит  цель, </w:t>
      </w:r>
    </w:p>
    <w:p w14:paraId="3958803A"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выбираются  объекты  сравнения,  определяется  критерий  (или  критерии)  сравнения,  в  рамках </w:t>
      </w:r>
    </w:p>
    <w:p w14:paraId="133BF256"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этого критерия подбираются необходимые признаки.  И только после этого сопоставляются по </w:t>
      </w:r>
    </w:p>
    <w:p w14:paraId="7DCC88BB"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выбранным  признакам  объекты,  определяется  сходство  и  различие,  на  основе  чего  делается </w:t>
      </w:r>
    </w:p>
    <w:p w14:paraId="2AA676AE"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вывод.  Сравнение  (как  универсальное  учебное  действие)  позволяет  на  основе  логической </w:t>
      </w:r>
    </w:p>
    <w:p w14:paraId="4F23B7B8" w14:textId="77777777" w:rsidR="00EC15CE" w:rsidRPr="00EC15CE" w:rsidRDefault="00EC15CE" w:rsidP="00EC15CE">
      <w:pPr>
        <w:pStyle w:val="afffff0"/>
        <w:rPr>
          <w:sz w:val="24"/>
          <w:szCs w:val="24"/>
          <w:u w:color="000000"/>
          <w:bdr w:val="nil"/>
        </w:rPr>
      </w:pPr>
      <w:r w:rsidRPr="00EC15CE">
        <w:rPr>
          <w:sz w:val="24"/>
          <w:szCs w:val="24"/>
          <w:u w:color="000000"/>
          <w:bdr w:val="nil"/>
        </w:rPr>
        <w:t>операции сравнения достигать следующих целей:</w:t>
      </w:r>
    </w:p>
    <w:p w14:paraId="284BE4C3" w14:textId="77777777" w:rsidR="00EC15CE" w:rsidRPr="00EC15CE" w:rsidRDefault="00EC15CE" w:rsidP="00EC15CE">
      <w:pPr>
        <w:pStyle w:val="afffff0"/>
        <w:rPr>
          <w:sz w:val="24"/>
          <w:szCs w:val="24"/>
          <w:u w:color="000000"/>
          <w:bdr w:val="nil"/>
        </w:rPr>
      </w:pPr>
      <w:r w:rsidRPr="00EC15CE">
        <w:rPr>
          <w:sz w:val="24"/>
          <w:szCs w:val="24"/>
          <w:u w:color="000000"/>
          <w:bdr w:val="nil"/>
        </w:rPr>
        <w:t>•делать выбор;</w:t>
      </w:r>
    </w:p>
    <w:p w14:paraId="0293DB4B" w14:textId="77777777" w:rsidR="00EC15CE" w:rsidRPr="00EC15CE" w:rsidRDefault="00EC15CE" w:rsidP="00EC15CE">
      <w:pPr>
        <w:pStyle w:val="afffff0"/>
        <w:rPr>
          <w:sz w:val="24"/>
          <w:szCs w:val="24"/>
          <w:u w:color="000000"/>
          <w:bdr w:val="nil"/>
        </w:rPr>
      </w:pPr>
      <w:r w:rsidRPr="00EC15CE">
        <w:rPr>
          <w:sz w:val="24"/>
          <w:szCs w:val="24"/>
          <w:u w:color="000000"/>
          <w:bdr w:val="nil"/>
        </w:rPr>
        <w:t>•определять суть явления;</w:t>
      </w:r>
    </w:p>
    <w:p w14:paraId="7D508689"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•определять уровень развития признака,  качества,  свойства; устанавливать связи между </w:t>
      </w:r>
    </w:p>
    <w:p w14:paraId="1546421E" w14:textId="77777777" w:rsidR="00EC15CE" w:rsidRPr="00EC15CE" w:rsidRDefault="00EC15CE" w:rsidP="00EC15CE">
      <w:pPr>
        <w:pStyle w:val="afffff0"/>
        <w:rPr>
          <w:sz w:val="24"/>
          <w:szCs w:val="24"/>
          <w:u w:color="000000"/>
          <w:bdr w:val="nil"/>
        </w:rPr>
      </w:pPr>
      <w:r w:rsidRPr="00EC15CE">
        <w:rPr>
          <w:sz w:val="24"/>
          <w:szCs w:val="24"/>
          <w:u w:color="000000"/>
          <w:bdr w:val="nil"/>
        </w:rPr>
        <w:t>явлениями;</w:t>
      </w:r>
    </w:p>
    <w:p w14:paraId="4363252E" w14:textId="77777777" w:rsidR="00EC15CE" w:rsidRPr="00EC15CE" w:rsidRDefault="00EC15CE" w:rsidP="00EC15CE">
      <w:pPr>
        <w:pStyle w:val="afffff0"/>
        <w:rPr>
          <w:sz w:val="24"/>
          <w:szCs w:val="24"/>
          <w:u w:color="000000"/>
          <w:bdr w:val="nil"/>
        </w:rPr>
      </w:pPr>
      <w:r w:rsidRPr="00EC15CE">
        <w:rPr>
          <w:sz w:val="24"/>
          <w:szCs w:val="24"/>
          <w:u w:color="000000"/>
          <w:bdr w:val="nil"/>
        </w:rPr>
        <w:t>•сопоставлять измеряемую величину с эталоном. Алгоритмом УУД сравнение:</w:t>
      </w:r>
    </w:p>
    <w:p w14:paraId="4D963CF6" w14:textId="77777777" w:rsidR="00EC15CE" w:rsidRPr="00EC15CE" w:rsidRDefault="00EC15CE" w:rsidP="00EC15CE">
      <w:pPr>
        <w:pStyle w:val="afffff0"/>
        <w:rPr>
          <w:sz w:val="24"/>
          <w:szCs w:val="24"/>
          <w:u w:color="000000"/>
          <w:bdr w:val="nil"/>
        </w:rPr>
      </w:pPr>
      <w:r w:rsidRPr="00EC15CE">
        <w:rPr>
          <w:sz w:val="24"/>
          <w:szCs w:val="24"/>
          <w:u w:color="000000"/>
          <w:bdr w:val="nil"/>
        </w:rPr>
        <w:t>1.Что нужно сделать? Какую проблему мы решаем?  (Определение цели.)</w:t>
      </w:r>
    </w:p>
    <w:p w14:paraId="17AD8EBF"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2.Какие  объекты  для  этого  необходимо  сравнить?  (Определение  объектов  для </w:t>
      </w:r>
    </w:p>
    <w:p w14:paraId="784A0602" w14:textId="77777777" w:rsidR="00EC15CE" w:rsidRPr="00EC15CE" w:rsidRDefault="00EC15CE" w:rsidP="00EC15CE">
      <w:pPr>
        <w:pStyle w:val="afffff0"/>
        <w:rPr>
          <w:sz w:val="24"/>
          <w:szCs w:val="24"/>
          <w:u w:color="000000"/>
          <w:bdr w:val="nil"/>
        </w:rPr>
      </w:pPr>
      <w:r w:rsidRPr="00EC15CE">
        <w:rPr>
          <w:sz w:val="24"/>
          <w:szCs w:val="24"/>
          <w:u w:color="000000"/>
          <w:bdr w:val="nil"/>
        </w:rPr>
        <w:t>сравнения.) 3.С какой точки зрения? (Определение критериев сравнения.)</w:t>
      </w:r>
    </w:p>
    <w:p w14:paraId="4AD565A6"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4.Какие признаки  объектов  нам важно сравнить для решения этой задачи?  (Выделение </w:t>
      </w:r>
    </w:p>
    <w:p w14:paraId="77A972EF" w14:textId="77777777" w:rsidR="00EC15CE" w:rsidRPr="00EC15CE" w:rsidRDefault="00EC15CE" w:rsidP="00EC15CE">
      <w:pPr>
        <w:pStyle w:val="afffff0"/>
        <w:rPr>
          <w:sz w:val="24"/>
          <w:szCs w:val="24"/>
          <w:u w:color="000000"/>
          <w:bdr w:val="nil"/>
        </w:rPr>
      </w:pPr>
      <w:r w:rsidRPr="00EC15CE">
        <w:rPr>
          <w:sz w:val="24"/>
          <w:szCs w:val="24"/>
          <w:u w:color="000000"/>
          <w:bdr w:val="nil"/>
        </w:rPr>
        <w:t>признаков сравнения.)</w:t>
      </w:r>
    </w:p>
    <w:p w14:paraId="3AAB2EAA"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5.Чем  сходны,  чем  различны  эти  объекты  по  выделенным  признакам?  (Применение </w:t>
      </w:r>
    </w:p>
    <w:p w14:paraId="542A02B4" w14:textId="77777777" w:rsidR="00EC15CE" w:rsidRPr="00EC15CE" w:rsidRDefault="00EC15CE" w:rsidP="00EC15CE">
      <w:pPr>
        <w:pStyle w:val="afffff0"/>
        <w:rPr>
          <w:sz w:val="24"/>
          <w:szCs w:val="24"/>
          <w:u w:color="000000"/>
          <w:bdr w:val="nil"/>
        </w:rPr>
      </w:pPr>
      <w:r w:rsidRPr="00EC15CE">
        <w:rPr>
          <w:sz w:val="24"/>
          <w:szCs w:val="24"/>
          <w:u w:color="000000"/>
          <w:bdr w:val="nil"/>
        </w:rPr>
        <w:t>логической операции сравнения.)</w:t>
      </w:r>
    </w:p>
    <w:p w14:paraId="6AB69026"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6.К  какому выводу в результате сравнения мы пришли?  Как решается наша проблема? </w:t>
      </w:r>
    </w:p>
    <w:p w14:paraId="78C4FD0F" w14:textId="77777777" w:rsidR="00EC15CE" w:rsidRPr="00EC15CE" w:rsidRDefault="00EC15CE" w:rsidP="00EC15CE">
      <w:pPr>
        <w:pStyle w:val="afffff0"/>
        <w:rPr>
          <w:sz w:val="24"/>
          <w:szCs w:val="24"/>
          <w:u w:color="000000"/>
          <w:bdr w:val="nil"/>
        </w:rPr>
      </w:pPr>
      <w:r w:rsidRPr="00EC15CE">
        <w:rPr>
          <w:sz w:val="24"/>
          <w:szCs w:val="24"/>
          <w:u w:color="000000"/>
          <w:bdr w:val="nil"/>
        </w:rPr>
        <w:t>(Вывод в контексте цели.)</w:t>
      </w:r>
    </w:p>
    <w:p w14:paraId="382D20EF" w14:textId="77777777" w:rsidR="00EC15CE" w:rsidRPr="00EC15CE" w:rsidRDefault="00EC15CE" w:rsidP="00EC15CE">
      <w:pPr>
        <w:pStyle w:val="afffff0"/>
        <w:rPr>
          <w:sz w:val="24"/>
          <w:szCs w:val="24"/>
          <w:u w:color="000000"/>
          <w:bdr w:val="nil"/>
        </w:rPr>
      </w:pPr>
      <w:r w:rsidRPr="00EC15CE">
        <w:rPr>
          <w:sz w:val="24"/>
          <w:szCs w:val="24"/>
          <w:u w:color="000000"/>
          <w:bdr w:val="nil"/>
        </w:rPr>
        <w:t>УУД подведение под понятие(отнесение объекта к известному понятию).</w:t>
      </w:r>
    </w:p>
    <w:p w14:paraId="36554DA9"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УУД  подведение  под  понятие  тесно  связано  с  пониманием  того,  что  такое  понятие  и </w:t>
      </w:r>
    </w:p>
    <w:p w14:paraId="01912843" w14:textId="77777777" w:rsidR="00EC15CE" w:rsidRPr="00EC15CE" w:rsidRDefault="00EC15CE" w:rsidP="00EC15CE">
      <w:pPr>
        <w:pStyle w:val="afffff0"/>
        <w:rPr>
          <w:sz w:val="24"/>
          <w:szCs w:val="24"/>
          <w:u w:color="000000"/>
          <w:bdr w:val="nil"/>
        </w:rPr>
      </w:pPr>
      <w:r w:rsidRPr="00EC15CE">
        <w:rPr>
          <w:sz w:val="24"/>
          <w:szCs w:val="24"/>
          <w:u w:color="000000"/>
          <w:bdr w:val="nil"/>
        </w:rPr>
        <w:lastRenderedPageBreak/>
        <w:t xml:space="preserve">что  такое  определение  понятия.  Логическое  умение  определение  понятия.  Понятие  —это </w:t>
      </w:r>
    </w:p>
    <w:p w14:paraId="38C239FA"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форма  мышления,  посредством  которой  отражаются  общие  и  существенные  признаки </w:t>
      </w:r>
    </w:p>
    <w:p w14:paraId="0E370909"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предметов.  Носителями понятий являются слово или словосочетание (исключение составляют </w:t>
      </w:r>
    </w:p>
    <w:p w14:paraId="70625BB5"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местоимения  и  междометия).  Понятия  выполняют две  основные  функции:  познавательную  и </w:t>
      </w:r>
    </w:p>
    <w:p w14:paraId="08652CDD"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коммуникативную.  Закрепляя свои знания в форме понятий,  люди затем обмениваются ими в </w:t>
      </w:r>
    </w:p>
    <w:p w14:paraId="2C76C260"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процессе  совместной  деятельности,  а  также  передают  их  последующим  поколениям.  Суть </w:t>
      </w:r>
    </w:p>
    <w:p w14:paraId="630B972B"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каждогопонятия  раскрывается  через  определение,  в  котором  описываются  существенные  и </w:t>
      </w:r>
    </w:p>
    <w:p w14:paraId="4EB33299" w14:textId="77777777" w:rsidR="00EC15CE" w:rsidRPr="00EC15CE" w:rsidRDefault="00EC15CE" w:rsidP="00EC15CE">
      <w:pPr>
        <w:pStyle w:val="afffff0"/>
        <w:rPr>
          <w:sz w:val="24"/>
          <w:szCs w:val="24"/>
          <w:u w:color="000000"/>
          <w:bdr w:val="nil"/>
        </w:rPr>
      </w:pPr>
      <w:r w:rsidRPr="00EC15CE">
        <w:rPr>
          <w:sz w:val="24"/>
          <w:szCs w:val="24"/>
          <w:u w:color="000000"/>
          <w:bdr w:val="nil"/>
        </w:rPr>
        <w:t>отличительные признаки предметов.</w:t>
      </w:r>
    </w:p>
    <w:p w14:paraId="4BA8F996"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Определение понятия —это важнейшее логическое умение,  направленное на выявление </w:t>
      </w:r>
    </w:p>
    <w:p w14:paraId="2C7BDFD0"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правильного  значения  термина  или  содержания  понятия.  Наиболее  точными  определениями </w:t>
      </w:r>
    </w:p>
    <w:p w14:paraId="2745ECC1"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понятий  являются  явные  определения,  которые  бывают  двух  видов:  родо-  видовое  и </w:t>
      </w:r>
    </w:p>
    <w:p w14:paraId="409878D0" w14:textId="77777777" w:rsidR="00EC15CE" w:rsidRPr="00EC15CE" w:rsidRDefault="00EC15CE" w:rsidP="00EC15CE">
      <w:pPr>
        <w:pStyle w:val="afffff0"/>
        <w:rPr>
          <w:sz w:val="24"/>
          <w:szCs w:val="24"/>
          <w:u w:color="000000"/>
          <w:bdr w:val="nil"/>
        </w:rPr>
      </w:pPr>
      <w:r w:rsidRPr="00EC15CE">
        <w:rPr>
          <w:sz w:val="24"/>
          <w:szCs w:val="24"/>
          <w:u w:color="000000"/>
          <w:bdr w:val="nil"/>
        </w:rPr>
        <w:t>генетическое.</w:t>
      </w:r>
    </w:p>
    <w:p w14:paraId="345F8F17"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Понимание учащимися структуры таких определений поможет в дальнейшем выделять </w:t>
      </w:r>
    </w:p>
    <w:p w14:paraId="510142CA" w14:textId="77777777" w:rsidR="00EC15CE" w:rsidRPr="00EC15CE" w:rsidRDefault="00EC15CE" w:rsidP="00EC15CE">
      <w:pPr>
        <w:pStyle w:val="afffff0"/>
        <w:rPr>
          <w:sz w:val="24"/>
          <w:szCs w:val="24"/>
          <w:u w:color="000000"/>
          <w:bdr w:val="nil"/>
        </w:rPr>
      </w:pPr>
      <w:r w:rsidRPr="00EC15CE">
        <w:rPr>
          <w:sz w:val="24"/>
          <w:szCs w:val="24"/>
          <w:u w:color="000000"/>
          <w:bdr w:val="nil"/>
        </w:rPr>
        <w:t>существенные признаки для подведения под понятие.</w:t>
      </w:r>
    </w:p>
    <w:p w14:paraId="386C2CA1"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Структура  явного  родо-видового  определения:  Понятие  (П)  =  родовое  слово  (РС)  + </w:t>
      </w:r>
    </w:p>
    <w:p w14:paraId="28F8EFE3" w14:textId="77777777" w:rsidR="00EC15CE" w:rsidRPr="00EC15CE" w:rsidRDefault="00EC15CE" w:rsidP="00EC15CE">
      <w:pPr>
        <w:pStyle w:val="afffff0"/>
        <w:rPr>
          <w:sz w:val="24"/>
          <w:szCs w:val="24"/>
          <w:u w:color="000000"/>
          <w:bdr w:val="nil"/>
        </w:rPr>
      </w:pPr>
      <w:r w:rsidRPr="00EC15CE">
        <w:rPr>
          <w:sz w:val="24"/>
          <w:szCs w:val="24"/>
          <w:u w:color="000000"/>
          <w:bdr w:val="nil"/>
        </w:rPr>
        <w:t>признаки (ПР).</w:t>
      </w:r>
    </w:p>
    <w:p w14:paraId="7117914F"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Например:  Публицистика (П) —это  вид  литературы  (РС),  посвященный злободневным </w:t>
      </w:r>
    </w:p>
    <w:p w14:paraId="302E663B"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общественно-политическим  вопросам  (ПР).Генетическое  определение  можно  описать  так: </w:t>
      </w:r>
    </w:p>
    <w:p w14:paraId="7F14B9E0" w14:textId="77777777" w:rsidR="00EC15CE" w:rsidRPr="00EC15CE" w:rsidRDefault="00EC15CE" w:rsidP="00EC15CE">
      <w:pPr>
        <w:pStyle w:val="afffff0"/>
        <w:rPr>
          <w:sz w:val="24"/>
          <w:szCs w:val="24"/>
          <w:u w:color="000000"/>
          <w:bdr w:val="nil"/>
        </w:rPr>
      </w:pPr>
      <w:r w:rsidRPr="00EC15CE">
        <w:rPr>
          <w:sz w:val="24"/>
          <w:szCs w:val="24"/>
          <w:u w:color="000000"/>
          <w:bdr w:val="nil"/>
        </w:rPr>
        <w:t>Понятие(П) = родовое слово (РС) + способ образования (СО).</w:t>
      </w:r>
    </w:p>
    <w:p w14:paraId="592BBB69"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Например:  Угол  (П)—это  геометрическая  фигура  (РС),  образованная  двумя  лучами, </w:t>
      </w:r>
    </w:p>
    <w:p w14:paraId="7DC1A0DA" w14:textId="77777777" w:rsidR="00EC15CE" w:rsidRPr="00EC15CE" w:rsidRDefault="00EC15CE" w:rsidP="00EC15CE">
      <w:pPr>
        <w:pStyle w:val="afffff0"/>
        <w:rPr>
          <w:sz w:val="24"/>
          <w:szCs w:val="24"/>
          <w:u w:color="000000"/>
          <w:bdr w:val="nil"/>
        </w:rPr>
      </w:pPr>
      <w:r w:rsidRPr="00EC15CE">
        <w:rPr>
          <w:sz w:val="24"/>
          <w:szCs w:val="24"/>
          <w:u w:color="000000"/>
          <w:bdr w:val="nil"/>
        </w:rPr>
        <w:t>имеющими общее начало (СО).</w:t>
      </w:r>
    </w:p>
    <w:p w14:paraId="0844D91D"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Чтобы  научить  детей  самим  составлять  определения  понятий  (или,  проще  говоря, </w:t>
      </w:r>
    </w:p>
    <w:p w14:paraId="5449E235"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объяснять значение слов), необходимо познакомить их со структурой определения,  помочь им </w:t>
      </w:r>
    </w:p>
    <w:p w14:paraId="3177FFB2" w14:textId="77777777" w:rsidR="00EC15CE" w:rsidRPr="00EC15CE" w:rsidRDefault="00EC15CE" w:rsidP="00EC15CE">
      <w:pPr>
        <w:pStyle w:val="afffff0"/>
        <w:rPr>
          <w:sz w:val="24"/>
          <w:szCs w:val="24"/>
          <w:u w:color="000000"/>
          <w:bdr w:val="nil"/>
        </w:rPr>
      </w:pPr>
      <w:r w:rsidRPr="00EC15CE">
        <w:rPr>
          <w:sz w:val="24"/>
          <w:szCs w:val="24"/>
          <w:u w:color="000000"/>
          <w:bdr w:val="nil"/>
        </w:rPr>
        <w:t>находить в тексте определения родовое слово,  существенные признаки, способ образования.</w:t>
      </w:r>
    </w:p>
    <w:p w14:paraId="63990D7A"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УУД  подведение  подпонятие  иначе  можно  назвать  умением  относить  объект  к </w:t>
      </w:r>
    </w:p>
    <w:p w14:paraId="01A6FBE8"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известному  понятию.  В  учебной  деятельности  подведение  под  понятие  используется  при </w:t>
      </w:r>
    </w:p>
    <w:p w14:paraId="7E1AAD0C"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наименовании  явления  или  объекта,  при  обобщении  или  классификации  объектов,  при </w:t>
      </w:r>
    </w:p>
    <w:p w14:paraId="606DA749" w14:textId="77777777" w:rsidR="00EC15CE" w:rsidRPr="00EC15CE" w:rsidRDefault="00EC15CE" w:rsidP="00EC15CE">
      <w:pPr>
        <w:pStyle w:val="afffff0"/>
        <w:rPr>
          <w:sz w:val="24"/>
          <w:szCs w:val="24"/>
          <w:u w:color="000000"/>
          <w:bdr w:val="nil"/>
        </w:rPr>
      </w:pPr>
      <w:r w:rsidRPr="00EC15CE">
        <w:rPr>
          <w:sz w:val="24"/>
          <w:szCs w:val="24"/>
          <w:u w:color="000000"/>
          <w:bdr w:val="nil"/>
        </w:rPr>
        <w:t>подборе частного примера для обобщенного понятия.</w:t>
      </w:r>
    </w:p>
    <w:p w14:paraId="69B77F8C" w14:textId="77777777" w:rsidR="00EC15CE" w:rsidRPr="00EC15CE" w:rsidRDefault="00EC15CE" w:rsidP="00EC15CE">
      <w:pPr>
        <w:pStyle w:val="afffff0"/>
        <w:rPr>
          <w:sz w:val="24"/>
          <w:szCs w:val="24"/>
          <w:u w:color="000000"/>
          <w:bdr w:val="nil"/>
        </w:rPr>
      </w:pPr>
      <w:r w:rsidRPr="00EC15CE">
        <w:rPr>
          <w:sz w:val="24"/>
          <w:szCs w:val="24"/>
          <w:u w:color="000000"/>
          <w:bdr w:val="nil"/>
        </w:rPr>
        <w:t>Алгоритм подведения объекта под понятие:</w:t>
      </w:r>
    </w:p>
    <w:p w14:paraId="3FA50A81" w14:textId="77777777" w:rsidR="00EC15CE" w:rsidRPr="00EC15CE" w:rsidRDefault="00EC15CE" w:rsidP="00EC15CE">
      <w:pPr>
        <w:pStyle w:val="afffff0"/>
        <w:rPr>
          <w:sz w:val="24"/>
          <w:szCs w:val="24"/>
          <w:u w:color="000000"/>
          <w:bdr w:val="nil"/>
        </w:rPr>
      </w:pPr>
      <w:r w:rsidRPr="00EC15CE">
        <w:rPr>
          <w:sz w:val="24"/>
          <w:szCs w:val="24"/>
          <w:u w:color="000000"/>
          <w:bdr w:val="nil"/>
        </w:rPr>
        <w:t>•Цель подведения под понятие.</w:t>
      </w:r>
    </w:p>
    <w:p w14:paraId="3990DF3D" w14:textId="77777777" w:rsidR="00EC15CE" w:rsidRPr="00EC15CE" w:rsidRDefault="00EC15CE" w:rsidP="00EC15CE">
      <w:pPr>
        <w:pStyle w:val="afffff0"/>
        <w:rPr>
          <w:sz w:val="24"/>
          <w:szCs w:val="24"/>
          <w:u w:color="000000"/>
          <w:bdr w:val="nil"/>
        </w:rPr>
      </w:pPr>
      <w:r w:rsidRPr="00EC15CE">
        <w:rPr>
          <w:sz w:val="24"/>
          <w:szCs w:val="24"/>
          <w:u w:color="000000"/>
          <w:bdr w:val="nil"/>
        </w:rPr>
        <w:t>•Выделение (наименование) понятия, под которое будет подводиться объект.</w:t>
      </w:r>
    </w:p>
    <w:p w14:paraId="05D101FA" w14:textId="77777777" w:rsidR="00EC15CE" w:rsidRPr="00EC15CE" w:rsidRDefault="00EC15CE" w:rsidP="00EC15CE">
      <w:pPr>
        <w:pStyle w:val="afffff0"/>
        <w:rPr>
          <w:sz w:val="24"/>
          <w:szCs w:val="24"/>
          <w:u w:color="000000"/>
          <w:bdr w:val="nil"/>
        </w:rPr>
      </w:pPr>
      <w:r w:rsidRPr="00EC15CE">
        <w:rPr>
          <w:sz w:val="24"/>
          <w:szCs w:val="24"/>
          <w:u w:color="000000"/>
          <w:bdr w:val="nil"/>
        </w:rPr>
        <w:t>•Определение объекта, которое необходимо подвести под понятие.</w:t>
      </w:r>
    </w:p>
    <w:p w14:paraId="3E458CFE" w14:textId="77777777" w:rsidR="00EC15CE" w:rsidRPr="00EC15CE" w:rsidRDefault="00EC15CE" w:rsidP="00EC15CE">
      <w:pPr>
        <w:pStyle w:val="afffff0"/>
        <w:rPr>
          <w:sz w:val="24"/>
          <w:szCs w:val="24"/>
          <w:u w:color="000000"/>
          <w:bdr w:val="nil"/>
        </w:rPr>
      </w:pPr>
      <w:r w:rsidRPr="00EC15CE">
        <w:rPr>
          <w:sz w:val="24"/>
          <w:szCs w:val="24"/>
          <w:u w:color="000000"/>
          <w:bdr w:val="nil"/>
        </w:rPr>
        <w:lastRenderedPageBreak/>
        <w:t>•Выделение всех признаков, зафиксированных в определении понятия.</w:t>
      </w:r>
    </w:p>
    <w:p w14:paraId="0D3EB675" w14:textId="77777777" w:rsidR="00EC15CE" w:rsidRPr="00EC15CE" w:rsidRDefault="00EC15CE" w:rsidP="00EC15CE">
      <w:pPr>
        <w:pStyle w:val="afffff0"/>
        <w:rPr>
          <w:sz w:val="24"/>
          <w:szCs w:val="24"/>
          <w:u w:color="000000"/>
          <w:bdr w:val="nil"/>
        </w:rPr>
      </w:pPr>
      <w:r w:rsidRPr="00EC15CE">
        <w:rPr>
          <w:sz w:val="24"/>
          <w:szCs w:val="24"/>
          <w:u w:color="000000"/>
          <w:bdr w:val="nil"/>
        </w:rPr>
        <w:t>•Проверка наличия у объекта выделенных свойств.</w:t>
      </w:r>
    </w:p>
    <w:p w14:paraId="39EA533D" w14:textId="77777777" w:rsidR="00EC15CE" w:rsidRPr="00EC15CE" w:rsidRDefault="00EC15CE" w:rsidP="00EC15CE">
      <w:pPr>
        <w:pStyle w:val="afffff0"/>
        <w:rPr>
          <w:sz w:val="24"/>
          <w:szCs w:val="24"/>
          <w:u w:color="000000"/>
          <w:bdr w:val="nil"/>
        </w:rPr>
      </w:pPr>
      <w:r w:rsidRPr="00EC15CE">
        <w:rPr>
          <w:sz w:val="24"/>
          <w:szCs w:val="24"/>
          <w:u w:color="000000"/>
          <w:bdr w:val="nil"/>
        </w:rPr>
        <w:t>•Получение вывода о принадлежности объекта к объему данного понятия.</w:t>
      </w:r>
    </w:p>
    <w:p w14:paraId="6D880F7E" w14:textId="77777777" w:rsidR="00EC15CE" w:rsidRPr="00EC15CE" w:rsidRDefault="00EC15CE" w:rsidP="00EC15CE">
      <w:pPr>
        <w:pStyle w:val="afffff0"/>
        <w:rPr>
          <w:sz w:val="24"/>
          <w:szCs w:val="24"/>
          <w:u w:color="000000"/>
          <w:bdr w:val="nil"/>
        </w:rPr>
      </w:pPr>
      <w:r w:rsidRPr="00EC15CE">
        <w:rPr>
          <w:sz w:val="24"/>
          <w:szCs w:val="24"/>
          <w:u w:color="000000"/>
          <w:bdr w:val="nil"/>
        </w:rPr>
        <w:t>•Вывод.</w:t>
      </w:r>
    </w:p>
    <w:p w14:paraId="17C747CB"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Подводящий диалог для  подведения  под понятие включает в себя:  цель —определение </w:t>
      </w:r>
    </w:p>
    <w:p w14:paraId="5319E354"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известного  понятия  с указанием  существенных  признаков  —выделение  признаков  в  объекте, </w:t>
      </w:r>
    </w:p>
    <w:p w14:paraId="2332EA47"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который  необходимо  наименовать,  —сопоставление  признаков  понятия  и  признаков  объекта </w:t>
      </w:r>
    </w:p>
    <w:p w14:paraId="73527AAF" w14:textId="77777777" w:rsidR="00EC15CE" w:rsidRPr="00EC15CE" w:rsidRDefault="00EC15CE" w:rsidP="00EC15CE">
      <w:pPr>
        <w:pStyle w:val="afffff0"/>
        <w:rPr>
          <w:sz w:val="24"/>
          <w:szCs w:val="24"/>
          <w:u w:color="000000"/>
          <w:bdr w:val="nil"/>
        </w:rPr>
      </w:pPr>
      <w:r w:rsidRPr="00EC15CE">
        <w:rPr>
          <w:sz w:val="24"/>
          <w:szCs w:val="24"/>
          <w:u w:color="000000"/>
          <w:bdr w:val="nil"/>
        </w:rPr>
        <w:t>—вывод.</w:t>
      </w:r>
    </w:p>
    <w:p w14:paraId="3E39840F"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УУД  «систематизация».В  эпоху  информационной  насыщенности  умение </w:t>
      </w:r>
    </w:p>
    <w:p w14:paraId="3F8C1049"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структурировать  и  систематизировать  знания  приобретает  колоссальное  значение. </w:t>
      </w:r>
    </w:p>
    <w:p w14:paraId="7B599C61"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Систематизация  информации  выражается  в  расположении  отдельных  понятий,  предметов, </w:t>
      </w:r>
    </w:p>
    <w:p w14:paraId="37D1299A"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фактов, явлений, мыслей в определенном порядке:  пространственном, временном, логическом. </w:t>
      </w:r>
    </w:p>
    <w:p w14:paraId="6E35D63B"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При  систематизации  учебного  материала  отдельные  элементы  содержания,  располагаясь  в </w:t>
      </w:r>
    </w:p>
    <w:p w14:paraId="226874BF"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известных  отношениях друг к другу,  составляют единое целое.  В  зависимости от конкретной </w:t>
      </w:r>
    </w:p>
    <w:p w14:paraId="1C5378AA"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учебной  темы  в  качестве  элементов  содержания  могут  быть:  определение  понятия,  факт, </w:t>
      </w:r>
    </w:p>
    <w:p w14:paraId="4948CADA"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явление,  процесс,  закономерность,  принцип,  способ  действия, характеристика объекта,  вывод </w:t>
      </w:r>
    </w:p>
    <w:p w14:paraId="089AF6C6" w14:textId="77777777" w:rsidR="00EC15CE" w:rsidRPr="00EC15CE" w:rsidRDefault="00EC15CE" w:rsidP="00EC15CE">
      <w:pPr>
        <w:pStyle w:val="afffff0"/>
        <w:rPr>
          <w:sz w:val="24"/>
          <w:szCs w:val="24"/>
          <w:u w:color="000000"/>
          <w:bdr w:val="nil"/>
        </w:rPr>
      </w:pPr>
      <w:r w:rsidRPr="00EC15CE">
        <w:rPr>
          <w:sz w:val="24"/>
          <w:szCs w:val="24"/>
          <w:u w:color="000000"/>
          <w:bdr w:val="nil"/>
        </w:rPr>
        <w:t>или следствие. Систематизация информации создается всей</w:t>
      </w:r>
    </w:p>
    <w:p w14:paraId="3BF9BAC9"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совокупностью  элементов,  включенных  в  определенные  связи.  Часто  связь  сама </w:t>
      </w:r>
    </w:p>
    <w:p w14:paraId="767F74FA" w14:textId="77777777" w:rsidR="00EC15CE" w:rsidRPr="00EC15CE" w:rsidRDefault="00EC15CE" w:rsidP="00EC15CE">
      <w:pPr>
        <w:pStyle w:val="afffff0"/>
        <w:rPr>
          <w:sz w:val="24"/>
          <w:szCs w:val="24"/>
          <w:u w:color="000000"/>
          <w:bdr w:val="nil"/>
        </w:rPr>
      </w:pPr>
      <w:r w:rsidRPr="00EC15CE">
        <w:rPr>
          <w:sz w:val="24"/>
          <w:szCs w:val="24"/>
          <w:u w:color="000000"/>
          <w:bdr w:val="nil"/>
        </w:rPr>
        <w:t>выступает как элемент содержания, то есть как информация, которую необходимо усвоить.</w:t>
      </w:r>
    </w:p>
    <w:p w14:paraId="12B7915C" w14:textId="77777777" w:rsidR="00EC15CE" w:rsidRPr="00EC15CE" w:rsidRDefault="00EC15CE" w:rsidP="00EC15CE">
      <w:pPr>
        <w:pStyle w:val="afffff0"/>
        <w:rPr>
          <w:sz w:val="24"/>
          <w:szCs w:val="24"/>
          <w:u w:color="000000"/>
          <w:bdr w:val="nil"/>
        </w:rPr>
      </w:pPr>
      <w:r w:rsidRPr="00EC15CE">
        <w:rPr>
          <w:sz w:val="24"/>
          <w:szCs w:val="24"/>
          <w:u w:color="000000"/>
          <w:bdr w:val="nil"/>
        </w:rPr>
        <w:t>Можно выделить следующие типы связей:  1.Тождественность.</w:t>
      </w:r>
    </w:p>
    <w:p w14:paraId="275037B0"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К  этому  типу  относятся  отношения,  основанные  на  полном  совпадении  значений </w:t>
      </w:r>
    </w:p>
    <w:p w14:paraId="4B75166E" w14:textId="77777777" w:rsidR="00EC15CE" w:rsidRPr="00EC15CE" w:rsidRDefault="00EC15CE" w:rsidP="00EC15CE">
      <w:pPr>
        <w:pStyle w:val="afffff0"/>
        <w:rPr>
          <w:sz w:val="24"/>
          <w:szCs w:val="24"/>
          <w:u w:color="000000"/>
          <w:bdr w:val="nil"/>
        </w:rPr>
      </w:pPr>
      <w:r w:rsidRPr="00EC15CE">
        <w:rPr>
          <w:sz w:val="24"/>
          <w:szCs w:val="24"/>
          <w:u w:color="000000"/>
          <w:bdr w:val="nil"/>
        </w:rPr>
        <w:t>(Москва</w:t>
      </w:r>
    </w:p>
    <w:p w14:paraId="65EA5C57" w14:textId="77777777" w:rsidR="00EC15CE" w:rsidRPr="00EC15CE" w:rsidRDefault="00EC15CE" w:rsidP="00EC15CE">
      <w:pPr>
        <w:pStyle w:val="afffff0"/>
        <w:rPr>
          <w:sz w:val="24"/>
          <w:szCs w:val="24"/>
          <w:u w:color="000000"/>
          <w:bdr w:val="nil"/>
        </w:rPr>
      </w:pPr>
      <w:r w:rsidRPr="00EC15CE">
        <w:rPr>
          <w:sz w:val="24"/>
          <w:szCs w:val="24"/>
          <w:u w:color="000000"/>
          <w:bdr w:val="nil"/>
        </w:rPr>
        <w:t>—России, Конституция —основной закон).</w:t>
      </w:r>
    </w:p>
    <w:p w14:paraId="6AE56266" w14:textId="77777777" w:rsidR="00EC15CE" w:rsidRPr="00EC15CE" w:rsidRDefault="00EC15CE" w:rsidP="00EC15CE">
      <w:pPr>
        <w:pStyle w:val="afffff0"/>
        <w:rPr>
          <w:sz w:val="24"/>
          <w:szCs w:val="24"/>
          <w:u w:color="000000"/>
          <w:bdr w:val="nil"/>
        </w:rPr>
      </w:pPr>
      <w:r w:rsidRPr="00EC15CE">
        <w:rPr>
          <w:sz w:val="24"/>
          <w:szCs w:val="24"/>
          <w:u w:color="000000"/>
          <w:bdr w:val="nil"/>
        </w:rPr>
        <w:t>2.Родо-видовые отношения связывают слово, обозначающее род</w:t>
      </w:r>
    </w:p>
    <w:p w14:paraId="7CFCD95D"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предметов/явлений со словами,  обозначающими виды,  выделяемые в рамках этого рода </w:t>
      </w:r>
    </w:p>
    <w:p w14:paraId="0B2BBDCC"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(самостоятельная  часть речи —имя  существительное,  геометрическая фигура — треугольник, </w:t>
      </w:r>
    </w:p>
    <w:p w14:paraId="281CFC13" w14:textId="77777777" w:rsidR="00EC15CE" w:rsidRPr="00EC15CE" w:rsidRDefault="00EC15CE" w:rsidP="00EC15CE">
      <w:pPr>
        <w:pStyle w:val="afffff0"/>
        <w:rPr>
          <w:sz w:val="24"/>
          <w:szCs w:val="24"/>
          <w:u w:color="000000"/>
          <w:bdr w:val="nil"/>
        </w:rPr>
      </w:pPr>
      <w:r w:rsidRPr="00EC15CE">
        <w:rPr>
          <w:sz w:val="24"/>
          <w:szCs w:val="24"/>
          <w:u w:color="000000"/>
          <w:bdr w:val="nil"/>
        </w:rPr>
        <w:t>полимер —крахмал, растение —береза пушистая).</w:t>
      </w:r>
    </w:p>
    <w:p w14:paraId="7AFF2AE2"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З.Отношения  «вид—вид»-это  отношения  между  видами,  принадлежащими  к  одному </w:t>
      </w:r>
    </w:p>
    <w:p w14:paraId="2A1D12F8" w14:textId="77777777" w:rsidR="00EC15CE" w:rsidRPr="00EC15CE" w:rsidRDefault="00EC15CE" w:rsidP="00EC15CE">
      <w:pPr>
        <w:pStyle w:val="afffff0"/>
        <w:rPr>
          <w:sz w:val="24"/>
          <w:szCs w:val="24"/>
          <w:u w:color="000000"/>
          <w:bdr w:val="nil"/>
        </w:rPr>
      </w:pPr>
      <w:r w:rsidRPr="00EC15CE">
        <w:rPr>
          <w:sz w:val="24"/>
          <w:szCs w:val="24"/>
          <w:u w:color="000000"/>
          <w:bdr w:val="nil"/>
        </w:rPr>
        <w:t>роду (глагол -имя существительное, прямоугольник -ромб, пшеница -рожь).</w:t>
      </w:r>
    </w:p>
    <w:p w14:paraId="386D791A"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4.Отношение  «часть—целое»  связывает  имя  некоторого  объекта  с  именами  его </w:t>
      </w:r>
    </w:p>
    <w:p w14:paraId="5ACBBF73" w14:textId="77777777" w:rsidR="00EC15CE" w:rsidRPr="00EC15CE" w:rsidRDefault="00EC15CE" w:rsidP="00EC15CE">
      <w:pPr>
        <w:pStyle w:val="afffff0"/>
        <w:rPr>
          <w:sz w:val="24"/>
          <w:szCs w:val="24"/>
          <w:u w:color="000000"/>
          <w:bdr w:val="nil"/>
        </w:rPr>
      </w:pPr>
      <w:r w:rsidRPr="00EC15CE">
        <w:rPr>
          <w:sz w:val="24"/>
          <w:szCs w:val="24"/>
          <w:u w:color="000000"/>
          <w:bdr w:val="nil"/>
        </w:rPr>
        <w:t>составных частей (ядро -клетка, корень-слово, катет -треугольник).</w:t>
      </w:r>
    </w:p>
    <w:p w14:paraId="557C72EC"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5.Антонимия—это  отношение,  основанное  на  противоположности  выражаемых </w:t>
      </w:r>
    </w:p>
    <w:p w14:paraId="2251A0E7"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словами  понятий  (усталость  -бодрость,  негодование  -ликование,  сложение  -вычитание, </w:t>
      </w:r>
    </w:p>
    <w:p w14:paraId="3096773D" w14:textId="77777777" w:rsidR="00EC15CE" w:rsidRPr="00EC15CE" w:rsidRDefault="00EC15CE" w:rsidP="00EC15CE">
      <w:pPr>
        <w:pStyle w:val="afffff0"/>
        <w:rPr>
          <w:sz w:val="24"/>
          <w:szCs w:val="24"/>
          <w:u w:color="000000"/>
          <w:bdr w:val="nil"/>
        </w:rPr>
      </w:pPr>
      <w:r w:rsidRPr="00EC15CE">
        <w:rPr>
          <w:sz w:val="24"/>
          <w:szCs w:val="24"/>
          <w:u w:color="000000"/>
          <w:bdr w:val="nil"/>
        </w:rPr>
        <w:t>мышцы- сгибатели -мышцы-разгибатели).</w:t>
      </w:r>
    </w:p>
    <w:p w14:paraId="17693747"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6.Причинно-следственныеотношенияотражают  такую  взаимосвязь  явлений,  при </w:t>
      </w:r>
    </w:p>
    <w:p w14:paraId="3A7A69A6"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которой одно из них порождает другое или логически обосновывает,  мотивирует его (трение - </w:t>
      </w:r>
    </w:p>
    <w:p w14:paraId="0533CA64" w14:textId="77777777" w:rsidR="00EC15CE" w:rsidRPr="00EC15CE" w:rsidRDefault="00EC15CE" w:rsidP="00EC15CE">
      <w:pPr>
        <w:pStyle w:val="afffff0"/>
        <w:rPr>
          <w:sz w:val="24"/>
          <w:szCs w:val="24"/>
          <w:u w:color="000000"/>
          <w:bdr w:val="nil"/>
        </w:rPr>
      </w:pPr>
      <w:r w:rsidRPr="00EC15CE">
        <w:rPr>
          <w:sz w:val="24"/>
          <w:szCs w:val="24"/>
          <w:u w:color="000000"/>
          <w:bdr w:val="nil"/>
        </w:rPr>
        <w:t>повышение температуры, интерес к информации-поисковая активность).</w:t>
      </w:r>
    </w:p>
    <w:p w14:paraId="2EE823F0" w14:textId="77777777" w:rsidR="00EC15CE" w:rsidRPr="00EC15CE" w:rsidRDefault="00EC15CE" w:rsidP="00EC15CE">
      <w:pPr>
        <w:pStyle w:val="afffff0"/>
        <w:rPr>
          <w:sz w:val="24"/>
          <w:szCs w:val="24"/>
          <w:u w:color="000000"/>
          <w:bdr w:val="nil"/>
        </w:rPr>
      </w:pPr>
      <w:r w:rsidRPr="00EC15CE">
        <w:rPr>
          <w:sz w:val="24"/>
          <w:szCs w:val="24"/>
          <w:u w:color="000000"/>
          <w:bdr w:val="nil"/>
        </w:rPr>
        <w:lastRenderedPageBreak/>
        <w:t xml:space="preserve">7.Отношение «степень».  Понятия,  связанные этим видом отношений,  передают разную </w:t>
      </w:r>
    </w:p>
    <w:p w14:paraId="1AB77E37"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степень  выражаемых  признаков  (злость  -ярость  -гнев-негодование,  холодный  -прохладный  - </w:t>
      </w:r>
    </w:p>
    <w:p w14:paraId="0C71B729" w14:textId="77777777" w:rsidR="00EC15CE" w:rsidRPr="00EC15CE" w:rsidRDefault="00EC15CE" w:rsidP="00EC15CE">
      <w:pPr>
        <w:pStyle w:val="afffff0"/>
        <w:rPr>
          <w:sz w:val="24"/>
          <w:szCs w:val="24"/>
          <w:u w:color="000000"/>
          <w:bdr w:val="nil"/>
        </w:rPr>
      </w:pPr>
      <w:r w:rsidRPr="00EC15CE">
        <w:rPr>
          <w:sz w:val="24"/>
          <w:szCs w:val="24"/>
          <w:u w:color="000000"/>
          <w:bdr w:val="nil"/>
        </w:rPr>
        <w:t>теплый -горячий).</w:t>
      </w:r>
    </w:p>
    <w:p w14:paraId="018C55B2"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8.Отношение  «функция»  описывает  назначение,  роль  какого-либо  объекта.  Например: </w:t>
      </w:r>
    </w:p>
    <w:p w14:paraId="7FC0512C" w14:textId="77777777" w:rsidR="00EC15CE" w:rsidRPr="00EC15CE" w:rsidRDefault="00EC15CE" w:rsidP="00EC15CE">
      <w:pPr>
        <w:pStyle w:val="afffff0"/>
        <w:rPr>
          <w:sz w:val="24"/>
          <w:szCs w:val="24"/>
          <w:u w:color="000000"/>
          <w:bdr w:val="nil"/>
        </w:rPr>
      </w:pPr>
      <w:r w:rsidRPr="00EC15CE">
        <w:rPr>
          <w:sz w:val="24"/>
          <w:szCs w:val="24"/>
          <w:u w:color="000000"/>
          <w:bdr w:val="nil"/>
        </w:rPr>
        <w:t>сердце -насос, приставка -словообразование.</w:t>
      </w:r>
    </w:p>
    <w:p w14:paraId="0FF6F814"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9.Отношение  «последовательность»  указывает  на  очередность  явлений  во  времени </w:t>
      </w:r>
    </w:p>
    <w:p w14:paraId="1097D649" w14:textId="77777777" w:rsidR="00EC15CE" w:rsidRPr="00EC15CE" w:rsidRDefault="00EC15CE" w:rsidP="00EC15CE">
      <w:pPr>
        <w:pStyle w:val="afffff0"/>
        <w:rPr>
          <w:sz w:val="24"/>
          <w:szCs w:val="24"/>
          <w:u w:color="000000"/>
          <w:bdr w:val="nil"/>
        </w:rPr>
      </w:pPr>
      <w:r w:rsidRPr="00EC15CE">
        <w:rPr>
          <w:sz w:val="24"/>
          <w:szCs w:val="24"/>
          <w:u w:color="000000"/>
          <w:bdr w:val="nil"/>
        </w:rPr>
        <w:t>(апрель -май, детство -юность -зрелость).</w:t>
      </w:r>
    </w:p>
    <w:p w14:paraId="2C0458C8"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Эффективным  способом  систематизации  информации  является  ее  графическое </w:t>
      </w:r>
    </w:p>
    <w:p w14:paraId="3DCEB537"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представление  с  помощью  визуальных  организаторов,  приемов  наглядного  схематического </w:t>
      </w:r>
    </w:p>
    <w:p w14:paraId="3E0AE08A"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представления  информации  в  компактном,  удобном  для  ее  восприятия  и  запоминания  виде. </w:t>
      </w:r>
    </w:p>
    <w:p w14:paraId="4254D4A4"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При  восприятии  наглядного  материала  человек  может  охватить  единым  взглядом  все </w:t>
      </w:r>
    </w:p>
    <w:p w14:paraId="4B6E6E7F"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компоненты,  входящие  в  целое,  проследить  возможные  связи  между  ними,  произвести </w:t>
      </w:r>
    </w:p>
    <w:p w14:paraId="6691CC96"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категоризацию  по  степени  значимости,  общности,  что  служит  основой  не  только  для  более </w:t>
      </w:r>
    </w:p>
    <w:p w14:paraId="02627727"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глубокого  понимания  сущности  новой  информации,  но  и для  ее  перевода  в  долговременную </w:t>
      </w:r>
    </w:p>
    <w:p w14:paraId="1681D2C9" w14:textId="77777777" w:rsidR="00EC15CE" w:rsidRPr="00EC15CE" w:rsidRDefault="00EC15CE" w:rsidP="00EC15CE">
      <w:pPr>
        <w:pStyle w:val="afffff0"/>
        <w:rPr>
          <w:sz w:val="24"/>
          <w:szCs w:val="24"/>
          <w:u w:color="000000"/>
          <w:bdr w:val="nil"/>
        </w:rPr>
      </w:pPr>
      <w:r w:rsidRPr="00EC15CE">
        <w:rPr>
          <w:sz w:val="24"/>
          <w:szCs w:val="24"/>
          <w:u w:color="000000"/>
          <w:bdr w:val="nil"/>
        </w:rPr>
        <w:t>память.  Отсюда вытекают цели УУД систематизация.  Данное универсальное учебное действие</w:t>
      </w:r>
    </w:p>
    <w:p w14:paraId="0D8024AB" w14:textId="77777777" w:rsidR="00EC15CE" w:rsidRPr="00EC15CE" w:rsidRDefault="00EC15CE" w:rsidP="00EC15CE">
      <w:pPr>
        <w:pStyle w:val="afffff0"/>
        <w:rPr>
          <w:sz w:val="24"/>
          <w:szCs w:val="24"/>
          <w:u w:color="000000"/>
          <w:bdr w:val="nil"/>
        </w:rPr>
      </w:pPr>
      <w:r w:rsidRPr="00EC15CE">
        <w:rPr>
          <w:sz w:val="24"/>
          <w:szCs w:val="24"/>
          <w:u w:color="000000"/>
          <w:bdr w:val="nil"/>
        </w:rPr>
        <w:t>необходимо для формирования навыков:</w:t>
      </w:r>
    </w:p>
    <w:p w14:paraId="080B6EB8" w14:textId="77777777" w:rsidR="00EC15CE" w:rsidRPr="00EC15CE" w:rsidRDefault="00EC15CE" w:rsidP="00EC15CE">
      <w:pPr>
        <w:pStyle w:val="afffff0"/>
        <w:rPr>
          <w:sz w:val="24"/>
          <w:szCs w:val="24"/>
          <w:u w:color="000000"/>
          <w:bdr w:val="nil"/>
        </w:rPr>
      </w:pPr>
      <w:r w:rsidRPr="00EC15CE">
        <w:rPr>
          <w:sz w:val="24"/>
          <w:szCs w:val="24"/>
          <w:u w:color="000000"/>
          <w:bdr w:val="nil"/>
        </w:rPr>
        <w:t>•восприятия большого объема информации;</w:t>
      </w:r>
    </w:p>
    <w:p w14:paraId="39A33DF8" w14:textId="77777777" w:rsidR="00EC15CE" w:rsidRPr="00EC15CE" w:rsidRDefault="00EC15CE" w:rsidP="00EC15CE">
      <w:pPr>
        <w:pStyle w:val="afffff0"/>
        <w:rPr>
          <w:sz w:val="24"/>
          <w:szCs w:val="24"/>
          <w:u w:color="000000"/>
          <w:bdr w:val="nil"/>
        </w:rPr>
      </w:pPr>
      <w:r w:rsidRPr="00EC15CE">
        <w:rPr>
          <w:sz w:val="24"/>
          <w:szCs w:val="24"/>
          <w:u w:color="000000"/>
          <w:bdr w:val="nil"/>
        </w:rPr>
        <w:t>•понимания сложного учебного материала;</w:t>
      </w:r>
    </w:p>
    <w:p w14:paraId="468D249E" w14:textId="77777777" w:rsidR="00EC15CE" w:rsidRPr="00EC15CE" w:rsidRDefault="00EC15CE" w:rsidP="00EC15CE">
      <w:pPr>
        <w:pStyle w:val="afffff0"/>
        <w:rPr>
          <w:sz w:val="24"/>
          <w:szCs w:val="24"/>
          <w:u w:color="000000"/>
          <w:bdr w:val="nil"/>
        </w:rPr>
      </w:pPr>
      <w:r w:rsidRPr="00EC15CE">
        <w:rPr>
          <w:sz w:val="24"/>
          <w:szCs w:val="24"/>
          <w:u w:color="000000"/>
          <w:bdr w:val="nil"/>
        </w:rPr>
        <w:t>•обобщения нового материала;</w:t>
      </w:r>
    </w:p>
    <w:p w14:paraId="2FC28CDA"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•организации процесса запоминания  сложного  или  объемного  материала.  Подводящий </w:t>
      </w:r>
    </w:p>
    <w:p w14:paraId="55A25DA9"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диалог  УУД  систематизация  содержит  следующие  компоненты:  раскрытие  цели,  указание </w:t>
      </w:r>
    </w:p>
    <w:p w14:paraId="50F00DC3"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частей  системы,  уточнение  связей  между  частями,  подбор  визуального  организатора  , </w:t>
      </w:r>
    </w:p>
    <w:p w14:paraId="244CC4DD" w14:textId="77777777" w:rsidR="00EC15CE" w:rsidRPr="00EC15CE" w:rsidRDefault="00EC15CE" w:rsidP="00EC15CE">
      <w:pPr>
        <w:pStyle w:val="afffff0"/>
        <w:rPr>
          <w:sz w:val="24"/>
          <w:szCs w:val="24"/>
          <w:u w:color="000000"/>
          <w:bdr w:val="nil"/>
        </w:rPr>
      </w:pPr>
      <w:r w:rsidRPr="00EC15CE">
        <w:rPr>
          <w:sz w:val="24"/>
          <w:szCs w:val="24"/>
          <w:u w:color="000000"/>
          <w:bdr w:val="nil"/>
        </w:rPr>
        <w:t>составление схемы, вывод.</w:t>
      </w:r>
    </w:p>
    <w:p w14:paraId="30290FA7" w14:textId="77777777" w:rsidR="00EC15CE" w:rsidRPr="00EC15CE" w:rsidRDefault="00EC15CE" w:rsidP="00EC15CE">
      <w:pPr>
        <w:pStyle w:val="afffff0"/>
        <w:rPr>
          <w:sz w:val="24"/>
          <w:szCs w:val="24"/>
          <w:u w:color="000000"/>
          <w:bdr w:val="nil"/>
        </w:rPr>
      </w:pPr>
      <w:r w:rsidRPr="00EC15CE">
        <w:rPr>
          <w:sz w:val="24"/>
          <w:szCs w:val="24"/>
          <w:u w:color="000000"/>
          <w:bdr w:val="nil"/>
        </w:rPr>
        <w:t>Разработка учебных заданий для развития коммуникативных умений.</w:t>
      </w:r>
    </w:p>
    <w:p w14:paraId="324A4A71" w14:textId="77777777" w:rsidR="00EC15CE" w:rsidRPr="00EC15CE" w:rsidRDefault="00EC15CE" w:rsidP="00EC15CE">
      <w:pPr>
        <w:pStyle w:val="afffff0"/>
        <w:rPr>
          <w:sz w:val="24"/>
          <w:szCs w:val="24"/>
          <w:u w:color="000000"/>
          <w:bdr w:val="nil"/>
        </w:rPr>
      </w:pPr>
      <w:r w:rsidRPr="00EC15CE">
        <w:rPr>
          <w:sz w:val="24"/>
          <w:szCs w:val="24"/>
          <w:u w:color="000000"/>
          <w:bdr w:val="nil"/>
        </w:rPr>
        <w:t>Все универсальные учебные действия можно условно разделить на две группы:</w:t>
      </w:r>
    </w:p>
    <w:p w14:paraId="6716A38B"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  универсальные  способы  действия;  они  описаны  и  закреплены  в  культуре  как </w:t>
      </w:r>
    </w:p>
    <w:p w14:paraId="6A8D0B2C" w14:textId="77777777" w:rsidR="00EC15CE" w:rsidRPr="00EC15CE" w:rsidRDefault="00EC15CE" w:rsidP="00EC15CE">
      <w:pPr>
        <w:pStyle w:val="afffff0"/>
        <w:rPr>
          <w:sz w:val="24"/>
          <w:szCs w:val="24"/>
          <w:u w:color="000000"/>
          <w:bdr w:val="nil"/>
        </w:rPr>
      </w:pPr>
      <w:r w:rsidRPr="00EC15CE">
        <w:rPr>
          <w:sz w:val="24"/>
          <w:szCs w:val="24"/>
          <w:u w:color="000000"/>
          <w:bdr w:val="nil"/>
        </w:rPr>
        <w:t>наиболее точные, правильные, нормативные алгоритмы выполнения тех или иных действий;</w:t>
      </w:r>
    </w:p>
    <w:p w14:paraId="3FF2849B"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•структурные  элементы  учебной  деятельности;  обеспечивающие  осуществление </w:t>
      </w:r>
    </w:p>
    <w:p w14:paraId="55D5FE2E" w14:textId="77777777" w:rsidR="00EC15CE" w:rsidRPr="00EC15CE" w:rsidRDefault="00EC15CE" w:rsidP="00EC15CE">
      <w:pPr>
        <w:pStyle w:val="afffff0"/>
        <w:rPr>
          <w:sz w:val="24"/>
          <w:szCs w:val="24"/>
          <w:u w:color="000000"/>
          <w:bdr w:val="nil"/>
        </w:rPr>
      </w:pPr>
      <w:r w:rsidRPr="00EC15CE">
        <w:rPr>
          <w:sz w:val="24"/>
          <w:szCs w:val="24"/>
          <w:u w:color="000000"/>
          <w:bdr w:val="nil"/>
        </w:rPr>
        <w:t>учебной деятельности на разных ее этапах.</w:t>
      </w:r>
    </w:p>
    <w:p w14:paraId="0D851CAE"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Часть  коммуникативных  умений  относится  к  первой  группе.  Это  умения, </w:t>
      </w:r>
    </w:p>
    <w:p w14:paraId="46A9FD40"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обеспечивающие эффективное общение и взаимодействие  с партнерами  по коммуникации, то </w:t>
      </w:r>
    </w:p>
    <w:p w14:paraId="02656961"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есть  умение  представлять  и  сообщать  информацию,  использовать  речевые  средства  для </w:t>
      </w:r>
    </w:p>
    <w:p w14:paraId="07885BA6"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дискуссии,  аргументации  своей  позиции  и  пр.  Работая  над  формированием и  развитием этой </w:t>
      </w:r>
    </w:p>
    <w:p w14:paraId="1530A5A2" w14:textId="77777777" w:rsidR="00EC15CE" w:rsidRPr="00EC15CE" w:rsidRDefault="00EC15CE" w:rsidP="00EC15CE">
      <w:pPr>
        <w:pStyle w:val="afffff0"/>
        <w:rPr>
          <w:sz w:val="24"/>
          <w:szCs w:val="24"/>
          <w:u w:color="000000"/>
          <w:bdr w:val="nil"/>
        </w:rPr>
      </w:pPr>
      <w:r w:rsidRPr="00EC15CE">
        <w:rPr>
          <w:sz w:val="24"/>
          <w:szCs w:val="24"/>
          <w:u w:color="000000"/>
          <w:bdr w:val="nil"/>
        </w:rPr>
        <w:lastRenderedPageBreak/>
        <w:t xml:space="preserve">группы  умений,  необходимо  помочь  учащимся  овладеть  универсальными  способами </w:t>
      </w:r>
    </w:p>
    <w:p w14:paraId="064EF669"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коммуникации.  Это  возможно  сделать  с  помощью  различных  деятельностных  заданий,  игр, </w:t>
      </w:r>
    </w:p>
    <w:p w14:paraId="1E4FD813"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упражнений.  Другая  часть  коммуникативных  умений  связана  с  процессом  организации </w:t>
      </w:r>
    </w:p>
    <w:p w14:paraId="78211C64"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групповой  деятельности  и  является  ее  структурным  элементом.  Сюда  входят  умения </w:t>
      </w:r>
    </w:p>
    <w:p w14:paraId="294B1577"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определять  цель  совместной  деятельности,  распределять  обязанности  в  группе,вырабатывать </w:t>
      </w:r>
    </w:p>
    <w:p w14:paraId="40832C1B"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общую  позицию,  конструктивно  решать  возникающие  противоречия  и  пр.  Овладеть  этими </w:t>
      </w:r>
    </w:p>
    <w:p w14:paraId="033FD24B"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умениями  учащиеся  могут только  в  процессе  осуществления  групповой деятельности.  Кроме </w:t>
      </w:r>
    </w:p>
    <w:p w14:paraId="4273297D"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того  необходимо  иметь  в  виду  три  аспекта  овладения:  1.Содержательный,  когда  учащийся </w:t>
      </w:r>
    </w:p>
    <w:p w14:paraId="570B7AA0"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владеет знаниями  об умении  (знаком с универсальным способом  или  приемом,  знает о  месте </w:t>
      </w:r>
    </w:p>
    <w:p w14:paraId="6E6C3147"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умения  в  коммуникативной  групповой  деятельности  и  пр.).  Для того  чтобы  помочь  ребенку </w:t>
      </w:r>
    </w:p>
    <w:p w14:paraId="47AB52E0"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овладеть  умением  на  этомуровне,  необходимо  передавать  детям  универсальные  способы </w:t>
      </w:r>
    </w:p>
    <w:p w14:paraId="12972C60"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осуществления коммуникативной деятельности,  помочь отрефлексировать их опыт, знакомить </w:t>
      </w:r>
    </w:p>
    <w:p w14:paraId="4C8E1FEA" w14:textId="77777777" w:rsidR="00EC15CE" w:rsidRPr="00EC15CE" w:rsidRDefault="00EC15CE" w:rsidP="00EC15CE">
      <w:pPr>
        <w:pStyle w:val="afffff0"/>
        <w:rPr>
          <w:sz w:val="24"/>
          <w:szCs w:val="24"/>
          <w:u w:color="000000"/>
          <w:bdr w:val="nil"/>
        </w:rPr>
      </w:pPr>
      <w:r w:rsidRPr="00EC15CE">
        <w:rPr>
          <w:sz w:val="24"/>
          <w:szCs w:val="24"/>
          <w:u w:color="000000"/>
          <w:bdr w:val="nil"/>
        </w:rPr>
        <w:t>их с различными приемами эффективной коммуникации.</w:t>
      </w:r>
    </w:p>
    <w:p w14:paraId="036B20F7"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2.Речевой,  владение речевыми средствами,  необходимыми для реализации умения.  Для </w:t>
      </w:r>
    </w:p>
    <w:p w14:paraId="3FDC45C0"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того  чтобы  ребенок  смог  освоить  этот  уровень  владения,  он  должен  свободно  располагать </w:t>
      </w:r>
    </w:p>
    <w:p w14:paraId="006C9C10"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различными  речевыми  средствами,  позволяющими  вступить  в  коммуникацию  и  реализовать </w:t>
      </w:r>
    </w:p>
    <w:p w14:paraId="61ABC5F6" w14:textId="77777777" w:rsidR="00EC15CE" w:rsidRPr="00EC15CE" w:rsidRDefault="00EC15CE" w:rsidP="00EC15CE">
      <w:pPr>
        <w:pStyle w:val="afffff0"/>
        <w:rPr>
          <w:sz w:val="24"/>
          <w:szCs w:val="24"/>
          <w:u w:color="000000"/>
          <w:bdr w:val="nil"/>
        </w:rPr>
      </w:pPr>
      <w:r w:rsidRPr="00EC15CE">
        <w:rPr>
          <w:sz w:val="24"/>
          <w:szCs w:val="24"/>
          <w:u w:color="000000"/>
          <w:bdr w:val="nil"/>
        </w:rPr>
        <w:t>умение, адекватное той коммуникативной ситуации, в которой он находится.</w:t>
      </w:r>
    </w:p>
    <w:p w14:paraId="15D65865"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1.  Эмоционально-психологический  аспект  —владение  своими  эмоциями, </w:t>
      </w:r>
    </w:p>
    <w:p w14:paraId="5B09DA74"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ощущение  уверенности  и  комфортности  в  процессе  коммуникации.  Формирование  этого </w:t>
      </w:r>
    </w:p>
    <w:p w14:paraId="240E8416"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уровня  коммуникативных  умений  возможно  в  ходе  постоянных  тренировок,  создания </w:t>
      </w:r>
    </w:p>
    <w:p w14:paraId="5BEE01B4"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ситуаций  успеха  в  коммуникации,  возможности  рефлексии  своей  деятельности,  специально </w:t>
      </w:r>
    </w:p>
    <w:p w14:paraId="54C43BB1"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организованных  тренингов.  В  рамках  школьного  обучения  могут  быть  организованы </w:t>
      </w:r>
    </w:p>
    <w:p w14:paraId="0732E553"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различные  виды  деятельности,  в  процессе  которых  можно  развивать  коммуникативные </w:t>
      </w:r>
    </w:p>
    <w:p w14:paraId="46944378"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умения  учащихся.  В  первую  очередь  это  групповые  формы  работы  на  уроке,  организация </w:t>
      </w:r>
    </w:p>
    <w:p w14:paraId="40ED33C7"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учебных  дискуссий,  групповая  проектная  и  исследовательская  деятельность,  специально </w:t>
      </w:r>
    </w:p>
    <w:p w14:paraId="66E82352"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организованные  тренинги  коммуникативных  умений.  С  учетом  специфики  двух  групп </w:t>
      </w:r>
    </w:p>
    <w:p w14:paraId="729FEC4F"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коммуникативных УУД —универсальных способов и структурных элементов деятельности </w:t>
      </w:r>
    </w:p>
    <w:p w14:paraId="7C3985A3" w14:textId="77777777" w:rsidR="00EC15CE" w:rsidRPr="00EC15CE" w:rsidRDefault="00EC15CE" w:rsidP="00EC15CE">
      <w:pPr>
        <w:pStyle w:val="afffff0"/>
        <w:rPr>
          <w:sz w:val="24"/>
          <w:szCs w:val="24"/>
          <w:u w:color="000000"/>
          <w:bdr w:val="nil"/>
        </w:rPr>
      </w:pPr>
      <w:r w:rsidRPr="00EC15CE">
        <w:rPr>
          <w:sz w:val="24"/>
          <w:szCs w:val="24"/>
          <w:u w:color="000000"/>
          <w:bdr w:val="nil"/>
        </w:rPr>
        <w:t>—можно выделить как минимум три группы развивающих ситуаций:</w:t>
      </w:r>
    </w:p>
    <w:p w14:paraId="45C8B0A1" w14:textId="77777777" w:rsidR="00EC15CE" w:rsidRPr="00EC15CE" w:rsidRDefault="00EC15CE" w:rsidP="00EC15CE">
      <w:pPr>
        <w:pStyle w:val="afffff0"/>
        <w:rPr>
          <w:sz w:val="24"/>
          <w:szCs w:val="24"/>
          <w:u w:color="000000"/>
          <w:bdr w:val="nil"/>
        </w:rPr>
      </w:pPr>
      <w:r w:rsidRPr="00EC15CE">
        <w:rPr>
          <w:sz w:val="24"/>
          <w:szCs w:val="24"/>
          <w:u w:color="000000"/>
          <w:bdr w:val="nil"/>
        </w:rPr>
        <w:lastRenderedPageBreak/>
        <w:t xml:space="preserve">•Деятельностные  задания  или  мероприятия,  направленные  на  знакомство  с </w:t>
      </w:r>
    </w:p>
    <w:p w14:paraId="3F2CF86A"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универсальным  способом  или  тренировку  в  его  использовании  с  учетом  соответствующего </w:t>
      </w:r>
    </w:p>
    <w:p w14:paraId="3B42D1E0" w14:textId="77777777" w:rsidR="00EC15CE" w:rsidRPr="00EC15CE" w:rsidRDefault="00EC15CE" w:rsidP="00EC15CE">
      <w:pPr>
        <w:pStyle w:val="afffff0"/>
        <w:rPr>
          <w:sz w:val="24"/>
          <w:szCs w:val="24"/>
          <w:u w:color="000000"/>
          <w:bdr w:val="nil"/>
        </w:rPr>
      </w:pPr>
      <w:r w:rsidRPr="00EC15CE">
        <w:rPr>
          <w:sz w:val="24"/>
          <w:szCs w:val="24"/>
          <w:u w:color="000000"/>
          <w:bdr w:val="nil"/>
        </w:rPr>
        <w:t>этапа формирования.</w:t>
      </w:r>
    </w:p>
    <w:p w14:paraId="0D7A5046"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•Задания  или  мероприятия,  целью  которых  является  знакомство  детей  с  отдельным </w:t>
      </w:r>
    </w:p>
    <w:p w14:paraId="2866555D"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коммуникативным  приемом  или  тренировка  в  его  использовании.  Например,  владение </w:t>
      </w:r>
    </w:p>
    <w:p w14:paraId="78E592A5"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приемами  активного  слушания  помогает  в  формировании  различных  коммуникативных </w:t>
      </w:r>
    </w:p>
    <w:p w14:paraId="1A37B72F" w14:textId="77777777" w:rsidR="00EC15CE" w:rsidRPr="00EC15CE" w:rsidRDefault="00EC15CE" w:rsidP="00EC15CE">
      <w:pPr>
        <w:pStyle w:val="afffff0"/>
        <w:rPr>
          <w:sz w:val="24"/>
          <w:szCs w:val="24"/>
          <w:u w:color="000000"/>
          <w:bdr w:val="nil"/>
        </w:rPr>
      </w:pPr>
      <w:r w:rsidRPr="00EC15CE">
        <w:rPr>
          <w:sz w:val="24"/>
          <w:szCs w:val="24"/>
          <w:u w:color="000000"/>
          <w:bdr w:val="nil"/>
        </w:rPr>
        <w:t>умений (в основном относящихся к группе «элементы коммуникативной деятельности»).</w:t>
      </w:r>
    </w:p>
    <w:p w14:paraId="667B47A2" w14:textId="77777777" w:rsidR="00EC15CE" w:rsidRPr="00EC15CE" w:rsidRDefault="00EC15CE" w:rsidP="00EC15CE">
      <w:pPr>
        <w:pStyle w:val="afffff0"/>
        <w:rPr>
          <w:sz w:val="24"/>
          <w:szCs w:val="24"/>
          <w:u w:color="000000"/>
          <w:bdr w:val="nil"/>
        </w:rPr>
      </w:pPr>
      <w:r w:rsidRPr="00EC15CE">
        <w:rPr>
          <w:sz w:val="24"/>
          <w:szCs w:val="24"/>
          <w:u w:color="000000"/>
          <w:bdr w:val="nil"/>
        </w:rPr>
        <w:t>•Мероприятия,  организованные  в  форме  групповой  деятельности.  В  процессе</w:t>
      </w:r>
    </w:p>
    <w:p w14:paraId="22780F95"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групповой  деятельности  происходит  знакомство  и  тренировка  в  применении  умений, </w:t>
      </w:r>
    </w:p>
    <w:p w14:paraId="72FA9906" w14:textId="77777777" w:rsidR="00EC15CE" w:rsidRPr="00EC15CE" w:rsidRDefault="00EC15CE" w:rsidP="00EC15CE">
      <w:pPr>
        <w:pStyle w:val="afffff0"/>
        <w:rPr>
          <w:sz w:val="24"/>
          <w:szCs w:val="24"/>
          <w:u w:color="000000"/>
          <w:bdr w:val="nil"/>
        </w:rPr>
      </w:pPr>
      <w:r w:rsidRPr="00EC15CE">
        <w:rPr>
          <w:sz w:val="24"/>
          <w:szCs w:val="24"/>
          <w:u w:color="000000"/>
          <w:bdr w:val="nil"/>
        </w:rPr>
        <w:t>являющихся структурными элементами коммуникативной деятельности.</w:t>
      </w:r>
    </w:p>
    <w:p w14:paraId="12CD697A"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Системно-деятельностный  подход  в  проектировании  уроков  и  внеурочных </w:t>
      </w:r>
    </w:p>
    <w:p w14:paraId="6D542F2E" w14:textId="77777777" w:rsidR="00EC15CE" w:rsidRPr="00EC15CE" w:rsidRDefault="00EC15CE" w:rsidP="00EC15CE">
      <w:pPr>
        <w:pStyle w:val="afffff0"/>
        <w:rPr>
          <w:sz w:val="24"/>
          <w:szCs w:val="24"/>
          <w:u w:color="000000"/>
          <w:bdr w:val="nil"/>
        </w:rPr>
      </w:pPr>
      <w:r w:rsidRPr="00EC15CE">
        <w:rPr>
          <w:sz w:val="24"/>
          <w:szCs w:val="24"/>
          <w:u w:color="000000"/>
          <w:bdr w:val="nil"/>
        </w:rPr>
        <w:t>мероприятий.</w:t>
      </w:r>
    </w:p>
    <w:p w14:paraId="51A2EAF3"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Место  УУД  в  структуре  образовательной  деятельности  (структура </w:t>
      </w:r>
    </w:p>
    <w:p w14:paraId="721C5433" w14:textId="77777777" w:rsidR="00EC15CE" w:rsidRPr="00EC15CE" w:rsidRDefault="00EC15CE" w:rsidP="00EC15CE">
      <w:pPr>
        <w:pStyle w:val="afffff0"/>
        <w:rPr>
          <w:sz w:val="24"/>
          <w:szCs w:val="24"/>
          <w:u w:color="000000"/>
          <w:bdr w:val="nil"/>
        </w:rPr>
      </w:pPr>
      <w:r w:rsidRPr="00EC15CE">
        <w:rPr>
          <w:sz w:val="24"/>
          <w:szCs w:val="24"/>
          <w:u w:color="000000"/>
          <w:bdr w:val="nil"/>
        </w:rPr>
        <w:t>деятельностного урока)</w:t>
      </w:r>
    </w:p>
    <w:p w14:paraId="43D72642"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  Начало  урока  —это  этапы  актуализации,  проблематизации  и  целеполагания.  В </w:t>
      </w:r>
    </w:p>
    <w:p w14:paraId="2FE38406"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начале деятельностного урока необходимо  обнаружить учебную  проблему  и  актуализировать </w:t>
      </w:r>
    </w:p>
    <w:p w14:paraId="464CB00C"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то, что учащимся уже известно для ее решения,  поставить цель и обозначить предполагаемый </w:t>
      </w:r>
    </w:p>
    <w:p w14:paraId="070A9C59" w14:textId="77777777" w:rsidR="00EC15CE" w:rsidRPr="00EC15CE" w:rsidRDefault="00EC15CE" w:rsidP="00EC15CE">
      <w:pPr>
        <w:pStyle w:val="afffff0"/>
        <w:rPr>
          <w:sz w:val="24"/>
          <w:szCs w:val="24"/>
          <w:u w:color="000000"/>
          <w:bdr w:val="nil"/>
        </w:rPr>
      </w:pPr>
      <w:r w:rsidRPr="00EC15CE">
        <w:rPr>
          <w:sz w:val="24"/>
          <w:szCs w:val="24"/>
          <w:u w:color="000000"/>
          <w:bdr w:val="nil"/>
        </w:rPr>
        <w:t>результат, задать критерии оценки результата и спланировать работу по достижению цели.</w:t>
      </w:r>
    </w:p>
    <w:p w14:paraId="3D1CA998"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  Основная  часть—это  реализация  плана  по  достижению  результата.  На  каждом </w:t>
      </w:r>
    </w:p>
    <w:p w14:paraId="0FA30CF4"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шаге  плана  учащиеся  могут  включаться  в  разные  виды  учебной  работы:  просмотр  учебного </w:t>
      </w:r>
    </w:p>
    <w:p w14:paraId="7D34B338"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фильма  или  работа  с  текстом,  составление  схемы(кластера,  таблицы)  по  материалу </w:t>
      </w:r>
    </w:p>
    <w:p w14:paraId="69CC6F97"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изученного,  проведение эксперимента,  выведение  способа или тренировка в  его  применении.  Работа </w:t>
      </w:r>
    </w:p>
    <w:p w14:paraId="62E1E49F"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при этом может вестись индивидуально, в группах, в парах, в личном общении или через сеть... Много </w:t>
      </w:r>
    </w:p>
    <w:p w14:paraId="0F0C8FC4"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разных форм,  но учащиеся всегда понимают,  почему они выполняют то  или иное  задание, работают </w:t>
      </w:r>
    </w:p>
    <w:p w14:paraId="6FF40A2C" w14:textId="77777777" w:rsidR="00EC15CE" w:rsidRPr="00EC15CE" w:rsidRDefault="00EC15CE" w:rsidP="00EC15CE">
      <w:pPr>
        <w:pStyle w:val="afffff0"/>
        <w:rPr>
          <w:sz w:val="24"/>
          <w:szCs w:val="24"/>
          <w:u w:color="000000"/>
          <w:bdr w:val="nil"/>
        </w:rPr>
      </w:pPr>
      <w:r w:rsidRPr="00EC15CE">
        <w:rPr>
          <w:sz w:val="24"/>
          <w:szCs w:val="24"/>
          <w:u w:color="000000"/>
          <w:bdr w:val="nil"/>
        </w:rPr>
        <w:t>так, а не иначе. Всегда видят за формой этап работы и его задачу.</w:t>
      </w:r>
    </w:p>
    <w:p w14:paraId="00372E21"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  Итог  работы  включает  этапы  оценивания,  рефлексию  и  перспективы.  Подводя </w:t>
      </w:r>
    </w:p>
    <w:p w14:paraId="5FF14A14"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итог  на деятельностном  уроке,  необходимо  зафиксировать  полученный  результат  и  оценить </w:t>
      </w:r>
    </w:p>
    <w:p w14:paraId="46B3D3E8"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его  по  критериям,  выработанным  (заданным)  в  начале  урока,  провести  рефлексию  учебных </w:t>
      </w:r>
    </w:p>
    <w:p w14:paraId="7BD5500E"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действий (соответствовали ли они цели?  Были ли они рациональными?  Какие новые способы </w:t>
      </w:r>
    </w:p>
    <w:p w14:paraId="416D350D"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действий  были  освоены?),  определить  дальнейшие  перспективы  (что  нужно  повторить, </w:t>
      </w:r>
    </w:p>
    <w:p w14:paraId="15991941"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закрепить  или  узнать,  содержание  самостоятельной  работы,  где  полученные  знания  и  новые </w:t>
      </w:r>
    </w:p>
    <w:p w14:paraId="2D6A8AD0"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способы  действия  могут  быть  применены  в  рамках  предмета,  в  рамках  других  редметов,  в </w:t>
      </w:r>
    </w:p>
    <w:p w14:paraId="6B5C09E1" w14:textId="77777777" w:rsidR="00EC15CE" w:rsidRPr="00EC15CE" w:rsidRDefault="00EC15CE" w:rsidP="00EC15CE">
      <w:pPr>
        <w:pStyle w:val="afffff0"/>
        <w:rPr>
          <w:sz w:val="24"/>
          <w:szCs w:val="24"/>
          <w:u w:color="000000"/>
          <w:bdr w:val="nil"/>
        </w:rPr>
      </w:pPr>
      <w:r w:rsidRPr="00EC15CE">
        <w:rPr>
          <w:sz w:val="24"/>
          <w:szCs w:val="24"/>
          <w:u w:color="000000"/>
          <w:bdr w:val="nil"/>
        </w:rPr>
        <w:lastRenderedPageBreak/>
        <w:t>жизни.</w:t>
      </w:r>
    </w:p>
    <w:p w14:paraId="44F3DF0B" w14:textId="77777777" w:rsidR="00EC15CE" w:rsidRPr="00EC15CE" w:rsidRDefault="00EC15CE" w:rsidP="00EC15CE">
      <w:pPr>
        <w:pStyle w:val="afffff0"/>
        <w:rPr>
          <w:sz w:val="24"/>
          <w:szCs w:val="24"/>
          <w:u w:color="000000"/>
          <w:bdr w:val="nil"/>
        </w:rPr>
      </w:pPr>
      <w:r w:rsidRPr="00EC15CE">
        <w:rPr>
          <w:sz w:val="24"/>
          <w:szCs w:val="24"/>
          <w:u w:color="000000"/>
          <w:bdr w:val="nil"/>
        </w:rPr>
        <w:t>Ниже  представлено  соотнесение  этапов  деятельностного  урока  и  организационных</w:t>
      </w:r>
    </w:p>
    <w:p w14:paraId="5AC08ED3" w14:textId="77777777" w:rsidR="00EC15CE" w:rsidRPr="00EC15CE" w:rsidRDefault="00EC15CE" w:rsidP="00EC15CE">
      <w:pPr>
        <w:pStyle w:val="afffff0"/>
        <w:rPr>
          <w:sz w:val="24"/>
          <w:szCs w:val="24"/>
          <w:u w:color="000000"/>
          <w:bdr w:val="nil"/>
        </w:rPr>
      </w:pPr>
      <w:r w:rsidRPr="00EC15CE">
        <w:rPr>
          <w:sz w:val="24"/>
          <w:szCs w:val="24"/>
          <w:u w:color="000000"/>
          <w:bdr w:val="nil"/>
        </w:rPr>
        <w:t>УУД, которые могут на данном этапе развиваться</w:t>
      </w:r>
    </w:p>
    <w:p w14:paraId="283408B9"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Этапы </w:t>
      </w:r>
    </w:p>
    <w:p w14:paraId="6F3F7367" w14:textId="77777777" w:rsidR="00EC15CE" w:rsidRPr="00EC15CE" w:rsidRDefault="00EC15CE" w:rsidP="00EC15CE">
      <w:pPr>
        <w:pStyle w:val="afffff0"/>
        <w:rPr>
          <w:sz w:val="24"/>
          <w:szCs w:val="24"/>
          <w:u w:color="000000"/>
          <w:bdr w:val="nil"/>
        </w:rPr>
      </w:pPr>
      <w:r w:rsidRPr="00EC15CE">
        <w:rPr>
          <w:sz w:val="24"/>
          <w:szCs w:val="24"/>
          <w:u w:color="000000"/>
          <w:bdr w:val="nil"/>
        </w:rPr>
        <w:t>деятельностного урока</w:t>
      </w:r>
    </w:p>
    <w:p w14:paraId="703B1A38" w14:textId="77777777" w:rsidR="00EC15CE" w:rsidRPr="00EC15CE" w:rsidRDefault="00EC15CE" w:rsidP="00EC15CE">
      <w:pPr>
        <w:pStyle w:val="afffff0"/>
        <w:rPr>
          <w:sz w:val="24"/>
          <w:szCs w:val="24"/>
          <w:u w:color="000000"/>
          <w:bdr w:val="nil"/>
        </w:rPr>
      </w:pPr>
      <w:r w:rsidRPr="00EC15CE">
        <w:rPr>
          <w:sz w:val="24"/>
          <w:szCs w:val="24"/>
          <w:u w:color="000000"/>
          <w:bdr w:val="nil"/>
        </w:rPr>
        <w:t>Организационные умения</w:t>
      </w:r>
    </w:p>
    <w:p w14:paraId="2669D473" w14:textId="77777777" w:rsidR="00EC15CE" w:rsidRPr="00EC15CE" w:rsidRDefault="00EC15CE" w:rsidP="00EC15CE">
      <w:pPr>
        <w:pStyle w:val="afffff0"/>
        <w:rPr>
          <w:b/>
          <w:sz w:val="24"/>
          <w:szCs w:val="24"/>
          <w:u w:color="000000"/>
          <w:bdr w:val="nil"/>
        </w:rPr>
      </w:pPr>
      <w:r w:rsidRPr="00EC15CE">
        <w:rPr>
          <w:b/>
          <w:sz w:val="24"/>
          <w:szCs w:val="24"/>
          <w:u w:color="000000"/>
          <w:bdr w:val="nil"/>
        </w:rPr>
        <w:t>Начало урока</w:t>
      </w:r>
    </w:p>
    <w:p w14:paraId="45080E3A"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Умение  формулировать  и  ставить  перед  собой  новые </w:t>
      </w:r>
    </w:p>
    <w:p w14:paraId="6116A7BA" w14:textId="77777777" w:rsidR="00EC15CE" w:rsidRPr="00EC15CE" w:rsidRDefault="00EC15CE" w:rsidP="00EC15CE">
      <w:pPr>
        <w:pStyle w:val="afffff0"/>
        <w:rPr>
          <w:sz w:val="24"/>
          <w:szCs w:val="24"/>
          <w:u w:color="000000"/>
          <w:bdr w:val="nil"/>
        </w:rPr>
      </w:pPr>
      <w:r w:rsidRPr="00EC15CE">
        <w:rPr>
          <w:sz w:val="24"/>
          <w:szCs w:val="24"/>
          <w:u w:color="000000"/>
          <w:bdr w:val="nil"/>
        </w:rPr>
        <w:t>задачи, опираясь на цель, поставленную учителем.</w:t>
      </w:r>
    </w:p>
    <w:p w14:paraId="3D2D708C" w14:textId="77777777" w:rsidR="00EC15CE" w:rsidRPr="00EC15CE" w:rsidRDefault="00EC15CE" w:rsidP="00EC15CE">
      <w:pPr>
        <w:pStyle w:val="afffff0"/>
        <w:rPr>
          <w:sz w:val="24"/>
          <w:szCs w:val="24"/>
          <w:u w:color="000000"/>
          <w:bdr w:val="nil"/>
        </w:rPr>
      </w:pPr>
      <w:r w:rsidRPr="00EC15CE">
        <w:rPr>
          <w:sz w:val="24"/>
          <w:szCs w:val="24"/>
          <w:u w:color="000000"/>
          <w:bdr w:val="nil"/>
        </w:rPr>
        <w:t>Умение  планировать учебные  действия  в  соответствии  с</w:t>
      </w:r>
    </w:p>
    <w:p w14:paraId="13438CDE" w14:textId="77777777" w:rsidR="00EC15CE" w:rsidRPr="00EC15CE" w:rsidRDefault="00EC15CE" w:rsidP="00EC15CE">
      <w:pPr>
        <w:pStyle w:val="afffff0"/>
        <w:rPr>
          <w:sz w:val="24"/>
          <w:szCs w:val="24"/>
          <w:u w:color="000000"/>
          <w:bdr w:val="nil"/>
        </w:rPr>
      </w:pPr>
      <w:r w:rsidRPr="00EC15CE">
        <w:rPr>
          <w:sz w:val="24"/>
          <w:szCs w:val="24"/>
          <w:u w:color="000000"/>
          <w:bdr w:val="nil"/>
        </w:rPr>
        <w:t>учебной задачей.  Умение составлять простые алгоритмы.</w:t>
      </w:r>
    </w:p>
    <w:p w14:paraId="217FEA9B" w14:textId="77777777" w:rsidR="00EC15CE" w:rsidRPr="00EC15CE" w:rsidRDefault="00EC15CE" w:rsidP="00EC15CE">
      <w:pPr>
        <w:pStyle w:val="afffff0"/>
        <w:rPr>
          <w:b/>
          <w:sz w:val="24"/>
          <w:szCs w:val="24"/>
          <w:u w:color="000000"/>
          <w:bdr w:val="nil"/>
        </w:rPr>
      </w:pPr>
      <w:r w:rsidRPr="00EC15CE">
        <w:rPr>
          <w:b/>
          <w:sz w:val="24"/>
          <w:szCs w:val="24"/>
          <w:u w:color="000000"/>
          <w:bdr w:val="nil"/>
        </w:rPr>
        <w:t>Основное содержание</w:t>
      </w:r>
    </w:p>
    <w:p w14:paraId="4357FA80"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Умение  самостоятельно  находить  свои  ошибки  и </w:t>
      </w:r>
    </w:p>
    <w:p w14:paraId="2131D133"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корректировать  учебные  действия  согласно </w:t>
      </w:r>
    </w:p>
    <w:p w14:paraId="0F335D0F" w14:textId="77777777" w:rsidR="00EC15CE" w:rsidRPr="00EC15CE" w:rsidRDefault="00EC15CE" w:rsidP="00EC15CE">
      <w:pPr>
        <w:pStyle w:val="afffff0"/>
        <w:rPr>
          <w:sz w:val="24"/>
          <w:szCs w:val="24"/>
          <w:u w:color="000000"/>
          <w:bdr w:val="nil"/>
        </w:rPr>
      </w:pPr>
      <w:r w:rsidRPr="00EC15CE">
        <w:rPr>
          <w:sz w:val="24"/>
          <w:szCs w:val="24"/>
          <w:u w:color="000000"/>
          <w:bdr w:val="nil"/>
        </w:rPr>
        <w:t>изменениям.</w:t>
      </w:r>
    </w:p>
    <w:p w14:paraId="4085BF86"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Умение  ориентироваться  в  разнообразии  способов </w:t>
      </w:r>
    </w:p>
    <w:p w14:paraId="66113E8F" w14:textId="77777777" w:rsidR="00EC15CE" w:rsidRPr="00EC15CE" w:rsidRDefault="00EC15CE" w:rsidP="00EC15CE">
      <w:pPr>
        <w:pStyle w:val="afffff0"/>
        <w:rPr>
          <w:sz w:val="24"/>
          <w:szCs w:val="24"/>
          <w:u w:color="000000"/>
          <w:bdr w:val="nil"/>
        </w:rPr>
      </w:pPr>
      <w:r w:rsidRPr="00EC15CE">
        <w:rPr>
          <w:sz w:val="24"/>
          <w:szCs w:val="24"/>
          <w:u w:color="000000"/>
          <w:bdr w:val="nil"/>
        </w:rPr>
        <w:t>решения задач.</w:t>
      </w:r>
    </w:p>
    <w:p w14:paraId="3E99EDB5" w14:textId="77777777" w:rsidR="00EC15CE" w:rsidRPr="00EC15CE" w:rsidRDefault="00EC15CE" w:rsidP="00EC15CE">
      <w:pPr>
        <w:pStyle w:val="afffff0"/>
        <w:rPr>
          <w:b/>
          <w:sz w:val="24"/>
          <w:szCs w:val="24"/>
          <w:u w:color="000000"/>
          <w:bdr w:val="nil"/>
        </w:rPr>
      </w:pPr>
      <w:r w:rsidRPr="00EC15CE">
        <w:rPr>
          <w:b/>
          <w:sz w:val="24"/>
          <w:szCs w:val="24"/>
          <w:u w:color="000000"/>
          <w:bdr w:val="nil"/>
        </w:rPr>
        <w:t>Итог урока</w:t>
      </w:r>
    </w:p>
    <w:p w14:paraId="324118F7"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Умение оценивать свою  работу в  соответствии с заданными </w:t>
      </w:r>
    </w:p>
    <w:p w14:paraId="066777E7"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критериями.  Умение самостоятельно оценивать собственные </w:t>
      </w:r>
    </w:p>
    <w:p w14:paraId="4A6F86EC" w14:textId="77777777" w:rsidR="00EC15CE" w:rsidRPr="00EC15CE" w:rsidRDefault="00EC15CE" w:rsidP="00EC15CE">
      <w:pPr>
        <w:pStyle w:val="afffff0"/>
        <w:rPr>
          <w:sz w:val="24"/>
          <w:szCs w:val="24"/>
          <w:u w:color="000000"/>
          <w:bdr w:val="nil"/>
        </w:rPr>
      </w:pPr>
      <w:r w:rsidRPr="00EC15CE">
        <w:rPr>
          <w:sz w:val="24"/>
          <w:szCs w:val="24"/>
          <w:u w:color="000000"/>
          <w:bdr w:val="nil"/>
        </w:rPr>
        <w:t>возможности в решении тех или иных учебных задач.</w:t>
      </w:r>
    </w:p>
    <w:p w14:paraId="3397F9CE" w14:textId="77777777" w:rsidR="00EC15CE" w:rsidRDefault="00EC15CE" w:rsidP="00EC15CE">
      <w:pPr>
        <w:pStyle w:val="afffff0"/>
        <w:rPr>
          <w:sz w:val="24"/>
          <w:szCs w:val="24"/>
          <w:u w:color="000000"/>
          <w:bdr w:val="nil"/>
        </w:rPr>
      </w:pPr>
    </w:p>
    <w:p w14:paraId="68572727"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Системно-деятельностный  урок  представляет  собой  систему  учебных  действий, </w:t>
      </w:r>
    </w:p>
    <w:p w14:paraId="728602C5" w14:textId="77777777" w:rsidR="00EC15CE" w:rsidRPr="00EC15CE" w:rsidRDefault="00EC15CE" w:rsidP="00EC15CE">
      <w:pPr>
        <w:pStyle w:val="afffff0"/>
        <w:rPr>
          <w:sz w:val="24"/>
          <w:szCs w:val="24"/>
          <w:u w:color="000000"/>
          <w:bdr w:val="nil"/>
        </w:rPr>
      </w:pPr>
      <w:r w:rsidRPr="00EC15CE">
        <w:rPr>
          <w:sz w:val="24"/>
          <w:szCs w:val="24"/>
          <w:u w:color="000000"/>
          <w:bdr w:val="nil"/>
        </w:rPr>
        <w:t>направленных на достижение результата. Этот результат всегда является</w:t>
      </w:r>
    </w:p>
    <w:p w14:paraId="1A252639"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«сложносочиненным»,  учебным,  метапредметным  и  личностным.  При  выполнении </w:t>
      </w:r>
    </w:p>
    <w:p w14:paraId="1E38067E"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всех  требований  к  структурированию  деятельностного  урока  создаются  возможности  для </w:t>
      </w:r>
    </w:p>
    <w:p w14:paraId="665DC293" w14:textId="77777777" w:rsidR="00EC15CE" w:rsidRPr="00EC15CE" w:rsidRDefault="00EC15CE" w:rsidP="00EC15CE">
      <w:pPr>
        <w:pStyle w:val="afffff0"/>
        <w:rPr>
          <w:sz w:val="24"/>
          <w:szCs w:val="24"/>
          <w:u w:color="000000"/>
          <w:bdr w:val="nil"/>
        </w:rPr>
      </w:pPr>
      <w:r w:rsidRPr="00EC15CE">
        <w:rPr>
          <w:sz w:val="24"/>
          <w:szCs w:val="24"/>
          <w:u w:color="000000"/>
          <w:bdr w:val="nil"/>
        </w:rPr>
        <w:t>развития всей совокупности организационных универсальных учебных действий.</w:t>
      </w:r>
    </w:p>
    <w:p w14:paraId="35FE6116"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Если этап актуализации знаний проходит до постановки проблемы, задания этого этапа </w:t>
      </w:r>
    </w:p>
    <w:p w14:paraId="7ADF611B"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должны четко выводить детей на проблему.  Если этот этап проходит после  проблематизации, </w:t>
      </w:r>
    </w:p>
    <w:p w14:paraId="669D3A06" w14:textId="77777777" w:rsidR="00EC15CE" w:rsidRPr="00EC15CE" w:rsidRDefault="00EC15CE" w:rsidP="00EC15CE">
      <w:pPr>
        <w:pStyle w:val="afffff0"/>
        <w:rPr>
          <w:sz w:val="24"/>
          <w:szCs w:val="24"/>
          <w:u w:color="000000"/>
          <w:bdr w:val="nil"/>
        </w:rPr>
      </w:pPr>
      <w:r w:rsidRPr="00EC15CE">
        <w:rPr>
          <w:sz w:val="24"/>
          <w:szCs w:val="24"/>
          <w:u w:color="000000"/>
          <w:bdr w:val="nil"/>
        </w:rPr>
        <w:t>задания должны помогать вспомнить все, что необходимо, чтобы решить данную проблему.</w:t>
      </w:r>
    </w:p>
    <w:p w14:paraId="38C7E3B4" w14:textId="77777777" w:rsidR="00EC15CE" w:rsidRPr="00EC15CE" w:rsidRDefault="00EC15CE" w:rsidP="00EC15CE">
      <w:pPr>
        <w:pStyle w:val="afffff0"/>
        <w:rPr>
          <w:sz w:val="24"/>
          <w:szCs w:val="24"/>
          <w:u w:color="000000"/>
          <w:bdr w:val="nil"/>
        </w:rPr>
      </w:pPr>
      <w:r w:rsidRPr="00EC15CE">
        <w:rPr>
          <w:sz w:val="24"/>
          <w:szCs w:val="24"/>
          <w:u w:color="000000"/>
          <w:bdr w:val="nil"/>
        </w:rPr>
        <w:t xml:space="preserve">Проблема—это  противоречие,  разрыв,  неопределенность.  Способы  постановки </w:t>
      </w:r>
    </w:p>
    <w:p w14:paraId="67773CF7" w14:textId="77777777" w:rsidR="00EC15CE" w:rsidRPr="008A7F69" w:rsidRDefault="00EC15CE" w:rsidP="00EC15CE">
      <w:pPr>
        <w:pStyle w:val="afffff0"/>
        <w:rPr>
          <w:sz w:val="24"/>
          <w:szCs w:val="24"/>
          <w:u w:color="000000"/>
          <w:bdr w:val="nil"/>
        </w:rPr>
      </w:pPr>
      <w:r w:rsidRPr="00EC15CE">
        <w:rPr>
          <w:sz w:val="24"/>
          <w:szCs w:val="24"/>
          <w:u w:color="000000"/>
          <w:bdr w:val="nil"/>
        </w:rPr>
        <w:t>проблемы:  разрыв  в  знаниях  (невозможность  ответить  на  поставленный  вопрос),  отсутствие</w:t>
      </w:r>
    </w:p>
    <w:p w14:paraId="646AC1FF" w14:textId="77777777" w:rsidR="00C77629" w:rsidRPr="00946F47" w:rsidRDefault="00C77629" w:rsidP="00EC15CE">
      <w:pPr>
        <w:pStyle w:val="afffff0"/>
        <w:ind w:firstLine="0"/>
        <w:rPr>
          <w:sz w:val="24"/>
          <w:szCs w:val="24"/>
          <w:u w:color="000000"/>
          <w:bdr w:val="nil"/>
        </w:rPr>
      </w:pPr>
    </w:p>
    <w:p w14:paraId="6EA12D8C" w14:textId="77777777" w:rsidR="00124F1B" w:rsidRPr="00946F47" w:rsidRDefault="00124F1B" w:rsidP="00EC15CE">
      <w:pPr>
        <w:pStyle w:val="afffff0"/>
        <w:ind w:firstLine="0"/>
        <w:rPr>
          <w:sz w:val="24"/>
          <w:szCs w:val="24"/>
        </w:rPr>
      </w:pPr>
      <w:r w:rsidRPr="00946F47">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14:paraId="385D52DD" w14:textId="77777777" w:rsidR="00124F1B" w:rsidRPr="00946F47" w:rsidRDefault="00124F1B" w:rsidP="008D5FBD">
      <w:pPr>
        <w:pStyle w:val="afffff0"/>
        <w:rPr>
          <w:sz w:val="24"/>
          <w:szCs w:val="24"/>
        </w:rPr>
      </w:pPr>
      <w:r w:rsidRPr="00946F47">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14:paraId="6F40BDA0" w14:textId="77777777" w:rsidR="00124F1B" w:rsidRPr="00946F47" w:rsidRDefault="00124F1B" w:rsidP="008D5FBD">
      <w:pPr>
        <w:pStyle w:val="afffff0"/>
        <w:rPr>
          <w:sz w:val="24"/>
          <w:szCs w:val="24"/>
        </w:rPr>
      </w:pPr>
      <w:r w:rsidRPr="00946F47">
        <w:rPr>
          <w:sz w:val="24"/>
          <w:szCs w:val="24"/>
        </w:rPr>
        <w:t>полидисциплинарные и метапредметные погружения и интенсивы;</w:t>
      </w:r>
    </w:p>
    <w:p w14:paraId="21B79F0F" w14:textId="77777777" w:rsidR="00124F1B" w:rsidRPr="00946F47" w:rsidRDefault="00124F1B" w:rsidP="008D5FBD">
      <w:pPr>
        <w:pStyle w:val="afffff0"/>
        <w:rPr>
          <w:sz w:val="24"/>
          <w:szCs w:val="24"/>
        </w:rPr>
      </w:pPr>
      <w:r w:rsidRPr="00946F47">
        <w:rPr>
          <w:sz w:val="24"/>
          <w:szCs w:val="24"/>
        </w:rPr>
        <w:t>методологические и философские семинары;</w:t>
      </w:r>
    </w:p>
    <w:p w14:paraId="1C5DC6B6" w14:textId="77777777" w:rsidR="00124F1B" w:rsidRPr="00946F47" w:rsidRDefault="00124F1B" w:rsidP="008D5FBD">
      <w:pPr>
        <w:pStyle w:val="afffff0"/>
        <w:rPr>
          <w:sz w:val="24"/>
          <w:szCs w:val="24"/>
        </w:rPr>
      </w:pPr>
      <w:r w:rsidRPr="00946F47">
        <w:rPr>
          <w:sz w:val="24"/>
          <w:szCs w:val="24"/>
        </w:rPr>
        <w:t>образовательные экспедиции и экскурсии;</w:t>
      </w:r>
    </w:p>
    <w:p w14:paraId="549CF9CD" w14:textId="77777777" w:rsidR="00124F1B" w:rsidRPr="00946F47" w:rsidRDefault="00124F1B" w:rsidP="008D5FBD">
      <w:pPr>
        <w:pStyle w:val="afffff0"/>
        <w:rPr>
          <w:sz w:val="24"/>
          <w:szCs w:val="24"/>
        </w:rPr>
      </w:pPr>
      <w:r w:rsidRPr="00946F47">
        <w:rPr>
          <w:sz w:val="24"/>
          <w:szCs w:val="24"/>
        </w:rPr>
        <w:t>учебно-исследовательская работа обучающихся, которая предполагает:</w:t>
      </w:r>
    </w:p>
    <w:p w14:paraId="25280477" w14:textId="77777777" w:rsidR="00124F1B" w:rsidRPr="00946F47" w:rsidRDefault="00124F1B" w:rsidP="008D5FBD">
      <w:pPr>
        <w:pStyle w:val="afffff0"/>
        <w:rPr>
          <w:sz w:val="24"/>
          <w:szCs w:val="24"/>
        </w:rPr>
      </w:pPr>
      <w:r w:rsidRPr="00946F47">
        <w:rPr>
          <w:sz w:val="24"/>
          <w:szCs w:val="24"/>
        </w:rPr>
        <w:t xml:space="preserve"> выбор тематики исследования, связанной с новейшими достижениями в области науки и технологий;</w:t>
      </w:r>
    </w:p>
    <w:p w14:paraId="0B401EA7" w14:textId="77777777" w:rsidR="00124F1B" w:rsidRPr="00946F47" w:rsidRDefault="00124F1B" w:rsidP="008D5FBD">
      <w:pPr>
        <w:pStyle w:val="afffff0"/>
        <w:rPr>
          <w:sz w:val="24"/>
          <w:szCs w:val="24"/>
        </w:rPr>
      </w:pPr>
      <w:r w:rsidRPr="00946F47">
        <w:rPr>
          <w:sz w:val="24"/>
          <w:szCs w:val="24"/>
        </w:rPr>
        <w:lastRenderedPageBreak/>
        <w:t xml:space="preserve"> выбор тематики исследований, связанных с учебными предметами, не изучаемыми в школе: психологией, социологией, бизнесом и др.;</w:t>
      </w:r>
    </w:p>
    <w:p w14:paraId="35E4A2D8" w14:textId="77777777" w:rsidR="00124F1B" w:rsidRPr="00946F47" w:rsidRDefault="00124F1B" w:rsidP="008D5FBD">
      <w:pPr>
        <w:pStyle w:val="afffff0"/>
        <w:rPr>
          <w:sz w:val="24"/>
          <w:szCs w:val="24"/>
        </w:rPr>
      </w:pPr>
      <w:r w:rsidRPr="00946F47">
        <w:rPr>
          <w:sz w:val="24"/>
          <w:szCs w:val="24"/>
        </w:rPr>
        <w:t>выбор тематики исследований, направленных на изучение проблем местного сообщества, региона, мира в целом.</w:t>
      </w:r>
    </w:p>
    <w:p w14:paraId="1F47F876" w14:textId="77777777" w:rsidR="00401080" w:rsidRPr="00946F47" w:rsidRDefault="00401080" w:rsidP="008D5FBD">
      <w:pPr>
        <w:pStyle w:val="afffff0"/>
        <w:rPr>
          <w:sz w:val="24"/>
          <w:szCs w:val="24"/>
          <w:u w:color="000000"/>
          <w:bdr w:val="nil"/>
          <w:lang w:eastAsia="ru-RU"/>
        </w:rPr>
      </w:pPr>
    </w:p>
    <w:p w14:paraId="27137EFE" w14:textId="77777777" w:rsidR="00401080" w:rsidRPr="00946F47" w:rsidRDefault="00951698" w:rsidP="008D5FBD">
      <w:pPr>
        <w:pStyle w:val="afffff0"/>
        <w:rPr>
          <w:b/>
          <w:i/>
          <w:sz w:val="24"/>
          <w:szCs w:val="24"/>
          <w:u w:color="000000"/>
          <w:bdr w:val="nil"/>
        </w:rPr>
      </w:pPr>
      <w:r w:rsidRPr="00946F47">
        <w:rPr>
          <w:b/>
          <w:i/>
          <w:sz w:val="24"/>
          <w:szCs w:val="24"/>
          <w:u w:color="000000"/>
          <w:bdr w:val="nil"/>
        </w:rPr>
        <w:t>Ф</w:t>
      </w:r>
      <w:r w:rsidR="00401080" w:rsidRPr="00946F47">
        <w:rPr>
          <w:b/>
          <w:i/>
          <w:sz w:val="24"/>
          <w:szCs w:val="24"/>
          <w:u w:color="000000"/>
          <w:bdr w:val="nil"/>
        </w:rPr>
        <w:t>ормировани</w:t>
      </w:r>
      <w:r w:rsidRPr="00946F47">
        <w:rPr>
          <w:b/>
          <w:i/>
          <w:sz w:val="24"/>
          <w:szCs w:val="24"/>
          <w:u w:color="000000"/>
          <w:bdr w:val="nil"/>
        </w:rPr>
        <w:t>е</w:t>
      </w:r>
      <w:r w:rsidR="00401080" w:rsidRPr="00946F47">
        <w:rPr>
          <w:b/>
          <w:i/>
          <w:sz w:val="24"/>
          <w:szCs w:val="24"/>
          <w:u w:color="000000"/>
          <w:bdr w:val="nil"/>
        </w:rPr>
        <w:t xml:space="preserve"> коммуникативных универсальных учебных действий</w:t>
      </w:r>
    </w:p>
    <w:p w14:paraId="31FB8BA0" w14:textId="77777777" w:rsidR="00401080" w:rsidRPr="00946F47" w:rsidRDefault="00401080" w:rsidP="008D5FBD">
      <w:pPr>
        <w:pStyle w:val="afffff0"/>
        <w:rPr>
          <w:spacing w:val="-4"/>
          <w:sz w:val="24"/>
          <w:szCs w:val="24"/>
          <w:u w:color="000000"/>
          <w:bdr w:val="nil"/>
        </w:rPr>
      </w:pPr>
      <w:r w:rsidRPr="00946F47">
        <w:rPr>
          <w:spacing w:val="-4"/>
          <w:sz w:val="24"/>
          <w:szCs w:val="24"/>
          <w:u w:color="000000"/>
          <w:bdr w:val="nil"/>
        </w:rPr>
        <w:t xml:space="preserve">Принципиальное отличие образовательной среды </w:t>
      </w:r>
      <w:r w:rsidR="00DA6002" w:rsidRPr="00946F47">
        <w:rPr>
          <w:spacing w:val="-4"/>
          <w:sz w:val="24"/>
          <w:szCs w:val="24"/>
          <w:u w:color="000000"/>
          <w:bdr w:val="nil"/>
        </w:rPr>
        <w:t xml:space="preserve">на уровне </w:t>
      </w:r>
      <w:r w:rsidRPr="00946F47">
        <w:rPr>
          <w:spacing w:val="-4"/>
          <w:sz w:val="24"/>
          <w:szCs w:val="2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r w:rsidR="00951698" w:rsidRPr="00946F47">
        <w:rPr>
          <w:spacing w:val="-4"/>
          <w:sz w:val="24"/>
          <w:szCs w:val="24"/>
          <w:u w:color="000000"/>
          <w:bdr w:val="nil"/>
        </w:rPr>
        <w:t>об</w:t>
      </w:r>
      <w:r w:rsidRPr="00946F47">
        <w:rPr>
          <w:spacing w:val="-4"/>
          <w:sz w:val="24"/>
          <w:szCs w:val="24"/>
          <w:u w:color="000000"/>
          <w:bdr w:val="nil"/>
        </w:rPr>
        <w:t>уча</w:t>
      </w:r>
      <w:r w:rsidR="00951698" w:rsidRPr="00946F47">
        <w:rPr>
          <w:spacing w:val="-4"/>
          <w:sz w:val="24"/>
          <w:szCs w:val="24"/>
          <w:u w:color="000000"/>
          <w:bdr w:val="nil"/>
        </w:rPr>
        <w:t>ю</w:t>
      </w:r>
      <w:r w:rsidRPr="00946F47">
        <w:rPr>
          <w:spacing w:val="-4"/>
          <w:sz w:val="24"/>
          <w:szCs w:val="24"/>
          <w:u w:color="000000"/>
          <w:bdr w:val="nil"/>
        </w:rPr>
        <w:t>щийся сможет самостоятельно ставить цель продуктивного взаимодействия с другими людьми, сообществами и организациями и достигать ее.</w:t>
      </w:r>
    </w:p>
    <w:p w14:paraId="1A283931" w14:textId="77777777" w:rsidR="00401080" w:rsidRPr="00946F47" w:rsidRDefault="00401080" w:rsidP="008D5FBD">
      <w:pPr>
        <w:pStyle w:val="afffff0"/>
        <w:rPr>
          <w:sz w:val="24"/>
          <w:szCs w:val="24"/>
          <w:u w:color="000000"/>
          <w:bdr w:val="nil"/>
        </w:rPr>
      </w:pPr>
      <w:r w:rsidRPr="00946F47">
        <w:rPr>
          <w:sz w:val="24"/>
          <w:szCs w:val="24"/>
          <w:u w:color="000000"/>
          <w:bdr w:val="nil"/>
        </w:rPr>
        <w:t>Открытость образовательной среды позволяет обеспечивать возможность коммуникации:</w:t>
      </w:r>
    </w:p>
    <w:p w14:paraId="1426CBE5" w14:textId="77777777" w:rsidR="00401080" w:rsidRPr="00946F47" w:rsidRDefault="00A12219" w:rsidP="008D5FBD">
      <w:pPr>
        <w:pStyle w:val="afffff0"/>
        <w:rPr>
          <w:sz w:val="24"/>
          <w:szCs w:val="24"/>
        </w:rPr>
      </w:pPr>
      <w:r w:rsidRPr="00946F47">
        <w:rPr>
          <w:sz w:val="24"/>
          <w:szCs w:val="24"/>
        </w:rPr>
        <w:t xml:space="preserve">с </w:t>
      </w:r>
      <w:r w:rsidR="00401080" w:rsidRPr="00946F47">
        <w:rPr>
          <w:sz w:val="24"/>
          <w:szCs w:val="24"/>
        </w:rPr>
        <w:t xml:space="preserve">обучающимися других образовательных организаций региона, как с ровесниками, так и </w:t>
      </w:r>
      <w:r w:rsidRPr="00946F47">
        <w:rPr>
          <w:sz w:val="24"/>
          <w:szCs w:val="24"/>
        </w:rPr>
        <w:t xml:space="preserve">с </w:t>
      </w:r>
      <w:r w:rsidR="00401080" w:rsidRPr="00946F47">
        <w:rPr>
          <w:sz w:val="24"/>
          <w:szCs w:val="24"/>
        </w:rPr>
        <w:t>детьми иных возрастов;</w:t>
      </w:r>
    </w:p>
    <w:p w14:paraId="2F68C16C" w14:textId="77777777" w:rsidR="00401080" w:rsidRPr="00946F47" w:rsidRDefault="00401080" w:rsidP="008D5FBD">
      <w:pPr>
        <w:pStyle w:val="afffff0"/>
        <w:rPr>
          <w:sz w:val="24"/>
          <w:szCs w:val="24"/>
        </w:rPr>
      </w:pPr>
      <w:r w:rsidRPr="00946F47">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14:paraId="60D10CAC" w14:textId="77777777" w:rsidR="00401080" w:rsidRPr="00946F47" w:rsidRDefault="00401080" w:rsidP="008D5FBD">
      <w:pPr>
        <w:pStyle w:val="afffff0"/>
        <w:rPr>
          <w:sz w:val="24"/>
          <w:szCs w:val="24"/>
        </w:rPr>
      </w:pPr>
      <w:r w:rsidRPr="00946F47">
        <w:rPr>
          <w:sz w:val="24"/>
          <w:szCs w:val="24"/>
        </w:rPr>
        <w:t xml:space="preserve">представителями власти, местного самоуправления, фондов, спонсорами и </w:t>
      </w:r>
      <w:r w:rsidR="00A12219" w:rsidRPr="00946F47">
        <w:rPr>
          <w:sz w:val="24"/>
          <w:szCs w:val="24"/>
        </w:rPr>
        <w:t>др</w:t>
      </w:r>
      <w:r w:rsidRPr="00946F47">
        <w:rPr>
          <w:sz w:val="24"/>
          <w:szCs w:val="24"/>
        </w:rPr>
        <w:t>.</w:t>
      </w:r>
    </w:p>
    <w:p w14:paraId="4EE0046A" w14:textId="77777777" w:rsidR="00401080" w:rsidRPr="00946F47" w:rsidRDefault="00401080" w:rsidP="008D5FBD">
      <w:pPr>
        <w:pStyle w:val="afffff0"/>
        <w:rPr>
          <w:sz w:val="24"/>
          <w:szCs w:val="24"/>
          <w:u w:color="000000"/>
          <w:bdr w:val="nil"/>
        </w:rPr>
      </w:pPr>
      <w:r w:rsidRPr="00946F47">
        <w:rPr>
          <w:sz w:val="24"/>
          <w:szCs w:val="24"/>
          <w:u w:color="000000"/>
          <w:bdr w:val="nil"/>
        </w:rPr>
        <w:t>Такое разнообразие выстраиваемых связей позволяет обучающимся самостоятельно ставить цели коммуникаци</w:t>
      </w:r>
      <w:r w:rsidR="00951698" w:rsidRPr="00946F47">
        <w:rPr>
          <w:sz w:val="24"/>
          <w:szCs w:val="24"/>
          <w:u w:color="000000"/>
          <w:bdr w:val="nil"/>
        </w:rPr>
        <w:t>и</w:t>
      </w:r>
      <w:r w:rsidRPr="00946F47">
        <w:rPr>
          <w:sz w:val="24"/>
          <w:szCs w:val="24"/>
          <w:u w:color="000000"/>
          <w:bdr w:val="nil"/>
        </w:rPr>
        <w:t xml:space="preserve">, </w:t>
      </w:r>
      <w:r w:rsidR="00951698" w:rsidRPr="00946F47">
        <w:rPr>
          <w:sz w:val="24"/>
          <w:szCs w:val="24"/>
          <w:u w:color="000000"/>
          <w:bdr w:val="nil"/>
        </w:rPr>
        <w:t xml:space="preserve">выбирать партнеров и способ поведения </w:t>
      </w:r>
      <w:r w:rsidRPr="00946F47">
        <w:rPr>
          <w:sz w:val="24"/>
          <w:szCs w:val="24"/>
          <w:u w:color="000000"/>
          <w:bdr w:val="nil"/>
        </w:rPr>
        <w:t xml:space="preserve">во время коммуникации, освоение культурных и социальных норм </w:t>
      </w:r>
      <w:r w:rsidR="00951698" w:rsidRPr="00946F47">
        <w:rPr>
          <w:sz w:val="24"/>
          <w:szCs w:val="24"/>
          <w:u w:color="000000"/>
          <w:bdr w:val="nil"/>
        </w:rPr>
        <w:t xml:space="preserve">общения </w:t>
      </w:r>
      <w:r w:rsidRPr="00946F47">
        <w:rPr>
          <w:sz w:val="24"/>
          <w:szCs w:val="24"/>
          <w:u w:color="000000"/>
          <w:bdr w:val="nil"/>
        </w:rPr>
        <w:t>с представителями различных сообществ.</w:t>
      </w:r>
    </w:p>
    <w:p w14:paraId="03163FDC" w14:textId="77777777" w:rsidR="00401080" w:rsidRPr="00946F47" w:rsidRDefault="00401080" w:rsidP="008D5FBD">
      <w:pPr>
        <w:pStyle w:val="afffff0"/>
        <w:rPr>
          <w:sz w:val="24"/>
          <w:szCs w:val="24"/>
          <w:u w:color="000000"/>
          <w:bdr w:val="nil"/>
        </w:rPr>
      </w:pPr>
      <w:r w:rsidRPr="00946F47">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14:paraId="079C9D3D" w14:textId="77777777" w:rsidR="00401080" w:rsidRPr="00946F47" w:rsidRDefault="00401080" w:rsidP="008D5FBD">
      <w:pPr>
        <w:pStyle w:val="afffff0"/>
        <w:rPr>
          <w:sz w:val="24"/>
          <w:szCs w:val="24"/>
        </w:rPr>
      </w:pPr>
      <w:r w:rsidRPr="00946F47">
        <w:rPr>
          <w:sz w:val="24"/>
          <w:szCs w:val="24"/>
        </w:rPr>
        <w:t>межшкольные (межрегиональные) ассамблеи обучающихся</w:t>
      </w:r>
      <w:r w:rsidR="00A12219" w:rsidRPr="00946F47">
        <w:rPr>
          <w:sz w:val="24"/>
          <w:szCs w:val="24"/>
        </w:rPr>
        <w:t>;</w:t>
      </w:r>
      <w:r w:rsidRPr="00946F47">
        <w:rPr>
          <w:sz w:val="24"/>
          <w:szCs w:val="24"/>
        </w:rPr>
        <w:t xml:space="preserve"> </w:t>
      </w:r>
      <w:r w:rsidR="00A12219" w:rsidRPr="00946F47">
        <w:rPr>
          <w:sz w:val="24"/>
          <w:szCs w:val="24"/>
        </w:rPr>
        <w:t>м</w:t>
      </w:r>
      <w:r w:rsidRPr="00946F47">
        <w:rPr>
          <w:sz w:val="24"/>
          <w:szCs w:val="24"/>
        </w:rPr>
        <w:t xml:space="preserve">атериал, используемый для постановки задачи на ассамблеях, </w:t>
      </w:r>
      <w:r w:rsidR="00951698" w:rsidRPr="00946F47">
        <w:rPr>
          <w:sz w:val="24"/>
          <w:szCs w:val="24"/>
        </w:rPr>
        <w:t xml:space="preserve">должен </w:t>
      </w:r>
      <w:r w:rsidRPr="00946F47">
        <w:rPr>
          <w:sz w:val="24"/>
          <w:szCs w:val="24"/>
        </w:rPr>
        <w:t>носит</w:t>
      </w:r>
      <w:r w:rsidR="00951698" w:rsidRPr="00946F47">
        <w:rPr>
          <w:sz w:val="24"/>
          <w:szCs w:val="24"/>
        </w:rPr>
        <w:t>ь</w:t>
      </w:r>
      <w:r w:rsidRPr="00946F47">
        <w:rPr>
          <w:sz w:val="24"/>
          <w:szCs w:val="24"/>
        </w:rPr>
        <w:t xml:space="preserve"> </w:t>
      </w:r>
      <w:r w:rsidR="00A41BE3" w:rsidRPr="00946F47">
        <w:rPr>
          <w:sz w:val="24"/>
          <w:szCs w:val="24"/>
        </w:rPr>
        <w:t>полидисциплинарный</w:t>
      </w:r>
      <w:r w:rsidRPr="00946F47">
        <w:rPr>
          <w:sz w:val="24"/>
          <w:szCs w:val="24"/>
        </w:rPr>
        <w:t xml:space="preserve"> характер и касат</w:t>
      </w:r>
      <w:r w:rsidR="00951698" w:rsidRPr="00946F47">
        <w:rPr>
          <w:sz w:val="24"/>
          <w:szCs w:val="24"/>
        </w:rPr>
        <w:t>ь</w:t>
      </w:r>
      <w:r w:rsidRPr="00946F47">
        <w:rPr>
          <w:sz w:val="24"/>
          <w:szCs w:val="24"/>
        </w:rPr>
        <w:t>ся ближайшего будущего;</w:t>
      </w:r>
    </w:p>
    <w:p w14:paraId="1E48D720" w14:textId="77777777" w:rsidR="00401080" w:rsidRPr="00946F47" w:rsidRDefault="00401080" w:rsidP="008D5FBD">
      <w:pPr>
        <w:pStyle w:val="afffff0"/>
        <w:rPr>
          <w:spacing w:val="-6"/>
          <w:sz w:val="24"/>
          <w:szCs w:val="24"/>
        </w:rPr>
      </w:pPr>
      <w:r w:rsidRPr="00946F47">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14:paraId="6B71A64D" w14:textId="77777777" w:rsidR="00401080" w:rsidRPr="00946F47" w:rsidRDefault="00401080" w:rsidP="008D5FBD">
      <w:pPr>
        <w:pStyle w:val="afffff0"/>
        <w:rPr>
          <w:sz w:val="24"/>
          <w:szCs w:val="24"/>
        </w:rPr>
      </w:pPr>
      <w:r w:rsidRPr="00946F47">
        <w:rPr>
          <w:sz w:val="24"/>
          <w:szCs w:val="24"/>
        </w:rPr>
        <w:t>комплексные задачи, направленные на решение проблем местного сообщества;</w:t>
      </w:r>
    </w:p>
    <w:p w14:paraId="0205D811" w14:textId="77777777" w:rsidR="00401080" w:rsidRPr="00946F47" w:rsidRDefault="00401080" w:rsidP="008D5FBD">
      <w:pPr>
        <w:pStyle w:val="afffff0"/>
        <w:rPr>
          <w:sz w:val="24"/>
          <w:szCs w:val="24"/>
        </w:rPr>
      </w:pPr>
      <w:r w:rsidRPr="00946F47">
        <w:rPr>
          <w:sz w:val="24"/>
          <w:szCs w:val="24"/>
        </w:rPr>
        <w:t>комплексные задачи, направленные на изменение и улучшение реально существующих бизнес</w:t>
      </w:r>
      <w:r w:rsidR="00951698" w:rsidRPr="00946F47">
        <w:rPr>
          <w:sz w:val="24"/>
          <w:szCs w:val="24"/>
        </w:rPr>
        <w:t>-практик</w:t>
      </w:r>
      <w:r w:rsidRPr="00946F47">
        <w:rPr>
          <w:sz w:val="24"/>
          <w:szCs w:val="24"/>
        </w:rPr>
        <w:t>;</w:t>
      </w:r>
    </w:p>
    <w:p w14:paraId="353EB840" w14:textId="77777777" w:rsidR="00401080" w:rsidRPr="00946F47" w:rsidRDefault="00401080" w:rsidP="008D5FBD">
      <w:pPr>
        <w:pStyle w:val="afffff0"/>
        <w:rPr>
          <w:sz w:val="24"/>
          <w:szCs w:val="24"/>
        </w:rPr>
      </w:pPr>
      <w:r w:rsidRPr="00946F47">
        <w:rPr>
          <w:sz w:val="24"/>
          <w:szCs w:val="24"/>
        </w:rPr>
        <w:t>социальные проекты, направленные на улучшение жизни местного сообщества. К таким проектам относятся:</w:t>
      </w:r>
    </w:p>
    <w:p w14:paraId="422F524F" w14:textId="77777777" w:rsidR="00401080" w:rsidRPr="00946F47" w:rsidRDefault="00401080" w:rsidP="008D5FBD">
      <w:pPr>
        <w:pStyle w:val="afffff0"/>
        <w:rPr>
          <w:sz w:val="24"/>
          <w:szCs w:val="24"/>
          <w:u w:color="000000"/>
          <w:bdr w:val="nil"/>
        </w:rPr>
      </w:pPr>
      <w:r w:rsidRPr="00946F47">
        <w:rPr>
          <w:sz w:val="24"/>
          <w:szCs w:val="24"/>
          <w:u w:color="000000"/>
          <w:bdr w:val="nil"/>
        </w:rPr>
        <w:t>а) участие в волонтерских акциях и движениях, самостоятельная организация волонтерских акций;</w:t>
      </w:r>
    </w:p>
    <w:p w14:paraId="2C757020" w14:textId="77777777" w:rsidR="00401080" w:rsidRPr="00946F47" w:rsidRDefault="00401080" w:rsidP="008D5FBD">
      <w:pPr>
        <w:pStyle w:val="afffff0"/>
        <w:rPr>
          <w:sz w:val="24"/>
          <w:szCs w:val="24"/>
          <w:u w:color="000000"/>
          <w:bdr w:val="nil"/>
        </w:rPr>
      </w:pPr>
      <w:r w:rsidRPr="00946F47">
        <w:rPr>
          <w:sz w:val="24"/>
          <w:szCs w:val="24"/>
          <w:u w:color="000000"/>
          <w:bdr w:val="nil"/>
        </w:rPr>
        <w:t>б) участие в благотворительных акциях и движениях, самостоятельная организация благотворительных акций;</w:t>
      </w:r>
    </w:p>
    <w:p w14:paraId="305B43C8" w14:textId="77777777" w:rsidR="00401080" w:rsidRPr="00946F47" w:rsidRDefault="00401080" w:rsidP="008D5FBD">
      <w:pPr>
        <w:pStyle w:val="afffff0"/>
        <w:rPr>
          <w:sz w:val="24"/>
          <w:szCs w:val="24"/>
          <w:u w:color="000000"/>
          <w:bdr w:val="nil"/>
        </w:rPr>
      </w:pPr>
      <w:r w:rsidRPr="00946F47">
        <w:rPr>
          <w:sz w:val="24"/>
          <w:szCs w:val="24"/>
          <w:u w:color="000000"/>
          <w:bdr w:val="nil"/>
        </w:rPr>
        <w:t>б) создание и реализация социальных проектов разного масштаба и направленности, выходящих за рамки образовательной организации</w:t>
      </w:r>
      <w:r w:rsidR="00A12219" w:rsidRPr="00946F47">
        <w:rPr>
          <w:sz w:val="24"/>
          <w:szCs w:val="24"/>
          <w:u w:color="000000"/>
          <w:bdr w:val="nil"/>
        </w:rPr>
        <w:t>;</w:t>
      </w:r>
    </w:p>
    <w:p w14:paraId="3844266D" w14:textId="77777777" w:rsidR="00401080" w:rsidRPr="00946F47" w:rsidRDefault="00401080" w:rsidP="008D5FBD">
      <w:pPr>
        <w:pStyle w:val="afffff0"/>
        <w:rPr>
          <w:sz w:val="24"/>
          <w:szCs w:val="24"/>
        </w:rPr>
      </w:pPr>
      <w:r w:rsidRPr="00946F47">
        <w:rPr>
          <w:sz w:val="24"/>
          <w:szCs w:val="24"/>
        </w:rPr>
        <w:t>получение предметных знаний в структурах, альтернативных образовательной организации:</w:t>
      </w:r>
    </w:p>
    <w:p w14:paraId="2982E41D" w14:textId="77777777" w:rsidR="00401080" w:rsidRPr="00946F47" w:rsidRDefault="00401080" w:rsidP="008D5FBD">
      <w:pPr>
        <w:pStyle w:val="afffff0"/>
        <w:rPr>
          <w:sz w:val="24"/>
          <w:szCs w:val="24"/>
          <w:u w:color="000000"/>
          <w:bdr w:val="nil"/>
        </w:rPr>
      </w:pPr>
      <w:r w:rsidRPr="00946F47">
        <w:rPr>
          <w:sz w:val="24"/>
          <w:szCs w:val="24"/>
          <w:u w:color="000000"/>
          <w:bdr w:val="nil"/>
        </w:rPr>
        <w:t>а) в заочных и дистанционных школах и университетах;</w:t>
      </w:r>
    </w:p>
    <w:p w14:paraId="1D75EF13" w14:textId="77777777" w:rsidR="00401080" w:rsidRPr="00946F47" w:rsidRDefault="00401080" w:rsidP="008D5FBD">
      <w:pPr>
        <w:pStyle w:val="afffff0"/>
        <w:rPr>
          <w:sz w:val="24"/>
          <w:szCs w:val="24"/>
          <w:u w:color="000000"/>
          <w:bdr w:val="nil"/>
        </w:rPr>
      </w:pPr>
      <w:r w:rsidRPr="00946F47">
        <w:rPr>
          <w:sz w:val="24"/>
          <w:szCs w:val="24"/>
          <w:u w:color="000000"/>
          <w:bdr w:val="nil"/>
        </w:rPr>
        <w:t>б) участие в дистанционных конкурсах и олимпиадах;</w:t>
      </w:r>
    </w:p>
    <w:p w14:paraId="50616AC4" w14:textId="77777777" w:rsidR="00401080" w:rsidRPr="00946F47" w:rsidRDefault="00401080" w:rsidP="008D5FBD">
      <w:pPr>
        <w:pStyle w:val="afffff0"/>
        <w:rPr>
          <w:sz w:val="24"/>
          <w:szCs w:val="24"/>
          <w:u w:color="000000"/>
          <w:bdr w:val="nil"/>
        </w:rPr>
      </w:pPr>
      <w:r w:rsidRPr="00946F47">
        <w:rPr>
          <w:sz w:val="24"/>
          <w:szCs w:val="24"/>
          <w:u w:color="000000"/>
          <w:bdr w:val="nil"/>
        </w:rPr>
        <w:t>в) самостоятельное освоение отдельных предметов и курсов;</w:t>
      </w:r>
    </w:p>
    <w:p w14:paraId="4449CA41" w14:textId="77777777" w:rsidR="00401080" w:rsidRPr="00946F47" w:rsidRDefault="00401080" w:rsidP="008D5FBD">
      <w:pPr>
        <w:pStyle w:val="afffff0"/>
        <w:rPr>
          <w:sz w:val="24"/>
          <w:szCs w:val="24"/>
          <w:u w:color="000000"/>
          <w:bdr w:val="nil"/>
        </w:rPr>
      </w:pPr>
      <w:r w:rsidRPr="00946F47">
        <w:rPr>
          <w:sz w:val="24"/>
          <w:szCs w:val="24"/>
          <w:u w:color="000000"/>
          <w:bdr w:val="nil"/>
        </w:rPr>
        <w:t>г) самостоятельное освоение дополнительных иностранных языков.</w:t>
      </w:r>
    </w:p>
    <w:p w14:paraId="5DE0EC6A" w14:textId="77777777" w:rsidR="00401080" w:rsidRPr="00946F47" w:rsidRDefault="00401080" w:rsidP="008D5FBD">
      <w:pPr>
        <w:pStyle w:val="afffff0"/>
        <w:rPr>
          <w:sz w:val="24"/>
          <w:szCs w:val="24"/>
          <w:u w:color="000000"/>
          <w:bdr w:val="nil"/>
        </w:rPr>
      </w:pPr>
    </w:p>
    <w:p w14:paraId="18DA7F51" w14:textId="77777777" w:rsidR="00401080" w:rsidRPr="00946F47" w:rsidRDefault="00951698" w:rsidP="008D5FBD">
      <w:pPr>
        <w:pStyle w:val="afffff0"/>
        <w:rPr>
          <w:b/>
          <w:i/>
          <w:sz w:val="24"/>
          <w:szCs w:val="24"/>
          <w:u w:color="000000"/>
          <w:bdr w:val="nil"/>
        </w:rPr>
      </w:pPr>
      <w:r w:rsidRPr="00946F47">
        <w:rPr>
          <w:b/>
          <w:i/>
          <w:sz w:val="24"/>
          <w:szCs w:val="24"/>
          <w:u w:color="000000"/>
          <w:bdr w:val="nil"/>
        </w:rPr>
        <w:t>Ф</w:t>
      </w:r>
      <w:r w:rsidR="00401080" w:rsidRPr="00946F47">
        <w:rPr>
          <w:b/>
          <w:i/>
          <w:sz w:val="24"/>
          <w:szCs w:val="24"/>
          <w:u w:color="000000"/>
          <w:bdr w:val="nil"/>
        </w:rPr>
        <w:t>ормировани</w:t>
      </w:r>
      <w:r w:rsidRPr="00946F47">
        <w:rPr>
          <w:b/>
          <w:i/>
          <w:sz w:val="24"/>
          <w:szCs w:val="24"/>
          <w:u w:color="000000"/>
          <w:bdr w:val="nil"/>
        </w:rPr>
        <w:t>е</w:t>
      </w:r>
      <w:r w:rsidR="00401080" w:rsidRPr="00946F47">
        <w:rPr>
          <w:b/>
          <w:i/>
          <w:sz w:val="24"/>
          <w:szCs w:val="24"/>
          <w:u w:color="000000"/>
          <w:bdr w:val="nil"/>
        </w:rPr>
        <w:t xml:space="preserve"> регулятивных универсальных учебных действий</w:t>
      </w:r>
    </w:p>
    <w:p w14:paraId="115313FB" w14:textId="77777777" w:rsidR="00401080" w:rsidRPr="00946F47" w:rsidRDefault="00401080" w:rsidP="008D5FBD">
      <w:pPr>
        <w:pStyle w:val="afffff0"/>
        <w:rPr>
          <w:sz w:val="24"/>
          <w:szCs w:val="24"/>
          <w:u w:color="000000"/>
          <w:bdr w:val="nil"/>
        </w:rPr>
      </w:pPr>
      <w:r w:rsidRPr="00946F47">
        <w:rPr>
          <w:sz w:val="24"/>
          <w:szCs w:val="24"/>
          <w:u w:color="000000"/>
          <w:bdr w:val="nil"/>
        </w:rPr>
        <w:t xml:space="preserve">На уровне среднего общего образования формирование регулятивных </w:t>
      </w:r>
      <w:r w:rsidR="00DA6002" w:rsidRPr="00946F47">
        <w:rPr>
          <w:sz w:val="24"/>
          <w:szCs w:val="24"/>
          <w:u w:color="000000"/>
          <w:bdr w:val="nil"/>
        </w:rPr>
        <w:t xml:space="preserve">УУД </w:t>
      </w:r>
      <w:r w:rsidRPr="00946F47">
        <w:rPr>
          <w:sz w:val="24"/>
          <w:szCs w:val="24"/>
          <w:u w:color="000000"/>
          <w:bdr w:val="nil"/>
        </w:rPr>
        <w:t>обеспечивается созданием условий для самостоятельного целе</w:t>
      </w:r>
      <w:r w:rsidR="00951698" w:rsidRPr="00946F47">
        <w:rPr>
          <w:sz w:val="24"/>
          <w:szCs w:val="24"/>
          <w:u w:color="000000"/>
          <w:bdr w:val="nil"/>
        </w:rPr>
        <w:t>направленного</w:t>
      </w:r>
      <w:r w:rsidRPr="00946F47">
        <w:rPr>
          <w:sz w:val="24"/>
          <w:szCs w:val="24"/>
          <w:u w:color="000000"/>
          <w:bdr w:val="nil"/>
        </w:rPr>
        <w:t xml:space="preserve"> действия обучающегося.</w:t>
      </w:r>
    </w:p>
    <w:p w14:paraId="3B323796" w14:textId="77777777" w:rsidR="00401080" w:rsidRPr="00946F47" w:rsidRDefault="00401080" w:rsidP="008D5FBD">
      <w:pPr>
        <w:pStyle w:val="afffff0"/>
        <w:rPr>
          <w:sz w:val="24"/>
          <w:szCs w:val="24"/>
          <w:u w:color="000000"/>
          <w:bdr w:val="nil"/>
        </w:rPr>
      </w:pPr>
      <w:r w:rsidRPr="00946F47">
        <w:rPr>
          <w:sz w:val="24"/>
          <w:szCs w:val="24"/>
          <w:u w:color="000000"/>
          <w:bdr w:val="nil"/>
        </w:rPr>
        <w:lastRenderedPageBreak/>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14:paraId="108B4033" w14:textId="77777777" w:rsidR="00401080" w:rsidRPr="00946F47" w:rsidRDefault="00401080" w:rsidP="008D5FBD">
      <w:pPr>
        <w:pStyle w:val="afffff0"/>
        <w:rPr>
          <w:sz w:val="24"/>
          <w:szCs w:val="24"/>
          <w:u w:color="000000"/>
          <w:bdr w:val="nil"/>
        </w:rPr>
      </w:pPr>
      <w:r w:rsidRPr="00946F47">
        <w:rPr>
          <w:sz w:val="24"/>
          <w:szCs w:val="24"/>
          <w:u w:color="000000"/>
          <w:bdr w:val="nil"/>
        </w:rPr>
        <w:t>а) самостоятельное изучение дополнительных иностранных языков с последующей сертификацией;</w:t>
      </w:r>
    </w:p>
    <w:p w14:paraId="492A9BAD" w14:textId="77777777" w:rsidR="00401080" w:rsidRPr="00946F47" w:rsidRDefault="00401080" w:rsidP="008D5FBD">
      <w:pPr>
        <w:pStyle w:val="afffff0"/>
        <w:rPr>
          <w:sz w:val="24"/>
          <w:szCs w:val="24"/>
          <w:u w:color="000000"/>
          <w:bdr w:val="nil"/>
        </w:rPr>
      </w:pPr>
      <w:r w:rsidRPr="00946F47">
        <w:rPr>
          <w:sz w:val="24"/>
          <w:szCs w:val="24"/>
          <w:u w:color="000000"/>
          <w:bdr w:val="nil"/>
        </w:rPr>
        <w:t>б) самостоятельное освоение глав, разделов и тем учебных предметов;</w:t>
      </w:r>
    </w:p>
    <w:p w14:paraId="02A309B4" w14:textId="77777777" w:rsidR="00401080" w:rsidRPr="00946F47" w:rsidRDefault="00401080" w:rsidP="008D5FBD">
      <w:pPr>
        <w:pStyle w:val="afffff0"/>
        <w:rPr>
          <w:sz w:val="24"/>
          <w:szCs w:val="24"/>
          <w:u w:color="000000"/>
          <w:bdr w:val="nil"/>
        </w:rPr>
      </w:pPr>
      <w:r w:rsidRPr="00946F47">
        <w:rPr>
          <w:sz w:val="24"/>
          <w:szCs w:val="24"/>
          <w:u w:color="000000"/>
          <w:bdr w:val="nil"/>
        </w:rPr>
        <w:t>в) самостоятельное обучение в заочных и дистанционных школах и университетах;</w:t>
      </w:r>
    </w:p>
    <w:p w14:paraId="43B7E74D" w14:textId="77777777" w:rsidR="00401080" w:rsidRPr="00946F47" w:rsidRDefault="00401080" w:rsidP="008D5FBD">
      <w:pPr>
        <w:pStyle w:val="afffff0"/>
        <w:rPr>
          <w:sz w:val="24"/>
          <w:szCs w:val="24"/>
          <w:u w:color="000000"/>
          <w:bdr w:val="nil"/>
        </w:rPr>
      </w:pPr>
      <w:r w:rsidRPr="00946F47">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14:paraId="01315590" w14:textId="77777777" w:rsidR="00401080" w:rsidRPr="00946F47" w:rsidRDefault="00401080" w:rsidP="008D5FBD">
      <w:pPr>
        <w:pStyle w:val="afffff0"/>
        <w:rPr>
          <w:sz w:val="24"/>
          <w:szCs w:val="24"/>
          <w:u w:color="000000"/>
          <w:bdr w:val="nil"/>
        </w:rPr>
      </w:pPr>
      <w:r w:rsidRPr="00946F47">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14:paraId="5CAC1E99" w14:textId="77777777" w:rsidR="00401080" w:rsidRPr="00946F47" w:rsidRDefault="00401080" w:rsidP="008D5FBD">
      <w:pPr>
        <w:pStyle w:val="afffff0"/>
        <w:rPr>
          <w:sz w:val="24"/>
          <w:szCs w:val="24"/>
          <w:u w:color="000000"/>
          <w:bdr w:val="nil"/>
        </w:rPr>
      </w:pPr>
      <w:r w:rsidRPr="00946F47">
        <w:rPr>
          <w:sz w:val="24"/>
          <w:szCs w:val="24"/>
          <w:u w:color="000000"/>
          <w:bdr w:val="nil"/>
        </w:rPr>
        <w:t>е) самостоятельное управление ресурсами, в том числе нематериальными</w:t>
      </w:r>
      <w:r w:rsidR="00A12219" w:rsidRPr="00946F47">
        <w:rPr>
          <w:sz w:val="24"/>
          <w:szCs w:val="24"/>
          <w:u w:color="000000"/>
          <w:bdr w:val="nil"/>
        </w:rPr>
        <w:t>;</w:t>
      </w:r>
    </w:p>
    <w:p w14:paraId="521EB0A5" w14:textId="77777777" w:rsidR="00F00CF5" w:rsidRPr="00EC15CE" w:rsidRDefault="00401080" w:rsidP="00EC15CE">
      <w:pPr>
        <w:pStyle w:val="afffff0"/>
        <w:rPr>
          <w:sz w:val="24"/>
          <w:szCs w:val="24"/>
          <w:u w:color="000000"/>
          <w:bdr w:val="nil"/>
        </w:rPr>
      </w:pPr>
      <w:r w:rsidRPr="00946F47">
        <w:rPr>
          <w:sz w:val="24"/>
          <w:szCs w:val="24"/>
          <w:u w:color="000000"/>
          <w:bdr w:val="nil"/>
        </w:rPr>
        <w:t xml:space="preserve">ж) презентация результатов проектной работы на различных этапах </w:t>
      </w:r>
      <w:r w:rsidR="00A12219" w:rsidRPr="00946F47">
        <w:rPr>
          <w:sz w:val="24"/>
          <w:szCs w:val="24"/>
          <w:u w:color="000000"/>
          <w:bdr w:val="nil"/>
        </w:rPr>
        <w:t xml:space="preserve">ее </w:t>
      </w:r>
      <w:r w:rsidRPr="00946F47">
        <w:rPr>
          <w:sz w:val="24"/>
          <w:szCs w:val="24"/>
          <w:u w:color="000000"/>
          <w:bdr w:val="nil"/>
        </w:rPr>
        <w:t>реализации</w:t>
      </w:r>
      <w:bookmarkStart w:id="60" w:name="_Toc435412698"/>
      <w:bookmarkStart w:id="61" w:name="_Toc453968172"/>
      <w:r w:rsidR="00EC15CE">
        <w:rPr>
          <w:sz w:val="24"/>
          <w:szCs w:val="24"/>
          <w:u w:color="000000"/>
          <w:bdr w:val="nil"/>
        </w:rPr>
        <w:t>.</w:t>
      </w:r>
    </w:p>
    <w:p w14:paraId="7E6B7FCE" w14:textId="77777777" w:rsidR="00F00CF5" w:rsidRDefault="00F00CF5" w:rsidP="008D5FBD">
      <w:pPr>
        <w:pStyle w:val="afffff0"/>
        <w:rPr>
          <w:b/>
          <w:sz w:val="24"/>
          <w:szCs w:val="24"/>
        </w:rPr>
      </w:pPr>
    </w:p>
    <w:p w14:paraId="7D13082E" w14:textId="77777777" w:rsidR="00F00CF5" w:rsidRDefault="00F00CF5" w:rsidP="008D5FBD">
      <w:pPr>
        <w:pStyle w:val="afffff0"/>
        <w:rPr>
          <w:b/>
          <w:sz w:val="24"/>
          <w:szCs w:val="24"/>
        </w:rPr>
      </w:pPr>
    </w:p>
    <w:p w14:paraId="5E2DC0C6" w14:textId="77777777" w:rsidR="004D5FCA" w:rsidRDefault="004D5FCA" w:rsidP="008D5FBD">
      <w:pPr>
        <w:pStyle w:val="afffff0"/>
        <w:rPr>
          <w:b/>
          <w:sz w:val="24"/>
          <w:szCs w:val="24"/>
        </w:rPr>
      </w:pPr>
    </w:p>
    <w:p w14:paraId="1C4953B5" w14:textId="77777777" w:rsidR="004D5FCA" w:rsidRDefault="004D5FCA" w:rsidP="008D5FBD">
      <w:pPr>
        <w:pStyle w:val="afffff0"/>
        <w:rPr>
          <w:b/>
          <w:sz w:val="24"/>
          <w:szCs w:val="24"/>
        </w:rPr>
      </w:pPr>
    </w:p>
    <w:p w14:paraId="441D102F" w14:textId="77777777" w:rsidR="004D5FCA" w:rsidRDefault="004D5FCA" w:rsidP="008D5FBD">
      <w:pPr>
        <w:pStyle w:val="afffff0"/>
        <w:rPr>
          <w:b/>
          <w:sz w:val="24"/>
          <w:szCs w:val="24"/>
        </w:rPr>
      </w:pPr>
    </w:p>
    <w:p w14:paraId="2A02B537" w14:textId="77777777" w:rsidR="004D5FCA" w:rsidRDefault="004D5FCA" w:rsidP="008D5FBD">
      <w:pPr>
        <w:pStyle w:val="afffff0"/>
        <w:rPr>
          <w:b/>
          <w:sz w:val="24"/>
          <w:szCs w:val="24"/>
        </w:rPr>
      </w:pPr>
    </w:p>
    <w:p w14:paraId="44EEC62A" w14:textId="77777777" w:rsidR="004D5FCA" w:rsidRDefault="004D5FCA" w:rsidP="008D5FBD">
      <w:pPr>
        <w:pStyle w:val="afffff0"/>
        <w:rPr>
          <w:b/>
          <w:sz w:val="24"/>
          <w:szCs w:val="24"/>
        </w:rPr>
      </w:pPr>
    </w:p>
    <w:p w14:paraId="1735022A" w14:textId="77777777" w:rsidR="004D5FCA" w:rsidRDefault="004D5FCA" w:rsidP="008D5FBD">
      <w:pPr>
        <w:pStyle w:val="afffff0"/>
        <w:rPr>
          <w:b/>
          <w:sz w:val="24"/>
          <w:szCs w:val="24"/>
        </w:rPr>
      </w:pPr>
    </w:p>
    <w:p w14:paraId="67A0D4FB" w14:textId="77777777" w:rsidR="004D5FCA" w:rsidRDefault="004D5FCA" w:rsidP="008D5FBD">
      <w:pPr>
        <w:pStyle w:val="afffff0"/>
        <w:rPr>
          <w:b/>
          <w:sz w:val="24"/>
          <w:szCs w:val="24"/>
        </w:rPr>
      </w:pPr>
    </w:p>
    <w:p w14:paraId="20178537" w14:textId="77777777" w:rsidR="004D5FCA" w:rsidRDefault="004D5FCA" w:rsidP="008D5FBD">
      <w:pPr>
        <w:pStyle w:val="afffff0"/>
        <w:rPr>
          <w:b/>
          <w:sz w:val="24"/>
          <w:szCs w:val="24"/>
        </w:rPr>
      </w:pPr>
    </w:p>
    <w:p w14:paraId="415E5543" w14:textId="77777777" w:rsidR="004D5FCA" w:rsidRDefault="004D5FCA" w:rsidP="008D5FBD">
      <w:pPr>
        <w:pStyle w:val="afffff0"/>
        <w:rPr>
          <w:b/>
          <w:sz w:val="24"/>
          <w:szCs w:val="24"/>
        </w:rPr>
      </w:pPr>
    </w:p>
    <w:p w14:paraId="5AF9D3B7" w14:textId="77777777" w:rsidR="004D5FCA" w:rsidRDefault="004D5FCA" w:rsidP="008D5FBD">
      <w:pPr>
        <w:pStyle w:val="afffff0"/>
        <w:rPr>
          <w:b/>
          <w:sz w:val="24"/>
          <w:szCs w:val="24"/>
        </w:rPr>
      </w:pPr>
    </w:p>
    <w:p w14:paraId="3D3BEE4B" w14:textId="77777777" w:rsidR="004D5FCA" w:rsidRDefault="004D5FCA" w:rsidP="008D5FBD">
      <w:pPr>
        <w:pStyle w:val="afffff0"/>
        <w:rPr>
          <w:b/>
          <w:sz w:val="24"/>
          <w:szCs w:val="24"/>
        </w:rPr>
      </w:pPr>
    </w:p>
    <w:p w14:paraId="3F3192C8" w14:textId="77777777" w:rsidR="004D5FCA" w:rsidRDefault="004D5FCA" w:rsidP="008D5FBD">
      <w:pPr>
        <w:pStyle w:val="afffff0"/>
        <w:rPr>
          <w:b/>
          <w:sz w:val="24"/>
          <w:szCs w:val="24"/>
        </w:rPr>
      </w:pPr>
    </w:p>
    <w:p w14:paraId="6BD8CCD5" w14:textId="77777777" w:rsidR="004D5FCA" w:rsidRDefault="004D5FCA" w:rsidP="008D5FBD">
      <w:pPr>
        <w:pStyle w:val="afffff0"/>
        <w:rPr>
          <w:b/>
          <w:sz w:val="24"/>
          <w:szCs w:val="24"/>
        </w:rPr>
      </w:pPr>
    </w:p>
    <w:p w14:paraId="773700D6" w14:textId="77777777" w:rsidR="004D5FCA" w:rsidRDefault="004D5FCA" w:rsidP="008D5FBD">
      <w:pPr>
        <w:pStyle w:val="afffff0"/>
        <w:rPr>
          <w:b/>
          <w:sz w:val="24"/>
          <w:szCs w:val="24"/>
        </w:rPr>
      </w:pPr>
    </w:p>
    <w:p w14:paraId="1427FC85" w14:textId="77777777" w:rsidR="004D5FCA" w:rsidRDefault="004D5FCA" w:rsidP="008D5FBD">
      <w:pPr>
        <w:pStyle w:val="afffff0"/>
        <w:rPr>
          <w:b/>
          <w:sz w:val="24"/>
          <w:szCs w:val="24"/>
        </w:rPr>
      </w:pPr>
    </w:p>
    <w:p w14:paraId="5D0F27A6" w14:textId="77777777" w:rsidR="004D5FCA" w:rsidRDefault="004D5FCA" w:rsidP="008D5FBD">
      <w:pPr>
        <w:pStyle w:val="afffff0"/>
        <w:rPr>
          <w:b/>
          <w:sz w:val="24"/>
          <w:szCs w:val="24"/>
        </w:rPr>
      </w:pPr>
    </w:p>
    <w:p w14:paraId="2970E106" w14:textId="77777777" w:rsidR="004D5FCA" w:rsidRDefault="004D5FCA" w:rsidP="008D5FBD">
      <w:pPr>
        <w:pStyle w:val="afffff0"/>
        <w:rPr>
          <w:b/>
          <w:sz w:val="24"/>
          <w:szCs w:val="24"/>
        </w:rPr>
      </w:pPr>
    </w:p>
    <w:p w14:paraId="6A757539" w14:textId="77777777" w:rsidR="004D5FCA" w:rsidRDefault="004D5FCA" w:rsidP="008D5FBD">
      <w:pPr>
        <w:pStyle w:val="afffff0"/>
        <w:rPr>
          <w:b/>
          <w:sz w:val="24"/>
          <w:szCs w:val="24"/>
        </w:rPr>
      </w:pPr>
    </w:p>
    <w:p w14:paraId="371F07F0" w14:textId="77777777" w:rsidR="004D5FCA" w:rsidRDefault="004D5FCA" w:rsidP="008D5FBD">
      <w:pPr>
        <w:pStyle w:val="afffff0"/>
        <w:rPr>
          <w:b/>
          <w:sz w:val="24"/>
          <w:szCs w:val="24"/>
        </w:rPr>
      </w:pPr>
    </w:p>
    <w:p w14:paraId="3C80622C" w14:textId="77777777" w:rsidR="004D5FCA" w:rsidRDefault="004D5FCA" w:rsidP="008D5FBD">
      <w:pPr>
        <w:pStyle w:val="afffff0"/>
        <w:rPr>
          <w:b/>
          <w:sz w:val="24"/>
          <w:szCs w:val="24"/>
        </w:rPr>
      </w:pPr>
    </w:p>
    <w:p w14:paraId="2442FF9D" w14:textId="77777777" w:rsidR="004D5FCA" w:rsidRDefault="004D5FCA" w:rsidP="008D5FBD">
      <w:pPr>
        <w:pStyle w:val="afffff0"/>
        <w:rPr>
          <w:b/>
          <w:sz w:val="24"/>
          <w:szCs w:val="24"/>
        </w:rPr>
      </w:pPr>
    </w:p>
    <w:p w14:paraId="3954E468" w14:textId="77777777" w:rsidR="004D5FCA" w:rsidRDefault="004D5FCA" w:rsidP="008D5FBD">
      <w:pPr>
        <w:pStyle w:val="afffff0"/>
        <w:rPr>
          <w:b/>
          <w:sz w:val="24"/>
          <w:szCs w:val="24"/>
        </w:rPr>
      </w:pPr>
    </w:p>
    <w:p w14:paraId="08CB305E" w14:textId="77777777" w:rsidR="004D5FCA" w:rsidRDefault="004D5FCA" w:rsidP="008D5FBD">
      <w:pPr>
        <w:pStyle w:val="afffff0"/>
        <w:rPr>
          <w:b/>
          <w:sz w:val="24"/>
          <w:szCs w:val="24"/>
        </w:rPr>
      </w:pPr>
    </w:p>
    <w:p w14:paraId="760B3DAB" w14:textId="77777777" w:rsidR="004D5FCA" w:rsidRDefault="004D5FCA" w:rsidP="008D5FBD">
      <w:pPr>
        <w:pStyle w:val="afffff0"/>
        <w:rPr>
          <w:b/>
          <w:sz w:val="24"/>
          <w:szCs w:val="24"/>
        </w:rPr>
      </w:pPr>
    </w:p>
    <w:p w14:paraId="2849B9D1" w14:textId="77777777" w:rsidR="004D5FCA" w:rsidRDefault="004D5FCA" w:rsidP="008D5FBD">
      <w:pPr>
        <w:pStyle w:val="afffff0"/>
        <w:rPr>
          <w:b/>
          <w:sz w:val="24"/>
          <w:szCs w:val="24"/>
        </w:rPr>
      </w:pPr>
    </w:p>
    <w:p w14:paraId="2F6A4199" w14:textId="77777777" w:rsidR="004D5FCA" w:rsidRDefault="004D5FCA" w:rsidP="008D5FBD">
      <w:pPr>
        <w:pStyle w:val="afffff0"/>
        <w:rPr>
          <w:b/>
          <w:sz w:val="24"/>
          <w:szCs w:val="24"/>
        </w:rPr>
      </w:pPr>
    </w:p>
    <w:p w14:paraId="1A6346AD" w14:textId="77777777" w:rsidR="004D5FCA" w:rsidRDefault="004D5FCA" w:rsidP="008D5FBD">
      <w:pPr>
        <w:pStyle w:val="afffff0"/>
        <w:rPr>
          <w:b/>
          <w:sz w:val="24"/>
          <w:szCs w:val="24"/>
        </w:rPr>
      </w:pPr>
    </w:p>
    <w:p w14:paraId="6D9B283F" w14:textId="77777777" w:rsidR="004D5FCA" w:rsidRDefault="004D5FCA" w:rsidP="008D5FBD">
      <w:pPr>
        <w:pStyle w:val="afffff0"/>
        <w:rPr>
          <w:b/>
          <w:sz w:val="24"/>
          <w:szCs w:val="24"/>
        </w:rPr>
      </w:pPr>
    </w:p>
    <w:p w14:paraId="7463EB13" w14:textId="77777777" w:rsidR="004D5FCA" w:rsidRDefault="004D5FCA" w:rsidP="008D5FBD">
      <w:pPr>
        <w:pStyle w:val="afffff0"/>
        <w:rPr>
          <w:b/>
          <w:sz w:val="24"/>
          <w:szCs w:val="24"/>
        </w:rPr>
      </w:pPr>
    </w:p>
    <w:p w14:paraId="383E3136" w14:textId="77777777" w:rsidR="004D5FCA" w:rsidRDefault="004D5FCA" w:rsidP="008D5FBD">
      <w:pPr>
        <w:pStyle w:val="afffff0"/>
        <w:rPr>
          <w:b/>
          <w:sz w:val="24"/>
          <w:szCs w:val="24"/>
        </w:rPr>
      </w:pPr>
    </w:p>
    <w:p w14:paraId="44F2C174" w14:textId="77777777" w:rsidR="004D5FCA" w:rsidRDefault="004D5FCA" w:rsidP="008D5FBD">
      <w:pPr>
        <w:pStyle w:val="afffff0"/>
        <w:rPr>
          <w:b/>
          <w:sz w:val="24"/>
          <w:szCs w:val="24"/>
        </w:rPr>
      </w:pPr>
    </w:p>
    <w:p w14:paraId="2FF45B01" w14:textId="77777777" w:rsidR="004D5FCA" w:rsidRDefault="004D5FCA" w:rsidP="008D5FBD">
      <w:pPr>
        <w:pStyle w:val="afffff0"/>
        <w:rPr>
          <w:b/>
          <w:sz w:val="24"/>
          <w:szCs w:val="24"/>
        </w:rPr>
      </w:pPr>
    </w:p>
    <w:p w14:paraId="4C54035D" w14:textId="77777777" w:rsidR="004D5FCA" w:rsidRDefault="004D5FCA" w:rsidP="008D5FBD">
      <w:pPr>
        <w:pStyle w:val="afffff0"/>
        <w:rPr>
          <w:b/>
          <w:sz w:val="24"/>
          <w:szCs w:val="24"/>
        </w:rPr>
      </w:pPr>
    </w:p>
    <w:p w14:paraId="4E11E3FF" w14:textId="77777777" w:rsidR="004D5FCA" w:rsidRDefault="004D5FCA" w:rsidP="008D5FBD">
      <w:pPr>
        <w:pStyle w:val="afffff0"/>
        <w:rPr>
          <w:b/>
          <w:sz w:val="24"/>
          <w:szCs w:val="24"/>
        </w:rPr>
      </w:pPr>
    </w:p>
    <w:p w14:paraId="1F6485FB" w14:textId="77777777" w:rsidR="00F00CF5" w:rsidRDefault="00F00CF5" w:rsidP="008D5FBD">
      <w:pPr>
        <w:pStyle w:val="afffff0"/>
        <w:rPr>
          <w:b/>
          <w:sz w:val="24"/>
          <w:szCs w:val="24"/>
        </w:rPr>
      </w:pPr>
    </w:p>
    <w:p w14:paraId="6E74A793" w14:textId="77777777" w:rsidR="00F00CF5" w:rsidRDefault="00F00CF5" w:rsidP="008D5FBD">
      <w:pPr>
        <w:pStyle w:val="afffff0"/>
        <w:rPr>
          <w:b/>
          <w:sz w:val="24"/>
          <w:szCs w:val="24"/>
        </w:rPr>
      </w:pPr>
    </w:p>
    <w:p w14:paraId="0C4DB7DA" w14:textId="77777777" w:rsidR="00401080" w:rsidRPr="00206B9E" w:rsidRDefault="002F77EE" w:rsidP="008D5FBD">
      <w:pPr>
        <w:pStyle w:val="afffff0"/>
        <w:rPr>
          <w:b/>
          <w:color w:val="000000"/>
          <w:sz w:val="24"/>
          <w:szCs w:val="24"/>
          <w:u w:color="000000"/>
        </w:rPr>
      </w:pPr>
      <w:r w:rsidRPr="00206B9E">
        <w:rPr>
          <w:b/>
          <w:sz w:val="24"/>
          <w:szCs w:val="24"/>
        </w:rPr>
        <w:lastRenderedPageBreak/>
        <w:t>II.</w:t>
      </w:r>
      <w:r w:rsidR="000F7D44" w:rsidRPr="00206B9E">
        <w:rPr>
          <w:b/>
          <w:sz w:val="24"/>
          <w:szCs w:val="24"/>
        </w:rPr>
        <w:t>1</w:t>
      </w:r>
      <w:r w:rsidRPr="00206B9E">
        <w:rPr>
          <w:b/>
          <w:color w:val="000000"/>
          <w:sz w:val="24"/>
          <w:szCs w:val="24"/>
          <w:u w:color="000000"/>
        </w:rPr>
        <w:t>.</w:t>
      </w:r>
      <w:r w:rsidR="00401080" w:rsidRPr="00206B9E">
        <w:rPr>
          <w:b/>
          <w:color w:val="000000"/>
          <w:sz w:val="24"/>
          <w:szCs w:val="24"/>
          <w:u w:color="000000"/>
        </w:rPr>
        <w:t>4</w:t>
      </w:r>
      <w:r w:rsidRPr="00206B9E">
        <w:rPr>
          <w:b/>
          <w:color w:val="000000"/>
          <w:sz w:val="24"/>
          <w:szCs w:val="24"/>
          <w:u w:color="000000"/>
        </w:rPr>
        <w:t>.</w:t>
      </w:r>
      <w:r w:rsidR="00401080" w:rsidRPr="00206B9E">
        <w:rPr>
          <w:b/>
          <w:color w:val="000000"/>
          <w:sz w:val="24"/>
          <w:szCs w:val="24"/>
          <w:u w:color="000000"/>
        </w:rPr>
        <w:t> </w:t>
      </w:r>
      <w:r w:rsidR="00401080" w:rsidRPr="00206B9E">
        <w:rPr>
          <w:b/>
          <w:sz w:val="24"/>
          <w:szCs w:val="24"/>
        </w:rPr>
        <w:t>Описание особенностей учебно-исследовательской и проектной деятельности обучающихся</w:t>
      </w:r>
      <w:bookmarkEnd w:id="60"/>
      <w:bookmarkEnd w:id="61"/>
      <w:r w:rsidR="00401080" w:rsidRPr="00206B9E">
        <w:rPr>
          <w:b/>
          <w:color w:val="000000"/>
          <w:sz w:val="24"/>
          <w:szCs w:val="24"/>
          <w:u w:color="000000"/>
        </w:rPr>
        <w:t xml:space="preserve"> </w:t>
      </w:r>
    </w:p>
    <w:p w14:paraId="1C92ED01" w14:textId="77777777" w:rsidR="00401080" w:rsidRPr="00946F47" w:rsidRDefault="00401080" w:rsidP="008D5FBD">
      <w:pPr>
        <w:pStyle w:val="afffff0"/>
        <w:rPr>
          <w:sz w:val="24"/>
          <w:szCs w:val="24"/>
          <w:u w:color="252525"/>
          <w:bdr w:val="nil"/>
          <w:shd w:val="clear" w:color="auto" w:fill="FFFFFF"/>
        </w:rPr>
      </w:pPr>
      <w:r w:rsidRPr="00946F47">
        <w:rPr>
          <w:sz w:val="24"/>
          <w:szCs w:val="24"/>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sidRPr="00946F47">
        <w:rPr>
          <w:sz w:val="24"/>
          <w:szCs w:val="24"/>
          <w:u w:color="252525"/>
          <w:bdr w:val="nil"/>
          <w:shd w:val="clear" w:color="auto" w:fill="FFFFFF"/>
        </w:rPr>
        <w:t xml:space="preserve">уровне </w:t>
      </w:r>
      <w:r w:rsidRPr="00946F47">
        <w:rPr>
          <w:sz w:val="24"/>
          <w:szCs w:val="24"/>
          <w:u w:color="252525"/>
          <w:bdr w:val="nil"/>
          <w:shd w:val="clear" w:color="auto" w:fill="FFFFFF"/>
        </w:rPr>
        <w:t>среднего общего образования.</w:t>
      </w:r>
    </w:p>
    <w:p w14:paraId="4B9B0BCA" w14:textId="77777777" w:rsidR="00401080" w:rsidRPr="00946F47" w:rsidRDefault="00401080" w:rsidP="008D5FBD">
      <w:pPr>
        <w:pStyle w:val="afffff0"/>
        <w:rPr>
          <w:sz w:val="24"/>
          <w:szCs w:val="24"/>
          <w:u w:color="252525"/>
          <w:bdr w:val="nil"/>
          <w:shd w:val="clear" w:color="auto" w:fill="FFFFFF"/>
        </w:rPr>
      </w:pPr>
      <w:r w:rsidRPr="00946F47">
        <w:rPr>
          <w:sz w:val="24"/>
          <w:szCs w:val="24"/>
          <w:u w:color="252525"/>
          <w:bdr w:val="nil"/>
          <w:shd w:val="clear" w:color="auto" w:fill="FFFFFF"/>
        </w:rPr>
        <w:t>На уровне основного общего образования делается акцент на освоени</w:t>
      </w:r>
      <w:r w:rsidR="00AA6924" w:rsidRPr="00946F47">
        <w:rPr>
          <w:sz w:val="24"/>
          <w:szCs w:val="24"/>
          <w:u w:color="252525"/>
          <w:bdr w:val="nil"/>
          <w:shd w:val="clear" w:color="auto" w:fill="FFFFFF"/>
        </w:rPr>
        <w:t>и</w:t>
      </w:r>
      <w:r w:rsidRPr="00946F47">
        <w:rPr>
          <w:sz w:val="24"/>
          <w:szCs w:val="24"/>
          <w:u w:color="252525"/>
          <w:bdr w:val="nil"/>
          <w:shd w:val="clear" w:color="auto" w:fill="FFFFFF"/>
        </w:rPr>
        <w:t xml:space="preserve"> учебно-исследовательской и проектной работы как типа деятельности, </w:t>
      </w:r>
      <w:r w:rsidR="00124F1B" w:rsidRPr="00946F47">
        <w:rPr>
          <w:sz w:val="24"/>
          <w:szCs w:val="24"/>
          <w:u w:color="252525"/>
          <w:bdr w:val="nil"/>
          <w:shd w:val="clear" w:color="auto" w:fill="FFFFFF"/>
        </w:rPr>
        <w:t xml:space="preserve">где </w:t>
      </w:r>
      <w:r w:rsidRPr="00946F47">
        <w:rPr>
          <w:sz w:val="24"/>
          <w:szCs w:val="24"/>
          <w:u w:color="252525"/>
          <w:bdr w:val="nil"/>
          <w:shd w:val="clear" w:color="auto" w:fill="FFFFFF"/>
        </w:rPr>
        <w:t xml:space="preserve">материалом </w:t>
      </w:r>
      <w:r w:rsidR="00124F1B" w:rsidRPr="00946F47">
        <w:rPr>
          <w:sz w:val="24"/>
          <w:szCs w:val="24"/>
          <w:u w:color="252525"/>
          <w:bdr w:val="nil"/>
          <w:shd w:val="clear" w:color="auto" w:fill="FFFFFF"/>
        </w:rPr>
        <w:t>являю</w:t>
      </w:r>
      <w:r w:rsidRPr="00946F47">
        <w:rPr>
          <w:sz w:val="24"/>
          <w:szCs w:val="24"/>
          <w:u w:color="252525"/>
          <w:bdr w:val="nil"/>
          <w:shd w:val="clear" w:color="auto" w:fill="FFFFFF"/>
        </w:rPr>
        <w:t>тся</w:t>
      </w:r>
      <w:r w:rsidR="00AA6924" w:rsidRPr="00946F47">
        <w:rPr>
          <w:sz w:val="24"/>
          <w:szCs w:val="24"/>
          <w:u w:color="252525"/>
          <w:bdr w:val="nil"/>
          <w:shd w:val="clear" w:color="auto" w:fill="FFFFFF"/>
        </w:rPr>
        <w:t>, прежде всего,</w:t>
      </w:r>
      <w:r w:rsidRPr="00946F47">
        <w:rPr>
          <w:sz w:val="24"/>
          <w:szCs w:val="24"/>
          <w:u w:color="252525"/>
          <w:bdr w:val="nil"/>
          <w:shd w:val="clear" w:color="auto" w:fill="FFFFFF"/>
        </w:rPr>
        <w:t xml:space="preserve"> </w:t>
      </w:r>
      <w:r w:rsidR="00124F1B" w:rsidRPr="00946F47">
        <w:rPr>
          <w:sz w:val="24"/>
          <w:szCs w:val="24"/>
          <w:u w:color="252525"/>
          <w:bdr w:val="nil"/>
          <w:shd w:val="clear" w:color="auto" w:fill="FFFFFF"/>
        </w:rPr>
        <w:t>учебные предметы</w:t>
      </w:r>
      <w:r w:rsidRPr="00946F47">
        <w:rPr>
          <w:sz w:val="24"/>
          <w:szCs w:val="24"/>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r w:rsidR="004B39AD" w:rsidRPr="00946F47">
        <w:rPr>
          <w:sz w:val="24"/>
          <w:szCs w:val="24"/>
          <w:u w:color="252525"/>
          <w:bdr w:val="nil"/>
          <w:shd w:val="clear" w:color="auto" w:fill="FFFFFF"/>
        </w:rPr>
        <w:t>полидисциплинарн</w:t>
      </w:r>
      <w:r w:rsidR="00951698" w:rsidRPr="00946F47">
        <w:rPr>
          <w:sz w:val="24"/>
          <w:szCs w:val="24"/>
          <w:u w:color="252525"/>
          <w:bdr w:val="nil"/>
          <w:shd w:val="clear" w:color="auto" w:fill="FFFFFF"/>
        </w:rPr>
        <w:t>ого характера</w:t>
      </w:r>
      <w:r w:rsidR="00124F1B" w:rsidRPr="00946F47">
        <w:rPr>
          <w:sz w:val="24"/>
          <w:szCs w:val="24"/>
          <w:u w:color="252525"/>
          <w:bdr w:val="nil"/>
          <w:shd w:val="clear" w:color="auto" w:fill="FFFFFF"/>
        </w:rPr>
        <w:t xml:space="preserve">, необходимых для </w:t>
      </w:r>
      <w:r w:rsidR="001066AA" w:rsidRPr="00946F47">
        <w:rPr>
          <w:sz w:val="24"/>
          <w:szCs w:val="24"/>
          <w:u w:color="252525"/>
          <w:bdr w:val="nil"/>
          <w:shd w:val="clear" w:color="auto" w:fill="FFFFFF"/>
        </w:rPr>
        <w:t xml:space="preserve"> </w:t>
      </w:r>
      <w:r w:rsidRPr="00946F47">
        <w:rPr>
          <w:sz w:val="24"/>
          <w:szCs w:val="24"/>
          <w:u w:color="252525"/>
          <w:bdr w:val="nil"/>
          <w:shd w:val="clear" w:color="auto" w:fill="FFFFFF"/>
        </w:rPr>
        <w:t>освоения социальной жизни и культуры.</w:t>
      </w:r>
    </w:p>
    <w:p w14:paraId="162028B7" w14:textId="77777777" w:rsidR="00401080" w:rsidRPr="00946F47" w:rsidRDefault="00401080" w:rsidP="008D5FBD">
      <w:pPr>
        <w:pStyle w:val="afffff0"/>
        <w:rPr>
          <w:sz w:val="24"/>
          <w:szCs w:val="24"/>
          <w:u w:color="252525"/>
          <w:bdr w:val="nil"/>
          <w:shd w:val="clear" w:color="auto" w:fill="FFFFFF"/>
        </w:rPr>
      </w:pPr>
      <w:r w:rsidRPr="00946F47">
        <w:rPr>
          <w:sz w:val="24"/>
          <w:szCs w:val="24"/>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sidRPr="00946F47">
        <w:rPr>
          <w:sz w:val="24"/>
          <w:szCs w:val="24"/>
          <w:u w:color="252525"/>
          <w:bdr w:val="nil"/>
          <w:shd w:val="clear" w:color="auto" w:fill="FFFFFF"/>
        </w:rPr>
        <w:t xml:space="preserve">в рамках совместной деятельности </w:t>
      </w:r>
      <w:r w:rsidR="00AA6924" w:rsidRPr="00946F47">
        <w:rPr>
          <w:sz w:val="24"/>
          <w:szCs w:val="24"/>
          <w:u w:color="252525"/>
          <w:bdr w:val="nil"/>
          <w:shd w:val="clear" w:color="auto" w:fill="FFFFFF"/>
        </w:rPr>
        <w:t>об</w:t>
      </w:r>
      <w:r w:rsidRPr="00946F47">
        <w:rPr>
          <w:sz w:val="24"/>
          <w:szCs w:val="24"/>
          <w:u w:color="252525"/>
          <w:bdr w:val="nil"/>
          <w:shd w:val="clear" w:color="auto" w:fill="FFFFFF"/>
        </w:rPr>
        <w:t>уча</w:t>
      </w:r>
      <w:r w:rsidR="00AA6924" w:rsidRPr="00946F47">
        <w:rPr>
          <w:sz w:val="24"/>
          <w:szCs w:val="24"/>
          <w:u w:color="252525"/>
          <w:bdr w:val="nil"/>
          <w:shd w:val="clear" w:color="auto" w:fill="FFFFFF"/>
        </w:rPr>
        <w:t>ю</w:t>
      </w:r>
      <w:r w:rsidRPr="00946F47">
        <w:rPr>
          <w:sz w:val="24"/>
          <w:szCs w:val="24"/>
          <w:u w:color="252525"/>
          <w:bdr w:val="nil"/>
          <w:shd w:val="clear" w:color="auto" w:fill="FFFFFF"/>
        </w:rPr>
        <w:t xml:space="preserve">щихся и учителя. На уровне среднего общего образования проект реализуется самим </w:t>
      </w:r>
      <w:r w:rsidR="00124F1B" w:rsidRPr="00946F47">
        <w:rPr>
          <w:sz w:val="24"/>
          <w:szCs w:val="24"/>
          <w:u w:color="252525"/>
          <w:bdr w:val="nil"/>
          <w:shd w:val="clear" w:color="auto" w:fill="FFFFFF"/>
        </w:rPr>
        <w:t>старшеклассником</w:t>
      </w:r>
      <w:r w:rsidRPr="00946F47">
        <w:rPr>
          <w:sz w:val="24"/>
          <w:szCs w:val="24"/>
          <w:u w:color="252525"/>
          <w:bdr w:val="nil"/>
          <w:shd w:val="clear" w:color="auto" w:fill="FFFFFF"/>
        </w:rPr>
        <w:t xml:space="preserve"> или группой </w:t>
      </w:r>
      <w:r w:rsidR="00F75DD4" w:rsidRPr="00946F47">
        <w:rPr>
          <w:sz w:val="24"/>
          <w:szCs w:val="24"/>
          <w:u w:color="252525"/>
          <w:bdr w:val="nil"/>
          <w:shd w:val="clear" w:color="auto" w:fill="FFFFFF"/>
        </w:rPr>
        <w:t>об</w:t>
      </w:r>
      <w:r w:rsidRPr="00946F47">
        <w:rPr>
          <w:sz w:val="24"/>
          <w:szCs w:val="24"/>
          <w:u w:color="252525"/>
          <w:bdr w:val="nil"/>
          <w:shd w:val="clear" w:color="auto" w:fill="FFFFFF"/>
        </w:rPr>
        <w:t>уча</w:t>
      </w:r>
      <w:r w:rsidR="00F75DD4" w:rsidRPr="00946F47">
        <w:rPr>
          <w:sz w:val="24"/>
          <w:szCs w:val="24"/>
          <w:u w:color="252525"/>
          <w:bdr w:val="nil"/>
          <w:shd w:val="clear" w:color="auto" w:fill="FFFFFF"/>
        </w:rPr>
        <w:t>ю</w:t>
      </w:r>
      <w:r w:rsidRPr="00946F47">
        <w:rPr>
          <w:sz w:val="24"/>
          <w:szCs w:val="24"/>
          <w:u w:color="252525"/>
          <w:bdr w:val="nil"/>
          <w:shd w:val="clear" w:color="auto" w:fill="FFFFFF"/>
        </w:rPr>
        <w:t xml:space="preserve">щихся. Они самостоятельно формулируют предпроектную идею, ставят цели, описывают необходимые ресурсы и </w:t>
      </w:r>
      <w:r w:rsidR="00145C4E" w:rsidRPr="00946F47">
        <w:rPr>
          <w:sz w:val="24"/>
          <w:szCs w:val="24"/>
          <w:u w:color="252525"/>
          <w:bdr w:val="nil"/>
          <w:shd w:val="clear" w:color="auto" w:fill="FFFFFF"/>
        </w:rPr>
        <w:t>пр</w:t>
      </w:r>
      <w:r w:rsidR="00DA6002" w:rsidRPr="00946F47">
        <w:rPr>
          <w:sz w:val="24"/>
          <w:szCs w:val="24"/>
          <w:u w:color="252525"/>
          <w:bdr w:val="nil"/>
          <w:shd w:val="clear" w:color="auto" w:fill="FFFFFF"/>
        </w:rPr>
        <w:t xml:space="preserve">. </w:t>
      </w:r>
      <w:r w:rsidR="00951698" w:rsidRPr="00946F47">
        <w:rPr>
          <w:sz w:val="24"/>
          <w:szCs w:val="24"/>
          <w:u w:color="252525"/>
          <w:bdr w:val="nil"/>
          <w:shd w:val="clear" w:color="auto" w:fill="FFFFFF"/>
        </w:rPr>
        <w:t>Н</w:t>
      </w:r>
      <w:r w:rsidRPr="00946F47">
        <w:rPr>
          <w:sz w:val="24"/>
          <w:szCs w:val="24"/>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14:paraId="6AC6B045" w14:textId="77777777" w:rsidR="00401080" w:rsidRPr="00946F47" w:rsidRDefault="00401080" w:rsidP="008D5FBD">
      <w:pPr>
        <w:pStyle w:val="afffff0"/>
        <w:rPr>
          <w:sz w:val="24"/>
          <w:szCs w:val="24"/>
          <w:u w:color="252525"/>
          <w:bdr w:val="nil"/>
          <w:shd w:val="clear" w:color="auto" w:fill="FFFFFF"/>
        </w:rPr>
      </w:pPr>
      <w:r w:rsidRPr="00946F47">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14:paraId="63654552" w14:textId="77777777" w:rsidR="00401080" w:rsidRPr="00946F47" w:rsidRDefault="00401080" w:rsidP="008D5FBD">
      <w:pPr>
        <w:pStyle w:val="afffff0"/>
        <w:rPr>
          <w:sz w:val="24"/>
          <w:szCs w:val="24"/>
          <w:u w:color="000000"/>
          <w:bdr w:val="nil"/>
        </w:rPr>
      </w:pPr>
      <w:r w:rsidRPr="00946F47">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w:t>
      </w:r>
      <w:r w:rsidR="00145C4E" w:rsidRPr="00946F47">
        <w:rPr>
          <w:sz w:val="24"/>
          <w:szCs w:val="24"/>
          <w:u w:color="000000"/>
          <w:bdr w:val="nil"/>
        </w:rPr>
        <w:t xml:space="preserve"> </w:t>
      </w:r>
      <w:r w:rsidRPr="00946F47">
        <w:rPr>
          <w:sz w:val="24"/>
          <w:szCs w:val="24"/>
          <w:u w:color="000000"/>
          <w:bdr w:val="nil"/>
        </w:rPr>
        <w:t>сообществу бизнесменов, деловых людей.</w:t>
      </w:r>
    </w:p>
    <w:p w14:paraId="3F21372D" w14:textId="77777777" w:rsidR="00401080" w:rsidRDefault="00401080" w:rsidP="008D5FBD">
      <w:pPr>
        <w:pStyle w:val="afffff0"/>
        <w:rPr>
          <w:sz w:val="24"/>
          <w:szCs w:val="24"/>
          <w:u w:color="000000"/>
          <w:bdr w:val="nil"/>
        </w:rPr>
      </w:pPr>
    </w:p>
    <w:p w14:paraId="784E91C3" w14:textId="77777777" w:rsidR="00F00CF5" w:rsidRDefault="00F00CF5" w:rsidP="008D5FBD">
      <w:pPr>
        <w:pStyle w:val="afffff0"/>
        <w:rPr>
          <w:sz w:val="24"/>
          <w:szCs w:val="24"/>
          <w:u w:color="000000"/>
          <w:bdr w:val="nil"/>
        </w:rPr>
      </w:pPr>
    </w:p>
    <w:p w14:paraId="793ACC90" w14:textId="77777777" w:rsidR="00F00CF5" w:rsidRDefault="00F00CF5" w:rsidP="008D5FBD">
      <w:pPr>
        <w:pStyle w:val="afffff0"/>
        <w:rPr>
          <w:sz w:val="24"/>
          <w:szCs w:val="24"/>
          <w:u w:color="000000"/>
          <w:bdr w:val="nil"/>
        </w:rPr>
      </w:pPr>
    </w:p>
    <w:p w14:paraId="5FC6B1B6" w14:textId="77777777" w:rsidR="00F00CF5" w:rsidRDefault="00F00CF5" w:rsidP="008D5FBD">
      <w:pPr>
        <w:pStyle w:val="afffff0"/>
        <w:rPr>
          <w:sz w:val="24"/>
          <w:szCs w:val="24"/>
          <w:u w:color="000000"/>
          <w:bdr w:val="nil"/>
        </w:rPr>
      </w:pPr>
    </w:p>
    <w:p w14:paraId="649C87A1" w14:textId="77777777" w:rsidR="00F00CF5" w:rsidRDefault="00F00CF5" w:rsidP="008D5FBD">
      <w:pPr>
        <w:pStyle w:val="afffff0"/>
        <w:rPr>
          <w:sz w:val="24"/>
          <w:szCs w:val="24"/>
          <w:u w:color="000000"/>
          <w:bdr w:val="nil"/>
        </w:rPr>
      </w:pPr>
    </w:p>
    <w:p w14:paraId="640C16A2" w14:textId="77777777" w:rsidR="00F00CF5" w:rsidRDefault="00F00CF5" w:rsidP="008D5FBD">
      <w:pPr>
        <w:pStyle w:val="afffff0"/>
        <w:rPr>
          <w:sz w:val="24"/>
          <w:szCs w:val="24"/>
          <w:u w:color="000000"/>
          <w:bdr w:val="nil"/>
        </w:rPr>
      </w:pPr>
    </w:p>
    <w:p w14:paraId="3ECD3B50" w14:textId="77777777" w:rsidR="00F00CF5" w:rsidRDefault="00F00CF5" w:rsidP="008D5FBD">
      <w:pPr>
        <w:pStyle w:val="afffff0"/>
        <w:rPr>
          <w:sz w:val="24"/>
          <w:szCs w:val="24"/>
          <w:u w:color="000000"/>
          <w:bdr w:val="nil"/>
        </w:rPr>
      </w:pPr>
    </w:p>
    <w:p w14:paraId="62694C92" w14:textId="77777777" w:rsidR="00F00CF5" w:rsidRDefault="00F00CF5" w:rsidP="008D5FBD">
      <w:pPr>
        <w:pStyle w:val="afffff0"/>
        <w:rPr>
          <w:sz w:val="24"/>
          <w:szCs w:val="24"/>
          <w:u w:color="000000"/>
          <w:bdr w:val="nil"/>
        </w:rPr>
      </w:pPr>
    </w:p>
    <w:p w14:paraId="7CAB5514" w14:textId="77777777" w:rsidR="00F00CF5" w:rsidRDefault="00F00CF5" w:rsidP="008D5FBD">
      <w:pPr>
        <w:pStyle w:val="afffff0"/>
        <w:rPr>
          <w:sz w:val="24"/>
          <w:szCs w:val="24"/>
          <w:u w:color="000000"/>
          <w:bdr w:val="nil"/>
        </w:rPr>
      </w:pPr>
    </w:p>
    <w:p w14:paraId="53EBCA83" w14:textId="77777777" w:rsidR="00F00CF5" w:rsidRDefault="00F00CF5" w:rsidP="008D5FBD">
      <w:pPr>
        <w:pStyle w:val="afffff0"/>
        <w:rPr>
          <w:sz w:val="24"/>
          <w:szCs w:val="24"/>
          <w:u w:color="000000"/>
          <w:bdr w:val="nil"/>
        </w:rPr>
      </w:pPr>
    </w:p>
    <w:p w14:paraId="17C4F350" w14:textId="77777777" w:rsidR="00F00CF5" w:rsidRDefault="00F00CF5" w:rsidP="008D5FBD">
      <w:pPr>
        <w:pStyle w:val="afffff0"/>
        <w:rPr>
          <w:sz w:val="24"/>
          <w:szCs w:val="24"/>
          <w:u w:color="000000"/>
          <w:bdr w:val="nil"/>
        </w:rPr>
      </w:pPr>
    </w:p>
    <w:p w14:paraId="79B6F0DE" w14:textId="77777777" w:rsidR="00F00CF5" w:rsidRDefault="00F00CF5" w:rsidP="008D5FBD">
      <w:pPr>
        <w:pStyle w:val="afffff0"/>
        <w:rPr>
          <w:sz w:val="24"/>
          <w:szCs w:val="24"/>
          <w:u w:color="000000"/>
          <w:bdr w:val="nil"/>
        </w:rPr>
      </w:pPr>
    </w:p>
    <w:p w14:paraId="7A436650" w14:textId="77777777" w:rsidR="00F00CF5" w:rsidRDefault="00F00CF5" w:rsidP="008D5FBD">
      <w:pPr>
        <w:pStyle w:val="afffff0"/>
        <w:rPr>
          <w:sz w:val="24"/>
          <w:szCs w:val="24"/>
          <w:u w:color="000000"/>
          <w:bdr w:val="nil"/>
        </w:rPr>
      </w:pPr>
    </w:p>
    <w:p w14:paraId="06B8FA09" w14:textId="77777777" w:rsidR="00F00CF5" w:rsidRDefault="00F00CF5" w:rsidP="008D5FBD">
      <w:pPr>
        <w:pStyle w:val="afffff0"/>
        <w:rPr>
          <w:sz w:val="24"/>
          <w:szCs w:val="24"/>
          <w:u w:color="000000"/>
          <w:bdr w:val="nil"/>
        </w:rPr>
      </w:pPr>
    </w:p>
    <w:p w14:paraId="015CDF33" w14:textId="77777777" w:rsidR="00F00CF5" w:rsidRDefault="00F00CF5" w:rsidP="008D5FBD">
      <w:pPr>
        <w:pStyle w:val="afffff0"/>
        <w:rPr>
          <w:sz w:val="24"/>
          <w:szCs w:val="24"/>
          <w:u w:color="000000"/>
          <w:bdr w:val="nil"/>
        </w:rPr>
      </w:pPr>
    </w:p>
    <w:p w14:paraId="62EB5648" w14:textId="77777777" w:rsidR="00F00CF5" w:rsidRDefault="00F00CF5" w:rsidP="008D5FBD">
      <w:pPr>
        <w:pStyle w:val="afffff0"/>
        <w:rPr>
          <w:sz w:val="24"/>
          <w:szCs w:val="24"/>
          <w:u w:color="000000"/>
          <w:bdr w:val="nil"/>
        </w:rPr>
      </w:pPr>
    </w:p>
    <w:p w14:paraId="7959EF2E" w14:textId="77777777" w:rsidR="00F00CF5" w:rsidRDefault="00F00CF5" w:rsidP="008D5FBD">
      <w:pPr>
        <w:pStyle w:val="afffff0"/>
        <w:rPr>
          <w:sz w:val="24"/>
          <w:szCs w:val="24"/>
          <w:u w:color="000000"/>
          <w:bdr w:val="nil"/>
        </w:rPr>
      </w:pPr>
    </w:p>
    <w:p w14:paraId="0A39BA04" w14:textId="77777777" w:rsidR="00F00CF5" w:rsidRDefault="00F00CF5" w:rsidP="008D5FBD">
      <w:pPr>
        <w:pStyle w:val="afffff0"/>
        <w:rPr>
          <w:sz w:val="24"/>
          <w:szCs w:val="24"/>
          <w:u w:color="000000"/>
          <w:bdr w:val="nil"/>
        </w:rPr>
      </w:pPr>
    </w:p>
    <w:p w14:paraId="63A1DA22" w14:textId="77777777" w:rsidR="00F00CF5" w:rsidRDefault="00F00CF5" w:rsidP="008D5FBD">
      <w:pPr>
        <w:pStyle w:val="afffff0"/>
        <w:rPr>
          <w:sz w:val="24"/>
          <w:szCs w:val="24"/>
          <w:u w:color="000000"/>
          <w:bdr w:val="nil"/>
        </w:rPr>
      </w:pPr>
    </w:p>
    <w:p w14:paraId="533A2A69" w14:textId="77777777" w:rsidR="00F00CF5" w:rsidRDefault="00F00CF5" w:rsidP="008D5FBD">
      <w:pPr>
        <w:pStyle w:val="afffff0"/>
        <w:rPr>
          <w:sz w:val="24"/>
          <w:szCs w:val="24"/>
          <w:u w:color="000000"/>
          <w:bdr w:val="nil"/>
        </w:rPr>
      </w:pPr>
    </w:p>
    <w:p w14:paraId="7979D2BC" w14:textId="77777777" w:rsidR="00F00CF5" w:rsidRDefault="00F00CF5" w:rsidP="008D5FBD">
      <w:pPr>
        <w:pStyle w:val="afffff0"/>
        <w:rPr>
          <w:sz w:val="24"/>
          <w:szCs w:val="24"/>
          <w:u w:color="000000"/>
          <w:bdr w:val="nil"/>
        </w:rPr>
      </w:pPr>
    </w:p>
    <w:p w14:paraId="51967945" w14:textId="77777777" w:rsidR="00F00CF5" w:rsidRDefault="00F00CF5" w:rsidP="008D5FBD">
      <w:pPr>
        <w:pStyle w:val="afffff0"/>
        <w:rPr>
          <w:sz w:val="24"/>
          <w:szCs w:val="24"/>
          <w:u w:color="000000"/>
          <w:bdr w:val="nil"/>
        </w:rPr>
      </w:pPr>
    </w:p>
    <w:p w14:paraId="14B73964" w14:textId="77777777" w:rsidR="004D5FCA" w:rsidRDefault="004D5FCA" w:rsidP="008D5FBD">
      <w:pPr>
        <w:pStyle w:val="afffff0"/>
        <w:rPr>
          <w:sz w:val="24"/>
          <w:szCs w:val="24"/>
          <w:u w:color="000000"/>
          <w:bdr w:val="nil"/>
        </w:rPr>
      </w:pPr>
    </w:p>
    <w:p w14:paraId="54216554" w14:textId="77777777" w:rsidR="004D5FCA" w:rsidRDefault="004D5FCA" w:rsidP="008D5FBD">
      <w:pPr>
        <w:pStyle w:val="afffff0"/>
        <w:rPr>
          <w:sz w:val="24"/>
          <w:szCs w:val="24"/>
          <w:u w:color="000000"/>
          <w:bdr w:val="nil"/>
        </w:rPr>
      </w:pPr>
    </w:p>
    <w:p w14:paraId="2039239B" w14:textId="77777777" w:rsidR="004D5FCA" w:rsidRDefault="004D5FCA" w:rsidP="008D5FBD">
      <w:pPr>
        <w:pStyle w:val="afffff0"/>
        <w:rPr>
          <w:sz w:val="24"/>
          <w:szCs w:val="24"/>
          <w:u w:color="000000"/>
          <w:bdr w:val="nil"/>
        </w:rPr>
      </w:pPr>
    </w:p>
    <w:p w14:paraId="4B17ADDA" w14:textId="77777777" w:rsidR="004D5FCA" w:rsidRDefault="004D5FCA" w:rsidP="008D5FBD">
      <w:pPr>
        <w:pStyle w:val="afffff0"/>
        <w:rPr>
          <w:sz w:val="24"/>
          <w:szCs w:val="24"/>
          <w:u w:color="000000"/>
          <w:bdr w:val="nil"/>
        </w:rPr>
      </w:pPr>
    </w:p>
    <w:p w14:paraId="6675550A" w14:textId="77777777" w:rsidR="00F00CF5" w:rsidRPr="00946F47" w:rsidRDefault="00F00CF5" w:rsidP="008D5FBD">
      <w:pPr>
        <w:pStyle w:val="afffff0"/>
        <w:rPr>
          <w:sz w:val="24"/>
          <w:szCs w:val="24"/>
          <w:u w:color="000000"/>
          <w:bdr w:val="nil"/>
        </w:rPr>
      </w:pPr>
    </w:p>
    <w:p w14:paraId="3E4C6076" w14:textId="77777777" w:rsidR="00401080" w:rsidRPr="00F00CF5" w:rsidRDefault="002F77EE" w:rsidP="008D5FBD">
      <w:pPr>
        <w:pStyle w:val="afffff0"/>
        <w:rPr>
          <w:b/>
          <w:color w:val="000000"/>
          <w:sz w:val="24"/>
          <w:szCs w:val="24"/>
          <w:u w:color="000000"/>
        </w:rPr>
      </w:pPr>
      <w:bookmarkStart w:id="62" w:name="_Toc435412699"/>
      <w:bookmarkStart w:id="63" w:name="_Toc453968173"/>
      <w:r w:rsidRPr="00F00CF5">
        <w:rPr>
          <w:b/>
          <w:sz w:val="24"/>
          <w:szCs w:val="24"/>
        </w:rPr>
        <w:t>II.</w:t>
      </w:r>
      <w:r w:rsidR="000F7D44" w:rsidRPr="00F00CF5">
        <w:rPr>
          <w:b/>
          <w:sz w:val="24"/>
          <w:szCs w:val="24"/>
        </w:rPr>
        <w:t>1</w:t>
      </w:r>
      <w:r w:rsidRPr="00F00CF5">
        <w:rPr>
          <w:b/>
          <w:color w:val="000000"/>
          <w:sz w:val="24"/>
          <w:szCs w:val="24"/>
          <w:u w:color="000000"/>
        </w:rPr>
        <w:t>.</w:t>
      </w:r>
      <w:r w:rsidR="00401080" w:rsidRPr="00F00CF5">
        <w:rPr>
          <w:b/>
          <w:color w:val="000000"/>
          <w:sz w:val="24"/>
          <w:szCs w:val="24"/>
          <w:u w:color="000000"/>
        </w:rPr>
        <w:t>5</w:t>
      </w:r>
      <w:r w:rsidRPr="00F00CF5">
        <w:rPr>
          <w:b/>
          <w:color w:val="000000"/>
          <w:sz w:val="24"/>
          <w:szCs w:val="24"/>
          <w:u w:color="000000"/>
        </w:rPr>
        <w:t>.</w:t>
      </w:r>
      <w:r w:rsidR="00401080" w:rsidRPr="00F00CF5">
        <w:rPr>
          <w:b/>
          <w:color w:val="000000"/>
          <w:sz w:val="24"/>
          <w:szCs w:val="24"/>
          <w:u w:color="000000"/>
        </w:rPr>
        <w:t> </w:t>
      </w:r>
      <w:r w:rsidR="00401080" w:rsidRPr="00F00CF5">
        <w:rPr>
          <w:b/>
          <w:sz w:val="24"/>
          <w:szCs w:val="24"/>
        </w:rPr>
        <w:t>Описание основных направлений учебно-исследовательской и проектной деятельности обучающихся</w:t>
      </w:r>
      <w:bookmarkEnd w:id="62"/>
      <w:bookmarkEnd w:id="63"/>
      <w:r w:rsidR="00401080" w:rsidRPr="00F00CF5">
        <w:rPr>
          <w:b/>
          <w:color w:val="000000"/>
          <w:sz w:val="24"/>
          <w:szCs w:val="24"/>
          <w:u w:color="000000"/>
        </w:rPr>
        <w:t xml:space="preserve"> </w:t>
      </w:r>
    </w:p>
    <w:p w14:paraId="131D6410" w14:textId="77777777" w:rsidR="00401080" w:rsidRPr="00946F47" w:rsidRDefault="00401080" w:rsidP="008D5FBD">
      <w:pPr>
        <w:pStyle w:val="afffff0"/>
        <w:rPr>
          <w:sz w:val="24"/>
          <w:szCs w:val="24"/>
          <w:u w:color="000000"/>
          <w:bdr w:val="nil"/>
        </w:rPr>
      </w:pPr>
      <w:r w:rsidRPr="00946F47">
        <w:rPr>
          <w:sz w:val="24"/>
          <w:szCs w:val="24"/>
          <w:u w:color="000000"/>
          <w:bdr w:val="nil"/>
        </w:rPr>
        <w:t>Возможными направлениями проектной и учебно-исследовательской деятельности являются:</w:t>
      </w:r>
    </w:p>
    <w:p w14:paraId="69948171" w14:textId="77777777" w:rsidR="00401080" w:rsidRPr="00946F47" w:rsidRDefault="00401080" w:rsidP="008D5FBD">
      <w:pPr>
        <w:pStyle w:val="afffff0"/>
        <w:rPr>
          <w:rFonts w:eastAsia="Times New Roman"/>
          <w:sz w:val="24"/>
          <w:szCs w:val="24"/>
        </w:rPr>
      </w:pPr>
      <w:r w:rsidRPr="00946F47">
        <w:rPr>
          <w:sz w:val="24"/>
          <w:szCs w:val="24"/>
        </w:rPr>
        <w:t>исследовательское;</w:t>
      </w:r>
    </w:p>
    <w:p w14:paraId="0136BEC5" w14:textId="77777777" w:rsidR="00401080" w:rsidRPr="00946F47" w:rsidRDefault="00401080" w:rsidP="008D5FBD">
      <w:pPr>
        <w:pStyle w:val="afffff0"/>
        <w:rPr>
          <w:rFonts w:eastAsia="Times New Roman"/>
          <w:sz w:val="24"/>
          <w:szCs w:val="24"/>
        </w:rPr>
      </w:pPr>
      <w:r w:rsidRPr="00946F47">
        <w:rPr>
          <w:sz w:val="24"/>
          <w:szCs w:val="24"/>
        </w:rPr>
        <w:t>инженерное;</w:t>
      </w:r>
    </w:p>
    <w:p w14:paraId="2C414291" w14:textId="77777777" w:rsidR="00401080" w:rsidRPr="00946F47" w:rsidRDefault="00401080" w:rsidP="008D5FBD">
      <w:pPr>
        <w:pStyle w:val="afffff0"/>
        <w:rPr>
          <w:sz w:val="24"/>
          <w:szCs w:val="24"/>
        </w:rPr>
      </w:pPr>
      <w:r w:rsidRPr="00946F47">
        <w:rPr>
          <w:sz w:val="24"/>
          <w:szCs w:val="24"/>
        </w:rPr>
        <w:t>прикладное;</w:t>
      </w:r>
    </w:p>
    <w:p w14:paraId="5EA37497" w14:textId="77777777" w:rsidR="008B0BF5" w:rsidRPr="00946F47" w:rsidRDefault="008B0BF5" w:rsidP="008D5FBD">
      <w:pPr>
        <w:pStyle w:val="afffff0"/>
        <w:rPr>
          <w:rFonts w:eastAsia="Times New Roman"/>
          <w:sz w:val="24"/>
          <w:szCs w:val="24"/>
        </w:rPr>
      </w:pPr>
      <w:r w:rsidRPr="00946F47">
        <w:rPr>
          <w:sz w:val="24"/>
          <w:szCs w:val="24"/>
        </w:rPr>
        <w:t>бизнес-проектирование;</w:t>
      </w:r>
    </w:p>
    <w:p w14:paraId="3FBCA7E0" w14:textId="77777777" w:rsidR="00401080" w:rsidRPr="00946F47" w:rsidRDefault="00401080" w:rsidP="008D5FBD">
      <w:pPr>
        <w:pStyle w:val="afffff0"/>
        <w:rPr>
          <w:rFonts w:eastAsia="Times New Roman"/>
          <w:sz w:val="24"/>
          <w:szCs w:val="24"/>
        </w:rPr>
      </w:pPr>
      <w:r w:rsidRPr="00946F47">
        <w:rPr>
          <w:sz w:val="24"/>
          <w:szCs w:val="24"/>
        </w:rPr>
        <w:t>информационное;</w:t>
      </w:r>
    </w:p>
    <w:p w14:paraId="43810475" w14:textId="77777777" w:rsidR="00401080" w:rsidRPr="00946F47" w:rsidRDefault="00401080" w:rsidP="008D5FBD">
      <w:pPr>
        <w:pStyle w:val="afffff0"/>
        <w:rPr>
          <w:rFonts w:eastAsia="Times New Roman"/>
          <w:sz w:val="24"/>
          <w:szCs w:val="24"/>
        </w:rPr>
      </w:pPr>
      <w:r w:rsidRPr="00946F47">
        <w:rPr>
          <w:sz w:val="24"/>
          <w:szCs w:val="24"/>
        </w:rPr>
        <w:t>социальное;</w:t>
      </w:r>
    </w:p>
    <w:p w14:paraId="4794CC4D" w14:textId="77777777" w:rsidR="00401080" w:rsidRPr="00946F47" w:rsidRDefault="00401080" w:rsidP="008D5FBD">
      <w:pPr>
        <w:pStyle w:val="afffff0"/>
        <w:rPr>
          <w:rFonts w:eastAsia="Times New Roman"/>
          <w:sz w:val="24"/>
          <w:szCs w:val="24"/>
        </w:rPr>
      </w:pPr>
      <w:r w:rsidRPr="00946F47">
        <w:rPr>
          <w:sz w:val="24"/>
          <w:szCs w:val="24"/>
        </w:rPr>
        <w:t>игровое;</w:t>
      </w:r>
    </w:p>
    <w:p w14:paraId="326E90F9" w14:textId="77777777" w:rsidR="00401080" w:rsidRPr="00946F47" w:rsidRDefault="00401080" w:rsidP="008D5FBD">
      <w:pPr>
        <w:pStyle w:val="afffff0"/>
        <w:rPr>
          <w:rFonts w:eastAsia="Times New Roman"/>
          <w:sz w:val="24"/>
          <w:szCs w:val="24"/>
        </w:rPr>
      </w:pPr>
      <w:r w:rsidRPr="00946F47">
        <w:rPr>
          <w:sz w:val="24"/>
          <w:szCs w:val="24"/>
        </w:rPr>
        <w:t>творческое.</w:t>
      </w:r>
    </w:p>
    <w:p w14:paraId="56BC629E" w14:textId="77777777" w:rsidR="00401080" w:rsidRPr="00946F47" w:rsidRDefault="00401080" w:rsidP="008D5FBD">
      <w:pPr>
        <w:pStyle w:val="afffff0"/>
        <w:rPr>
          <w:sz w:val="24"/>
          <w:szCs w:val="24"/>
          <w:u w:color="000000"/>
          <w:bdr w:val="nil"/>
        </w:rPr>
      </w:pPr>
      <w:r w:rsidRPr="00946F47">
        <w:rPr>
          <w:sz w:val="24"/>
          <w:szCs w:val="24"/>
          <w:u w:color="000000"/>
          <w:bdr w:val="nil"/>
        </w:rPr>
        <w:t xml:space="preserve">На </w:t>
      </w:r>
      <w:r w:rsidR="0073377D" w:rsidRPr="00946F47">
        <w:rPr>
          <w:sz w:val="24"/>
          <w:szCs w:val="24"/>
          <w:u w:color="000000"/>
          <w:bdr w:val="nil"/>
        </w:rPr>
        <w:t>уровне</w:t>
      </w:r>
      <w:r w:rsidRPr="00946F47">
        <w:rPr>
          <w:sz w:val="24"/>
          <w:szCs w:val="24"/>
          <w:u w:color="000000"/>
          <w:bdr w:val="nil"/>
        </w:rPr>
        <w:t xml:space="preserve"> среднего общего образования приоритетными направлениями являются:</w:t>
      </w:r>
    </w:p>
    <w:p w14:paraId="14203027" w14:textId="77777777" w:rsidR="00401080" w:rsidRPr="00946F47" w:rsidRDefault="00401080" w:rsidP="008D5FBD">
      <w:pPr>
        <w:pStyle w:val="afffff0"/>
        <w:rPr>
          <w:rFonts w:eastAsia="Times New Roman"/>
          <w:sz w:val="24"/>
          <w:szCs w:val="24"/>
        </w:rPr>
      </w:pPr>
      <w:r w:rsidRPr="00946F47">
        <w:rPr>
          <w:sz w:val="24"/>
          <w:szCs w:val="24"/>
        </w:rPr>
        <w:t>социальное;</w:t>
      </w:r>
    </w:p>
    <w:p w14:paraId="31E3F919" w14:textId="77777777" w:rsidR="00401080" w:rsidRPr="00946F47" w:rsidRDefault="00401080" w:rsidP="008D5FBD">
      <w:pPr>
        <w:pStyle w:val="afffff0"/>
        <w:rPr>
          <w:rFonts w:eastAsia="Times New Roman"/>
          <w:sz w:val="24"/>
          <w:szCs w:val="24"/>
        </w:rPr>
      </w:pPr>
      <w:r w:rsidRPr="00946F47">
        <w:rPr>
          <w:sz w:val="24"/>
          <w:szCs w:val="24"/>
        </w:rPr>
        <w:t>бизнес-проектирование;</w:t>
      </w:r>
    </w:p>
    <w:p w14:paraId="11D7FF03" w14:textId="77777777" w:rsidR="00401080" w:rsidRPr="00946F47" w:rsidRDefault="00401080" w:rsidP="008D5FBD">
      <w:pPr>
        <w:pStyle w:val="afffff0"/>
        <w:rPr>
          <w:rFonts w:eastAsia="Times New Roman"/>
          <w:sz w:val="24"/>
          <w:szCs w:val="24"/>
        </w:rPr>
      </w:pPr>
      <w:r w:rsidRPr="00946F47">
        <w:rPr>
          <w:sz w:val="24"/>
          <w:szCs w:val="24"/>
        </w:rPr>
        <w:t>исследовательское;</w:t>
      </w:r>
    </w:p>
    <w:p w14:paraId="265EE225" w14:textId="77777777" w:rsidR="00401080" w:rsidRPr="00946F47" w:rsidRDefault="00401080" w:rsidP="008D5FBD">
      <w:pPr>
        <w:pStyle w:val="afffff0"/>
        <w:rPr>
          <w:rFonts w:eastAsia="Times New Roman"/>
          <w:sz w:val="24"/>
          <w:szCs w:val="24"/>
        </w:rPr>
      </w:pPr>
      <w:r w:rsidRPr="00946F47">
        <w:rPr>
          <w:sz w:val="24"/>
          <w:szCs w:val="24"/>
        </w:rPr>
        <w:t>инженерное;</w:t>
      </w:r>
    </w:p>
    <w:p w14:paraId="211666EE" w14:textId="77777777" w:rsidR="00401080" w:rsidRDefault="00401080" w:rsidP="008D5FBD">
      <w:pPr>
        <w:pStyle w:val="afffff0"/>
        <w:rPr>
          <w:sz w:val="24"/>
          <w:szCs w:val="24"/>
        </w:rPr>
      </w:pPr>
      <w:r w:rsidRPr="00946F47">
        <w:rPr>
          <w:sz w:val="24"/>
          <w:szCs w:val="24"/>
        </w:rPr>
        <w:t>информационное.</w:t>
      </w:r>
    </w:p>
    <w:p w14:paraId="737788DB" w14:textId="77777777" w:rsidR="00F00CF5" w:rsidRDefault="00F00CF5" w:rsidP="008D5FBD">
      <w:pPr>
        <w:pStyle w:val="afffff0"/>
        <w:rPr>
          <w:sz w:val="24"/>
          <w:szCs w:val="24"/>
        </w:rPr>
      </w:pPr>
    </w:p>
    <w:p w14:paraId="4BCA35F0" w14:textId="77777777" w:rsidR="00F00CF5" w:rsidRDefault="00F00CF5" w:rsidP="008D5FBD">
      <w:pPr>
        <w:pStyle w:val="afffff0"/>
        <w:rPr>
          <w:sz w:val="24"/>
          <w:szCs w:val="24"/>
        </w:rPr>
      </w:pPr>
    </w:p>
    <w:p w14:paraId="2784261C" w14:textId="77777777" w:rsidR="00F00CF5" w:rsidRDefault="00F00CF5" w:rsidP="008D5FBD">
      <w:pPr>
        <w:pStyle w:val="afffff0"/>
        <w:rPr>
          <w:sz w:val="24"/>
          <w:szCs w:val="24"/>
        </w:rPr>
      </w:pPr>
    </w:p>
    <w:p w14:paraId="13B6C58F" w14:textId="77777777" w:rsidR="00F00CF5" w:rsidRDefault="00F00CF5" w:rsidP="008D5FBD">
      <w:pPr>
        <w:pStyle w:val="afffff0"/>
        <w:rPr>
          <w:sz w:val="24"/>
          <w:szCs w:val="24"/>
        </w:rPr>
      </w:pPr>
    </w:p>
    <w:p w14:paraId="65C5BA11" w14:textId="77777777" w:rsidR="00F00CF5" w:rsidRDefault="00F00CF5" w:rsidP="008D5FBD">
      <w:pPr>
        <w:pStyle w:val="afffff0"/>
        <w:rPr>
          <w:sz w:val="24"/>
          <w:szCs w:val="24"/>
        </w:rPr>
      </w:pPr>
    </w:p>
    <w:p w14:paraId="6D800413" w14:textId="77777777" w:rsidR="00F00CF5" w:rsidRDefault="00F00CF5" w:rsidP="008D5FBD">
      <w:pPr>
        <w:pStyle w:val="afffff0"/>
        <w:rPr>
          <w:sz w:val="24"/>
          <w:szCs w:val="24"/>
        </w:rPr>
      </w:pPr>
    </w:p>
    <w:p w14:paraId="63294E4D" w14:textId="77777777" w:rsidR="00F00CF5" w:rsidRDefault="00F00CF5" w:rsidP="008D5FBD">
      <w:pPr>
        <w:pStyle w:val="afffff0"/>
        <w:rPr>
          <w:sz w:val="24"/>
          <w:szCs w:val="24"/>
        </w:rPr>
      </w:pPr>
    </w:p>
    <w:p w14:paraId="42ADD47C" w14:textId="77777777" w:rsidR="00F00CF5" w:rsidRDefault="00F00CF5" w:rsidP="008D5FBD">
      <w:pPr>
        <w:pStyle w:val="afffff0"/>
        <w:rPr>
          <w:sz w:val="24"/>
          <w:szCs w:val="24"/>
        </w:rPr>
      </w:pPr>
    </w:p>
    <w:p w14:paraId="21BD8432" w14:textId="77777777" w:rsidR="00F00CF5" w:rsidRDefault="00F00CF5" w:rsidP="008D5FBD">
      <w:pPr>
        <w:pStyle w:val="afffff0"/>
        <w:rPr>
          <w:sz w:val="24"/>
          <w:szCs w:val="24"/>
        </w:rPr>
      </w:pPr>
    </w:p>
    <w:p w14:paraId="7E854242" w14:textId="77777777" w:rsidR="00F00CF5" w:rsidRDefault="00F00CF5" w:rsidP="008D5FBD">
      <w:pPr>
        <w:pStyle w:val="afffff0"/>
        <w:rPr>
          <w:sz w:val="24"/>
          <w:szCs w:val="24"/>
        </w:rPr>
      </w:pPr>
    </w:p>
    <w:p w14:paraId="594BE4D9" w14:textId="77777777" w:rsidR="00F00CF5" w:rsidRDefault="00F00CF5" w:rsidP="008D5FBD">
      <w:pPr>
        <w:pStyle w:val="afffff0"/>
        <w:rPr>
          <w:sz w:val="24"/>
          <w:szCs w:val="24"/>
        </w:rPr>
      </w:pPr>
    </w:p>
    <w:p w14:paraId="4F9730DF" w14:textId="77777777" w:rsidR="00F00CF5" w:rsidRDefault="00F00CF5" w:rsidP="008D5FBD">
      <w:pPr>
        <w:pStyle w:val="afffff0"/>
        <w:rPr>
          <w:sz w:val="24"/>
          <w:szCs w:val="24"/>
        </w:rPr>
      </w:pPr>
    </w:p>
    <w:p w14:paraId="763AC542" w14:textId="77777777" w:rsidR="00F00CF5" w:rsidRDefault="00F00CF5" w:rsidP="008D5FBD">
      <w:pPr>
        <w:pStyle w:val="afffff0"/>
        <w:rPr>
          <w:sz w:val="24"/>
          <w:szCs w:val="24"/>
        </w:rPr>
      </w:pPr>
    </w:p>
    <w:p w14:paraId="47AE648B" w14:textId="77777777" w:rsidR="00F00CF5" w:rsidRDefault="00F00CF5" w:rsidP="008D5FBD">
      <w:pPr>
        <w:pStyle w:val="afffff0"/>
        <w:rPr>
          <w:sz w:val="24"/>
          <w:szCs w:val="24"/>
        </w:rPr>
      </w:pPr>
    </w:p>
    <w:p w14:paraId="0854142C" w14:textId="77777777" w:rsidR="00F00CF5" w:rsidRDefault="00F00CF5" w:rsidP="008D5FBD">
      <w:pPr>
        <w:pStyle w:val="afffff0"/>
        <w:rPr>
          <w:sz w:val="24"/>
          <w:szCs w:val="24"/>
        </w:rPr>
      </w:pPr>
    </w:p>
    <w:p w14:paraId="1C969023" w14:textId="77777777" w:rsidR="00F00CF5" w:rsidRDefault="00F00CF5" w:rsidP="008D5FBD">
      <w:pPr>
        <w:pStyle w:val="afffff0"/>
        <w:rPr>
          <w:sz w:val="24"/>
          <w:szCs w:val="24"/>
        </w:rPr>
      </w:pPr>
    </w:p>
    <w:p w14:paraId="57245260" w14:textId="77777777" w:rsidR="00F00CF5" w:rsidRDefault="00F00CF5" w:rsidP="008D5FBD">
      <w:pPr>
        <w:pStyle w:val="afffff0"/>
        <w:rPr>
          <w:sz w:val="24"/>
          <w:szCs w:val="24"/>
        </w:rPr>
      </w:pPr>
    </w:p>
    <w:p w14:paraId="2779078A" w14:textId="77777777" w:rsidR="00F00CF5" w:rsidRDefault="00F00CF5" w:rsidP="008D5FBD">
      <w:pPr>
        <w:pStyle w:val="afffff0"/>
        <w:rPr>
          <w:sz w:val="24"/>
          <w:szCs w:val="24"/>
        </w:rPr>
      </w:pPr>
    </w:p>
    <w:p w14:paraId="69230ABA" w14:textId="77777777" w:rsidR="00F00CF5" w:rsidRDefault="00F00CF5" w:rsidP="008D5FBD">
      <w:pPr>
        <w:pStyle w:val="afffff0"/>
        <w:rPr>
          <w:sz w:val="24"/>
          <w:szCs w:val="24"/>
        </w:rPr>
      </w:pPr>
    </w:p>
    <w:p w14:paraId="005F7A5C" w14:textId="77777777" w:rsidR="00F00CF5" w:rsidRDefault="00F00CF5" w:rsidP="008D5FBD">
      <w:pPr>
        <w:pStyle w:val="afffff0"/>
        <w:rPr>
          <w:sz w:val="24"/>
          <w:szCs w:val="24"/>
        </w:rPr>
      </w:pPr>
    </w:p>
    <w:p w14:paraId="69E5C767" w14:textId="77777777" w:rsidR="00F00CF5" w:rsidRDefault="00F00CF5" w:rsidP="008D5FBD">
      <w:pPr>
        <w:pStyle w:val="afffff0"/>
        <w:rPr>
          <w:sz w:val="24"/>
          <w:szCs w:val="24"/>
        </w:rPr>
      </w:pPr>
    </w:p>
    <w:p w14:paraId="2F1FAC29" w14:textId="77777777" w:rsidR="00F00CF5" w:rsidRDefault="00F00CF5" w:rsidP="008D5FBD">
      <w:pPr>
        <w:pStyle w:val="afffff0"/>
        <w:rPr>
          <w:sz w:val="24"/>
          <w:szCs w:val="24"/>
        </w:rPr>
      </w:pPr>
    </w:p>
    <w:p w14:paraId="6D1C7EC7" w14:textId="77777777" w:rsidR="00F00CF5" w:rsidRDefault="00F00CF5" w:rsidP="008D5FBD">
      <w:pPr>
        <w:pStyle w:val="afffff0"/>
        <w:rPr>
          <w:sz w:val="24"/>
          <w:szCs w:val="24"/>
        </w:rPr>
      </w:pPr>
    </w:p>
    <w:p w14:paraId="793888FB" w14:textId="77777777" w:rsidR="00F00CF5" w:rsidRDefault="00F00CF5" w:rsidP="008D5FBD">
      <w:pPr>
        <w:pStyle w:val="afffff0"/>
        <w:rPr>
          <w:sz w:val="24"/>
          <w:szCs w:val="24"/>
        </w:rPr>
      </w:pPr>
    </w:p>
    <w:p w14:paraId="08EC0C95" w14:textId="77777777" w:rsidR="00F00CF5" w:rsidRDefault="00F00CF5" w:rsidP="008D5FBD">
      <w:pPr>
        <w:pStyle w:val="afffff0"/>
        <w:rPr>
          <w:sz w:val="24"/>
          <w:szCs w:val="24"/>
        </w:rPr>
      </w:pPr>
    </w:p>
    <w:p w14:paraId="62AB6C4B" w14:textId="77777777" w:rsidR="00F00CF5" w:rsidRDefault="00F00CF5" w:rsidP="008D5FBD">
      <w:pPr>
        <w:pStyle w:val="afffff0"/>
        <w:rPr>
          <w:sz w:val="24"/>
          <w:szCs w:val="24"/>
        </w:rPr>
      </w:pPr>
    </w:p>
    <w:p w14:paraId="656673FA" w14:textId="77777777" w:rsidR="00F00CF5" w:rsidRDefault="00F00CF5" w:rsidP="008D5FBD">
      <w:pPr>
        <w:pStyle w:val="afffff0"/>
        <w:rPr>
          <w:sz w:val="24"/>
          <w:szCs w:val="24"/>
        </w:rPr>
      </w:pPr>
    </w:p>
    <w:p w14:paraId="267C2BE4" w14:textId="77777777" w:rsidR="00F00CF5" w:rsidRDefault="00F00CF5" w:rsidP="008D5FBD">
      <w:pPr>
        <w:pStyle w:val="afffff0"/>
        <w:rPr>
          <w:sz w:val="24"/>
          <w:szCs w:val="24"/>
        </w:rPr>
      </w:pPr>
    </w:p>
    <w:p w14:paraId="04AC9D27" w14:textId="77777777" w:rsidR="00F00CF5" w:rsidRDefault="00F00CF5" w:rsidP="008D5FBD">
      <w:pPr>
        <w:pStyle w:val="afffff0"/>
        <w:rPr>
          <w:sz w:val="24"/>
          <w:szCs w:val="24"/>
        </w:rPr>
      </w:pPr>
    </w:p>
    <w:p w14:paraId="6D15940B" w14:textId="77777777" w:rsidR="00EC15CE" w:rsidRDefault="00EC15CE" w:rsidP="008D5FBD">
      <w:pPr>
        <w:pStyle w:val="afffff0"/>
        <w:rPr>
          <w:sz w:val="24"/>
          <w:szCs w:val="24"/>
        </w:rPr>
      </w:pPr>
    </w:p>
    <w:p w14:paraId="6FDD50A5" w14:textId="77777777" w:rsidR="00EC15CE" w:rsidRDefault="00EC15CE" w:rsidP="008D5FBD">
      <w:pPr>
        <w:pStyle w:val="afffff0"/>
        <w:rPr>
          <w:sz w:val="24"/>
          <w:szCs w:val="24"/>
        </w:rPr>
      </w:pPr>
    </w:p>
    <w:p w14:paraId="186BC474" w14:textId="77777777" w:rsidR="00F00CF5" w:rsidRDefault="00F00CF5" w:rsidP="008D5FBD">
      <w:pPr>
        <w:pStyle w:val="afffff0"/>
        <w:rPr>
          <w:sz w:val="24"/>
          <w:szCs w:val="24"/>
        </w:rPr>
      </w:pPr>
    </w:p>
    <w:p w14:paraId="795C4904" w14:textId="77777777" w:rsidR="00F00CF5" w:rsidRPr="00946F47" w:rsidRDefault="00F00CF5" w:rsidP="008D5FBD">
      <w:pPr>
        <w:pStyle w:val="afffff0"/>
        <w:rPr>
          <w:rFonts w:eastAsia="Times New Roman"/>
          <w:sz w:val="24"/>
          <w:szCs w:val="24"/>
        </w:rPr>
      </w:pPr>
    </w:p>
    <w:p w14:paraId="646A051A" w14:textId="77777777" w:rsidR="00401080" w:rsidRPr="00946F47" w:rsidRDefault="00401080" w:rsidP="008D5FBD">
      <w:pPr>
        <w:pStyle w:val="afffff0"/>
        <w:rPr>
          <w:sz w:val="24"/>
          <w:szCs w:val="24"/>
          <w:u w:color="000000"/>
          <w:bdr w:val="nil"/>
          <w:lang w:eastAsia="ru-RU"/>
        </w:rPr>
      </w:pPr>
    </w:p>
    <w:p w14:paraId="5252B0F4" w14:textId="77777777" w:rsidR="00401080" w:rsidRDefault="002F77EE" w:rsidP="008D5FBD">
      <w:pPr>
        <w:pStyle w:val="afffff0"/>
        <w:rPr>
          <w:b/>
          <w:sz w:val="24"/>
          <w:szCs w:val="24"/>
          <w:u w:color="000000"/>
        </w:rPr>
      </w:pPr>
      <w:bookmarkStart w:id="64" w:name="_Toc435412700"/>
      <w:bookmarkStart w:id="65" w:name="_Toc453968174"/>
      <w:r w:rsidRPr="00F00CF5">
        <w:rPr>
          <w:b/>
          <w:sz w:val="24"/>
          <w:szCs w:val="24"/>
        </w:rPr>
        <w:t>II.</w:t>
      </w:r>
      <w:r w:rsidR="000F7D44" w:rsidRPr="00F00CF5">
        <w:rPr>
          <w:b/>
          <w:sz w:val="24"/>
          <w:szCs w:val="24"/>
        </w:rPr>
        <w:t>1</w:t>
      </w:r>
      <w:r w:rsidR="000F7D44" w:rsidRPr="00F00CF5">
        <w:rPr>
          <w:b/>
          <w:color w:val="000000"/>
          <w:sz w:val="24"/>
          <w:szCs w:val="24"/>
          <w:u w:color="000000"/>
        </w:rPr>
        <w:t>.</w:t>
      </w:r>
      <w:r w:rsidR="00401080" w:rsidRPr="00F00CF5">
        <w:rPr>
          <w:rFonts w:eastAsia="Times"/>
          <w:b/>
          <w:bCs/>
          <w:sz w:val="24"/>
          <w:szCs w:val="24"/>
          <w:u w:color="000000"/>
        </w:rPr>
        <w:t>6</w:t>
      </w:r>
      <w:r w:rsidRPr="00F00CF5">
        <w:rPr>
          <w:rFonts w:eastAsia="Times"/>
          <w:b/>
          <w:bCs/>
          <w:sz w:val="24"/>
          <w:szCs w:val="24"/>
          <w:u w:color="000000"/>
        </w:rPr>
        <w:t>.</w:t>
      </w:r>
      <w:r w:rsidR="00401080" w:rsidRPr="00F00CF5">
        <w:rPr>
          <w:rFonts w:eastAsia="Times"/>
          <w:b/>
          <w:bCs/>
          <w:sz w:val="24"/>
          <w:szCs w:val="24"/>
          <w:u w:color="000000"/>
        </w:rPr>
        <w:t> </w:t>
      </w:r>
      <w:r w:rsidR="00401080" w:rsidRPr="00F00CF5">
        <w:rPr>
          <w:b/>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64"/>
      <w:bookmarkEnd w:id="65"/>
    </w:p>
    <w:p w14:paraId="495B59CE" w14:textId="77777777" w:rsidR="00F00CF5" w:rsidRPr="00F00CF5" w:rsidRDefault="00F00CF5" w:rsidP="008D5FBD">
      <w:pPr>
        <w:pStyle w:val="afffff0"/>
        <w:rPr>
          <w:rFonts w:eastAsia="Times"/>
          <w:b/>
          <w:bCs/>
          <w:sz w:val="24"/>
          <w:szCs w:val="24"/>
        </w:rPr>
      </w:pPr>
    </w:p>
    <w:p w14:paraId="50911385" w14:textId="77777777" w:rsidR="00401080" w:rsidRPr="00946F47" w:rsidRDefault="00401080" w:rsidP="008D5FBD">
      <w:pPr>
        <w:pStyle w:val="afffff0"/>
        <w:rPr>
          <w:sz w:val="24"/>
          <w:szCs w:val="24"/>
          <w:u w:color="000000"/>
          <w:bdr w:val="nil"/>
        </w:rPr>
      </w:pPr>
      <w:r w:rsidRPr="00946F47">
        <w:rPr>
          <w:sz w:val="24"/>
          <w:szCs w:val="24"/>
          <w:u w:color="000000"/>
          <w:bdr w:val="nil"/>
        </w:rPr>
        <w:t>В результате учебно-исследовательской и проектной деятельности обучающиеся получат представление:</w:t>
      </w:r>
    </w:p>
    <w:p w14:paraId="68A6AD6E" w14:textId="77777777" w:rsidR="00401080" w:rsidRPr="00946F47" w:rsidRDefault="00401080" w:rsidP="008D5FBD">
      <w:pPr>
        <w:pStyle w:val="afffff0"/>
        <w:rPr>
          <w:sz w:val="24"/>
          <w:szCs w:val="24"/>
        </w:rPr>
      </w:pPr>
      <w:r w:rsidRPr="00946F47">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14:paraId="5D58462D" w14:textId="77777777" w:rsidR="00401080" w:rsidRPr="00946F47" w:rsidRDefault="00401080" w:rsidP="008D5FBD">
      <w:pPr>
        <w:pStyle w:val="afffff0"/>
        <w:rPr>
          <w:sz w:val="24"/>
          <w:szCs w:val="24"/>
        </w:rPr>
      </w:pPr>
      <w:r w:rsidRPr="00946F47">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14:paraId="1E8917CC" w14:textId="77777777" w:rsidR="00401080" w:rsidRPr="00946F47" w:rsidRDefault="00401080" w:rsidP="008D5FBD">
      <w:pPr>
        <w:pStyle w:val="afffff0"/>
        <w:rPr>
          <w:sz w:val="24"/>
          <w:szCs w:val="24"/>
        </w:rPr>
      </w:pPr>
      <w:r w:rsidRPr="00946F47">
        <w:rPr>
          <w:sz w:val="24"/>
          <w:szCs w:val="24"/>
        </w:rPr>
        <w:t>о том, чем отличаются исследования в гуманитарных областях от исследований в естественных науках;</w:t>
      </w:r>
    </w:p>
    <w:p w14:paraId="0C62B2B9" w14:textId="77777777" w:rsidR="00401080" w:rsidRPr="00946F47" w:rsidRDefault="00401080" w:rsidP="008D5FBD">
      <w:pPr>
        <w:pStyle w:val="afffff0"/>
        <w:rPr>
          <w:sz w:val="24"/>
          <w:szCs w:val="24"/>
        </w:rPr>
      </w:pPr>
      <w:r w:rsidRPr="00946F47">
        <w:rPr>
          <w:sz w:val="24"/>
          <w:szCs w:val="24"/>
        </w:rPr>
        <w:t>об истории науки;</w:t>
      </w:r>
    </w:p>
    <w:p w14:paraId="416F0CDE" w14:textId="77777777" w:rsidR="00401080" w:rsidRPr="00946F47" w:rsidRDefault="00401080" w:rsidP="008D5FBD">
      <w:pPr>
        <w:pStyle w:val="afffff0"/>
        <w:rPr>
          <w:sz w:val="24"/>
          <w:szCs w:val="24"/>
        </w:rPr>
      </w:pPr>
      <w:r w:rsidRPr="00946F47">
        <w:rPr>
          <w:sz w:val="24"/>
          <w:szCs w:val="24"/>
        </w:rPr>
        <w:t>о новейших разработках в области науки и технологий;</w:t>
      </w:r>
    </w:p>
    <w:p w14:paraId="5C4D7A30" w14:textId="77777777" w:rsidR="00401080" w:rsidRPr="00946F47" w:rsidRDefault="00401080" w:rsidP="008D5FBD">
      <w:pPr>
        <w:pStyle w:val="afffff0"/>
        <w:rPr>
          <w:sz w:val="24"/>
          <w:szCs w:val="24"/>
        </w:rPr>
      </w:pPr>
      <w:r w:rsidRPr="00946F47">
        <w:rPr>
          <w:sz w:val="24"/>
          <w:szCs w:val="24"/>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rsidRPr="00946F47">
        <w:rPr>
          <w:sz w:val="24"/>
          <w:szCs w:val="24"/>
        </w:rPr>
        <w:t>др</w:t>
      </w:r>
      <w:r w:rsidRPr="00946F47">
        <w:rPr>
          <w:sz w:val="24"/>
          <w:szCs w:val="24"/>
        </w:rPr>
        <w:t>.);</w:t>
      </w:r>
    </w:p>
    <w:p w14:paraId="23555F9A" w14:textId="77777777" w:rsidR="00401080" w:rsidRPr="00946F47" w:rsidRDefault="00401080" w:rsidP="008D5FBD">
      <w:pPr>
        <w:pStyle w:val="afffff0"/>
        <w:rPr>
          <w:sz w:val="24"/>
          <w:szCs w:val="24"/>
        </w:rPr>
      </w:pPr>
      <w:r w:rsidRPr="00946F47">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w:t>
      </w:r>
      <w:r w:rsidR="00BA5E85" w:rsidRPr="00946F47">
        <w:rPr>
          <w:sz w:val="24"/>
          <w:szCs w:val="24"/>
        </w:rPr>
        <w:t>др</w:t>
      </w:r>
      <w:r w:rsidRPr="00946F47">
        <w:rPr>
          <w:sz w:val="24"/>
          <w:szCs w:val="24"/>
        </w:rPr>
        <w:t>.);</w:t>
      </w:r>
    </w:p>
    <w:p w14:paraId="1D415A75" w14:textId="77777777" w:rsidR="00401080" w:rsidRPr="00946F47" w:rsidRDefault="00BA5E85" w:rsidP="008D5FBD">
      <w:pPr>
        <w:pStyle w:val="afffff0"/>
        <w:rPr>
          <w:sz w:val="24"/>
          <w:szCs w:val="24"/>
          <w:u w:color="000000"/>
          <w:bdr w:val="nil"/>
        </w:rPr>
      </w:pPr>
      <w:r w:rsidRPr="00946F47">
        <w:rPr>
          <w:sz w:val="24"/>
          <w:szCs w:val="24"/>
          <w:u w:color="000000"/>
          <w:bdr w:val="nil"/>
        </w:rPr>
        <w:t xml:space="preserve">Обучающийся </w:t>
      </w:r>
      <w:r w:rsidR="00401080" w:rsidRPr="00946F47">
        <w:rPr>
          <w:sz w:val="24"/>
          <w:szCs w:val="24"/>
          <w:u w:color="000000"/>
          <w:bdr w:val="nil"/>
        </w:rPr>
        <w:t>сможет:</w:t>
      </w:r>
    </w:p>
    <w:p w14:paraId="6F38073A" w14:textId="77777777" w:rsidR="00401080" w:rsidRPr="00946F47" w:rsidRDefault="00401080" w:rsidP="008D5FBD">
      <w:pPr>
        <w:pStyle w:val="afffff0"/>
        <w:rPr>
          <w:sz w:val="24"/>
          <w:szCs w:val="24"/>
        </w:rPr>
      </w:pPr>
      <w:r w:rsidRPr="00946F47">
        <w:rPr>
          <w:sz w:val="24"/>
          <w:szCs w:val="24"/>
        </w:rPr>
        <w:t>решать задачи, находящиеся на стыке нескольких учебных дисциплин;</w:t>
      </w:r>
    </w:p>
    <w:p w14:paraId="537A3C46" w14:textId="77777777" w:rsidR="00401080" w:rsidRPr="00946F47" w:rsidRDefault="00401080" w:rsidP="008D5FBD">
      <w:pPr>
        <w:pStyle w:val="afffff0"/>
        <w:rPr>
          <w:sz w:val="24"/>
          <w:szCs w:val="24"/>
        </w:rPr>
      </w:pPr>
      <w:r w:rsidRPr="00946F47">
        <w:rPr>
          <w:sz w:val="24"/>
          <w:szCs w:val="24"/>
        </w:rPr>
        <w:t>использовать основной алгоритм исследования при решении своих учебно-познавательных задач;</w:t>
      </w:r>
    </w:p>
    <w:p w14:paraId="13671B2E" w14:textId="77777777" w:rsidR="00401080" w:rsidRPr="00946F47" w:rsidRDefault="00401080" w:rsidP="008D5FBD">
      <w:pPr>
        <w:pStyle w:val="afffff0"/>
        <w:rPr>
          <w:sz w:val="24"/>
          <w:szCs w:val="24"/>
        </w:rPr>
      </w:pPr>
      <w:r w:rsidRPr="00946F47">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14:paraId="758A6DB4" w14:textId="77777777" w:rsidR="00401080" w:rsidRPr="00946F47" w:rsidRDefault="00401080" w:rsidP="008D5FBD">
      <w:pPr>
        <w:pStyle w:val="afffff0"/>
        <w:rPr>
          <w:sz w:val="24"/>
          <w:szCs w:val="24"/>
        </w:rPr>
      </w:pPr>
      <w:r w:rsidRPr="00946F47">
        <w:rPr>
          <w:sz w:val="24"/>
          <w:szCs w:val="24"/>
        </w:rPr>
        <w:t>использовать элементы математического моделирования при решении исследовательских задач;</w:t>
      </w:r>
    </w:p>
    <w:p w14:paraId="5A9F82DB" w14:textId="77777777" w:rsidR="00401080" w:rsidRPr="00946F47" w:rsidRDefault="00401080" w:rsidP="008D5FBD">
      <w:pPr>
        <w:pStyle w:val="afffff0"/>
        <w:rPr>
          <w:sz w:val="24"/>
          <w:szCs w:val="24"/>
        </w:rPr>
      </w:pPr>
      <w:r w:rsidRPr="00946F47">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14:paraId="346BFE20" w14:textId="77777777" w:rsidR="00401080" w:rsidRPr="00946F47" w:rsidRDefault="00401080" w:rsidP="008D5FBD">
      <w:pPr>
        <w:pStyle w:val="afffff0"/>
        <w:rPr>
          <w:sz w:val="24"/>
          <w:szCs w:val="24"/>
          <w:u w:color="000000"/>
          <w:bdr w:val="nil"/>
        </w:rPr>
      </w:pPr>
      <w:r w:rsidRPr="00946F47">
        <w:rPr>
          <w:sz w:val="24"/>
          <w:szCs w:val="24"/>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14:paraId="2E00E10D" w14:textId="77777777" w:rsidR="00401080" w:rsidRPr="00946F47" w:rsidRDefault="00401080" w:rsidP="008D5FBD">
      <w:pPr>
        <w:pStyle w:val="afffff0"/>
        <w:rPr>
          <w:sz w:val="24"/>
          <w:szCs w:val="24"/>
        </w:rPr>
      </w:pPr>
      <w:r w:rsidRPr="00946F47">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14:paraId="72C677E0" w14:textId="77777777" w:rsidR="00401080" w:rsidRPr="00946F47" w:rsidRDefault="00401080" w:rsidP="008D5FBD">
      <w:pPr>
        <w:pStyle w:val="afffff0"/>
        <w:rPr>
          <w:sz w:val="24"/>
          <w:szCs w:val="24"/>
        </w:rPr>
      </w:pPr>
      <w:r w:rsidRPr="00946F47">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14:paraId="42F1C981" w14:textId="77777777" w:rsidR="00401080" w:rsidRPr="00946F47" w:rsidRDefault="00401080" w:rsidP="008D5FBD">
      <w:pPr>
        <w:pStyle w:val="afffff0"/>
        <w:rPr>
          <w:sz w:val="24"/>
          <w:szCs w:val="24"/>
        </w:rPr>
      </w:pPr>
      <w:r w:rsidRPr="00946F47">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14:paraId="50CC40E4" w14:textId="77777777" w:rsidR="00401080" w:rsidRPr="00946F47" w:rsidRDefault="00401080" w:rsidP="008D5FBD">
      <w:pPr>
        <w:pStyle w:val="afffff0"/>
        <w:rPr>
          <w:sz w:val="24"/>
          <w:szCs w:val="24"/>
        </w:rPr>
      </w:pPr>
      <w:r w:rsidRPr="00946F47">
        <w:rPr>
          <w:sz w:val="24"/>
          <w:szCs w:val="24"/>
        </w:rPr>
        <w:t xml:space="preserve">оценивать ресурсы, в том числе и нематериальные </w:t>
      </w:r>
      <w:r w:rsidR="0040395A" w:rsidRPr="00946F47">
        <w:rPr>
          <w:sz w:val="24"/>
          <w:szCs w:val="24"/>
        </w:rPr>
        <w:t>(</w:t>
      </w:r>
      <w:r w:rsidRPr="00946F47">
        <w:rPr>
          <w:sz w:val="24"/>
          <w:szCs w:val="24"/>
        </w:rPr>
        <w:t>такие, как время</w:t>
      </w:r>
      <w:r w:rsidR="0040395A" w:rsidRPr="00946F47">
        <w:rPr>
          <w:sz w:val="24"/>
          <w:szCs w:val="24"/>
        </w:rPr>
        <w:t>)</w:t>
      </w:r>
      <w:r w:rsidRPr="00946F47">
        <w:rPr>
          <w:sz w:val="24"/>
          <w:szCs w:val="24"/>
        </w:rPr>
        <w:t>, необходимые для достижения поставленной цели;</w:t>
      </w:r>
    </w:p>
    <w:p w14:paraId="46E23B4D" w14:textId="77777777" w:rsidR="00401080" w:rsidRPr="00946F47" w:rsidRDefault="00401080" w:rsidP="008D5FBD">
      <w:pPr>
        <w:pStyle w:val="afffff0"/>
        <w:rPr>
          <w:sz w:val="24"/>
          <w:szCs w:val="24"/>
        </w:rPr>
      </w:pPr>
      <w:r w:rsidRPr="00946F47">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14:paraId="7009D5F5" w14:textId="77777777" w:rsidR="00401080" w:rsidRPr="00946F47" w:rsidRDefault="00401080" w:rsidP="008D5FBD">
      <w:pPr>
        <w:pStyle w:val="afffff0"/>
        <w:rPr>
          <w:sz w:val="24"/>
          <w:szCs w:val="24"/>
        </w:rPr>
      </w:pPr>
      <w:r w:rsidRPr="00946F47">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14:paraId="446201CD" w14:textId="77777777" w:rsidR="00401080" w:rsidRPr="00946F47" w:rsidRDefault="00401080" w:rsidP="008D5FBD">
      <w:pPr>
        <w:pStyle w:val="afffff0"/>
        <w:rPr>
          <w:sz w:val="24"/>
          <w:szCs w:val="24"/>
        </w:rPr>
      </w:pPr>
      <w:r w:rsidRPr="00946F47">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14:paraId="7EEC0197" w14:textId="77777777" w:rsidR="00401080" w:rsidRPr="00946F47" w:rsidRDefault="00401080" w:rsidP="008D5FBD">
      <w:pPr>
        <w:pStyle w:val="afffff0"/>
        <w:rPr>
          <w:sz w:val="24"/>
          <w:szCs w:val="24"/>
        </w:rPr>
      </w:pPr>
      <w:r w:rsidRPr="00946F47">
        <w:rPr>
          <w:sz w:val="24"/>
          <w:szCs w:val="24"/>
        </w:rPr>
        <w:t>адекватно оценивать риски реализации проекта и проведения исследования и предусматривать пути минимизации этих рисков;</w:t>
      </w:r>
    </w:p>
    <w:p w14:paraId="3F06022E" w14:textId="77777777" w:rsidR="00401080" w:rsidRPr="00946F47" w:rsidRDefault="00401080" w:rsidP="008D5FBD">
      <w:pPr>
        <w:pStyle w:val="afffff0"/>
        <w:rPr>
          <w:sz w:val="24"/>
          <w:szCs w:val="24"/>
        </w:rPr>
      </w:pPr>
      <w:r w:rsidRPr="00946F47">
        <w:rPr>
          <w:sz w:val="24"/>
          <w:szCs w:val="24"/>
        </w:rPr>
        <w:lastRenderedPageBreak/>
        <w:t>адекватно оценивать последствия реализации своего проекта (изменения, которые он повлечет в жизни других людей, сообществ);</w:t>
      </w:r>
    </w:p>
    <w:p w14:paraId="648E7028" w14:textId="77777777" w:rsidR="00401080" w:rsidRPr="00946F47" w:rsidRDefault="00401080" w:rsidP="008D5FBD">
      <w:pPr>
        <w:pStyle w:val="afffff0"/>
        <w:rPr>
          <w:sz w:val="24"/>
          <w:szCs w:val="24"/>
        </w:rPr>
      </w:pPr>
      <w:r w:rsidRPr="00946F47">
        <w:rPr>
          <w:sz w:val="24"/>
          <w:szCs w:val="24"/>
        </w:rPr>
        <w:t>адекватно оценивать дальнейшее развитие своего проекта или исследования, видеть возможные варианты применения результатов.</w:t>
      </w:r>
    </w:p>
    <w:p w14:paraId="47719961" w14:textId="77777777" w:rsidR="00401080" w:rsidRPr="00946F47" w:rsidRDefault="00401080" w:rsidP="008D5FBD">
      <w:pPr>
        <w:pStyle w:val="afffff0"/>
        <w:rPr>
          <w:sz w:val="24"/>
          <w:szCs w:val="24"/>
          <w:u w:color="000000"/>
          <w:bdr w:val="nil"/>
          <w:lang w:eastAsia="ru-RU"/>
        </w:rPr>
      </w:pPr>
    </w:p>
    <w:p w14:paraId="6C15F8D3" w14:textId="77777777" w:rsidR="00F00CF5" w:rsidRDefault="00F00CF5" w:rsidP="008D5FBD">
      <w:pPr>
        <w:pStyle w:val="afffff0"/>
        <w:rPr>
          <w:sz w:val="24"/>
          <w:szCs w:val="24"/>
        </w:rPr>
      </w:pPr>
      <w:bookmarkStart w:id="66" w:name="_Toc435412701"/>
      <w:bookmarkStart w:id="67" w:name="_Toc453968175"/>
    </w:p>
    <w:p w14:paraId="21F7A7A5" w14:textId="77777777" w:rsidR="00F00CF5" w:rsidRDefault="00F00CF5" w:rsidP="008D5FBD">
      <w:pPr>
        <w:pStyle w:val="afffff0"/>
        <w:rPr>
          <w:sz w:val="24"/>
          <w:szCs w:val="24"/>
        </w:rPr>
      </w:pPr>
    </w:p>
    <w:p w14:paraId="34E73B7C" w14:textId="77777777" w:rsidR="00F00CF5" w:rsidRDefault="00F00CF5" w:rsidP="008D5FBD">
      <w:pPr>
        <w:pStyle w:val="afffff0"/>
        <w:rPr>
          <w:sz w:val="24"/>
          <w:szCs w:val="24"/>
        </w:rPr>
      </w:pPr>
    </w:p>
    <w:p w14:paraId="25E1D605" w14:textId="77777777" w:rsidR="00F00CF5" w:rsidRDefault="00F00CF5" w:rsidP="008D5FBD">
      <w:pPr>
        <w:pStyle w:val="afffff0"/>
        <w:rPr>
          <w:sz w:val="24"/>
          <w:szCs w:val="24"/>
        </w:rPr>
      </w:pPr>
    </w:p>
    <w:p w14:paraId="63DC4CB7" w14:textId="77777777" w:rsidR="00F00CF5" w:rsidRDefault="00F00CF5" w:rsidP="008D5FBD">
      <w:pPr>
        <w:pStyle w:val="afffff0"/>
        <w:rPr>
          <w:sz w:val="24"/>
          <w:szCs w:val="24"/>
        </w:rPr>
      </w:pPr>
    </w:p>
    <w:p w14:paraId="1577EC96" w14:textId="77777777" w:rsidR="00F00CF5" w:rsidRDefault="00F00CF5" w:rsidP="008D5FBD">
      <w:pPr>
        <w:pStyle w:val="afffff0"/>
        <w:rPr>
          <w:sz w:val="24"/>
          <w:szCs w:val="24"/>
        </w:rPr>
      </w:pPr>
    </w:p>
    <w:p w14:paraId="34BC03BF" w14:textId="77777777" w:rsidR="00F00CF5" w:rsidRDefault="00F00CF5" w:rsidP="008D5FBD">
      <w:pPr>
        <w:pStyle w:val="afffff0"/>
        <w:rPr>
          <w:sz w:val="24"/>
          <w:szCs w:val="24"/>
        </w:rPr>
      </w:pPr>
    </w:p>
    <w:p w14:paraId="2BE87447" w14:textId="77777777" w:rsidR="00F00CF5" w:rsidRDefault="00F00CF5" w:rsidP="008D5FBD">
      <w:pPr>
        <w:pStyle w:val="afffff0"/>
        <w:rPr>
          <w:sz w:val="24"/>
          <w:szCs w:val="24"/>
        </w:rPr>
      </w:pPr>
    </w:p>
    <w:p w14:paraId="0FC1A2FC" w14:textId="77777777" w:rsidR="00F00CF5" w:rsidRDefault="00F00CF5" w:rsidP="008D5FBD">
      <w:pPr>
        <w:pStyle w:val="afffff0"/>
        <w:rPr>
          <w:sz w:val="24"/>
          <w:szCs w:val="24"/>
        </w:rPr>
      </w:pPr>
    </w:p>
    <w:p w14:paraId="12965333" w14:textId="77777777" w:rsidR="00F00CF5" w:rsidRDefault="00F00CF5" w:rsidP="008D5FBD">
      <w:pPr>
        <w:pStyle w:val="afffff0"/>
        <w:rPr>
          <w:sz w:val="24"/>
          <w:szCs w:val="24"/>
        </w:rPr>
      </w:pPr>
    </w:p>
    <w:p w14:paraId="2C02811A" w14:textId="77777777" w:rsidR="00F00CF5" w:rsidRDefault="00F00CF5" w:rsidP="008D5FBD">
      <w:pPr>
        <w:pStyle w:val="afffff0"/>
        <w:rPr>
          <w:sz w:val="24"/>
          <w:szCs w:val="24"/>
        </w:rPr>
      </w:pPr>
    </w:p>
    <w:p w14:paraId="771F9769" w14:textId="77777777" w:rsidR="00F00CF5" w:rsidRDefault="00F00CF5" w:rsidP="008D5FBD">
      <w:pPr>
        <w:pStyle w:val="afffff0"/>
        <w:rPr>
          <w:sz w:val="24"/>
          <w:szCs w:val="24"/>
        </w:rPr>
      </w:pPr>
    </w:p>
    <w:p w14:paraId="1200969A" w14:textId="77777777" w:rsidR="00F00CF5" w:rsidRDefault="00F00CF5" w:rsidP="008D5FBD">
      <w:pPr>
        <w:pStyle w:val="afffff0"/>
        <w:rPr>
          <w:sz w:val="24"/>
          <w:szCs w:val="24"/>
        </w:rPr>
      </w:pPr>
    </w:p>
    <w:p w14:paraId="3B9E445F" w14:textId="77777777" w:rsidR="00F00CF5" w:rsidRDefault="00F00CF5" w:rsidP="008D5FBD">
      <w:pPr>
        <w:pStyle w:val="afffff0"/>
        <w:rPr>
          <w:sz w:val="24"/>
          <w:szCs w:val="24"/>
        </w:rPr>
      </w:pPr>
    </w:p>
    <w:p w14:paraId="41B1D3B8" w14:textId="77777777" w:rsidR="00F00CF5" w:rsidRDefault="00F00CF5" w:rsidP="008D5FBD">
      <w:pPr>
        <w:pStyle w:val="afffff0"/>
        <w:rPr>
          <w:sz w:val="24"/>
          <w:szCs w:val="24"/>
        </w:rPr>
      </w:pPr>
    </w:p>
    <w:p w14:paraId="5E140033" w14:textId="77777777" w:rsidR="00F00CF5" w:rsidRDefault="00F00CF5" w:rsidP="008D5FBD">
      <w:pPr>
        <w:pStyle w:val="afffff0"/>
        <w:rPr>
          <w:sz w:val="24"/>
          <w:szCs w:val="24"/>
        </w:rPr>
      </w:pPr>
    </w:p>
    <w:p w14:paraId="405893DF" w14:textId="77777777" w:rsidR="00F00CF5" w:rsidRDefault="00F00CF5" w:rsidP="008D5FBD">
      <w:pPr>
        <w:pStyle w:val="afffff0"/>
        <w:rPr>
          <w:sz w:val="24"/>
          <w:szCs w:val="24"/>
        </w:rPr>
      </w:pPr>
    </w:p>
    <w:p w14:paraId="212DA8B5" w14:textId="77777777" w:rsidR="00F00CF5" w:rsidRDefault="00F00CF5" w:rsidP="008D5FBD">
      <w:pPr>
        <w:pStyle w:val="afffff0"/>
        <w:rPr>
          <w:sz w:val="24"/>
          <w:szCs w:val="24"/>
        </w:rPr>
      </w:pPr>
    </w:p>
    <w:p w14:paraId="6FADE14C" w14:textId="77777777" w:rsidR="00F00CF5" w:rsidRDefault="00F00CF5" w:rsidP="008D5FBD">
      <w:pPr>
        <w:pStyle w:val="afffff0"/>
        <w:rPr>
          <w:sz w:val="24"/>
          <w:szCs w:val="24"/>
        </w:rPr>
      </w:pPr>
    </w:p>
    <w:p w14:paraId="7CA90DA0" w14:textId="77777777" w:rsidR="00F00CF5" w:rsidRDefault="00F00CF5" w:rsidP="008D5FBD">
      <w:pPr>
        <w:pStyle w:val="afffff0"/>
        <w:rPr>
          <w:sz w:val="24"/>
          <w:szCs w:val="24"/>
        </w:rPr>
      </w:pPr>
    </w:p>
    <w:p w14:paraId="7C7CBE6A" w14:textId="77777777" w:rsidR="00F00CF5" w:rsidRDefault="00F00CF5" w:rsidP="008D5FBD">
      <w:pPr>
        <w:pStyle w:val="afffff0"/>
        <w:rPr>
          <w:sz w:val="24"/>
          <w:szCs w:val="24"/>
        </w:rPr>
      </w:pPr>
    </w:p>
    <w:p w14:paraId="58A1DC1F" w14:textId="77777777" w:rsidR="00F00CF5" w:rsidRDefault="00F00CF5" w:rsidP="008D5FBD">
      <w:pPr>
        <w:pStyle w:val="afffff0"/>
        <w:rPr>
          <w:sz w:val="24"/>
          <w:szCs w:val="24"/>
        </w:rPr>
      </w:pPr>
    </w:p>
    <w:p w14:paraId="54867597" w14:textId="77777777" w:rsidR="00F00CF5" w:rsidRDefault="00F00CF5" w:rsidP="008D5FBD">
      <w:pPr>
        <w:pStyle w:val="afffff0"/>
        <w:rPr>
          <w:sz w:val="24"/>
          <w:szCs w:val="24"/>
        </w:rPr>
      </w:pPr>
    </w:p>
    <w:p w14:paraId="455A0403" w14:textId="77777777" w:rsidR="00F00CF5" w:rsidRDefault="00F00CF5" w:rsidP="008D5FBD">
      <w:pPr>
        <w:pStyle w:val="afffff0"/>
        <w:rPr>
          <w:sz w:val="24"/>
          <w:szCs w:val="24"/>
        </w:rPr>
      </w:pPr>
    </w:p>
    <w:p w14:paraId="2958BEFC" w14:textId="77777777" w:rsidR="00F00CF5" w:rsidRDefault="00F00CF5" w:rsidP="008D5FBD">
      <w:pPr>
        <w:pStyle w:val="afffff0"/>
        <w:rPr>
          <w:sz w:val="24"/>
          <w:szCs w:val="24"/>
        </w:rPr>
      </w:pPr>
    </w:p>
    <w:p w14:paraId="4CA37F7F" w14:textId="77777777" w:rsidR="00F00CF5" w:rsidRDefault="00F00CF5" w:rsidP="008D5FBD">
      <w:pPr>
        <w:pStyle w:val="afffff0"/>
        <w:rPr>
          <w:sz w:val="24"/>
          <w:szCs w:val="24"/>
        </w:rPr>
      </w:pPr>
    </w:p>
    <w:p w14:paraId="375EFC96" w14:textId="77777777" w:rsidR="00F00CF5" w:rsidRDefault="00F00CF5" w:rsidP="008D5FBD">
      <w:pPr>
        <w:pStyle w:val="afffff0"/>
        <w:rPr>
          <w:sz w:val="24"/>
          <w:szCs w:val="24"/>
        </w:rPr>
      </w:pPr>
    </w:p>
    <w:p w14:paraId="520CCAFA" w14:textId="77777777" w:rsidR="00F00CF5" w:rsidRDefault="00F00CF5" w:rsidP="008D5FBD">
      <w:pPr>
        <w:pStyle w:val="afffff0"/>
        <w:rPr>
          <w:sz w:val="24"/>
          <w:szCs w:val="24"/>
        </w:rPr>
      </w:pPr>
    </w:p>
    <w:p w14:paraId="4FD3B368" w14:textId="77777777" w:rsidR="00F00CF5" w:rsidRDefault="00F00CF5" w:rsidP="008D5FBD">
      <w:pPr>
        <w:pStyle w:val="afffff0"/>
        <w:rPr>
          <w:sz w:val="24"/>
          <w:szCs w:val="24"/>
        </w:rPr>
      </w:pPr>
    </w:p>
    <w:p w14:paraId="07968DC7" w14:textId="77777777" w:rsidR="00F00CF5" w:rsidRDefault="00F00CF5" w:rsidP="008D5FBD">
      <w:pPr>
        <w:pStyle w:val="afffff0"/>
        <w:rPr>
          <w:sz w:val="24"/>
          <w:szCs w:val="24"/>
        </w:rPr>
      </w:pPr>
    </w:p>
    <w:p w14:paraId="35C9BB79" w14:textId="77777777" w:rsidR="00F00CF5" w:rsidRDefault="00F00CF5" w:rsidP="008D5FBD">
      <w:pPr>
        <w:pStyle w:val="afffff0"/>
        <w:rPr>
          <w:sz w:val="24"/>
          <w:szCs w:val="24"/>
        </w:rPr>
      </w:pPr>
    </w:p>
    <w:p w14:paraId="1729E2EE" w14:textId="77777777" w:rsidR="00F00CF5" w:rsidRDefault="00F00CF5" w:rsidP="008D5FBD">
      <w:pPr>
        <w:pStyle w:val="afffff0"/>
        <w:rPr>
          <w:sz w:val="24"/>
          <w:szCs w:val="24"/>
        </w:rPr>
      </w:pPr>
    </w:p>
    <w:p w14:paraId="3CF3935C" w14:textId="77777777" w:rsidR="00F00CF5" w:rsidRDefault="00F00CF5" w:rsidP="008D5FBD">
      <w:pPr>
        <w:pStyle w:val="afffff0"/>
        <w:rPr>
          <w:sz w:val="24"/>
          <w:szCs w:val="24"/>
        </w:rPr>
      </w:pPr>
    </w:p>
    <w:p w14:paraId="67691486" w14:textId="77777777" w:rsidR="00F00CF5" w:rsidRDefault="00F00CF5" w:rsidP="008D5FBD">
      <w:pPr>
        <w:pStyle w:val="afffff0"/>
        <w:rPr>
          <w:sz w:val="24"/>
          <w:szCs w:val="24"/>
        </w:rPr>
      </w:pPr>
    </w:p>
    <w:p w14:paraId="45454C4B" w14:textId="77777777" w:rsidR="00F00CF5" w:rsidRDefault="00F00CF5" w:rsidP="008D5FBD">
      <w:pPr>
        <w:pStyle w:val="afffff0"/>
        <w:rPr>
          <w:sz w:val="24"/>
          <w:szCs w:val="24"/>
        </w:rPr>
      </w:pPr>
    </w:p>
    <w:p w14:paraId="0E8CBD81" w14:textId="77777777" w:rsidR="00F00CF5" w:rsidRDefault="00F00CF5" w:rsidP="008D5FBD">
      <w:pPr>
        <w:pStyle w:val="afffff0"/>
        <w:rPr>
          <w:sz w:val="24"/>
          <w:szCs w:val="24"/>
        </w:rPr>
      </w:pPr>
    </w:p>
    <w:p w14:paraId="484EB2B0" w14:textId="77777777" w:rsidR="00F00CF5" w:rsidRDefault="00F00CF5" w:rsidP="008D5FBD">
      <w:pPr>
        <w:pStyle w:val="afffff0"/>
        <w:rPr>
          <w:sz w:val="24"/>
          <w:szCs w:val="24"/>
        </w:rPr>
      </w:pPr>
    </w:p>
    <w:p w14:paraId="0E29E5F4" w14:textId="77777777" w:rsidR="00F00CF5" w:rsidRDefault="00F00CF5" w:rsidP="008D5FBD">
      <w:pPr>
        <w:pStyle w:val="afffff0"/>
        <w:rPr>
          <w:sz w:val="24"/>
          <w:szCs w:val="24"/>
        </w:rPr>
      </w:pPr>
    </w:p>
    <w:p w14:paraId="78677736" w14:textId="77777777" w:rsidR="00F00CF5" w:rsidRDefault="00F00CF5" w:rsidP="008D5FBD">
      <w:pPr>
        <w:pStyle w:val="afffff0"/>
        <w:rPr>
          <w:sz w:val="24"/>
          <w:szCs w:val="24"/>
        </w:rPr>
      </w:pPr>
    </w:p>
    <w:p w14:paraId="34554DF3" w14:textId="77777777" w:rsidR="00F00CF5" w:rsidRDefault="00F00CF5" w:rsidP="008D5FBD">
      <w:pPr>
        <w:pStyle w:val="afffff0"/>
        <w:rPr>
          <w:sz w:val="24"/>
          <w:szCs w:val="24"/>
        </w:rPr>
      </w:pPr>
    </w:p>
    <w:p w14:paraId="479C3C84" w14:textId="77777777" w:rsidR="00F00CF5" w:rsidRDefault="00F00CF5" w:rsidP="008D5FBD">
      <w:pPr>
        <w:pStyle w:val="afffff0"/>
        <w:rPr>
          <w:sz w:val="24"/>
          <w:szCs w:val="24"/>
        </w:rPr>
      </w:pPr>
    </w:p>
    <w:p w14:paraId="4FCA7A9B" w14:textId="77777777" w:rsidR="00F00CF5" w:rsidRDefault="00F00CF5" w:rsidP="008D5FBD">
      <w:pPr>
        <w:pStyle w:val="afffff0"/>
        <w:rPr>
          <w:sz w:val="24"/>
          <w:szCs w:val="24"/>
        </w:rPr>
      </w:pPr>
    </w:p>
    <w:p w14:paraId="25CE604E" w14:textId="77777777" w:rsidR="00F00CF5" w:rsidRDefault="00F00CF5" w:rsidP="008D5FBD">
      <w:pPr>
        <w:pStyle w:val="afffff0"/>
        <w:rPr>
          <w:sz w:val="24"/>
          <w:szCs w:val="24"/>
        </w:rPr>
      </w:pPr>
    </w:p>
    <w:p w14:paraId="79515B90" w14:textId="77777777" w:rsidR="00F00CF5" w:rsidRDefault="00F00CF5" w:rsidP="008D5FBD">
      <w:pPr>
        <w:pStyle w:val="afffff0"/>
        <w:rPr>
          <w:sz w:val="24"/>
          <w:szCs w:val="24"/>
        </w:rPr>
      </w:pPr>
    </w:p>
    <w:p w14:paraId="41328B3D" w14:textId="77777777" w:rsidR="00F00CF5" w:rsidRDefault="00F00CF5" w:rsidP="008D5FBD">
      <w:pPr>
        <w:pStyle w:val="afffff0"/>
        <w:rPr>
          <w:sz w:val="24"/>
          <w:szCs w:val="24"/>
        </w:rPr>
      </w:pPr>
    </w:p>
    <w:p w14:paraId="4B147A9A" w14:textId="77777777" w:rsidR="00F00CF5" w:rsidRDefault="00F00CF5" w:rsidP="008D5FBD">
      <w:pPr>
        <w:pStyle w:val="afffff0"/>
        <w:rPr>
          <w:sz w:val="24"/>
          <w:szCs w:val="24"/>
        </w:rPr>
      </w:pPr>
    </w:p>
    <w:p w14:paraId="6BB03ECF" w14:textId="77777777" w:rsidR="00401080" w:rsidRPr="00F00CF5" w:rsidRDefault="002F77EE" w:rsidP="008D5FBD">
      <w:pPr>
        <w:pStyle w:val="afffff0"/>
        <w:rPr>
          <w:b/>
          <w:sz w:val="24"/>
          <w:szCs w:val="24"/>
        </w:rPr>
      </w:pPr>
      <w:r w:rsidRPr="00F00CF5">
        <w:rPr>
          <w:b/>
          <w:sz w:val="24"/>
          <w:szCs w:val="24"/>
        </w:rPr>
        <w:lastRenderedPageBreak/>
        <w:t>II.</w:t>
      </w:r>
      <w:r w:rsidR="000F7D44" w:rsidRPr="00F00CF5">
        <w:rPr>
          <w:b/>
          <w:sz w:val="24"/>
          <w:szCs w:val="24"/>
        </w:rPr>
        <w:t>1</w:t>
      </w:r>
      <w:r w:rsidRPr="00F00CF5">
        <w:rPr>
          <w:b/>
          <w:color w:val="000000"/>
          <w:sz w:val="24"/>
          <w:szCs w:val="24"/>
          <w:u w:color="000000"/>
        </w:rPr>
        <w:t>.</w:t>
      </w:r>
      <w:r w:rsidR="00401080" w:rsidRPr="00F00CF5">
        <w:rPr>
          <w:b/>
          <w:color w:val="000000"/>
          <w:sz w:val="24"/>
          <w:szCs w:val="24"/>
          <w:u w:color="000000"/>
        </w:rPr>
        <w:t>7</w:t>
      </w:r>
      <w:r w:rsidRPr="00F00CF5">
        <w:rPr>
          <w:b/>
          <w:color w:val="000000"/>
          <w:sz w:val="24"/>
          <w:szCs w:val="24"/>
          <w:u w:color="000000"/>
        </w:rPr>
        <w:t>.</w:t>
      </w:r>
      <w:r w:rsidR="00401080" w:rsidRPr="00F00CF5">
        <w:rPr>
          <w:b/>
          <w:color w:val="000000"/>
          <w:sz w:val="24"/>
          <w:szCs w:val="24"/>
          <w:u w:color="000000"/>
        </w:rPr>
        <w:t> </w:t>
      </w:r>
      <w:r w:rsidR="00401080" w:rsidRPr="00F00CF5">
        <w:rPr>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66"/>
      <w:bookmarkEnd w:id="67"/>
    </w:p>
    <w:p w14:paraId="6366755F" w14:textId="77777777" w:rsidR="00401080" w:rsidRPr="00946F47" w:rsidRDefault="00401080" w:rsidP="008D5FBD">
      <w:pPr>
        <w:pStyle w:val="afffff0"/>
        <w:rPr>
          <w:sz w:val="24"/>
          <w:szCs w:val="24"/>
          <w:u w:color="000000"/>
          <w:bdr w:val="nil"/>
          <w:lang w:eastAsia="ru-RU"/>
        </w:rPr>
      </w:pPr>
    </w:p>
    <w:p w14:paraId="6CB1A62F" w14:textId="77777777" w:rsidR="00401080" w:rsidRPr="00946F47" w:rsidRDefault="00401080" w:rsidP="008D5FBD">
      <w:pPr>
        <w:pStyle w:val="afffff0"/>
        <w:rPr>
          <w:sz w:val="24"/>
          <w:szCs w:val="24"/>
          <w:u w:color="222222"/>
          <w:bdr w:val="nil"/>
          <w:shd w:val="clear" w:color="auto" w:fill="FFFFFF"/>
        </w:rPr>
      </w:pPr>
      <w:r w:rsidRPr="00946F47">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r w:rsidR="00066798" w:rsidRPr="00946F47">
        <w:rPr>
          <w:sz w:val="24"/>
          <w:szCs w:val="24"/>
          <w:u w:color="222222"/>
          <w:bdr w:val="nil"/>
          <w:shd w:val="clear" w:color="auto" w:fill="FFFFFF"/>
        </w:rPr>
        <w:t>У</w:t>
      </w:r>
      <w:r w:rsidRPr="00946F47">
        <w:rPr>
          <w:sz w:val="24"/>
          <w:szCs w:val="24"/>
          <w:u w:color="222222"/>
          <w:bdr w:val="nil"/>
          <w:shd w:val="clear" w:color="auto" w:fill="FFFFFF"/>
        </w:rPr>
        <w:t xml:space="preserve">словия включают: </w:t>
      </w:r>
    </w:p>
    <w:p w14:paraId="76414FC2" w14:textId="77777777" w:rsidR="00401080" w:rsidRPr="00946F47" w:rsidRDefault="00401080" w:rsidP="008D5FBD">
      <w:pPr>
        <w:pStyle w:val="afffff0"/>
        <w:rPr>
          <w:sz w:val="24"/>
          <w:szCs w:val="24"/>
          <w:u w:color="222222"/>
          <w:shd w:val="clear" w:color="auto" w:fill="FFFFFF"/>
        </w:rPr>
      </w:pPr>
      <w:r w:rsidRPr="00946F47">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14:paraId="429DBAE4" w14:textId="77777777" w:rsidR="00401080" w:rsidRPr="00946F47" w:rsidRDefault="00401080" w:rsidP="008D5FBD">
      <w:pPr>
        <w:pStyle w:val="afffff0"/>
        <w:rPr>
          <w:sz w:val="24"/>
          <w:szCs w:val="24"/>
          <w:u w:color="222222"/>
          <w:shd w:val="clear" w:color="auto" w:fill="FFFFFF"/>
        </w:rPr>
      </w:pPr>
      <w:r w:rsidRPr="00946F47">
        <w:rPr>
          <w:sz w:val="24"/>
          <w:szCs w:val="24"/>
          <w:u w:color="222222"/>
          <w:shd w:val="clear" w:color="auto" w:fill="FFFFFF"/>
        </w:rPr>
        <w:t xml:space="preserve">уровень квалификации педагогических и иных работников образовательной организации; </w:t>
      </w:r>
    </w:p>
    <w:p w14:paraId="38178895" w14:textId="77777777" w:rsidR="00740773" w:rsidRPr="00946F47" w:rsidRDefault="00401080" w:rsidP="008D5FBD">
      <w:pPr>
        <w:pStyle w:val="afffff0"/>
        <w:rPr>
          <w:sz w:val="24"/>
          <w:szCs w:val="24"/>
          <w:u w:color="222222"/>
        </w:rPr>
      </w:pPr>
      <w:r w:rsidRPr="00946F47">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14:paraId="79DF881A" w14:textId="77777777" w:rsidR="00401080" w:rsidRPr="00946F47" w:rsidRDefault="00401080" w:rsidP="008D5FBD">
      <w:pPr>
        <w:pStyle w:val="afffff0"/>
        <w:rPr>
          <w:sz w:val="24"/>
          <w:szCs w:val="24"/>
          <w:u w:color="222222"/>
        </w:rPr>
      </w:pPr>
      <w:r w:rsidRPr="00946F47">
        <w:rPr>
          <w:sz w:val="24"/>
          <w:szCs w:val="24"/>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14:paraId="0F7554B2" w14:textId="77777777" w:rsidR="00401080" w:rsidRPr="00946F47" w:rsidRDefault="00401080" w:rsidP="008D5FBD">
      <w:pPr>
        <w:pStyle w:val="afffff0"/>
        <w:rPr>
          <w:sz w:val="24"/>
          <w:szCs w:val="24"/>
          <w:u w:color="222222"/>
        </w:rPr>
      </w:pPr>
      <w:r w:rsidRPr="00946F47">
        <w:rPr>
          <w:sz w:val="24"/>
          <w:szCs w:val="24"/>
          <w:u w:color="222222"/>
          <w:shd w:val="clear" w:color="auto" w:fill="FFFFFF"/>
        </w:rPr>
        <w:t xml:space="preserve">педагоги владеют представлениями о возрастных особенностях </w:t>
      </w:r>
      <w:r w:rsidR="00F75DD4" w:rsidRPr="00946F47">
        <w:rPr>
          <w:sz w:val="24"/>
          <w:szCs w:val="24"/>
          <w:u w:color="222222"/>
          <w:shd w:val="clear" w:color="auto" w:fill="FFFFFF"/>
        </w:rPr>
        <w:t>об</w:t>
      </w:r>
      <w:r w:rsidRPr="00946F47">
        <w:rPr>
          <w:sz w:val="24"/>
          <w:szCs w:val="24"/>
          <w:u w:color="222222"/>
          <w:shd w:val="clear" w:color="auto" w:fill="FFFFFF"/>
        </w:rPr>
        <w:t>уча</w:t>
      </w:r>
      <w:r w:rsidR="00F75DD4" w:rsidRPr="00946F47">
        <w:rPr>
          <w:sz w:val="24"/>
          <w:szCs w:val="24"/>
          <w:u w:color="222222"/>
          <w:shd w:val="clear" w:color="auto" w:fill="FFFFFF"/>
        </w:rPr>
        <w:t>ю</w:t>
      </w:r>
      <w:r w:rsidRPr="00946F47">
        <w:rPr>
          <w:sz w:val="24"/>
          <w:szCs w:val="24"/>
          <w:u w:color="222222"/>
          <w:shd w:val="clear" w:color="auto" w:fill="FFFFFF"/>
        </w:rPr>
        <w:t>щихся начальной, основной и старшей школы;</w:t>
      </w:r>
    </w:p>
    <w:p w14:paraId="233EDEE6" w14:textId="77777777" w:rsidR="00401080" w:rsidRPr="00946F47" w:rsidRDefault="00401080" w:rsidP="008D5FBD">
      <w:pPr>
        <w:pStyle w:val="afffff0"/>
        <w:rPr>
          <w:sz w:val="24"/>
          <w:szCs w:val="24"/>
          <w:u w:color="222222"/>
        </w:rPr>
      </w:pPr>
      <w:r w:rsidRPr="00946F47">
        <w:rPr>
          <w:sz w:val="24"/>
          <w:szCs w:val="24"/>
          <w:u w:color="222222"/>
          <w:shd w:val="clear" w:color="auto" w:fill="FFFFFF"/>
        </w:rPr>
        <w:t>педагоги прошли курсы повышения квалификации, посвященные ФГОС;</w:t>
      </w:r>
    </w:p>
    <w:p w14:paraId="3DF9D3CE" w14:textId="77777777" w:rsidR="00401080" w:rsidRPr="00946F47" w:rsidRDefault="00401080" w:rsidP="008D5FBD">
      <w:pPr>
        <w:pStyle w:val="afffff0"/>
        <w:rPr>
          <w:sz w:val="24"/>
          <w:szCs w:val="24"/>
          <w:u w:color="222222"/>
        </w:rPr>
      </w:pPr>
      <w:r w:rsidRPr="00946F47">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14:paraId="343F4CCB" w14:textId="77777777" w:rsidR="00401080" w:rsidRPr="00946F47" w:rsidRDefault="00401080" w:rsidP="008D5FBD">
      <w:pPr>
        <w:pStyle w:val="afffff0"/>
        <w:rPr>
          <w:sz w:val="24"/>
          <w:szCs w:val="24"/>
          <w:u w:color="222222"/>
        </w:rPr>
      </w:pPr>
      <w:r w:rsidRPr="00946F47">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14:paraId="7B71E21B" w14:textId="77777777" w:rsidR="00401080" w:rsidRPr="00946F47" w:rsidRDefault="00401080" w:rsidP="008D5FBD">
      <w:pPr>
        <w:pStyle w:val="afffff0"/>
        <w:rPr>
          <w:sz w:val="24"/>
          <w:szCs w:val="24"/>
          <w:u w:color="222222"/>
        </w:rPr>
      </w:pPr>
      <w:r w:rsidRPr="00946F47">
        <w:rPr>
          <w:sz w:val="24"/>
          <w:szCs w:val="24"/>
          <w:u w:color="222222"/>
          <w:shd w:val="clear" w:color="auto" w:fill="FFFFFF"/>
        </w:rPr>
        <w:t>педагоги осуществляют формирование УУД в рамках проектной, исследовательской деятельности;</w:t>
      </w:r>
    </w:p>
    <w:p w14:paraId="5AFC2842" w14:textId="77777777" w:rsidR="00401080" w:rsidRPr="00946F47" w:rsidRDefault="00401080" w:rsidP="008D5FBD">
      <w:pPr>
        <w:pStyle w:val="afffff0"/>
        <w:rPr>
          <w:sz w:val="24"/>
          <w:szCs w:val="24"/>
          <w:u w:color="222222"/>
        </w:rPr>
      </w:pPr>
      <w:r w:rsidRPr="00946F47">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14:paraId="16A14EF6" w14:textId="77777777" w:rsidR="00401080" w:rsidRPr="00946F47" w:rsidRDefault="00401080" w:rsidP="008D5FBD">
      <w:pPr>
        <w:pStyle w:val="afffff0"/>
        <w:rPr>
          <w:sz w:val="24"/>
          <w:szCs w:val="24"/>
          <w:u w:color="222222"/>
        </w:rPr>
      </w:pPr>
      <w:r w:rsidRPr="00946F47">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14:paraId="455EE4D2" w14:textId="77777777" w:rsidR="00401080" w:rsidRPr="00946F47" w:rsidRDefault="00401080" w:rsidP="008D5FBD">
      <w:pPr>
        <w:pStyle w:val="afffff0"/>
        <w:rPr>
          <w:sz w:val="24"/>
          <w:szCs w:val="24"/>
          <w:u w:color="222222"/>
          <w:shd w:val="clear" w:color="auto" w:fill="FFFFFF"/>
        </w:rPr>
      </w:pPr>
      <w:r w:rsidRPr="00946F47">
        <w:rPr>
          <w:sz w:val="24"/>
          <w:szCs w:val="24"/>
          <w:u w:color="222222"/>
          <w:shd w:val="clear" w:color="auto" w:fill="FFFFFF"/>
        </w:rPr>
        <w:t xml:space="preserve">педагоги умеют применять инструментарий для оценки качества формирования УУД </w:t>
      </w:r>
      <w:r w:rsidR="00FC411C" w:rsidRPr="00946F47">
        <w:rPr>
          <w:sz w:val="24"/>
          <w:szCs w:val="24"/>
          <w:u w:color="222222"/>
          <w:shd w:val="clear" w:color="auto" w:fill="FFFFFF"/>
        </w:rPr>
        <w:t>в рамках одного или нескольких предметов</w:t>
      </w:r>
      <w:r w:rsidRPr="00946F47">
        <w:rPr>
          <w:sz w:val="24"/>
          <w:szCs w:val="24"/>
          <w:u w:color="222222"/>
          <w:shd w:val="clear" w:color="auto" w:fill="FFFFFF"/>
        </w:rPr>
        <w:t>.</w:t>
      </w:r>
    </w:p>
    <w:p w14:paraId="647D21A1" w14:textId="77777777" w:rsidR="00401080" w:rsidRPr="00946F47" w:rsidRDefault="00401080" w:rsidP="008D5FBD">
      <w:pPr>
        <w:pStyle w:val="afffff0"/>
        <w:rPr>
          <w:sz w:val="24"/>
          <w:szCs w:val="24"/>
          <w:u w:color="222222"/>
          <w:bdr w:val="nil"/>
          <w:shd w:val="clear" w:color="auto" w:fill="FFFFFF"/>
        </w:rPr>
      </w:pPr>
      <w:r w:rsidRPr="00946F47">
        <w:rPr>
          <w:sz w:val="24"/>
          <w:szCs w:val="24"/>
          <w:u w:color="222222"/>
          <w:bdr w:val="nil"/>
          <w:shd w:val="clear" w:color="auto" w:fill="FFFFFF"/>
        </w:rPr>
        <w:t xml:space="preserve">Наряду с общими можно выделить ряд специфических </w:t>
      </w:r>
      <w:r w:rsidR="00B7555C" w:rsidRPr="00946F47">
        <w:rPr>
          <w:sz w:val="24"/>
          <w:szCs w:val="24"/>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sidRPr="00946F47">
        <w:rPr>
          <w:sz w:val="24"/>
          <w:szCs w:val="24"/>
          <w:u w:color="222222"/>
          <w:bdr w:val="nil"/>
          <w:shd w:val="clear" w:color="auto" w:fill="FFFFFF"/>
        </w:rPr>
        <w:t>:</w:t>
      </w:r>
    </w:p>
    <w:p w14:paraId="2F80196C" w14:textId="77777777" w:rsidR="00401080" w:rsidRPr="00946F47" w:rsidRDefault="00401080" w:rsidP="008D5FBD">
      <w:pPr>
        <w:pStyle w:val="afffff0"/>
        <w:rPr>
          <w:sz w:val="24"/>
          <w:szCs w:val="24"/>
          <w:u w:color="222222"/>
        </w:rPr>
      </w:pPr>
      <w:r w:rsidRPr="00946F47">
        <w:rPr>
          <w:sz w:val="24"/>
          <w:szCs w:val="24"/>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sidRPr="00946F47">
        <w:rPr>
          <w:sz w:val="24"/>
          <w:szCs w:val="24"/>
          <w:u w:color="222222"/>
          <w:shd w:val="clear" w:color="auto" w:fill="FFFFFF"/>
        </w:rPr>
        <w:t xml:space="preserve">с </w:t>
      </w:r>
      <w:r w:rsidRPr="00946F47">
        <w:rPr>
          <w:sz w:val="24"/>
          <w:szCs w:val="24"/>
          <w:u w:color="222222"/>
          <w:shd w:val="clear" w:color="auto" w:fill="FFFFFF"/>
        </w:rPr>
        <w:t>учреждениями культуры;</w:t>
      </w:r>
    </w:p>
    <w:p w14:paraId="605C0858" w14:textId="77777777" w:rsidR="00401080" w:rsidRPr="00946F47" w:rsidRDefault="00401080" w:rsidP="008D5FBD">
      <w:pPr>
        <w:pStyle w:val="afffff0"/>
        <w:rPr>
          <w:sz w:val="24"/>
          <w:szCs w:val="24"/>
          <w:u w:color="222222"/>
        </w:rPr>
      </w:pPr>
      <w:r w:rsidRPr="00946F47">
        <w:rPr>
          <w:sz w:val="24"/>
          <w:szCs w:val="24"/>
          <w:u w:color="222222"/>
          <w:shd w:val="clear" w:color="auto" w:fill="FFFFFF"/>
        </w:rPr>
        <w:t xml:space="preserve">обеспечение возможности реализации индивидуальной образовательной траектории обучающихся </w:t>
      </w:r>
      <w:r w:rsidR="00FB0A40" w:rsidRPr="00946F47">
        <w:rPr>
          <w:sz w:val="24"/>
          <w:szCs w:val="24"/>
          <w:u w:color="222222"/>
          <w:shd w:val="clear" w:color="auto" w:fill="FFFFFF"/>
        </w:rPr>
        <w:t>(</w:t>
      </w:r>
      <w:r w:rsidRPr="00946F47">
        <w:rPr>
          <w:sz w:val="24"/>
          <w:szCs w:val="24"/>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r w:rsidR="007D287B" w:rsidRPr="00946F47">
        <w:rPr>
          <w:sz w:val="24"/>
          <w:szCs w:val="24"/>
          <w:u w:color="222222"/>
          <w:shd w:val="clear" w:color="auto" w:fill="FFFFFF"/>
        </w:rPr>
        <w:t>об</w:t>
      </w:r>
      <w:r w:rsidRPr="00946F47">
        <w:rPr>
          <w:sz w:val="24"/>
          <w:szCs w:val="24"/>
          <w:u w:color="222222"/>
          <w:shd w:val="clear" w:color="auto" w:fill="FFFFFF"/>
        </w:rPr>
        <w:t>уча</w:t>
      </w:r>
      <w:r w:rsidR="007D287B" w:rsidRPr="00946F47">
        <w:rPr>
          <w:sz w:val="24"/>
          <w:szCs w:val="24"/>
          <w:u w:color="222222"/>
          <w:shd w:val="clear" w:color="auto" w:fill="FFFFFF"/>
        </w:rPr>
        <w:t>ю</w:t>
      </w:r>
      <w:r w:rsidRPr="00946F47">
        <w:rPr>
          <w:sz w:val="24"/>
          <w:szCs w:val="24"/>
          <w:u w:color="222222"/>
          <w:shd w:val="clear" w:color="auto" w:fill="FFFFFF"/>
        </w:rPr>
        <w:t xml:space="preserve">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w:t>
      </w:r>
      <w:r w:rsidR="00BF3074" w:rsidRPr="00946F47">
        <w:rPr>
          <w:sz w:val="24"/>
          <w:szCs w:val="24"/>
          <w:u w:color="222222"/>
          <w:shd w:val="clear" w:color="auto" w:fill="FFFFFF"/>
        </w:rPr>
        <w:t>об</w:t>
      </w:r>
      <w:r w:rsidRPr="00946F47">
        <w:rPr>
          <w:sz w:val="24"/>
          <w:szCs w:val="24"/>
          <w:u w:color="222222"/>
          <w:shd w:val="clear" w:color="auto" w:fill="FFFFFF"/>
        </w:rPr>
        <w:t>уча</w:t>
      </w:r>
      <w:r w:rsidR="00BF3074" w:rsidRPr="00946F47">
        <w:rPr>
          <w:sz w:val="24"/>
          <w:szCs w:val="24"/>
          <w:u w:color="222222"/>
          <w:shd w:val="clear" w:color="auto" w:fill="FFFFFF"/>
        </w:rPr>
        <w:t>ю</w:t>
      </w:r>
      <w:r w:rsidRPr="00946F47">
        <w:rPr>
          <w:sz w:val="24"/>
          <w:szCs w:val="24"/>
          <w:u w:color="222222"/>
          <w:shd w:val="clear" w:color="auto" w:fill="FFFFFF"/>
        </w:rPr>
        <w:t>щегося</w:t>
      </w:r>
      <w:r w:rsidR="00FB0A40" w:rsidRPr="00946F47">
        <w:rPr>
          <w:sz w:val="24"/>
          <w:szCs w:val="24"/>
          <w:u w:color="222222"/>
          <w:shd w:val="clear" w:color="auto" w:fill="FFFFFF"/>
        </w:rPr>
        <w:t>)</w:t>
      </w:r>
      <w:r w:rsidRPr="00946F47">
        <w:rPr>
          <w:sz w:val="24"/>
          <w:szCs w:val="24"/>
          <w:u w:color="222222"/>
          <w:shd w:val="clear" w:color="auto" w:fill="FFFFFF"/>
        </w:rPr>
        <w:t>;</w:t>
      </w:r>
    </w:p>
    <w:p w14:paraId="45B8F614" w14:textId="77777777" w:rsidR="00401080" w:rsidRPr="00946F47" w:rsidRDefault="00401080" w:rsidP="008D5FBD">
      <w:pPr>
        <w:pStyle w:val="afffff0"/>
        <w:rPr>
          <w:sz w:val="24"/>
          <w:szCs w:val="24"/>
          <w:u w:color="222222"/>
        </w:rPr>
      </w:pPr>
      <w:r w:rsidRPr="00946F47">
        <w:rPr>
          <w:sz w:val="24"/>
          <w:szCs w:val="24"/>
          <w:u w:color="222222"/>
          <w:shd w:val="clear" w:color="auto" w:fill="FFFFFF"/>
        </w:rPr>
        <w:t xml:space="preserve">обеспечение возможности «конвертации» образовательных достижений, полученных </w:t>
      </w:r>
      <w:r w:rsidR="00FB0A40" w:rsidRPr="00946F47">
        <w:rPr>
          <w:sz w:val="24"/>
          <w:szCs w:val="24"/>
          <w:u w:color="222222"/>
          <w:shd w:val="clear" w:color="auto" w:fill="FFFFFF"/>
        </w:rPr>
        <w:t xml:space="preserve">обучающимися </w:t>
      </w:r>
      <w:r w:rsidRPr="00946F47">
        <w:rPr>
          <w:sz w:val="24"/>
          <w:szCs w:val="24"/>
          <w:u w:color="222222"/>
          <w:shd w:val="clear" w:color="auto" w:fill="FFFFFF"/>
        </w:rPr>
        <w:t>в иных образовательных структурах, организациях и событиях, в учебные результаты основного образования;</w:t>
      </w:r>
    </w:p>
    <w:p w14:paraId="63C53C7F" w14:textId="77777777" w:rsidR="00401080" w:rsidRPr="00946F47" w:rsidRDefault="00401080" w:rsidP="008D5FBD">
      <w:pPr>
        <w:pStyle w:val="afffff0"/>
        <w:rPr>
          <w:sz w:val="24"/>
          <w:szCs w:val="24"/>
          <w:u w:color="222222"/>
        </w:rPr>
      </w:pPr>
      <w:r w:rsidRPr="00946F47">
        <w:rPr>
          <w:sz w:val="24"/>
          <w:szCs w:val="24"/>
          <w:u w:color="222222"/>
          <w:shd w:val="clear" w:color="auto" w:fill="FFFFFF"/>
        </w:rPr>
        <w:t>привлечение дистанционных форм получения образования (</w:t>
      </w:r>
      <w:r w:rsidR="00B7555C" w:rsidRPr="00946F47">
        <w:rPr>
          <w:sz w:val="24"/>
          <w:szCs w:val="24"/>
          <w:u w:color="222222"/>
          <w:shd w:val="clear" w:color="auto" w:fill="FFFFFF"/>
        </w:rPr>
        <w:t>онлайн-</w:t>
      </w:r>
      <w:r w:rsidRPr="00946F47">
        <w:rPr>
          <w:sz w:val="24"/>
          <w:szCs w:val="24"/>
          <w:u w:color="222222"/>
          <w:shd w:val="clear" w:color="auto" w:fill="FFFFFF"/>
        </w:rPr>
        <w:t xml:space="preserve">курсов, </w:t>
      </w:r>
      <w:r w:rsidR="00B7555C" w:rsidRPr="00946F47">
        <w:rPr>
          <w:sz w:val="24"/>
          <w:szCs w:val="24"/>
          <w:u w:color="222222"/>
          <w:shd w:val="clear" w:color="auto" w:fill="FFFFFF"/>
        </w:rPr>
        <w:t>заочных школ</w:t>
      </w:r>
      <w:r w:rsidRPr="00946F47">
        <w:rPr>
          <w:sz w:val="24"/>
          <w:szCs w:val="24"/>
          <w:u w:color="222222"/>
          <w:shd w:val="clear" w:color="auto" w:fill="FFFFFF"/>
        </w:rPr>
        <w:t xml:space="preserve">, дистанционных университетов) как элемента индивидуальной образовательной траектории </w:t>
      </w:r>
      <w:r w:rsidR="00F75DD4" w:rsidRPr="00946F47">
        <w:rPr>
          <w:sz w:val="24"/>
          <w:szCs w:val="24"/>
          <w:u w:color="222222"/>
          <w:shd w:val="clear" w:color="auto" w:fill="FFFFFF"/>
        </w:rPr>
        <w:t>об</w:t>
      </w:r>
      <w:r w:rsidRPr="00946F47">
        <w:rPr>
          <w:sz w:val="24"/>
          <w:szCs w:val="24"/>
          <w:u w:color="222222"/>
          <w:shd w:val="clear" w:color="auto" w:fill="FFFFFF"/>
        </w:rPr>
        <w:t>уча</w:t>
      </w:r>
      <w:r w:rsidR="00F75DD4" w:rsidRPr="00946F47">
        <w:rPr>
          <w:sz w:val="24"/>
          <w:szCs w:val="24"/>
          <w:u w:color="222222"/>
          <w:shd w:val="clear" w:color="auto" w:fill="FFFFFF"/>
        </w:rPr>
        <w:t>ю</w:t>
      </w:r>
      <w:r w:rsidRPr="00946F47">
        <w:rPr>
          <w:sz w:val="24"/>
          <w:szCs w:val="24"/>
          <w:u w:color="222222"/>
          <w:shd w:val="clear" w:color="auto" w:fill="FFFFFF"/>
        </w:rPr>
        <w:t>щихся;</w:t>
      </w:r>
    </w:p>
    <w:p w14:paraId="20AECF2C" w14:textId="77777777" w:rsidR="00401080" w:rsidRPr="00946F47" w:rsidRDefault="00401080" w:rsidP="008D5FBD">
      <w:pPr>
        <w:pStyle w:val="afffff0"/>
        <w:rPr>
          <w:sz w:val="24"/>
          <w:szCs w:val="24"/>
          <w:u w:color="222222"/>
        </w:rPr>
      </w:pPr>
      <w:r w:rsidRPr="00946F47">
        <w:rPr>
          <w:sz w:val="24"/>
          <w:szCs w:val="24"/>
          <w:u w:color="222222"/>
          <w:shd w:val="clear" w:color="auto" w:fill="FFFFFF"/>
        </w:rPr>
        <w:t xml:space="preserve">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w:t>
      </w:r>
      <w:r w:rsidRPr="00946F47">
        <w:rPr>
          <w:sz w:val="24"/>
          <w:szCs w:val="24"/>
          <w:u w:color="222222"/>
          <w:shd w:val="clear" w:color="auto" w:fill="FFFFFF"/>
        </w:rPr>
        <w:lastRenderedPageBreak/>
        <w:t>стран, культурно-исторические и языковые погружения с носителями иностранных языков и представителями иных культур;</w:t>
      </w:r>
    </w:p>
    <w:p w14:paraId="6D4E8833" w14:textId="77777777" w:rsidR="00401080" w:rsidRPr="00946F47" w:rsidRDefault="00401080" w:rsidP="008D5FBD">
      <w:pPr>
        <w:pStyle w:val="afffff0"/>
        <w:rPr>
          <w:sz w:val="24"/>
          <w:szCs w:val="24"/>
          <w:u w:color="222222"/>
        </w:rPr>
      </w:pPr>
      <w:r w:rsidRPr="00946F47">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14:paraId="78CBF5B9" w14:textId="77777777" w:rsidR="00401080" w:rsidRPr="00946F47" w:rsidRDefault="00401080" w:rsidP="008D5FBD">
      <w:pPr>
        <w:pStyle w:val="afffff0"/>
        <w:rPr>
          <w:sz w:val="24"/>
          <w:szCs w:val="24"/>
          <w:u w:color="222222"/>
        </w:rPr>
      </w:pPr>
      <w:r w:rsidRPr="00946F47">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14:paraId="439EBB4F" w14:textId="77777777" w:rsidR="00401080" w:rsidRPr="00946F47" w:rsidRDefault="00401080" w:rsidP="008D5FBD">
      <w:pPr>
        <w:pStyle w:val="afffff0"/>
        <w:rPr>
          <w:sz w:val="24"/>
          <w:szCs w:val="24"/>
          <w:u w:color="222222"/>
        </w:rPr>
      </w:pPr>
      <w:r w:rsidRPr="00946F47">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14:paraId="3B849E57" w14:textId="77777777" w:rsidR="006224D7" w:rsidRPr="00946F47" w:rsidRDefault="00401080" w:rsidP="008D5FBD">
      <w:pPr>
        <w:pStyle w:val="afffff0"/>
        <w:rPr>
          <w:sz w:val="24"/>
          <w:szCs w:val="24"/>
          <w:u w:color="222222"/>
          <w:bdr w:val="nil"/>
          <w:shd w:val="clear" w:color="auto" w:fill="FFFFFF"/>
        </w:rPr>
      </w:pPr>
      <w:r w:rsidRPr="00946F47">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946F47">
        <w:rPr>
          <w:sz w:val="24"/>
          <w:szCs w:val="24"/>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14:paraId="69BB44DF" w14:textId="77777777" w:rsidR="006224D7" w:rsidRPr="00946F47" w:rsidRDefault="00401080" w:rsidP="008D5FBD">
      <w:pPr>
        <w:pStyle w:val="afffff0"/>
        <w:rPr>
          <w:sz w:val="24"/>
          <w:szCs w:val="24"/>
          <w:u w:color="222222"/>
          <w:bdr w:val="nil"/>
          <w:shd w:val="clear" w:color="auto" w:fill="FFFFFF"/>
        </w:rPr>
      </w:pPr>
      <w:r w:rsidRPr="00946F47">
        <w:rPr>
          <w:sz w:val="24"/>
          <w:szCs w:val="24"/>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14:paraId="504E13F9" w14:textId="77777777" w:rsidR="00401080" w:rsidRPr="00946F47" w:rsidRDefault="00401080" w:rsidP="008D5FBD">
      <w:pPr>
        <w:pStyle w:val="afffff0"/>
        <w:rPr>
          <w:sz w:val="24"/>
          <w:szCs w:val="24"/>
          <w:u w:color="222222"/>
          <w:bdr w:val="nil"/>
          <w:shd w:val="clear" w:color="auto" w:fill="FFFFFF"/>
        </w:rPr>
      </w:pPr>
      <w:r w:rsidRPr="00946F47">
        <w:rPr>
          <w:sz w:val="24"/>
          <w:szCs w:val="24"/>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1066AA" w:rsidRPr="00946F47">
        <w:rPr>
          <w:sz w:val="24"/>
          <w:szCs w:val="24"/>
          <w:u w:color="222222"/>
          <w:bdr w:val="nil"/>
          <w:shd w:val="clear" w:color="auto" w:fill="FFFFFF"/>
        </w:rPr>
        <w:t xml:space="preserve">Целесообразно, чтобы тексты для формирования читательской компетентности подбирались педагогом или группой педагогов-предметников. </w:t>
      </w:r>
      <w:r w:rsidRPr="00946F47">
        <w:rPr>
          <w:sz w:val="24"/>
          <w:szCs w:val="24"/>
          <w:u w:color="222222"/>
          <w:bdr w:val="nil"/>
          <w:shd w:val="clear" w:color="auto" w:fill="FFFFFF"/>
        </w:rPr>
        <w:t xml:space="preserve">В таком случае шаг в познании будет сопровождаться шагом в развитии универсальных учебных действий. </w:t>
      </w:r>
    </w:p>
    <w:p w14:paraId="5E61260D" w14:textId="77777777" w:rsidR="00401080" w:rsidRPr="00946F47" w:rsidRDefault="00401080" w:rsidP="008D5FBD">
      <w:pPr>
        <w:pStyle w:val="afffff0"/>
        <w:rPr>
          <w:b/>
          <w:bCs/>
          <w:color w:val="000000"/>
          <w:sz w:val="24"/>
          <w:szCs w:val="24"/>
          <w:u w:color="000000"/>
          <w:bdr w:val="nil"/>
        </w:rPr>
      </w:pPr>
      <w:r w:rsidRPr="00946F47">
        <w:rPr>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14:paraId="4FFD9E75" w14:textId="77777777" w:rsidR="00401080" w:rsidRDefault="00401080" w:rsidP="008D5FBD">
      <w:pPr>
        <w:pStyle w:val="afffff0"/>
        <w:rPr>
          <w:sz w:val="24"/>
          <w:szCs w:val="24"/>
          <w:u w:color="000000"/>
          <w:bdr w:val="nil"/>
        </w:rPr>
      </w:pPr>
    </w:p>
    <w:p w14:paraId="4FB4D142" w14:textId="77777777" w:rsidR="00183F1B" w:rsidRDefault="00183F1B" w:rsidP="008D5FBD">
      <w:pPr>
        <w:pStyle w:val="afffff0"/>
        <w:rPr>
          <w:sz w:val="24"/>
          <w:szCs w:val="24"/>
          <w:u w:color="000000"/>
          <w:bdr w:val="nil"/>
        </w:rPr>
      </w:pPr>
    </w:p>
    <w:p w14:paraId="66CCBA40" w14:textId="77777777" w:rsidR="00183F1B" w:rsidRDefault="00183F1B" w:rsidP="008D5FBD">
      <w:pPr>
        <w:pStyle w:val="afffff0"/>
        <w:rPr>
          <w:sz w:val="24"/>
          <w:szCs w:val="24"/>
          <w:u w:color="000000"/>
          <w:bdr w:val="nil"/>
        </w:rPr>
      </w:pPr>
    </w:p>
    <w:p w14:paraId="57120AF5" w14:textId="77777777" w:rsidR="00183F1B" w:rsidRDefault="00183F1B" w:rsidP="008D5FBD">
      <w:pPr>
        <w:pStyle w:val="afffff0"/>
        <w:rPr>
          <w:sz w:val="24"/>
          <w:szCs w:val="24"/>
          <w:u w:color="000000"/>
          <w:bdr w:val="nil"/>
        </w:rPr>
      </w:pPr>
    </w:p>
    <w:p w14:paraId="6A3B2D72" w14:textId="77777777" w:rsidR="00183F1B" w:rsidRDefault="00183F1B" w:rsidP="008D5FBD">
      <w:pPr>
        <w:pStyle w:val="afffff0"/>
        <w:rPr>
          <w:sz w:val="24"/>
          <w:szCs w:val="24"/>
          <w:u w:color="000000"/>
          <w:bdr w:val="nil"/>
        </w:rPr>
      </w:pPr>
    </w:p>
    <w:p w14:paraId="7B4B6373" w14:textId="77777777" w:rsidR="00183F1B" w:rsidRDefault="00183F1B" w:rsidP="008D5FBD">
      <w:pPr>
        <w:pStyle w:val="afffff0"/>
        <w:rPr>
          <w:sz w:val="24"/>
          <w:szCs w:val="24"/>
          <w:u w:color="000000"/>
          <w:bdr w:val="nil"/>
        </w:rPr>
      </w:pPr>
    </w:p>
    <w:p w14:paraId="16332858" w14:textId="77777777" w:rsidR="00183F1B" w:rsidRDefault="00183F1B" w:rsidP="008D5FBD">
      <w:pPr>
        <w:pStyle w:val="afffff0"/>
        <w:rPr>
          <w:sz w:val="24"/>
          <w:szCs w:val="24"/>
          <w:u w:color="000000"/>
          <w:bdr w:val="nil"/>
        </w:rPr>
      </w:pPr>
    </w:p>
    <w:p w14:paraId="439F6B4B" w14:textId="77777777" w:rsidR="00183F1B" w:rsidRDefault="00183F1B" w:rsidP="008D5FBD">
      <w:pPr>
        <w:pStyle w:val="afffff0"/>
        <w:rPr>
          <w:sz w:val="24"/>
          <w:szCs w:val="24"/>
          <w:u w:color="000000"/>
          <w:bdr w:val="nil"/>
        </w:rPr>
      </w:pPr>
    </w:p>
    <w:p w14:paraId="55E40658" w14:textId="77777777" w:rsidR="00183F1B" w:rsidRDefault="00183F1B" w:rsidP="008D5FBD">
      <w:pPr>
        <w:pStyle w:val="afffff0"/>
        <w:rPr>
          <w:sz w:val="24"/>
          <w:szCs w:val="24"/>
          <w:u w:color="000000"/>
          <w:bdr w:val="nil"/>
        </w:rPr>
      </w:pPr>
    </w:p>
    <w:p w14:paraId="27D43F9A" w14:textId="77777777" w:rsidR="00183F1B" w:rsidRDefault="00183F1B" w:rsidP="008D5FBD">
      <w:pPr>
        <w:pStyle w:val="afffff0"/>
        <w:rPr>
          <w:sz w:val="24"/>
          <w:szCs w:val="24"/>
          <w:u w:color="000000"/>
          <w:bdr w:val="nil"/>
        </w:rPr>
      </w:pPr>
    </w:p>
    <w:p w14:paraId="1498C46D" w14:textId="77777777" w:rsidR="00183F1B" w:rsidRDefault="00183F1B" w:rsidP="008D5FBD">
      <w:pPr>
        <w:pStyle w:val="afffff0"/>
        <w:rPr>
          <w:sz w:val="24"/>
          <w:szCs w:val="24"/>
          <w:u w:color="000000"/>
          <w:bdr w:val="nil"/>
        </w:rPr>
      </w:pPr>
    </w:p>
    <w:p w14:paraId="43B43608" w14:textId="77777777" w:rsidR="00183F1B" w:rsidRDefault="00183F1B" w:rsidP="008D5FBD">
      <w:pPr>
        <w:pStyle w:val="afffff0"/>
        <w:rPr>
          <w:sz w:val="24"/>
          <w:szCs w:val="24"/>
          <w:u w:color="000000"/>
          <w:bdr w:val="nil"/>
        </w:rPr>
      </w:pPr>
    </w:p>
    <w:p w14:paraId="73899FBA" w14:textId="77777777" w:rsidR="00EC15CE" w:rsidRDefault="00EC15CE" w:rsidP="008D5FBD">
      <w:pPr>
        <w:pStyle w:val="afffff0"/>
        <w:rPr>
          <w:sz w:val="24"/>
          <w:szCs w:val="24"/>
          <w:u w:color="000000"/>
          <w:bdr w:val="nil"/>
        </w:rPr>
      </w:pPr>
    </w:p>
    <w:p w14:paraId="01C1A613" w14:textId="77777777" w:rsidR="00EC15CE" w:rsidRDefault="00EC15CE" w:rsidP="008D5FBD">
      <w:pPr>
        <w:pStyle w:val="afffff0"/>
        <w:rPr>
          <w:sz w:val="24"/>
          <w:szCs w:val="24"/>
          <w:u w:color="000000"/>
          <w:bdr w:val="nil"/>
        </w:rPr>
      </w:pPr>
    </w:p>
    <w:p w14:paraId="7D0CD1FC" w14:textId="77777777" w:rsidR="00183F1B" w:rsidRDefault="00183F1B" w:rsidP="008D5FBD">
      <w:pPr>
        <w:pStyle w:val="afffff0"/>
        <w:rPr>
          <w:sz w:val="24"/>
          <w:szCs w:val="24"/>
          <w:u w:color="000000"/>
          <w:bdr w:val="nil"/>
        </w:rPr>
      </w:pPr>
    </w:p>
    <w:p w14:paraId="6FE09B65" w14:textId="77777777" w:rsidR="00183F1B" w:rsidRDefault="00183F1B" w:rsidP="008D5FBD">
      <w:pPr>
        <w:pStyle w:val="afffff0"/>
        <w:rPr>
          <w:sz w:val="24"/>
          <w:szCs w:val="24"/>
          <w:u w:color="000000"/>
          <w:bdr w:val="nil"/>
        </w:rPr>
      </w:pPr>
    </w:p>
    <w:p w14:paraId="16B6635C" w14:textId="77777777" w:rsidR="00183F1B" w:rsidRPr="00946F47" w:rsidRDefault="00183F1B" w:rsidP="008D5FBD">
      <w:pPr>
        <w:pStyle w:val="afffff0"/>
        <w:rPr>
          <w:sz w:val="24"/>
          <w:szCs w:val="24"/>
          <w:u w:color="000000"/>
          <w:bdr w:val="nil"/>
        </w:rPr>
      </w:pPr>
    </w:p>
    <w:p w14:paraId="6E0E8906" w14:textId="77777777" w:rsidR="00401080" w:rsidRPr="00183F1B" w:rsidRDefault="002F77EE" w:rsidP="008D5FBD">
      <w:pPr>
        <w:pStyle w:val="afffff0"/>
        <w:rPr>
          <w:b/>
          <w:color w:val="000000"/>
          <w:sz w:val="24"/>
          <w:szCs w:val="24"/>
          <w:u w:color="000000"/>
        </w:rPr>
      </w:pPr>
      <w:bookmarkStart w:id="68" w:name="_Toc435412702"/>
      <w:bookmarkStart w:id="69" w:name="_Toc453968176"/>
      <w:r w:rsidRPr="00183F1B">
        <w:rPr>
          <w:b/>
          <w:sz w:val="24"/>
          <w:szCs w:val="24"/>
        </w:rPr>
        <w:lastRenderedPageBreak/>
        <w:t>I</w:t>
      </w:r>
      <w:r w:rsidR="000F7D44" w:rsidRPr="00183F1B">
        <w:rPr>
          <w:b/>
          <w:sz w:val="24"/>
          <w:szCs w:val="24"/>
        </w:rPr>
        <w:t>I</w:t>
      </w:r>
      <w:r w:rsidRPr="00183F1B">
        <w:rPr>
          <w:b/>
          <w:sz w:val="24"/>
          <w:szCs w:val="24"/>
        </w:rPr>
        <w:t>.</w:t>
      </w:r>
      <w:r w:rsidR="000F7D44" w:rsidRPr="00183F1B">
        <w:rPr>
          <w:b/>
          <w:sz w:val="24"/>
          <w:szCs w:val="24"/>
        </w:rPr>
        <w:t>1</w:t>
      </w:r>
      <w:r w:rsidRPr="00183F1B">
        <w:rPr>
          <w:b/>
          <w:color w:val="000000"/>
          <w:sz w:val="24"/>
          <w:szCs w:val="24"/>
          <w:u w:color="000000"/>
        </w:rPr>
        <w:t>.</w:t>
      </w:r>
      <w:r w:rsidR="00401080" w:rsidRPr="00183F1B">
        <w:rPr>
          <w:b/>
          <w:color w:val="000000"/>
          <w:sz w:val="24"/>
          <w:szCs w:val="24"/>
          <w:u w:color="000000"/>
        </w:rPr>
        <w:t>8</w:t>
      </w:r>
      <w:r w:rsidRPr="00183F1B">
        <w:rPr>
          <w:b/>
          <w:color w:val="000000"/>
          <w:sz w:val="24"/>
          <w:szCs w:val="24"/>
          <w:u w:color="000000"/>
        </w:rPr>
        <w:t>.</w:t>
      </w:r>
      <w:r w:rsidR="00401080" w:rsidRPr="00183F1B">
        <w:rPr>
          <w:b/>
          <w:color w:val="000000"/>
          <w:sz w:val="24"/>
          <w:szCs w:val="24"/>
          <w:u w:color="000000"/>
        </w:rPr>
        <w:t> </w:t>
      </w:r>
      <w:r w:rsidR="00401080" w:rsidRPr="00183F1B">
        <w:rPr>
          <w:b/>
          <w:sz w:val="24"/>
          <w:szCs w:val="24"/>
        </w:rPr>
        <w:t>Методика и инструментарий оценки успешности освоения и применения обучающимися универсальных учебных действий</w:t>
      </w:r>
      <w:bookmarkEnd w:id="68"/>
      <w:bookmarkEnd w:id="69"/>
    </w:p>
    <w:p w14:paraId="3EABABC2" w14:textId="77777777" w:rsidR="00401080" w:rsidRPr="00946F47" w:rsidRDefault="00FC411C" w:rsidP="008D5FBD">
      <w:pPr>
        <w:pStyle w:val="afffff0"/>
        <w:rPr>
          <w:sz w:val="24"/>
          <w:szCs w:val="24"/>
          <w:u w:color="000000"/>
          <w:bdr w:val="nil"/>
          <w:lang w:eastAsia="ru-RU"/>
        </w:rPr>
      </w:pPr>
      <w:r w:rsidRPr="00946F47">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14:paraId="5AE8FFA0" w14:textId="77777777" w:rsidR="00124F1B" w:rsidRPr="00946F47" w:rsidRDefault="00124F1B" w:rsidP="008D5FBD">
      <w:pPr>
        <w:pStyle w:val="afffff0"/>
        <w:rPr>
          <w:b/>
          <w:sz w:val="24"/>
          <w:szCs w:val="24"/>
          <w:u w:color="000000"/>
          <w:bdr w:val="nil"/>
        </w:rPr>
      </w:pPr>
    </w:p>
    <w:p w14:paraId="37A38846" w14:textId="77777777" w:rsidR="00401080" w:rsidRPr="00946F47" w:rsidRDefault="004F63C2" w:rsidP="008D5FBD">
      <w:pPr>
        <w:pStyle w:val="afffff0"/>
        <w:rPr>
          <w:rFonts w:eastAsia="Times New Roman"/>
          <w:b/>
          <w:sz w:val="24"/>
          <w:szCs w:val="24"/>
          <w:u w:color="000000"/>
          <w:bdr w:val="nil"/>
        </w:rPr>
      </w:pPr>
      <w:r w:rsidRPr="00946F47">
        <w:rPr>
          <w:b/>
          <w:sz w:val="24"/>
          <w:szCs w:val="24"/>
          <w:u w:color="000000"/>
          <w:bdr w:val="nil"/>
        </w:rPr>
        <w:t>О</w:t>
      </w:r>
      <w:r w:rsidR="006224D7" w:rsidRPr="00946F47">
        <w:rPr>
          <w:b/>
          <w:sz w:val="24"/>
          <w:szCs w:val="24"/>
        </w:rPr>
        <w:t>браз</w:t>
      </w:r>
      <w:r w:rsidR="006224D7" w:rsidRPr="00946F47">
        <w:rPr>
          <w:b/>
          <w:sz w:val="24"/>
          <w:szCs w:val="24"/>
          <w:u w:color="000000"/>
          <w:bdr w:val="nil"/>
        </w:rPr>
        <w:t>овательно</w:t>
      </w:r>
      <w:r w:rsidRPr="00946F47">
        <w:rPr>
          <w:b/>
          <w:sz w:val="24"/>
          <w:szCs w:val="24"/>
          <w:u w:color="000000"/>
          <w:bdr w:val="nil"/>
        </w:rPr>
        <w:t>е</w:t>
      </w:r>
      <w:r w:rsidR="006224D7" w:rsidRPr="00946F47">
        <w:rPr>
          <w:b/>
          <w:sz w:val="24"/>
          <w:szCs w:val="24"/>
          <w:u w:color="000000"/>
          <w:bdr w:val="nil"/>
        </w:rPr>
        <w:t xml:space="preserve"> событи</w:t>
      </w:r>
      <w:r w:rsidRPr="00946F47">
        <w:rPr>
          <w:b/>
          <w:sz w:val="24"/>
          <w:szCs w:val="24"/>
          <w:u w:color="000000"/>
          <w:bdr w:val="nil"/>
        </w:rPr>
        <w:t>е</w:t>
      </w:r>
      <w:r w:rsidR="006224D7" w:rsidRPr="00946F47">
        <w:rPr>
          <w:b/>
          <w:sz w:val="24"/>
          <w:szCs w:val="24"/>
          <w:u w:color="000000"/>
          <w:bdr w:val="nil"/>
        </w:rPr>
        <w:t xml:space="preserve"> </w:t>
      </w:r>
      <w:r w:rsidR="00401080" w:rsidRPr="00946F47">
        <w:rPr>
          <w:b/>
          <w:sz w:val="24"/>
          <w:szCs w:val="24"/>
          <w:u w:color="000000"/>
          <w:bdr w:val="nil"/>
        </w:rPr>
        <w:t>как формат оценки успешности освоения и применения обучающимися универсальных учебных действий</w:t>
      </w:r>
    </w:p>
    <w:p w14:paraId="17AFB588" w14:textId="77777777" w:rsidR="00517171" w:rsidRPr="00946F47" w:rsidRDefault="004F63C2" w:rsidP="008D5FBD">
      <w:pPr>
        <w:pStyle w:val="afffff0"/>
        <w:rPr>
          <w:sz w:val="24"/>
          <w:szCs w:val="24"/>
        </w:rPr>
      </w:pPr>
      <w:r w:rsidRPr="00946F47">
        <w:rPr>
          <w:sz w:val="24"/>
          <w:szCs w:val="24"/>
        </w:rPr>
        <w:t xml:space="preserve">Материал </w:t>
      </w:r>
      <w:r w:rsidR="00FC411C" w:rsidRPr="00946F47">
        <w:rPr>
          <w:sz w:val="24"/>
          <w:szCs w:val="24"/>
        </w:rPr>
        <w:t>образовательного события должен носить полидисциплинарный характер;</w:t>
      </w:r>
    </w:p>
    <w:p w14:paraId="4AD3DC8D" w14:textId="77777777" w:rsidR="00517171" w:rsidRPr="00946F47" w:rsidRDefault="00FC411C" w:rsidP="008D5FBD">
      <w:pPr>
        <w:pStyle w:val="afffff0"/>
        <w:rPr>
          <w:sz w:val="24"/>
          <w:szCs w:val="24"/>
        </w:rPr>
      </w:pPr>
      <w:r w:rsidRPr="00946F47">
        <w:rPr>
          <w:sz w:val="24"/>
          <w:szCs w:val="24"/>
        </w:rPr>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rsidRPr="00946F47">
        <w:rPr>
          <w:sz w:val="24"/>
          <w:szCs w:val="24"/>
        </w:rPr>
        <w:t>др</w:t>
      </w:r>
      <w:r w:rsidRPr="00946F47">
        <w:rPr>
          <w:sz w:val="24"/>
          <w:szCs w:val="24"/>
        </w:rPr>
        <w:t>.).</w:t>
      </w:r>
    </w:p>
    <w:p w14:paraId="3CC0E544" w14:textId="77777777" w:rsidR="00517171" w:rsidRPr="00946F47" w:rsidRDefault="00FC411C" w:rsidP="008D5FBD">
      <w:pPr>
        <w:pStyle w:val="afffff0"/>
        <w:rPr>
          <w:sz w:val="24"/>
          <w:szCs w:val="24"/>
        </w:rPr>
      </w:pPr>
      <w:r w:rsidRPr="00946F47">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14:paraId="4F282596" w14:textId="77777777" w:rsidR="00517171" w:rsidRPr="00946F47" w:rsidRDefault="00FC411C" w:rsidP="008D5FBD">
      <w:pPr>
        <w:pStyle w:val="afffff0"/>
        <w:rPr>
          <w:sz w:val="24"/>
          <w:szCs w:val="24"/>
        </w:rPr>
      </w:pPr>
      <w:r w:rsidRPr="00946F47">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14:paraId="5236DB0F" w14:textId="77777777" w:rsidR="00401080" w:rsidRPr="00946F47" w:rsidRDefault="00401080" w:rsidP="008D5FBD">
      <w:pPr>
        <w:pStyle w:val="afffff0"/>
        <w:rPr>
          <w:sz w:val="24"/>
          <w:szCs w:val="24"/>
          <w:u w:color="000000"/>
          <w:bdr w:val="nil"/>
        </w:rPr>
      </w:pPr>
      <w:r w:rsidRPr="00946F47">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14:paraId="1D7EBA0C" w14:textId="77777777" w:rsidR="00401080" w:rsidRPr="00946F47" w:rsidRDefault="00401080" w:rsidP="008D5FBD">
      <w:pPr>
        <w:pStyle w:val="afffff0"/>
        <w:rPr>
          <w:sz w:val="24"/>
          <w:szCs w:val="24"/>
        </w:rPr>
      </w:pPr>
      <w:r w:rsidRPr="00946F47">
        <w:rPr>
          <w:sz w:val="24"/>
          <w:szCs w:val="24"/>
        </w:rPr>
        <w:t>для каждого из форматов работы, реализуемых в ходе оценочного образовательного события</w:t>
      </w:r>
      <w:r w:rsidR="00EB3E95" w:rsidRPr="00946F47">
        <w:rPr>
          <w:sz w:val="24"/>
          <w:szCs w:val="24"/>
        </w:rPr>
        <w:t>,</w:t>
      </w:r>
      <w:r w:rsidRPr="00946F47">
        <w:rPr>
          <w:sz w:val="24"/>
          <w:szCs w:val="24"/>
        </w:rPr>
        <w:t xml:space="preserve"> </w:t>
      </w:r>
      <w:r w:rsidR="00FC411C" w:rsidRPr="00946F47">
        <w:rPr>
          <w:sz w:val="24"/>
          <w:szCs w:val="24"/>
        </w:rPr>
        <w:t>педагогам</w:t>
      </w:r>
      <w:r w:rsidR="00EB3E95" w:rsidRPr="00946F47">
        <w:rPr>
          <w:sz w:val="24"/>
          <w:szCs w:val="24"/>
        </w:rPr>
        <w:t xml:space="preserve"> </w:t>
      </w:r>
      <w:r w:rsidRPr="00946F47">
        <w:rPr>
          <w:sz w:val="24"/>
          <w:szCs w:val="24"/>
        </w:rPr>
        <w:t>целесообразно разработать самостоятельный инструмент оценки</w:t>
      </w:r>
      <w:r w:rsidR="006224D7" w:rsidRPr="00946F47">
        <w:rPr>
          <w:sz w:val="24"/>
          <w:szCs w:val="24"/>
        </w:rPr>
        <w:t>;</w:t>
      </w:r>
      <w:r w:rsidRPr="00946F47">
        <w:rPr>
          <w:sz w:val="24"/>
          <w:szCs w:val="24"/>
        </w:rPr>
        <w:t xml:space="preserve"> </w:t>
      </w:r>
      <w:r w:rsidR="006224D7" w:rsidRPr="00946F47">
        <w:rPr>
          <w:sz w:val="24"/>
          <w:szCs w:val="24"/>
        </w:rPr>
        <w:t>в</w:t>
      </w:r>
      <w:r w:rsidRPr="00946F47">
        <w:rPr>
          <w:sz w:val="24"/>
          <w:szCs w:val="24"/>
        </w:rPr>
        <w:t xml:space="preserve"> качестве инструментов оценки могут быть использованы оценочные листы, экспертные заключения и т.п.;</w:t>
      </w:r>
    </w:p>
    <w:p w14:paraId="21B431E8" w14:textId="77777777" w:rsidR="00401080" w:rsidRPr="00946F47" w:rsidRDefault="00EB3E95" w:rsidP="008D5FBD">
      <w:pPr>
        <w:pStyle w:val="afffff0"/>
        <w:rPr>
          <w:sz w:val="24"/>
          <w:szCs w:val="24"/>
        </w:rPr>
      </w:pPr>
      <w:r w:rsidRPr="00946F47">
        <w:rPr>
          <w:sz w:val="24"/>
          <w:szCs w:val="24"/>
        </w:rPr>
        <w:t>правила</w:t>
      </w:r>
      <w:r w:rsidR="00401080" w:rsidRPr="00946F47">
        <w:rPr>
          <w:sz w:val="24"/>
          <w:szCs w:val="24"/>
        </w:rPr>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r w:rsidR="00F75DD4" w:rsidRPr="00946F47">
        <w:rPr>
          <w:sz w:val="24"/>
          <w:szCs w:val="24"/>
        </w:rPr>
        <w:t>об</w:t>
      </w:r>
      <w:r w:rsidR="00401080" w:rsidRPr="00946F47">
        <w:rPr>
          <w:sz w:val="24"/>
          <w:szCs w:val="24"/>
        </w:rPr>
        <w:t>уча</w:t>
      </w:r>
      <w:r w:rsidR="00F75DD4" w:rsidRPr="00946F47">
        <w:rPr>
          <w:sz w:val="24"/>
          <w:szCs w:val="24"/>
        </w:rPr>
        <w:t>ю</w:t>
      </w:r>
      <w:r w:rsidR="00401080" w:rsidRPr="00946F47">
        <w:rPr>
          <w:sz w:val="24"/>
          <w:szCs w:val="24"/>
        </w:rPr>
        <w:t xml:space="preserve">щихся должны разрабатываться и обсуждаться с самими </w:t>
      </w:r>
      <w:r w:rsidR="00951698" w:rsidRPr="00946F47">
        <w:rPr>
          <w:sz w:val="24"/>
          <w:szCs w:val="24"/>
        </w:rPr>
        <w:t>старшеклассниками</w:t>
      </w:r>
      <w:r w:rsidR="00401080" w:rsidRPr="00946F47">
        <w:rPr>
          <w:sz w:val="24"/>
          <w:szCs w:val="24"/>
        </w:rPr>
        <w:t>;</w:t>
      </w:r>
    </w:p>
    <w:p w14:paraId="18EB5911" w14:textId="77777777" w:rsidR="00401080" w:rsidRPr="00946F47" w:rsidRDefault="00401080" w:rsidP="008D5FBD">
      <w:pPr>
        <w:pStyle w:val="afffff0"/>
        <w:rPr>
          <w:sz w:val="24"/>
          <w:szCs w:val="24"/>
        </w:rPr>
      </w:pPr>
      <w:r w:rsidRPr="00946F47">
        <w:rPr>
          <w:sz w:val="24"/>
          <w:szCs w:val="24"/>
        </w:rPr>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rsidRPr="00946F47">
        <w:rPr>
          <w:sz w:val="24"/>
          <w:szCs w:val="24"/>
        </w:rPr>
        <w:t>соответствовать</w:t>
      </w:r>
      <w:r w:rsidRPr="00946F47">
        <w:rPr>
          <w:sz w:val="24"/>
          <w:szCs w:val="24"/>
        </w:rPr>
        <w:t xml:space="preserve"> точные критерии оценки: за что, при каких условиях, исходя из каких принципов ставится то или иное количество баллов;</w:t>
      </w:r>
    </w:p>
    <w:p w14:paraId="17C4951B" w14:textId="77777777" w:rsidR="00401080" w:rsidRPr="00946F47" w:rsidRDefault="00401080" w:rsidP="008D5FBD">
      <w:pPr>
        <w:pStyle w:val="afffff0"/>
        <w:rPr>
          <w:sz w:val="24"/>
          <w:szCs w:val="24"/>
        </w:rPr>
      </w:pPr>
      <w:r w:rsidRPr="00946F47">
        <w:rPr>
          <w:sz w:val="24"/>
          <w:szCs w:val="24"/>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946F47">
        <w:rPr>
          <w:sz w:val="24"/>
          <w:szCs w:val="24"/>
        </w:rPr>
        <w:t xml:space="preserve">участников </w:t>
      </w:r>
      <w:r w:rsidRPr="00946F47">
        <w:rPr>
          <w:sz w:val="24"/>
          <w:szCs w:val="24"/>
        </w:rPr>
        <w:t>должны оценивать не менее двух экспертов одновременно</w:t>
      </w:r>
      <w:r w:rsidR="006224D7" w:rsidRPr="00946F47">
        <w:rPr>
          <w:sz w:val="24"/>
          <w:szCs w:val="24"/>
        </w:rPr>
        <w:t>;</w:t>
      </w:r>
      <w:r w:rsidRPr="00946F47">
        <w:rPr>
          <w:sz w:val="24"/>
          <w:szCs w:val="24"/>
        </w:rPr>
        <w:t xml:space="preserve"> </w:t>
      </w:r>
      <w:r w:rsidR="006224D7" w:rsidRPr="00946F47">
        <w:rPr>
          <w:sz w:val="24"/>
          <w:szCs w:val="24"/>
        </w:rPr>
        <w:t>о</w:t>
      </w:r>
      <w:r w:rsidRPr="00946F47">
        <w:rPr>
          <w:sz w:val="24"/>
          <w:szCs w:val="24"/>
        </w:rPr>
        <w:t>ценки, выставленные экспертами, в таком случае должны усредняться;</w:t>
      </w:r>
    </w:p>
    <w:p w14:paraId="6B98DB90" w14:textId="77777777" w:rsidR="00401080" w:rsidRPr="00946F47" w:rsidRDefault="00401080" w:rsidP="008D5FBD">
      <w:pPr>
        <w:pStyle w:val="afffff0"/>
        <w:rPr>
          <w:sz w:val="24"/>
          <w:szCs w:val="24"/>
        </w:rPr>
      </w:pPr>
      <w:r w:rsidRPr="00946F47">
        <w:rPr>
          <w:sz w:val="24"/>
          <w:szCs w:val="24"/>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r w:rsidR="00F75DD4" w:rsidRPr="00946F47">
        <w:rPr>
          <w:sz w:val="24"/>
          <w:szCs w:val="24"/>
        </w:rPr>
        <w:t>об</w:t>
      </w:r>
      <w:r w:rsidRPr="00946F47">
        <w:rPr>
          <w:sz w:val="24"/>
          <w:szCs w:val="24"/>
        </w:rPr>
        <w:t>уча</w:t>
      </w:r>
      <w:r w:rsidR="00F75DD4" w:rsidRPr="00946F47">
        <w:rPr>
          <w:sz w:val="24"/>
          <w:szCs w:val="24"/>
        </w:rPr>
        <w:t>ю</w:t>
      </w:r>
      <w:r w:rsidRPr="00946F47">
        <w:rPr>
          <w:sz w:val="24"/>
          <w:szCs w:val="24"/>
        </w:rPr>
        <w:t xml:space="preserve">щихся могут быть использованы те же инструменты (оценочные листы), которые используются для оценки </w:t>
      </w:r>
      <w:r w:rsidR="00F75DD4" w:rsidRPr="00946F47">
        <w:rPr>
          <w:sz w:val="24"/>
          <w:szCs w:val="24"/>
        </w:rPr>
        <w:t>об</w:t>
      </w:r>
      <w:r w:rsidRPr="00946F47">
        <w:rPr>
          <w:sz w:val="24"/>
          <w:szCs w:val="24"/>
        </w:rPr>
        <w:t>уча</w:t>
      </w:r>
      <w:r w:rsidR="00F75DD4" w:rsidRPr="00946F47">
        <w:rPr>
          <w:sz w:val="24"/>
          <w:szCs w:val="24"/>
        </w:rPr>
        <w:t>ю</w:t>
      </w:r>
      <w:r w:rsidRPr="00946F47">
        <w:rPr>
          <w:sz w:val="24"/>
          <w:szCs w:val="24"/>
        </w:rPr>
        <w:t>щихся экспертами.</w:t>
      </w:r>
    </w:p>
    <w:p w14:paraId="622C0A56" w14:textId="77777777" w:rsidR="00401080" w:rsidRPr="00946F47" w:rsidRDefault="00401080" w:rsidP="008D5FBD">
      <w:pPr>
        <w:pStyle w:val="afffff0"/>
        <w:rPr>
          <w:sz w:val="24"/>
          <w:szCs w:val="24"/>
          <w:u w:color="000000"/>
          <w:bdr w:val="nil"/>
        </w:rPr>
      </w:pPr>
    </w:p>
    <w:p w14:paraId="4E957C27" w14:textId="77777777" w:rsidR="00401080" w:rsidRPr="00946F47" w:rsidRDefault="00401080" w:rsidP="008D5FBD">
      <w:pPr>
        <w:pStyle w:val="afffff0"/>
        <w:rPr>
          <w:rFonts w:eastAsia="Times New Roman"/>
          <w:b/>
          <w:sz w:val="24"/>
          <w:szCs w:val="24"/>
          <w:u w:color="000000"/>
          <w:bdr w:val="nil"/>
        </w:rPr>
      </w:pPr>
      <w:r w:rsidRPr="00946F47">
        <w:rPr>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14:paraId="57C8C81F" w14:textId="77777777" w:rsidR="00517171" w:rsidRPr="00946F47" w:rsidRDefault="009922DB" w:rsidP="008D5FBD">
      <w:pPr>
        <w:pStyle w:val="afffff0"/>
        <w:rPr>
          <w:sz w:val="24"/>
          <w:szCs w:val="24"/>
        </w:rPr>
      </w:pPr>
      <w:r w:rsidRPr="00946F47">
        <w:rPr>
          <w:sz w:val="24"/>
          <w:szCs w:val="24"/>
        </w:rPr>
        <w:t>П</w:t>
      </w:r>
      <w:r w:rsidR="00401080" w:rsidRPr="00946F47">
        <w:rPr>
          <w:sz w:val="24"/>
          <w:szCs w:val="24"/>
        </w:rPr>
        <w:t>ублично должны быть представлены два элемента проектной работы:</w:t>
      </w:r>
    </w:p>
    <w:p w14:paraId="4CB232F0" w14:textId="77777777" w:rsidR="00401080" w:rsidRPr="00946F47" w:rsidRDefault="00401080" w:rsidP="008D5FBD">
      <w:pPr>
        <w:pStyle w:val="afffff0"/>
        <w:rPr>
          <w:sz w:val="24"/>
          <w:szCs w:val="24"/>
        </w:rPr>
      </w:pPr>
      <w:r w:rsidRPr="00946F47">
        <w:rPr>
          <w:sz w:val="24"/>
          <w:szCs w:val="24"/>
        </w:rPr>
        <w:t>защита темы проекта (проектной идеи);</w:t>
      </w:r>
    </w:p>
    <w:p w14:paraId="6B590DAE" w14:textId="77777777" w:rsidR="00401080" w:rsidRPr="00946F47" w:rsidRDefault="00401080" w:rsidP="008D5FBD">
      <w:pPr>
        <w:pStyle w:val="afffff0"/>
        <w:rPr>
          <w:sz w:val="24"/>
          <w:szCs w:val="24"/>
        </w:rPr>
      </w:pPr>
      <w:r w:rsidRPr="00946F47">
        <w:rPr>
          <w:sz w:val="24"/>
          <w:szCs w:val="24"/>
        </w:rPr>
        <w:t xml:space="preserve">защита </w:t>
      </w:r>
      <w:r w:rsidR="009922DB" w:rsidRPr="00946F47">
        <w:rPr>
          <w:sz w:val="24"/>
          <w:szCs w:val="24"/>
        </w:rPr>
        <w:t xml:space="preserve">реализованного </w:t>
      </w:r>
      <w:r w:rsidRPr="00946F47">
        <w:rPr>
          <w:sz w:val="24"/>
          <w:szCs w:val="24"/>
        </w:rPr>
        <w:t>проекта</w:t>
      </w:r>
      <w:r w:rsidR="009922DB" w:rsidRPr="00946F47">
        <w:rPr>
          <w:sz w:val="24"/>
          <w:szCs w:val="24"/>
        </w:rPr>
        <w:t>.</w:t>
      </w:r>
    </w:p>
    <w:p w14:paraId="526ECD03" w14:textId="77777777" w:rsidR="00517171" w:rsidRPr="00946F47" w:rsidRDefault="009922DB" w:rsidP="008D5FBD">
      <w:pPr>
        <w:pStyle w:val="afffff0"/>
        <w:rPr>
          <w:sz w:val="24"/>
          <w:szCs w:val="24"/>
        </w:rPr>
      </w:pPr>
      <w:r w:rsidRPr="00946F47">
        <w:rPr>
          <w:sz w:val="24"/>
          <w:szCs w:val="24"/>
        </w:rPr>
        <w:t>Н</w:t>
      </w:r>
      <w:r w:rsidR="00401080" w:rsidRPr="00946F47">
        <w:rPr>
          <w:sz w:val="24"/>
          <w:szCs w:val="24"/>
        </w:rPr>
        <w:t xml:space="preserve">а защите темы проекта (проектной идеи) </w:t>
      </w:r>
      <w:r w:rsidRPr="00946F47">
        <w:rPr>
          <w:sz w:val="24"/>
          <w:szCs w:val="24"/>
        </w:rPr>
        <w:t xml:space="preserve">с обучающимся </w:t>
      </w:r>
      <w:r w:rsidR="00401080" w:rsidRPr="00946F47">
        <w:rPr>
          <w:sz w:val="24"/>
          <w:szCs w:val="24"/>
        </w:rPr>
        <w:t>должны быть обсуждены:</w:t>
      </w:r>
    </w:p>
    <w:p w14:paraId="7FBBCF37" w14:textId="77777777" w:rsidR="00401080" w:rsidRPr="00946F47" w:rsidRDefault="00401080" w:rsidP="008D5FBD">
      <w:pPr>
        <w:pStyle w:val="afffff0"/>
        <w:rPr>
          <w:sz w:val="24"/>
          <w:szCs w:val="24"/>
        </w:rPr>
      </w:pPr>
      <w:r w:rsidRPr="00946F47">
        <w:rPr>
          <w:sz w:val="24"/>
          <w:szCs w:val="24"/>
        </w:rPr>
        <w:lastRenderedPageBreak/>
        <w:t>актуальность проекта;</w:t>
      </w:r>
    </w:p>
    <w:p w14:paraId="63097D18" w14:textId="77777777" w:rsidR="00401080" w:rsidRPr="00946F47" w:rsidRDefault="00EB3E95" w:rsidP="008D5FBD">
      <w:pPr>
        <w:pStyle w:val="afffff0"/>
        <w:rPr>
          <w:sz w:val="24"/>
          <w:szCs w:val="24"/>
        </w:rPr>
      </w:pPr>
      <w:r w:rsidRPr="00946F47">
        <w:rPr>
          <w:sz w:val="24"/>
          <w:szCs w:val="24"/>
        </w:rPr>
        <w:t xml:space="preserve">положительные эффекты от реализации проекта, важные как для самого автора, так и </w:t>
      </w:r>
      <w:r w:rsidR="004F63C2" w:rsidRPr="00946F47">
        <w:rPr>
          <w:sz w:val="24"/>
          <w:szCs w:val="24"/>
        </w:rPr>
        <w:t xml:space="preserve">для </w:t>
      </w:r>
      <w:r w:rsidRPr="00946F47">
        <w:rPr>
          <w:sz w:val="24"/>
          <w:szCs w:val="24"/>
        </w:rPr>
        <w:t>других людей;</w:t>
      </w:r>
    </w:p>
    <w:p w14:paraId="7E10F554" w14:textId="77777777" w:rsidR="00401080" w:rsidRPr="00946F47" w:rsidRDefault="00401080" w:rsidP="008D5FBD">
      <w:pPr>
        <w:pStyle w:val="afffff0"/>
        <w:rPr>
          <w:sz w:val="24"/>
          <w:szCs w:val="24"/>
        </w:rPr>
      </w:pPr>
      <w:r w:rsidRPr="00946F47">
        <w:rPr>
          <w:sz w:val="24"/>
          <w:szCs w:val="24"/>
        </w:rPr>
        <w:t>ресурсы (как материальные, так и нематериальные), необходимые для реализации проекта, возможные источники ресурсов;</w:t>
      </w:r>
    </w:p>
    <w:p w14:paraId="6BA0A221" w14:textId="77777777" w:rsidR="00401080" w:rsidRPr="00946F47" w:rsidRDefault="00401080" w:rsidP="008D5FBD">
      <w:pPr>
        <w:pStyle w:val="afffff0"/>
        <w:rPr>
          <w:sz w:val="24"/>
          <w:szCs w:val="24"/>
        </w:rPr>
      </w:pPr>
      <w:r w:rsidRPr="00946F47">
        <w:rPr>
          <w:sz w:val="24"/>
          <w:szCs w:val="24"/>
        </w:rPr>
        <w:t>риски реализации проекта и сложности, которые ожидают</w:t>
      </w:r>
      <w:r w:rsidR="00BF3074" w:rsidRPr="00946F47">
        <w:rPr>
          <w:sz w:val="24"/>
          <w:szCs w:val="24"/>
        </w:rPr>
        <w:t xml:space="preserve"> об</w:t>
      </w:r>
      <w:r w:rsidRPr="00946F47">
        <w:rPr>
          <w:sz w:val="24"/>
          <w:szCs w:val="24"/>
        </w:rPr>
        <w:t>уча</w:t>
      </w:r>
      <w:r w:rsidR="00BF3074" w:rsidRPr="00946F47">
        <w:rPr>
          <w:sz w:val="24"/>
          <w:szCs w:val="24"/>
        </w:rPr>
        <w:t>ю</w:t>
      </w:r>
      <w:r w:rsidRPr="00946F47">
        <w:rPr>
          <w:sz w:val="24"/>
          <w:szCs w:val="24"/>
        </w:rPr>
        <w:t>щегося при реализации данного проекта;</w:t>
      </w:r>
    </w:p>
    <w:p w14:paraId="0C78CDB1" w14:textId="77777777" w:rsidR="00517171" w:rsidRPr="00946F47" w:rsidRDefault="009922DB" w:rsidP="008D5FBD">
      <w:pPr>
        <w:pStyle w:val="afffff0"/>
        <w:rPr>
          <w:sz w:val="24"/>
          <w:szCs w:val="24"/>
        </w:rPr>
      </w:pPr>
      <w:r w:rsidRPr="00946F47">
        <w:rPr>
          <w:sz w:val="24"/>
          <w:szCs w:val="24"/>
        </w:rPr>
        <w:t xml:space="preserve">В </w:t>
      </w:r>
      <w:r w:rsidR="00401080" w:rsidRPr="00946F47">
        <w:rPr>
          <w:sz w:val="24"/>
          <w:szCs w:val="24"/>
        </w:rPr>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r w:rsidRPr="00946F47">
        <w:rPr>
          <w:sz w:val="24"/>
          <w:szCs w:val="24"/>
        </w:rPr>
        <w:t>.</w:t>
      </w:r>
    </w:p>
    <w:p w14:paraId="1177C2F7" w14:textId="77777777" w:rsidR="00517171" w:rsidRPr="00946F47" w:rsidRDefault="009922DB" w:rsidP="008D5FBD">
      <w:pPr>
        <w:pStyle w:val="afffff0"/>
        <w:rPr>
          <w:sz w:val="24"/>
          <w:szCs w:val="24"/>
        </w:rPr>
      </w:pPr>
      <w:r w:rsidRPr="00946F47">
        <w:rPr>
          <w:sz w:val="24"/>
          <w:szCs w:val="24"/>
        </w:rPr>
        <w:t xml:space="preserve">На </w:t>
      </w:r>
      <w:r w:rsidR="00401080" w:rsidRPr="00946F47">
        <w:rPr>
          <w:sz w:val="24"/>
          <w:szCs w:val="24"/>
        </w:rPr>
        <w:t>защите реализации проекта обучающийся представляет свой реализованный проект по следующему (примерному) плану:</w:t>
      </w:r>
    </w:p>
    <w:p w14:paraId="3A7F3208" w14:textId="77777777" w:rsidR="00401080" w:rsidRPr="00946F47" w:rsidRDefault="00401080" w:rsidP="008D5FBD">
      <w:pPr>
        <w:pStyle w:val="afffff0"/>
        <w:rPr>
          <w:sz w:val="24"/>
          <w:szCs w:val="24"/>
          <w:u w:color="000000"/>
          <w:bdr w:val="nil"/>
        </w:rPr>
      </w:pPr>
      <w:r w:rsidRPr="00946F47">
        <w:rPr>
          <w:sz w:val="24"/>
          <w:szCs w:val="24"/>
          <w:u w:color="000000"/>
          <w:bdr w:val="nil"/>
        </w:rPr>
        <w:t>1. Тема и краткое описание сути проекта</w:t>
      </w:r>
      <w:r w:rsidR="004F63C2" w:rsidRPr="00946F47">
        <w:rPr>
          <w:sz w:val="24"/>
          <w:szCs w:val="24"/>
          <w:u w:color="000000"/>
          <w:bdr w:val="nil"/>
        </w:rPr>
        <w:t>.</w:t>
      </w:r>
    </w:p>
    <w:p w14:paraId="3CAF2E81" w14:textId="77777777" w:rsidR="00401080" w:rsidRPr="00946F47" w:rsidRDefault="00401080" w:rsidP="008D5FBD">
      <w:pPr>
        <w:pStyle w:val="afffff0"/>
        <w:rPr>
          <w:sz w:val="24"/>
          <w:szCs w:val="24"/>
          <w:u w:color="000000"/>
          <w:bdr w:val="nil"/>
        </w:rPr>
      </w:pPr>
      <w:r w:rsidRPr="00946F47">
        <w:rPr>
          <w:sz w:val="24"/>
          <w:szCs w:val="24"/>
          <w:u w:color="000000"/>
          <w:bdr w:val="nil"/>
        </w:rPr>
        <w:t>2. Актуальность проекта</w:t>
      </w:r>
      <w:r w:rsidR="004F63C2" w:rsidRPr="00946F47">
        <w:rPr>
          <w:sz w:val="24"/>
          <w:szCs w:val="24"/>
          <w:u w:color="000000"/>
          <w:bdr w:val="nil"/>
        </w:rPr>
        <w:t>.</w:t>
      </w:r>
    </w:p>
    <w:p w14:paraId="2797DD49" w14:textId="77777777" w:rsidR="00401080" w:rsidRPr="00946F47" w:rsidRDefault="00401080" w:rsidP="008D5FBD">
      <w:pPr>
        <w:pStyle w:val="afffff0"/>
        <w:rPr>
          <w:sz w:val="24"/>
          <w:szCs w:val="24"/>
          <w:u w:color="000000"/>
          <w:bdr w:val="nil"/>
        </w:rPr>
      </w:pPr>
      <w:r w:rsidRPr="00946F47">
        <w:rPr>
          <w:sz w:val="24"/>
          <w:szCs w:val="24"/>
          <w:u w:color="000000"/>
          <w:bdr w:val="nil"/>
        </w:rPr>
        <w:t>3. </w:t>
      </w:r>
      <w:r w:rsidR="00EB3E95" w:rsidRPr="00946F47">
        <w:rPr>
          <w:sz w:val="24"/>
          <w:szCs w:val="24"/>
          <w:u w:color="000000"/>
          <w:bdr w:val="nil"/>
        </w:rPr>
        <w:t>Положительные эффекты</w:t>
      </w:r>
      <w:r w:rsidRPr="00946F47">
        <w:rPr>
          <w:sz w:val="24"/>
          <w:szCs w:val="24"/>
          <w:u w:color="000000"/>
          <w:bdr w:val="nil"/>
        </w:rPr>
        <w:t xml:space="preserve"> </w:t>
      </w:r>
      <w:r w:rsidR="000F3FEA" w:rsidRPr="00946F47">
        <w:rPr>
          <w:sz w:val="24"/>
          <w:szCs w:val="24"/>
          <w:u w:color="000000"/>
          <w:bdr w:val="nil"/>
        </w:rPr>
        <w:t>от реализации проекта, которые получат как сам автор, так и другие люди</w:t>
      </w:r>
      <w:r w:rsidR="004F63C2" w:rsidRPr="00946F47">
        <w:rPr>
          <w:sz w:val="24"/>
          <w:szCs w:val="24"/>
          <w:u w:color="000000"/>
          <w:bdr w:val="nil"/>
        </w:rPr>
        <w:t>.</w:t>
      </w:r>
    </w:p>
    <w:p w14:paraId="08110BDF" w14:textId="77777777" w:rsidR="00401080" w:rsidRPr="00946F47" w:rsidRDefault="00401080" w:rsidP="008D5FBD">
      <w:pPr>
        <w:pStyle w:val="afffff0"/>
        <w:rPr>
          <w:sz w:val="24"/>
          <w:szCs w:val="24"/>
          <w:u w:color="000000"/>
          <w:bdr w:val="nil"/>
        </w:rPr>
      </w:pPr>
      <w:r w:rsidRPr="00946F47">
        <w:rPr>
          <w:sz w:val="24"/>
          <w:szCs w:val="24"/>
          <w:u w:color="000000"/>
          <w:bdr w:val="nil"/>
        </w:rPr>
        <w:t xml:space="preserve">4. Ресурсы (материальные и нематериальные), которые были привлечены для реализации </w:t>
      </w:r>
      <w:r w:rsidR="000F3FEA" w:rsidRPr="00946F47">
        <w:rPr>
          <w:sz w:val="24"/>
          <w:szCs w:val="24"/>
          <w:u w:color="000000"/>
          <w:bdr w:val="nil"/>
        </w:rPr>
        <w:t>проекта, а также источники этих ресурсов</w:t>
      </w:r>
      <w:r w:rsidR="004F63C2" w:rsidRPr="00946F47">
        <w:rPr>
          <w:sz w:val="24"/>
          <w:szCs w:val="24"/>
          <w:u w:color="000000"/>
          <w:bdr w:val="nil"/>
        </w:rPr>
        <w:t>.</w:t>
      </w:r>
    </w:p>
    <w:p w14:paraId="11010F08" w14:textId="77777777" w:rsidR="00401080" w:rsidRPr="00946F47" w:rsidRDefault="00401080" w:rsidP="008D5FBD">
      <w:pPr>
        <w:pStyle w:val="afffff0"/>
        <w:rPr>
          <w:sz w:val="24"/>
          <w:szCs w:val="24"/>
          <w:u w:color="000000"/>
          <w:bdr w:val="nil"/>
        </w:rPr>
      </w:pPr>
      <w:r w:rsidRPr="00946F47">
        <w:rPr>
          <w:sz w:val="24"/>
          <w:szCs w:val="24"/>
          <w:u w:color="000000"/>
          <w:bdr w:val="nil"/>
        </w:rPr>
        <w:t>5. Ход реализации проекта</w:t>
      </w:r>
      <w:r w:rsidR="004F63C2" w:rsidRPr="00946F47">
        <w:rPr>
          <w:sz w:val="24"/>
          <w:szCs w:val="24"/>
          <w:u w:color="000000"/>
          <w:bdr w:val="nil"/>
        </w:rPr>
        <w:t>.</w:t>
      </w:r>
    </w:p>
    <w:p w14:paraId="70AA4F0A" w14:textId="77777777" w:rsidR="00401080" w:rsidRPr="00946F47" w:rsidRDefault="00401080" w:rsidP="008D5FBD">
      <w:pPr>
        <w:pStyle w:val="afffff0"/>
        <w:rPr>
          <w:sz w:val="24"/>
          <w:szCs w:val="24"/>
          <w:u w:color="000000"/>
          <w:bdr w:val="nil"/>
        </w:rPr>
      </w:pPr>
      <w:r w:rsidRPr="00946F47">
        <w:rPr>
          <w:sz w:val="24"/>
          <w:szCs w:val="24"/>
          <w:u w:color="000000"/>
          <w:bdr w:val="nil"/>
        </w:rPr>
        <w:t xml:space="preserve">6. Риски реализации проекта и сложности, которые </w:t>
      </w:r>
      <w:r w:rsidR="00BF3074" w:rsidRPr="00946F47">
        <w:rPr>
          <w:sz w:val="24"/>
          <w:szCs w:val="24"/>
          <w:u w:color="000000"/>
          <w:bdr w:val="nil"/>
        </w:rPr>
        <w:t>об</w:t>
      </w:r>
      <w:r w:rsidRPr="00946F47">
        <w:rPr>
          <w:sz w:val="24"/>
          <w:szCs w:val="24"/>
          <w:u w:color="000000"/>
          <w:bdr w:val="nil"/>
        </w:rPr>
        <w:t>уча</w:t>
      </w:r>
      <w:r w:rsidR="00BF3074" w:rsidRPr="00946F47">
        <w:rPr>
          <w:sz w:val="24"/>
          <w:szCs w:val="24"/>
          <w:u w:color="000000"/>
          <w:bdr w:val="nil"/>
        </w:rPr>
        <w:t>ю</w:t>
      </w:r>
      <w:r w:rsidRPr="00946F47">
        <w:rPr>
          <w:sz w:val="24"/>
          <w:szCs w:val="24"/>
          <w:u w:color="000000"/>
          <w:bdr w:val="nil"/>
        </w:rPr>
        <w:t>щемуся удалось преодолеть в ходе его реализации</w:t>
      </w:r>
      <w:r w:rsidR="004F63C2" w:rsidRPr="00946F47">
        <w:rPr>
          <w:sz w:val="24"/>
          <w:szCs w:val="24"/>
          <w:u w:color="000000"/>
          <w:bdr w:val="nil"/>
        </w:rPr>
        <w:t>.</w:t>
      </w:r>
    </w:p>
    <w:p w14:paraId="50A7281F" w14:textId="77777777" w:rsidR="00401080" w:rsidRPr="00946F47" w:rsidRDefault="00912A46" w:rsidP="008D5FBD">
      <w:pPr>
        <w:pStyle w:val="afffff0"/>
        <w:rPr>
          <w:sz w:val="24"/>
          <w:szCs w:val="24"/>
        </w:rPr>
      </w:pPr>
      <w:r w:rsidRPr="00946F47">
        <w:rPr>
          <w:sz w:val="24"/>
          <w:szCs w:val="24"/>
        </w:rPr>
        <w:t>П</w:t>
      </w:r>
      <w:r w:rsidR="00401080" w:rsidRPr="00946F47">
        <w:rPr>
          <w:sz w:val="24"/>
          <w:szCs w:val="24"/>
        </w:rPr>
        <w:t xml:space="preserve">роектная работа должна быть обеспечена тьюторским (кураторским) сопровождением. В функцию тьютора (куратора) входит: обсуждение с </w:t>
      </w:r>
      <w:r w:rsidR="007D287B" w:rsidRPr="00946F47">
        <w:rPr>
          <w:sz w:val="24"/>
          <w:szCs w:val="24"/>
        </w:rPr>
        <w:t>об</w:t>
      </w:r>
      <w:r w:rsidR="00401080" w:rsidRPr="00946F47">
        <w:rPr>
          <w:sz w:val="24"/>
          <w:szCs w:val="24"/>
        </w:rPr>
        <w:t>уча</w:t>
      </w:r>
      <w:r w:rsidR="007D287B" w:rsidRPr="00946F47">
        <w:rPr>
          <w:sz w:val="24"/>
          <w:szCs w:val="24"/>
        </w:rPr>
        <w:t>ю</w:t>
      </w:r>
      <w:r w:rsidR="00401080" w:rsidRPr="00946F47">
        <w:rPr>
          <w:sz w:val="24"/>
          <w:szCs w:val="24"/>
        </w:rPr>
        <w:t>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rsidRPr="00946F47">
        <w:rPr>
          <w:sz w:val="24"/>
          <w:szCs w:val="24"/>
        </w:rPr>
        <w:t>.</w:t>
      </w:r>
    </w:p>
    <w:p w14:paraId="37BAFFE9" w14:textId="77777777" w:rsidR="00401080" w:rsidRPr="00946F47" w:rsidRDefault="00124F1B" w:rsidP="008D5FBD">
      <w:pPr>
        <w:pStyle w:val="afffff0"/>
        <w:rPr>
          <w:sz w:val="24"/>
          <w:szCs w:val="24"/>
        </w:rPr>
      </w:pPr>
      <w:r w:rsidRPr="00946F47">
        <w:rPr>
          <w:sz w:val="24"/>
          <w:szCs w:val="24"/>
        </w:rPr>
        <w:t>Регламент</w:t>
      </w:r>
      <w:r w:rsidR="00401080" w:rsidRPr="00946F47">
        <w:rPr>
          <w:sz w:val="24"/>
          <w:szCs w:val="24"/>
        </w:rPr>
        <w:t xml:space="preserve"> проведения защит</w:t>
      </w:r>
      <w:r w:rsidR="004F63C2" w:rsidRPr="00946F47">
        <w:rPr>
          <w:sz w:val="24"/>
          <w:szCs w:val="24"/>
        </w:rPr>
        <w:t>ы</w:t>
      </w:r>
      <w:r w:rsidR="00401080" w:rsidRPr="00946F47">
        <w:rPr>
          <w:sz w:val="24"/>
          <w:szCs w:val="24"/>
        </w:rPr>
        <w:t xml:space="preserve"> проектной идеи и </w:t>
      </w:r>
      <w:r w:rsidR="00315C1E" w:rsidRPr="00946F47">
        <w:rPr>
          <w:sz w:val="24"/>
          <w:szCs w:val="24"/>
        </w:rPr>
        <w:t xml:space="preserve">реализованного </w:t>
      </w:r>
      <w:r w:rsidR="00401080" w:rsidRPr="00946F47">
        <w:rPr>
          <w:sz w:val="24"/>
          <w:szCs w:val="24"/>
        </w:rPr>
        <w:t xml:space="preserve">проекта, параметры и критерии оценки проектной деятельности должны быть известны </w:t>
      </w:r>
      <w:r w:rsidR="00315C1E" w:rsidRPr="00946F47">
        <w:rPr>
          <w:sz w:val="24"/>
          <w:szCs w:val="24"/>
        </w:rPr>
        <w:t>об</w:t>
      </w:r>
      <w:r w:rsidR="00401080" w:rsidRPr="00946F47">
        <w:rPr>
          <w:sz w:val="24"/>
          <w:szCs w:val="24"/>
        </w:rPr>
        <w:t>уча</w:t>
      </w:r>
      <w:r w:rsidR="00315C1E" w:rsidRPr="00946F47">
        <w:rPr>
          <w:sz w:val="24"/>
          <w:szCs w:val="24"/>
        </w:rPr>
        <w:t>ю</w:t>
      </w:r>
      <w:r w:rsidR="00401080" w:rsidRPr="00946F47">
        <w:rPr>
          <w:sz w:val="24"/>
          <w:szCs w:val="24"/>
        </w:rPr>
        <w:t xml:space="preserve">щимся заранее. По возможности, параметры и критерии оценки проектной деятельности должны разрабатываться и обсуждаться с самими </w:t>
      </w:r>
      <w:r w:rsidR="00315C1E" w:rsidRPr="00946F47">
        <w:rPr>
          <w:sz w:val="24"/>
          <w:szCs w:val="24"/>
        </w:rPr>
        <w:t>старшеклассниками</w:t>
      </w:r>
      <w:r w:rsidR="00401080" w:rsidRPr="00946F47">
        <w:rPr>
          <w:sz w:val="24"/>
          <w:szCs w:val="24"/>
        </w:rPr>
        <w:t>.</w:t>
      </w:r>
    </w:p>
    <w:p w14:paraId="1BF84E89" w14:textId="77777777" w:rsidR="00401080" w:rsidRPr="00946F47" w:rsidRDefault="00401080" w:rsidP="008D5FBD">
      <w:pPr>
        <w:pStyle w:val="afffff0"/>
        <w:rPr>
          <w:sz w:val="24"/>
          <w:szCs w:val="24"/>
          <w:u w:color="000000"/>
          <w:bdr w:val="nil"/>
        </w:rPr>
      </w:pPr>
      <w:r w:rsidRPr="00946F47">
        <w:rPr>
          <w:sz w:val="24"/>
          <w:szCs w:val="24"/>
          <w:u w:color="000000"/>
          <w:bdr w:val="nil"/>
        </w:rPr>
        <w:t xml:space="preserve">Основные требования к инструментарию оценки сформированности универсальных учебных действий при процедуре защиты </w:t>
      </w:r>
      <w:r w:rsidR="000F3FEA" w:rsidRPr="00946F47">
        <w:rPr>
          <w:sz w:val="24"/>
          <w:szCs w:val="24"/>
          <w:u w:color="000000"/>
          <w:bdr w:val="nil"/>
        </w:rPr>
        <w:t xml:space="preserve">реализованного </w:t>
      </w:r>
      <w:r w:rsidRPr="00946F47">
        <w:rPr>
          <w:sz w:val="24"/>
          <w:szCs w:val="24"/>
          <w:u w:color="000000"/>
          <w:bdr w:val="nil"/>
        </w:rPr>
        <w:t>проекта:</w:t>
      </w:r>
    </w:p>
    <w:p w14:paraId="1FE99CC9" w14:textId="77777777" w:rsidR="00401080" w:rsidRPr="00946F47" w:rsidRDefault="00401080" w:rsidP="008D5FBD">
      <w:pPr>
        <w:pStyle w:val="afffff0"/>
        <w:rPr>
          <w:sz w:val="24"/>
          <w:szCs w:val="24"/>
        </w:rPr>
      </w:pPr>
      <w:r w:rsidRPr="00946F47">
        <w:rPr>
          <w:sz w:val="24"/>
          <w:szCs w:val="24"/>
        </w:rPr>
        <w:t xml:space="preserve">оценке должна подвергаться не только защита </w:t>
      </w:r>
      <w:r w:rsidR="000F3FEA" w:rsidRPr="00946F47">
        <w:rPr>
          <w:sz w:val="24"/>
          <w:szCs w:val="24"/>
        </w:rPr>
        <w:t xml:space="preserve">реализованного </w:t>
      </w:r>
      <w:r w:rsidRPr="00946F47">
        <w:rPr>
          <w:sz w:val="24"/>
          <w:szCs w:val="24"/>
        </w:rPr>
        <w:t>проекта, но и динамика изменений, внесенных в проект от момента замысла (процедуры защиты проектной идеи) до воплощения</w:t>
      </w:r>
      <w:r w:rsidR="004F63C2" w:rsidRPr="00946F47">
        <w:rPr>
          <w:sz w:val="24"/>
          <w:szCs w:val="24"/>
        </w:rPr>
        <w:t>;</w:t>
      </w:r>
      <w:r w:rsidRPr="00946F47">
        <w:rPr>
          <w:sz w:val="24"/>
          <w:szCs w:val="24"/>
        </w:rPr>
        <w:t xml:space="preserve"> </w:t>
      </w:r>
      <w:r w:rsidR="004F63C2" w:rsidRPr="00946F47">
        <w:rPr>
          <w:sz w:val="24"/>
          <w:szCs w:val="24"/>
        </w:rPr>
        <w:t>п</w:t>
      </w:r>
      <w:r w:rsidRPr="00946F47">
        <w:rPr>
          <w:sz w:val="24"/>
          <w:szCs w:val="24"/>
        </w:rPr>
        <w:t>ри этом должны учитываться целесообразность, уместность, полнота этих изменений, соотнесенные с сохранением исходного замысла проекта;</w:t>
      </w:r>
    </w:p>
    <w:p w14:paraId="60309BA4" w14:textId="77777777" w:rsidR="00401080" w:rsidRPr="00946F47" w:rsidRDefault="00401080" w:rsidP="008D5FBD">
      <w:pPr>
        <w:pStyle w:val="afffff0"/>
        <w:rPr>
          <w:sz w:val="24"/>
          <w:szCs w:val="24"/>
        </w:rPr>
      </w:pPr>
      <w:r w:rsidRPr="00946F47">
        <w:rPr>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14:paraId="43CFCD80" w14:textId="77777777" w:rsidR="00401080" w:rsidRPr="00946F47" w:rsidRDefault="000F3FEA" w:rsidP="008D5FBD">
      <w:pPr>
        <w:pStyle w:val="afffff0"/>
        <w:rPr>
          <w:sz w:val="24"/>
          <w:szCs w:val="24"/>
        </w:rPr>
      </w:pPr>
      <w:r w:rsidRPr="00946F47">
        <w:rPr>
          <w:sz w:val="24"/>
          <w:szCs w:val="24"/>
        </w:rPr>
        <w:t>оценивание производится на основе критериальной модели</w:t>
      </w:r>
      <w:r w:rsidR="00401080" w:rsidRPr="00946F47">
        <w:rPr>
          <w:sz w:val="24"/>
          <w:szCs w:val="24"/>
        </w:rPr>
        <w:t>;</w:t>
      </w:r>
    </w:p>
    <w:p w14:paraId="160B890F" w14:textId="77777777" w:rsidR="00401080" w:rsidRPr="00946F47" w:rsidRDefault="00401080" w:rsidP="008D5FBD">
      <w:pPr>
        <w:pStyle w:val="afffff0"/>
        <w:rPr>
          <w:sz w:val="24"/>
          <w:szCs w:val="24"/>
        </w:rPr>
      </w:pPr>
      <w:r w:rsidRPr="00946F47">
        <w:rPr>
          <w:sz w:val="24"/>
          <w:szCs w:val="24"/>
        </w:rPr>
        <w:t xml:space="preserve">для обработки всего массива оценок </w:t>
      </w:r>
      <w:r w:rsidR="000F3FEA" w:rsidRPr="00946F47">
        <w:rPr>
          <w:sz w:val="24"/>
          <w:szCs w:val="24"/>
        </w:rPr>
        <w:t xml:space="preserve">может </w:t>
      </w:r>
      <w:r w:rsidRPr="00946F47">
        <w:rPr>
          <w:sz w:val="24"/>
          <w:szCs w:val="24"/>
        </w:rPr>
        <w:t>быть предусмотрен электронный инструмент</w:t>
      </w:r>
      <w:r w:rsidR="004F63C2" w:rsidRPr="00946F47">
        <w:rPr>
          <w:sz w:val="24"/>
          <w:szCs w:val="24"/>
        </w:rPr>
        <w:t>; с</w:t>
      </w:r>
      <w:r w:rsidRPr="00946F47">
        <w:rPr>
          <w:sz w:val="24"/>
          <w:szCs w:val="24"/>
        </w:rPr>
        <w:t xml:space="preserve">пособ агрегации данных, формат вывода данных и способ презентации итоговых оценок </w:t>
      </w:r>
      <w:r w:rsidR="007D287B" w:rsidRPr="00946F47">
        <w:rPr>
          <w:sz w:val="24"/>
          <w:szCs w:val="24"/>
        </w:rPr>
        <w:t>об</w:t>
      </w:r>
      <w:r w:rsidRPr="00946F47">
        <w:rPr>
          <w:sz w:val="24"/>
          <w:szCs w:val="24"/>
        </w:rPr>
        <w:t>уча</w:t>
      </w:r>
      <w:r w:rsidR="007D287B" w:rsidRPr="00946F47">
        <w:rPr>
          <w:sz w:val="24"/>
          <w:szCs w:val="24"/>
        </w:rPr>
        <w:t>ю</w:t>
      </w:r>
      <w:r w:rsidRPr="00946F47">
        <w:rPr>
          <w:sz w:val="24"/>
          <w:szCs w:val="24"/>
        </w:rPr>
        <w:t xml:space="preserve">щимся и </w:t>
      </w:r>
      <w:r w:rsidR="00124F1B" w:rsidRPr="00946F47">
        <w:rPr>
          <w:sz w:val="24"/>
          <w:szCs w:val="24"/>
        </w:rPr>
        <w:t>другим</w:t>
      </w:r>
      <w:r w:rsidRPr="00946F47">
        <w:rPr>
          <w:sz w:val="24"/>
          <w:szCs w:val="24"/>
        </w:rPr>
        <w:t xml:space="preserve"> заинтересованным </w:t>
      </w:r>
      <w:r w:rsidR="00124F1B" w:rsidRPr="00946F47">
        <w:rPr>
          <w:sz w:val="24"/>
          <w:szCs w:val="24"/>
        </w:rPr>
        <w:t>лицам</w:t>
      </w:r>
      <w:r w:rsidRPr="00946F47">
        <w:rPr>
          <w:sz w:val="24"/>
          <w:szCs w:val="24"/>
        </w:rPr>
        <w:t xml:space="preserve"> определяет сама образовательная организация;</w:t>
      </w:r>
    </w:p>
    <w:p w14:paraId="5395CAF5" w14:textId="77777777" w:rsidR="000F3FEA" w:rsidRPr="00946F47" w:rsidRDefault="000F3FEA" w:rsidP="008D5FBD">
      <w:pPr>
        <w:pStyle w:val="afffff0"/>
        <w:rPr>
          <w:sz w:val="24"/>
          <w:szCs w:val="24"/>
        </w:rPr>
      </w:pPr>
      <w:r w:rsidRPr="00946F47">
        <w:rPr>
          <w:sz w:val="24"/>
          <w:szCs w:val="24"/>
        </w:rPr>
        <w:t>результаты оценивания</w:t>
      </w:r>
      <w:r w:rsidR="00401080" w:rsidRPr="00946F47">
        <w:rPr>
          <w:sz w:val="24"/>
          <w:szCs w:val="24"/>
        </w:rPr>
        <w:t xml:space="preserve"> универсальных учебных действий в формате, </w:t>
      </w:r>
      <w:r w:rsidRPr="00946F47">
        <w:rPr>
          <w:sz w:val="24"/>
          <w:szCs w:val="24"/>
        </w:rPr>
        <w:t>принятом образовательной организацией</w:t>
      </w:r>
      <w:r w:rsidR="00B7555C" w:rsidRPr="00946F47">
        <w:rPr>
          <w:sz w:val="24"/>
          <w:szCs w:val="24"/>
        </w:rPr>
        <w:t xml:space="preserve"> </w:t>
      </w:r>
      <w:r w:rsidRPr="00946F47">
        <w:rPr>
          <w:sz w:val="24"/>
          <w:szCs w:val="24"/>
        </w:rPr>
        <w:t>дов</w:t>
      </w:r>
      <w:r w:rsidR="00B7555C" w:rsidRPr="00946F47">
        <w:rPr>
          <w:sz w:val="24"/>
          <w:szCs w:val="24"/>
        </w:rPr>
        <w:t>одятся</w:t>
      </w:r>
      <w:r w:rsidRPr="00946F47">
        <w:rPr>
          <w:sz w:val="24"/>
          <w:szCs w:val="24"/>
        </w:rPr>
        <w:t xml:space="preserve"> до сведения обучающихся.</w:t>
      </w:r>
    </w:p>
    <w:p w14:paraId="3497EFEC" w14:textId="77777777" w:rsidR="004F63C2" w:rsidRPr="00946F47" w:rsidRDefault="004F63C2" w:rsidP="008D5FBD">
      <w:pPr>
        <w:pStyle w:val="afffff0"/>
        <w:rPr>
          <w:sz w:val="24"/>
          <w:szCs w:val="24"/>
        </w:rPr>
      </w:pPr>
    </w:p>
    <w:p w14:paraId="43DBFF2F" w14:textId="77777777" w:rsidR="00517171" w:rsidRPr="00946F47" w:rsidRDefault="000F3FEA" w:rsidP="008D5FBD">
      <w:pPr>
        <w:pStyle w:val="afffff0"/>
        <w:rPr>
          <w:b/>
          <w:sz w:val="24"/>
          <w:szCs w:val="24"/>
        </w:rPr>
      </w:pPr>
      <w:r w:rsidRPr="00946F47">
        <w:rPr>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14:paraId="69D98EBB" w14:textId="77777777" w:rsidR="00517171" w:rsidRPr="00946F47" w:rsidRDefault="000F3FEA" w:rsidP="008D5FBD">
      <w:pPr>
        <w:pStyle w:val="afffff0"/>
        <w:rPr>
          <w:sz w:val="24"/>
          <w:szCs w:val="24"/>
        </w:rPr>
      </w:pPr>
      <w:r w:rsidRPr="00946F47">
        <w:rPr>
          <w:sz w:val="24"/>
          <w:szCs w:val="24"/>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w:t>
      </w:r>
      <w:r w:rsidRPr="00946F47">
        <w:rPr>
          <w:sz w:val="24"/>
          <w:szCs w:val="24"/>
        </w:rPr>
        <w:lastRenderedPageBreak/>
        <w:t xml:space="preserve">выполнение исследовательских работ и проектов обучающимися вне школы – в лабораториях </w:t>
      </w:r>
      <w:r w:rsidR="00796454" w:rsidRPr="00946F47">
        <w:rPr>
          <w:sz w:val="24"/>
          <w:szCs w:val="24"/>
        </w:rPr>
        <w:t>вуз</w:t>
      </w:r>
      <w:r w:rsidRPr="00946F47">
        <w:rPr>
          <w:sz w:val="24"/>
          <w:szCs w:val="24"/>
        </w:rPr>
        <w:t>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14:paraId="5A4581E9" w14:textId="77777777" w:rsidR="00517171" w:rsidRPr="00946F47" w:rsidRDefault="000F3FEA" w:rsidP="008D5FBD">
      <w:pPr>
        <w:pStyle w:val="afffff0"/>
        <w:rPr>
          <w:sz w:val="24"/>
          <w:szCs w:val="24"/>
        </w:rPr>
      </w:pPr>
      <w:r w:rsidRPr="00946F47">
        <w:rPr>
          <w:sz w:val="24"/>
          <w:szCs w:val="24"/>
        </w:rPr>
        <w:t>Исследовательские проекты могут иметь следующие направления:</w:t>
      </w:r>
    </w:p>
    <w:p w14:paraId="3795A9A7" w14:textId="77777777" w:rsidR="000F3FEA" w:rsidRPr="00946F47" w:rsidRDefault="004E44DD" w:rsidP="008D5FBD">
      <w:pPr>
        <w:pStyle w:val="afffff0"/>
        <w:rPr>
          <w:sz w:val="24"/>
          <w:szCs w:val="24"/>
        </w:rPr>
      </w:pPr>
      <w:r w:rsidRPr="00946F47">
        <w:rPr>
          <w:sz w:val="24"/>
          <w:szCs w:val="24"/>
        </w:rPr>
        <w:t>е</w:t>
      </w:r>
      <w:r w:rsidR="000F3FEA" w:rsidRPr="00946F47">
        <w:rPr>
          <w:sz w:val="24"/>
          <w:szCs w:val="24"/>
        </w:rPr>
        <w:t>стественно</w:t>
      </w:r>
      <w:r w:rsidR="00447E37" w:rsidRPr="00946F47">
        <w:rPr>
          <w:sz w:val="24"/>
          <w:szCs w:val="24"/>
        </w:rPr>
        <w:t>-</w:t>
      </w:r>
      <w:r w:rsidR="000F3FEA" w:rsidRPr="00946F47">
        <w:rPr>
          <w:sz w:val="24"/>
          <w:szCs w:val="24"/>
        </w:rPr>
        <w:t>научные исследования;</w:t>
      </w:r>
    </w:p>
    <w:p w14:paraId="039A35A0" w14:textId="77777777" w:rsidR="000F3FEA" w:rsidRPr="00946F47" w:rsidRDefault="004E44DD" w:rsidP="008D5FBD">
      <w:pPr>
        <w:pStyle w:val="afffff0"/>
        <w:rPr>
          <w:sz w:val="24"/>
          <w:szCs w:val="24"/>
        </w:rPr>
      </w:pPr>
      <w:r w:rsidRPr="00946F47">
        <w:rPr>
          <w:sz w:val="24"/>
          <w:szCs w:val="24"/>
        </w:rPr>
        <w:t>и</w:t>
      </w:r>
      <w:r w:rsidR="000F3FEA" w:rsidRPr="00946F47">
        <w:rPr>
          <w:sz w:val="24"/>
          <w:szCs w:val="24"/>
        </w:rPr>
        <w:t>сследования в гуманитарных областях (в том числе выходящих за рамки школьной программы, например в психологии, социологии);</w:t>
      </w:r>
    </w:p>
    <w:p w14:paraId="4E07F951" w14:textId="77777777" w:rsidR="000F3FEA" w:rsidRPr="00946F47" w:rsidRDefault="004E44DD" w:rsidP="008D5FBD">
      <w:pPr>
        <w:pStyle w:val="afffff0"/>
        <w:rPr>
          <w:sz w:val="24"/>
          <w:szCs w:val="24"/>
        </w:rPr>
      </w:pPr>
      <w:r w:rsidRPr="00946F47">
        <w:rPr>
          <w:sz w:val="24"/>
          <w:szCs w:val="24"/>
        </w:rPr>
        <w:t>э</w:t>
      </w:r>
      <w:r w:rsidR="000F3FEA" w:rsidRPr="00946F47">
        <w:rPr>
          <w:sz w:val="24"/>
          <w:szCs w:val="24"/>
        </w:rPr>
        <w:t>кономические исследования;</w:t>
      </w:r>
    </w:p>
    <w:p w14:paraId="22F46920" w14:textId="77777777" w:rsidR="000F3FEA" w:rsidRPr="00946F47" w:rsidRDefault="004E44DD" w:rsidP="008D5FBD">
      <w:pPr>
        <w:pStyle w:val="afffff0"/>
        <w:rPr>
          <w:sz w:val="24"/>
          <w:szCs w:val="24"/>
        </w:rPr>
      </w:pPr>
      <w:r w:rsidRPr="00946F47">
        <w:rPr>
          <w:sz w:val="24"/>
          <w:szCs w:val="24"/>
        </w:rPr>
        <w:t>с</w:t>
      </w:r>
      <w:r w:rsidR="000F3FEA" w:rsidRPr="00946F47">
        <w:rPr>
          <w:sz w:val="24"/>
          <w:szCs w:val="24"/>
        </w:rPr>
        <w:t>оциальные исследования;</w:t>
      </w:r>
    </w:p>
    <w:p w14:paraId="1571BC28" w14:textId="77777777" w:rsidR="000F3FEA" w:rsidRPr="00946F47" w:rsidRDefault="004E44DD" w:rsidP="008D5FBD">
      <w:pPr>
        <w:pStyle w:val="afffff0"/>
        <w:rPr>
          <w:sz w:val="24"/>
          <w:szCs w:val="24"/>
        </w:rPr>
      </w:pPr>
      <w:r w:rsidRPr="00946F47">
        <w:rPr>
          <w:sz w:val="24"/>
          <w:szCs w:val="24"/>
        </w:rPr>
        <w:t>н</w:t>
      </w:r>
      <w:r w:rsidR="00796454" w:rsidRPr="00946F47">
        <w:rPr>
          <w:sz w:val="24"/>
          <w:szCs w:val="24"/>
        </w:rPr>
        <w:t>аучно-</w:t>
      </w:r>
      <w:r w:rsidR="000F3FEA" w:rsidRPr="00946F47">
        <w:rPr>
          <w:sz w:val="24"/>
          <w:szCs w:val="24"/>
        </w:rPr>
        <w:t>технические исследования.</w:t>
      </w:r>
    </w:p>
    <w:p w14:paraId="474C019A" w14:textId="77777777" w:rsidR="00517171" w:rsidRPr="00946F47" w:rsidRDefault="000F3FEA" w:rsidP="008D5FBD">
      <w:pPr>
        <w:pStyle w:val="afffff0"/>
        <w:rPr>
          <w:sz w:val="24"/>
          <w:szCs w:val="24"/>
        </w:rPr>
      </w:pPr>
      <w:r w:rsidRPr="00946F47">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14:paraId="49E65E31" w14:textId="77777777" w:rsidR="00517171" w:rsidRPr="00946F47" w:rsidRDefault="000F3FEA" w:rsidP="008D5FBD">
      <w:pPr>
        <w:pStyle w:val="afffff0"/>
        <w:rPr>
          <w:sz w:val="24"/>
          <w:szCs w:val="24"/>
        </w:rPr>
      </w:pPr>
      <w:r w:rsidRPr="00946F47">
        <w:rPr>
          <w:sz w:val="24"/>
          <w:szCs w:val="24"/>
        </w:rPr>
        <w:t>Для исследований в естественно</w:t>
      </w:r>
      <w:r w:rsidR="00447E37" w:rsidRPr="00946F47">
        <w:rPr>
          <w:sz w:val="24"/>
          <w:szCs w:val="24"/>
        </w:rPr>
        <w:t>-</w:t>
      </w:r>
      <w:r w:rsidRPr="00946F47">
        <w:rPr>
          <w:sz w:val="24"/>
          <w:szCs w:val="24"/>
        </w:rPr>
        <w:t>научной,</w:t>
      </w:r>
      <w:r w:rsidR="00796454" w:rsidRPr="00946F47">
        <w:rPr>
          <w:sz w:val="24"/>
          <w:szCs w:val="24"/>
        </w:rPr>
        <w:t xml:space="preserve"> научно-технической, социальной</w:t>
      </w:r>
      <w:r w:rsidRPr="00946F47">
        <w:rPr>
          <w:sz w:val="24"/>
          <w:szCs w:val="24"/>
        </w:rPr>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14:paraId="25B85133" w14:textId="77777777" w:rsidR="00401080" w:rsidRPr="00946F47" w:rsidRDefault="00401080" w:rsidP="008D5FBD">
      <w:pPr>
        <w:pStyle w:val="afffff0"/>
        <w:rPr>
          <w:sz w:val="24"/>
          <w:szCs w:val="24"/>
          <w:u w:color="000000"/>
          <w:bdr w:val="nil"/>
        </w:rPr>
      </w:pPr>
    </w:p>
    <w:p w14:paraId="2B0FCB60" w14:textId="77777777" w:rsidR="00183F1B" w:rsidRDefault="00183F1B" w:rsidP="008D5FBD">
      <w:pPr>
        <w:pStyle w:val="afffff0"/>
        <w:rPr>
          <w:sz w:val="24"/>
          <w:szCs w:val="24"/>
        </w:rPr>
      </w:pPr>
      <w:bookmarkStart w:id="70" w:name="_Toc435412703"/>
      <w:bookmarkStart w:id="71" w:name="_Toc453968177"/>
    </w:p>
    <w:p w14:paraId="17F9DE0C" w14:textId="77777777" w:rsidR="00183F1B" w:rsidRDefault="00183F1B" w:rsidP="008D5FBD">
      <w:pPr>
        <w:pStyle w:val="afffff0"/>
        <w:rPr>
          <w:sz w:val="24"/>
          <w:szCs w:val="24"/>
        </w:rPr>
      </w:pPr>
    </w:p>
    <w:p w14:paraId="67C8205D" w14:textId="77777777" w:rsidR="00183F1B" w:rsidRDefault="00183F1B" w:rsidP="008D5FBD">
      <w:pPr>
        <w:pStyle w:val="afffff0"/>
        <w:rPr>
          <w:sz w:val="24"/>
          <w:szCs w:val="24"/>
        </w:rPr>
      </w:pPr>
    </w:p>
    <w:p w14:paraId="038E7DDC" w14:textId="77777777" w:rsidR="00183F1B" w:rsidRDefault="00183F1B" w:rsidP="008D5FBD">
      <w:pPr>
        <w:pStyle w:val="afffff0"/>
        <w:rPr>
          <w:sz w:val="24"/>
          <w:szCs w:val="24"/>
        </w:rPr>
      </w:pPr>
    </w:p>
    <w:p w14:paraId="0C7F0DE2" w14:textId="77777777" w:rsidR="00183F1B" w:rsidRDefault="00183F1B" w:rsidP="008D5FBD">
      <w:pPr>
        <w:pStyle w:val="afffff0"/>
        <w:rPr>
          <w:sz w:val="24"/>
          <w:szCs w:val="24"/>
        </w:rPr>
      </w:pPr>
    </w:p>
    <w:p w14:paraId="014449FB" w14:textId="77777777" w:rsidR="00183F1B" w:rsidRDefault="00183F1B" w:rsidP="008D5FBD">
      <w:pPr>
        <w:pStyle w:val="afffff0"/>
        <w:rPr>
          <w:sz w:val="24"/>
          <w:szCs w:val="24"/>
        </w:rPr>
      </w:pPr>
    </w:p>
    <w:p w14:paraId="33D6E279" w14:textId="77777777" w:rsidR="00183F1B" w:rsidRDefault="00183F1B" w:rsidP="008D5FBD">
      <w:pPr>
        <w:pStyle w:val="afffff0"/>
        <w:rPr>
          <w:sz w:val="24"/>
          <w:szCs w:val="24"/>
        </w:rPr>
      </w:pPr>
    </w:p>
    <w:p w14:paraId="55BB0FF4" w14:textId="77777777" w:rsidR="00183F1B" w:rsidRDefault="00183F1B" w:rsidP="008D5FBD">
      <w:pPr>
        <w:pStyle w:val="afffff0"/>
        <w:rPr>
          <w:sz w:val="24"/>
          <w:szCs w:val="24"/>
        </w:rPr>
      </w:pPr>
    </w:p>
    <w:p w14:paraId="045FDA60" w14:textId="77777777" w:rsidR="00183F1B" w:rsidRDefault="00183F1B" w:rsidP="008D5FBD">
      <w:pPr>
        <w:pStyle w:val="afffff0"/>
        <w:rPr>
          <w:sz w:val="24"/>
          <w:szCs w:val="24"/>
        </w:rPr>
      </w:pPr>
    </w:p>
    <w:p w14:paraId="6C493EAF" w14:textId="77777777" w:rsidR="00183F1B" w:rsidRDefault="00183F1B" w:rsidP="008D5FBD">
      <w:pPr>
        <w:pStyle w:val="afffff0"/>
        <w:rPr>
          <w:sz w:val="24"/>
          <w:szCs w:val="24"/>
        </w:rPr>
      </w:pPr>
    </w:p>
    <w:p w14:paraId="50F6A70D" w14:textId="77777777" w:rsidR="00183F1B" w:rsidRDefault="00183F1B" w:rsidP="008D5FBD">
      <w:pPr>
        <w:pStyle w:val="afffff0"/>
        <w:rPr>
          <w:sz w:val="24"/>
          <w:szCs w:val="24"/>
        </w:rPr>
      </w:pPr>
    </w:p>
    <w:p w14:paraId="217371B8" w14:textId="77777777" w:rsidR="00183F1B" w:rsidRDefault="00183F1B" w:rsidP="008D5FBD">
      <w:pPr>
        <w:pStyle w:val="afffff0"/>
        <w:rPr>
          <w:sz w:val="24"/>
          <w:szCs w:val="24"/>
        </w:rPr>
      </w:pPr>
    </w:p>
    <w:p w14:paraId="64DE6B12" w14:textId="77777777" w:rsidR="00183F1B" w:rsidRDefault="00183F1B" w:rsidP="008D5FBD">
      <w:pPr>
        <w:pStyle w:val="afffff0"/>
        <w:rPr>
          <w:sz w:val="24"/>
          <w:szCs w:val="24"/>
        </w:rPr>
      </w:pPr>
    </w:p>
    <w:p w14:paraId="43BE7977" w14:textId="77777777" w:rsidR="00183F1B" w:rsidRDefault="00183F1B" w:rsidP="008D5FBD">
      <w:pPr>
        <w:pStyle w:val="afffff0"/>
        <w:rPr>
          <w:sz w:val="24"/>
          <w:szCs w:val="24"/>
        </w:rPr>
      </w:pPr>
    </w:p>
    <w:p w14:paraId="7D46A198" w14:textId="77777777" w:rsidR="00183F1B" w:rsidRDefault="00183F1B" w:rsidP="008D5FBD">
      <w:pPr>
        <w:pStyle w:val="afffff0"/>
        <w:rPr>
          <w:sz w:val="24"/>
          <w:szCs w:val="24"/>
        </w:rPr>
      </w:pPr>
    </w:p>
    <w:p w14:paraId="19B23C7B" w14:textId="77777777" w:rsidR="00183F1B" w:rsidRDefault="00183F1B" w:rsidP="008D5FBD">
      <w:pPr>
        <w:pStyle w:val="afffff0"/>
        <w:rPr>
          <w:sz w:val="24"/>
          <w:szCs w:val="24"/>
        </w:rPr>
      </w:pPr>
    </w:p>
    <w:p w14:paraId="65C702B0" w14:textId="77777777" w:rsidR="00183F1B" w:rsidRDefault="00183F1B" w:rsidP="008D5FBD">
      <w:pPr>
        <w:pStyle w:val="afffff0"/>
        <w:rPr>
          <w:sz w:val="24"/>
          <w:szCs w:val="24"/>
        </w:rPr>
      </w:pPr>
    </w:p>
    <w:p w14:paraId="1EBF0922" w14:textId="77777777" w:rsidR="00183F1B" w:rsidRDefault="00183F1B" w:rsidP="008D5FBD">
      <w:pPr>
        <w:pStyle w:val="afffff0"/>
        <w:rPr>
          <w:sz w:val="24"/>
          <w:szCs w:val="24"/>
        </w:rPr>
      </w:pPr>
    </w:p>
    <w:p w14:paraId="21CE261C" w14:textId="77777777" w:rsidR="00183F1B" w:rsidRDefault="00183F1B" w:rsidP="008D5FBD">
      <w:pPr>
        <w:pStyle w:val="afffff0"/>
        <w:rPr>
          <w:sz w:val="24"/>
          <w:szCs w:val="24"/>
        </w:rPr>
      </w:pPr>
    </w:p>
    <w:p w14:paraId="7C98C1F5" w14:textId="77777777" w:rsidR="00183F1B" w:rsidRDefault="00183F1B" w:rsidP="008D5FBD">
      <w:pPr>
        <w:pStyle w:val="afffff0"/>
        <w:rPr>
          <w:sz w:val="24"/>
          <w:szCs w:val="24"/>
        </w:rPr>
      </w:pPr>
    </w:p>
    <w:p w14:paraId="0B55C047" w14:textId="77777777" w:rsidR="00183F1B" w:rsidRDefault="00183F1B" w:rsidP="008D5FBD">
      <w:pPr>
        <w:pStyle w:val="afffff0"/>
        <w:rPr>
          <w:sz w:val="24"/>
          <w:szCs w:val="24"/>
        </w:rPr>
      </w:pPr>
    </w:p>
    <w:p w14:paraId="73BE2966" w14:textId="77777777" w:rsidR="00183F1B" w:rsidRDefault="00183F1B" w:rsidP="008D5FBD">
      <w:pPr>
        <w:pStyle w:val="afffff0"/>
        <w:rPr>
          <w:sz w:val="24"/>
          <w:szCs w:val="24"/>
        </w:rPr>
      </w:pPr>
    </w:p>
    <w:p w14:paraId="61472471" w14:textId="77777777" w:rsidR="00183F1B" w:rsidRDefault="00183F1B" w:rsidP="008D5FBD">
      <w:pPr>
        <w:pStyle w:val="afffff0"/>
        <w:rPr>
          <w:sz w:val="24"/>
          <w:szCs w:val="24"/>
        </w:rPr>
      </w:pPr>
    </w:p>
    <w:p w14:paraId="014DDC98" w14:textId="77777777" w:rsidR="00183F1B" w:rsidRDefault="00183F1B" w:rsidP="008D5FBD">
      <w:pPr>
        <w:pStyle w:val="afffff0"/>
        <w:rPr>
          <w:sz w:val="24"/>
          <w:szCs w:val="24"/>
        </w:rPr>
      </w:pPr>
    </w:p>
    <w:p w14:paraId="23146905" w14:textId="77777777" w:rsidR="00183F1B" w:rsidRDefault="00183F1B" w:rsidP="008D5FBD">
      <w:pPr>
        <w:pStyle w:val="afffff0"/>
        <w:rPr>
          <w:sz w:val="24"/>
          <w:szCs w:val="24"/>
        </w:rPr>
      </w:pPr>
    </w:p>
    <w:p w14:paraId="610DA854" w14:textId="77777777" w:rsidR="00183F1B" w:rsidRDefault="00183F1B" w:rsidP="008D5FBD">
      <w:pPr>
        <w:pStyle w:val="afffff0"/>
        <w:rPr>
          <w:sz w:val="24"/>
          <w:szCs w:val="24"/>
        </w:rPr>
      </w:pPr>
    </w:p>
    <w:p w14:paraId="63FF76BE" w14:textId="77777777" w:rsidR="00EC15CE" w:rsidRDefault="00EC15CE" w:rsidP="008D5FBD">
      <w:pPr>
        <w:pStyle w:val="afffff0"/>
        <w:rPr>
          <w:sz w:val="24"/>
          <w:szCs w:val="24"/>
        </w:rPr>
      </w:pPr>
    </w:p>
    <w:p w14:paraId="5A7B3F79" w14:textId="77777777" w:rsidR="00EC15CE" w:rsidRDefault="00EC15CE" w:rsidP="008D5FBD">
      <w:pPr>
        <w:pStyle w:val="afffff0"/>
        <w:rPr>
          <w:sz w:val="24"/>
          <w:szCs w:val="24"/>
        </w:rPr>
      </w:pPr>
    </w:p>
    <w:p w14:paraId="453EE6BD" w14:textId="77777777" w:rsidR="00EC15CE" w:rsidRDefault="00EC15CE" w:rsidP="008D5FBD">
      <w:pPr>
        <w:pStyle w:val="afffff0"/>
        <w:rPr>
          <w:sz w:val="24"/>
          <w:szCs w:val="24"/>
        </w:rPr>
      </w:pPr>
    </w:p>
    <w:p w14:paraId="1926BC13" w14:textId="77777777" w:rsidR="00183F1B" w:rsidRDefault="00183F1B" w:rsidP="008D5FBD">
      <w:pPr>
        <w:pStyle w:val="afffff0"/>
        <w:rPr>
          <w:sz w:val="24"/>
          <w:szCs w:val="24"/>
        </w:rPr>
      </w:pPr>
    </w:p>
    <w:p w14:paraId="7E09EF74" w14:textId="77777777" w:rsidR="00183F1B" w:rsidRDefault="00183F1B" w:rsidP="008D5FBD">
      <w:pPr>
        <w:pStyle w:val="afffff0"/>
        <w:rPr>
          <w:sz w:val="24"/>
          <w:szCs w:val="24"/>
        </w:rPr>
      </w:pPr>
    </w:p>
    <w:p w14:paraId="5E342B14" w14:textId="77777777" w:rsidR="00183F1B" w:rsidRDefault="00183F1B" w:rsidP="008D5FBD">
      <w:pPr>
        <w:pStyle w:val="afffff0"/>
        <w:rPr>
          <w:sz w:val="24"/>
          <w:szCs w:val="24"/>
        </w:rPr>
      </w:pPr>
    </w:p>
    <w:p w14:paraId="12657483" w14:textId="77777777" w:rsidR="00183F1B" w:rsidRDefault="00183F1B" w:rsidP="008D5FBD">
      <w:pPr>
        <w:pStyle w:val="afffff0"/>
        <w:rPr>
          <w:sz w:val="24"/>
          <w:szCs w:val="24"/>
        </w:rPr>
      </w:pPr>
    </w:p>
    <w:p w14:paraId="59337BB0" w14:textId="77777777" w:rsidR="00401080" w:rsidRPr="00183F1B" w:rsidRDefault="002908F8" w:rsidP="008D5FBD">
      <w:pPr>
        <w:pStyle w:val="afffff0"/>
        <w:rPr>
          <w:b/>
          <w:sz w:val="24"/>
          <w:szCs w:val="24"/>
          <w:lang w:eastAsia="ru-RU"/>
        </w:rPr>
      </w:pPr>
      <w:r w:rsidRPr="00183F1B">
        <w:rPr>
          <w:b/>
          <w:sz w:val="24"/>
          <w:szCs w:val="24"/>
        </w:rPr>
        <w:lastRenderedPageBreak/>
        <w:t>II.2.</w:t>
      </w:r>
      <w:r w:rsidR="00F377E6" w:rsidRPr="00183F1B">
        <w:rPr>
          <w:b/>
          <w:sz w:val="24"/>
          <w:szCs w:val="24"/>
        </w:rPr>
        <w:t> </w:t>
      </w:r>
      <w:r w:rsidR="00B359C0">
        <w:rPr>
          <w:b/>
          <w:sz w:val="24"/>
          <w:szCs w:val="24"/>
          <w:lang w:eastAsia="ru-RU"/>
        </w:rPr>
        <w:t xml:space="preserve"> П</w:t>
      </w:r>
      <w:r w:rsidR="00401080" w:rsidRPr="00183F1B">
        <w:rPr>
          <w:b/>
          <w:sz w:val="24"/>
          <w:szCs w:val="24"/>
          <w:lang w:eastAsia="ru-RU"/>
        </w:rPr>
        <w:t>рограммы отдельных учебных предметов</w:t>
      </w:r>
      <w:bookmarkEnd w:id="70"/>
      <w:bookmarkEnd w:id="71"/>
    </w:p>
    <w:p w14:paraId="271CEE53" w14:textId="77777777" w:rsidR="0053371A" w:rsidRPr="0053371A" w:rsidRDefault="00121CD0" w:rsidP="000D11EA">
      <w:pPr>
        <w:pStyle w:val="afffff0"/>
        <w:rPr>
          <w:sz w:val="24"/>
          <w:szCs w:val="24"/>
        </w:rPr>
      </w:pPr>
      <w:r>
        <w:rPr>
          <w:sz w:val="24"/>
          <w:szCs w:val="24"/>
        </w:rPr>
        <w:t>(см. Приложения «Р</w:t>
      </w:r>
      <w:r w:rsidR="0053371A" w:rsidRPr="0053371A">
        <w:rPr>
          <w:sz w:val="24"/>
          <w:szCs w:val="24"/>
        </w:rPr>
        <w:t>абочие  программы  учебных  предметов,  курсов,  курсов  внеурочной деятельности</w:t>
      </w:r>
      <w:r w:rsidR="000D11EA">
        <w:rPr>
          <w:sz w:val="24"/>
          <w:szCs w:val="24"/>
        </w:rPr>
        <w:t>)</w:t>
      </w:r>
    </w:p>
    <w:p w14:paraId="1BEFA266" w14:textId="77777777" w:rsidR="0053371A" w:rsidRPr="000D11EA" w:rsidRDefault="000D11EA" w:rsidP="0053371A">
      <w:pPr>
        <w:pStyle w:val="afffff0"/>
        <w:rPr>
          <w:b/>
          <w:sz w:val="24"/>
          <w:szCs w:val="24"/>
        </w:rPr>
      </w:pPr>
      <w:r w:rsidRPr="000D11EA">
        <w:rPr>
          <w:b/>
          <w:sz w:val="24"/>
          <w:szCs w:val="24"/>
          <w:lang w:val="en-US"/>
        </w:rPr>
        <w:t>II</w:t>
      </w:r>
      <w:r w:rsidRPr="000D11EA">
        <w:rPr>
          <w:b/>
          <w:sz w:val="24"/>
          <w:szCs w:val="24"/>
        </w:rPr>
        <w:t>.</w:t>
      </w:r>
      <w:r w:rsidR="0053371A" w:rsidRPr="000D11EA">
        <w:rPr>
          <w:b/>
          <w:sz w:val="24"/>
          <w:szCs w:val="24"/>
        </w:rPr>
        <w:t>.2.1.  Общие положения</w:t>
      </w:r>
    </w:p>
    <w:p w14:paraId="5335D807" w14:textId="77777777" w:rsidR="0053371A" w:rsidRPr="0053371A" w:rsidRDefault="0053371A" w:rsidP="0053371A">
      <w:pPr>
        <w:pStyle w:val="afffff0"/>
        <w:rPr>
          <w:sz w:val="24"/>
          <w:szCs w:val="24"/>
        </w:rPr>
      </w:pPr>
      <w:r w:rsidRPr="0053371A">
        <w:rPr>
          <w:sz w:val="24"/>
          <w:szCs w:val="24"/>
        </w:rPr>
        <w:t xml:space="preserve">Рабочие  программы  учебных  предметов  на  уровне  среднего  общего  образования </w:t>
      </w:r>
    </w:p>
    <w:p w14:paraId="53AD6E7E" w14:textId="77777777" w:rsidR="0053371A" w:rsidRPr="0053371A" w:rsidRDefault="0053371A" w:rsidP="000D11EA">
      <w:pPr>
        <w:pStyle w:val="afffff0"/>
        <w:rPr>
          <w:sz w:val="24"/>
          <w:szCs w:val="24"/>
        </w:rPr>
      </w:pPr>
      <w:r w:rsidRPr="0053371A">
        <w:rPr>
          <w:sz w:val="24"/>
          <w:szCs w:val="24"/>
        </w:rPr>
        <w:t>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14:paraId="3F74AB78" w14:textId="77777777" w:rsidR="0053371A" w:rsidRPr="0053371A" w:rsidRDefault="0053371A" w:rsidP="0053371A">
      <w:pPr>
        <w:pStyle w:val="afffff0"/>
        <w:rPr>
          <w:sz w:val="24"/>
          <w:szCs w:val="24"/>
        </w:rPr>
      </w:pPr>
      <w:r w:rsidRPr="0053371A">
        <w:rPr>
          <w:sz w:val="24"/>
          <w:szCs w:val="24"/>
        </w:rPr>
        <w:t xml:space="preserve">Рабочие  программы  по  учебным  предметам  сохраняют  единое  образовательное </w:t>
      </w:r>
    </w:p>
    <w:p w14:paraId="79E2F04F" w14:textId="77777777" w:rsidR="0053371A" w:rsidRPr="0053371A" w:rsidRDefault="0053371A" w:rsidP="0053371A">
      <w:pPr>
        <w:pStyle w:val="afffff0"/>
        <w:rPr>
          <w:sz w:val="24"/>
          <w:szCs w:val="24"/>
        </w:rPr>
      </w:pPr>
      <w:r w:rsidRPr="0053371A">
        <w:rPr>
          <w:sz w:val="24"/>
          <w:szCs w:val="24"/>
        </w:rPr>
        <w:t>пространства и преемственность в задачах между уровнями образования.</w:t>
      </w:r>
    </w:p>
    <w:p w14:paraId="1229FF1D" w14:textId="77777777" w:rsidR="0053371A" w:rsidRPr="0053371A" w:rsidRDefault="0053371A" w:rsidP="000D11EA">
      <w:pPr>
        <w:pStyle w:val="afffff0"/>
        <w:rPr>
          <w:sz w:val="24"/>
          <w:szCs w:val="24"/>
        </w:rPr>
      </w:pPr>
      <w:r w:rsidRPr="0053371A">
        <w:rPr>
          <w:sz w:val="24"/>
          <w:szCs w:val="24"/>
        </w:rPr>
        <w:t>Рабочие  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14:paraId="702CAB1D" w14:textId="77777777" w:rsidR="0053371A" w:rsidRPr="0053371A" w:rsidRDefault="0053371A" w:rsidP="000D11EA">
      <w:pPr>
        <w:pStyle w:val="afffff0"/>
        <w:rPr>
          <w:sz w:val="24"/>
          <w:szCs w:val="24"/>
        </w:rPr>
      </w:pPr>
      <w:r w:rsidRPr="0053371A">
        <w:rPr>
          <w:sz w:val="24"/>
          <w:szCs w:val="24"/>
        </w:rPr>
        <w:t>Рабочие  программы  учебных  предметов  построены  таки</w:t>
      </w:r>
      <w:r w:rsidR="000D11EA">
        <w:rPr>
          <w:sz w:val="24"/>
          <w:szCs w:val="24"/>
        </w:rPr>
        <w:t xml:space="preserve">м  образом,  чтобы  обеспечить </w:t>
      </w:r>
      <w:r w:rsidRPr="0053371A">
        <w:rPr>
          <w:sz w:val="24"/>
          <w:szCs w:val="24"/>
        </w:rPr>
        <w:t xml:space="preserve">достижение  планируемых  образовательных  результатов.  Курсивом  в  программах  учебных предметов  обозначены  дидактические  единицы,  соответствующие  блоку  результатов </w:t>
      </w:r>
    </w:p>
    <w:p w14:paraId="7CAD5E7C" w14:textId="77777777" w:rsidR="0053371A" w:rsidRPr="0053371A" w:rsidRDefault="0053371A" w:rsidP="0053371A">
      <w:pPr>
        <w:pStyle w:val="afffff0"/>
        <w:rPr>
          <w:sz w:val="24"/>
          <w:szCs w:val="24"/>
        </w:rPr>
      </w:pPr>
      <w:r w:rsidRPr="0053371A">
        <w:rPr>
          <w:sz w:val="24"/>
          <w:szCs w:val="24"/>
        </w:rPr>
        <w:t>«Выпускник получит возможность научиться».</w:t>
      </w:r>
    </w:p>
    <w:p w14:paraId="220EAB11" w14:textId="34FB04E5" w:rsidR="0053371A" w:rsidRPr="0053371A" w:rsidRDefault="0053371A" w:rsidP="0053371A">
      <w:pPr>
        <w:pStyle w:val="afffff0"/>
        <w:rPr>
          <w:sz w:val="24"/>
          <w:szCs w:val="24"/>
        </w:rPr>
      </w:pPr>
      <w:r w:rsidRPr="0053371A">
        <w:rPr>
          <w:sz w:val="24"/>
          <w:szCs w:val="24"/>
        </w:rPr>
        <w:t>Рабочие  програм</w:t>
      </w:r>
      <w:r w:rsidR="000D11EA">
        <w:rPr>
          <w:sz w:val="24"/>
          <w:szCs w:val="24"/>
        </w:rPr>
        <w:t xml:space="preserve">мы  учебных  предметов  на  </w:t>
      </w:r>
      <w:r w:rsidR="002F0C2F">
        <w:rPr>
          <w:sz w:val="24"/>
          <w:szCs w:val="24"/>
        </w:rPr>
        <w:t xml:space="preserve">текущий </w:t>
      </w:r>
      <w:r w:rsidRPr="0053371A">
        <w:rPr>
          <w:sz w:val="24"/>
          <w:szCs w:val="24"/>
        </w:rPr>
        <w:t xml:space="preserve">  учебный  год  оформлены  в </w:t>
      </w:r>
    </w:p>
    <w:p w14:paraId="27C573EF" w14:textId="77777777" w:rsidR="0053371A" w:rsidRPr="0053371A" w:rsidRDefault="0053371A" w:rsidP="0053371A">
      <w:pPr>
        <w:pStyle w:val="afffff0"/>
        <w:rPr>
          <w:sz w:val="24"/>
          <w:szCs w:val="24"/>
        </w:rPr>
      </w:pPr>
      <w:r w:rsidRPr="0053371A">
        <w:rPr>
          <w:sz w:val="24"/>
          <w:szCs w:val="24"/>
        </w:rPr>
        <w:t>виде приложения к ООП СОО.</w:t>
      </w:r>
    </w:p>
    <w:p w14:paraId="5CFD599C" w14:textId="77777777" w:rsidR="0053371A" w:rsidRPr="0053371A" w:rsidRDefault="0053371A" w:rsidP="0053371A">
      <w:pPr>
        <w:pStyle w:val="afffff0"/>
        <w:rPr>
          <w:sz w:val="24"/>
          <w:szCs w:val="24"/>
        </w:rPr>
      </w:pPr>
      <w:r w:rsidRPr="0053371A">
        <w:rPr>
          <w:sz w:val="24"/>
          <w:szCs w:val="24"/>
        </w:rPr>
        <w:t>Рабочие программы учебных предметов, курсов содержат:</w:t>
      </w:r>
    </w:p>
    <w:p w14:paraId="7E63A1F1" w14:textId="77777777" w:rsidR="0053371A" w:rsidRPr="0053371A" w:rsidRDefault="0053371A" w:rsidP="0053371A">
      <w:pPr>
        <w:pStyle w:val="afffff0"/>
        <w:rPr>
          <w:sz w:val="24"/>
          <w:szCs w:val="24"/>
        </w:rPr>
      </w:pPr>
      <w:r w:rsidRPr="0053371A">
        <w:rPr>
          <w:sz w:val="24"/>
          <w:szCs w:val="24"/>
        </w:rPr>
        <w:t>1)  планируемые результаты освоения учебного предмета, курса;</w:t>
      </w:r>
    </w:p>
    <w:p w14:paraId="4F488672" w14:textId="77777777" w:rsidR="0053371A" w:rsidRPr="0053371A" w:rsidRDefault="0053371A" w:rsidP="0053371A">
      <w:pPr>
        <w:pStyle w:val="afffff0"/>
        <w:rPr>
          <w:sz w:val="24"/>
          <w:szCs w:val="24"/>
        </w:rPr>
      </w:pPr>
      <w:r w:rsidRPr="0053371A">
        <w:rPr>
          <w:sz w:val="24"/>
          <w:szCs w:val="24"/>
        </w:rPr>
        <w:t>2)  содержание учебного предмета, курса;</w:t>
      </w:r>
    </w:p>
    <w:p w14:paraId="2C5AB2D5" w14:textId="77777777" w:rsidR="0053371A" w:rsidRPr="0053371A" w:rsidRDefault="0053371A" w:rsidP="0053371A">
      <w:pPr>
        <w:pStyle w:val="afffff0"/>
        <w:rPr>
          <w:sz w:val="24"/>
          <w:szCs w:val="24"/>
        </w:rPr>
      </w:pPr>
      <w:r w:rsidRPr="0053371A">
        <w:rPr>
          <w:sz w:val="24"/>
          <w:szCs w:val="24"/>
        </w:rPr>
        <w:t xml:space="preserve">3)  тематическое планирование с указанием количества часов, отводимых на </w:t>
      </w:r>
    </w:p>
    <w:p w14:paraId="2E8B730A" w14:textId="77777777" w:rsidR="0053371A" w:rsidRPr="0053371A" w:rsidRDefault="0053371A" w:rsidP="0053371A">
      <w:pPr>
        <w:pStyle w:val="afffff0"/>
        <w:rPr>
          <w:sz w:val="24"/>
          <w:szCs w:val="24"/>
        </w:rPr>
      </w:pPr>
      <w:r w:rsidRPr="0053371A">
        <w:rPr>
          <w:sz w:val="24"/>
          <w:szCs w:val="24"/>
        </w:rPr>
        <w:t>освоение каждой темы.</w:t>
      </w:r>
    </w:p>
    <w:p w14:paraId="36C9226C" w14:textId="77777777" w:rsidR="0053371A" w:rsidRPr="000D11EA" w:rsidRDefault="000D11EA" w:rsidP="0053371A">
      <w:pPr>
        <w:pStyle w:val="afffff0"/>
        <w:rPr>
          <w:b/>
          <w:sz w:val="24"/>
          <w:szCs w:val="24"/>
        </w:rPr>
      </w:pPr>
      <w:r>
        <w:rPr>
          <w:b/>
          <w:sz w:val="24"/>
          <w:szCs w:val="24"/>
          <w:lang w:val="en-US"/>
        </w:rPr>
        <w:t>II</w:t>
      </w:r>
      <w:r w:rsidR="0053371A" w:rsidRPr="000D11EA">
        <w:rPr>
          <w:b/>
          <w:sz w:val="24"/>
          <w:szCs w:val="24"/>
        </w:rPr>
        <w:t>.2.2. Перечень рабочих программ предметов</w:t>
      </w:r>
    </w:p>
    <w:p w14:paraId="5D3A5044" w14:textId="77777777" w:rsidR="0053371A" w:rsidRPr="0053371A" w:rsidRDefault="0053371A" w:rsidP="0053371A">
      <w:pPr>
        <w:pStyle w:val="afffff0"/>
        <w:rPr>
          <w:sz w:val="24"/>
          <w:szCs w:val="24"/>
        </w:rPr>
      </w:pPr>
      <w:r w:rsidRPr="0053371A">
        <w:rPr>
          <w:sz w:val="24"/>
          <w:szCs w:val="24"/>
        </w:rPr>
        <w:t>1.  Рабочая программа по русскому языку- базовый уровень  10-11  класс</w:t>
      </w:r>
    </w:p>
    <w:p w14:paraId="2126220A" w14:textId="77777777" w:rsidR="0053371A" w:rsidRPr="0053371A" w:rsidRDefault="0053371A" w:rsidP="0053371A">
      <w:pPr>
        <w:pStyle w:val="afffff0"/>
        <w:rPr>
          <w:sz w:val="24"/>
          <w:szCs w:val="24"/>
        </w:rPr>
      </w:pPr>
      <w:r w:rsidRPr="0053371A">
        <w:rPr>
          <w:sz w:val="24"/>
          <w:szCs w:val="24"/>
        </w:rPr>
        <w:t>2.  Рабочая программа по литературе- базовый уровень  10-11 класс</w:t>
      </w:r>
    </w:p>
    <w:p w14:paraId="4EF48B3C" w14:textId="77777777" w:rsidR="0053371A" w:rsidRPr="00D82D99" w:rsidRDefault="0053371A" w:rsidP="0053371A">
      <w:pPr>
        <w:pStyle w:val="afffff0"/>
        <w:rPr>
          <w:sz w:val="24"/>
          <w:szCs w:val="24"/>
        </w:rPr>
      </w:pPr>
      <w:r w:rsidRPr="0053371A">
        <w:rPr>
          <w:sz w:val="24"/>
          <w:szCs w:val="24"/>
        </w:rPr>
        <w:t>3.  Рабочая программа по родному языку (русскому)- базовый уровень  10-11 класс</w:t>
      </w:r>
    </w:p>
    <w:p w14:paraId="168E6014" w14:textId="77777777" w:rsidR="0053371A" w:rsidRDefault="000D11EA" w:rsidP="0053371A">
      <w:pPr>
        <w:pStyle w:val="afffff0"/>
        <w:rPr>
          <w:sz w:val="24"/>
          <w:szCs w:val="24"/>
        </w:rPr>
      </w:pPr>
      <w:r>
        <w:rPr>
          <w:sz w:val="24"/>
          <w:szCs w:val="24"/>
        </w:rPr>
        <w:t xml:space="preserve">4. </w:t>
      </w:r>
      <w:r w:rsidR="0053371A" w:rsidRPr="0053371A">
        <w:rPr>
          <w:sz w:val="24"/>
          <w:szCs w:val="24"/>
        </w:rPr>
        <w:t xml:space="preserve"> Рабочая программа по иностранному (</w:t>
      </w:r>
      <w:r>
        <w:rPr>
          <w:sz w:val="24"/>
          <w:szCs w:val="24"/>
        </w:rPr>
        <w:t>немецкому</w:t>
      </w:r>
      <w:r w:rsidR="0053371A" w:rsidRPr="0053371A">
        <w:rPr>
          <w:sz w:val="24"/>
          <w:szCs w:val="24"/>
        </w:rPr>
        <w:t>) языку 10-11  класс</w:t>
      </w:r>
    </w:p>
    <w:p w14:paraId="6F08AC97" w14:textId="77777777" w:rsidR="0053371A" w:rsidRPr="0053371A" w:rsidRDefault="00F81F82" w:rsidP="0053371A">
      <w:pPr>
        <w:pStyle w:val="afffff0"/>
        <w:rPr>
          <w:sz w:val="24"/>
          <w:szCs w:val="24"/>
        </w:rPr>
      </w:pPr>
      <w:r>
        <w:rPr>
          <w:sz w:val="24"/>
          <w:szCs w:val="24"/>
        </w:rPr>
        <w:t>5</w:t>
      </w:r>
      <w:r w:rsidR="0053371A" w:rsidRPr="0053371A">
        <w:rPr>
          <w:sz w:val="24"/>
          <w:szCs w:val="24"/>
        </w:rPr>
        <w:t>.  Рабочая программа по математике-  10-11  класс</w:t>
      </w:r>
    </w:p>
    <w:p w14:paraId="3AD20814" w14:textId="77777777" w:rsidR="0053371A" w:rsidRPr="0053371A" w:rsidRDefault="00F81F82" w:rsidP="0053371A">
      <w:pPr>
        <w:pStyle w:val="afffff0"/>
        <w:rPr>
          <w:sz w:val="24"/>
          <w:szCs w:val="24"/>
        </w:rPr>
      </w:pPr>
      <w:r>
        <w:rPr>
          <w:sz w:val="24"/>
          <w:szCs w:val="24"/>
        </w:rPr>
        <w:t>6</w:t>
      </w:r>
      <w:r w:rsidR="0053371A" w:rsidRPr="0053371A">
        <w:rPr>
          <w:sz w:val="24"/>
          <w:szCs w:val="24"/>
        </w:rPr>
        <w:t>.  Рабочая программа по информатике -  10-11  класс</w:t>
      </w:r>
    </w:p>
    <w:p w14:paraId="268CBE69" w14:textId="77777777" w:rsidR="0053371A" w:rsidRPr="0053371A" w:rsidRDefault="00F81F82" w:rsidP="0053371A">
      <w:pPr>
        <w:pStyle w:val="afffff0"/>
        <w:rPr>
          <w:sz w:val="24"/>
          <w:szCs w:val="24"/>
        </w:rPr>
      </w:pPr>
      <w:r>
        <w:rPr>
          <w:sz w:val="24"/>
          <w:szCs w:val="24"/>
        </w:rPr>
        <w:t>7</w:t>
      </w:r>
      <w:r w:rsidR="0053371A" w:rsidRPr="0053371A">
        <w:rPr>
          <w:sz w:val="24"/>
          <w:szCs w:val="24"/>
        </w:rPr>
        <w:t>.  Рабочая программа по физике -  10-11  класс</w:t>
      </w:r>
    </w:p>
    <w:p w14:paraId="00717F24" w14:textId="77777777" w:rsidR="0053371A" w:rsidRPr="0053371A" w:rsidRDefault="00F81F82" w:rsidP="0053371A">
      <w:pPr>
        <w:pStyle w:val="afffff0"/>
        <w:rPr>
          <w:sz w:val="24"/>
          <w:szCs w:val="24"/>
        </w:rPr>
      </w:pPr>
      <w:r>
        <w:rPr>
          <w:sz w:val="24"/>
          <w:szCs w:val="24"/>
        </w:rPr>
        <w:t>8</w:t>
      </w:r>
      <w:r w:rsidR="0053371A" w:rsidRPr="0053371A">
        <w:rPr>
          <w:sz w:val="24"/>
          <w:szCs w:val="24"/>
        </w:rPr>
        <w:t>.  Рабочая программа по химии-  10-11  класс</w:t>
      </w:r>
    </w:p>
    <w:p w14:paraId="1D273603" w14:textId="77777777" w:rsidR="0053371A" w:rsidRPr="0053371A" w:rsidRDefault="00F81F82" w:rsidP="0053371A">
      <w:pPr>
        <w:pStyle w:val="afffff0"/>
        <w:rPr>
          <w:sz w:val="24"/>
          <w:szCs w:val="24"/>
        </w:rPr>
      </w:pPr>
      <w:r>
        <w:rPr>
          <w:sz w:val="24"/>
          <w:szCs w:val="24"/>
        </w:rPr>
        <w:t>9</w:t>
      </w:r>
      <w:r w:rsidR="000D11EA">
        <w:rPr>
          <w:sz w:val="24"/>
          <w:szCs w:val="24"/>
        </w:rPr>
        <w:t>.</w:t>
      </w:r>
      <w:r w:rsidR="0053371A" w:rsidRPr="0053371A">
        <w:rPr>
          <w:sz w:val="24"/>
          <w:szCs w:val="24"/>
        </w:rPr>
        <w:t xml:space="preserve"> Рабочая программа по биологии  10-11 класс</w:t>
      </w:r>
    </w:p>
    <w:p w14:paraId="044FD1D5" w14:textId="77777777" w:rsidR="0053371A" w:rsidRPr="0053371A" w:rsidRDefault="00F81F82" w:rsidP="0053371A">
      <w:pPr>
        <w:pStyle w:val="afffff0"/>
        <w:rPr>
          <w:sz w:val="24"/>
          <w:szCs w:val="24"/>
        </w:rPr>
      </w:pPr>
      <w:r>
        <w:rPr>
          <w:sz w:val="24"/>
          <w:szCs w:val="24"/>
        </w:rPr>
        <w:t>10</w:t>
      </w:r>
      <w:r w:rsidR="0053371A" w:rsidRPr="0053371A">
        <w:rPr>
          <w:sz w:val="24"/>
          <w:szCs w:val="24"/>
        </w:rPr>
        <w:t>.  Рабочая программа по истории 10-11  класс</w:t>
      </w:r>
    </w:p>
    <w:p w14:paraId="053194F6" w14:textId="77777777" w:rsidR="0053371A" w:rsidRPr="0053371A" w:rsidRDefault="00F81F82" w:rsidP="0053371A">
      <w:pPr>
        <w:pStyle w:val="afffff0"/>
        <w:rPr>
          <w:sz w:val="24"/>
          <w:szCs w:val="24"/>
        </w:rPr>
      </w:pPr>
      <w:r>
        <w:rPr>
          <w:sz w:val="24"/>
          <w:szCs w:val="24"/>
        </w:rPr>
        <w:t>11</w:t>
      </w:r>
      <w:r w:rsidR="0053371A" w:rsidRPr="0053371A">
        <w:rPr>
          <w:sz w:val="24"/>
          <w:szCs w:val="24"/>
        </w:rPr>
        <w:t>.  Рабочая программа по физической культуре 10-11  класс</w:t>
      </w:r>
    </w:p>
    <w:p w14:paraId="5A2C6284" w14:textId="77777777" w:rsidR="0053371A" w:rsidRPr="0053371A" w:rsidRDefault="00F81F82" w:rsidP="0053371A">
      <w:pPr>
        <w:pStyle w:val="afffff0"/>
        <w:rPr>
          <w:sz w:val="24"/>
          <w:szCs w:val="24"/>
        </w:rPr>
      </w:pPr>
      <w:r>
        <w:rPr>
          <w:sz w:val="24"/>
          <w:szCs w:val="24"/>
        </w:rPr>
        <w:t>12</w:t>
      </w:r>
      <w:r w:rsidR="0053371A" w:rsidRPr="0053371A">
        <w:rPr>
          <w:sz w:val="24"/>
          <w:szCs w:val="24"/>
        </w:rPr>
        <w:t>.  Рабочая программа по обществознанию</w:t>
      </w:r>
    </w:p>
    <w:p w14:paraId="73CC4C89" w14:textId="77777777" w:rsidR="0053371A" w:rsidRPr="0053371A" w:rsidRDefault="00F81F82" w:rsidP="000D11EA">
      <w:pPr>
        <w:pStyle w:val="afffff0"/>
        <w:rPr>
          <w:sz w:val="24"/>
          <w:szCs w:val="24"/>
        </w:rPr>
      </w:pPr>
      <w:r>
        <w:rPr>
          <w:sz w:val="24"/>
          <w:szCs w:val="24"/>
        </w:rPr>
        <w:t>13</w:t>
      </w:r>
      <w:r w:rsidR="0053371A" w:rsidRPr="0053371A">
        <w:rPr>
          <w:sz w:val="24"/>
          <w:szCs w:val="24"/>
        </w:rPr>
        <w:t>.  Рабочая программа по основам безопасности жизнедеятельности-  10-  11  класс</w:t>
      </w:r>
    </w:p>
    <w:p w14:paraId="7FA11F8C" w14:textId="77777777" w:rsidR="0053371A" w:rsidRPr="0053371A" w:rsidRDefault="000D11EA" w:rsidP="0053371A">
      <w:pPr>
        <w:pStyle w:val="afffff0"/>
        <w:rPr>
          <w:sz w:val="24"/>
          <w:szCs w:val="24"/>
        </w:rPr>
      </w:pPr>
      <w:r>
        <w:rPr>
          <w:sz w:val="24"/>
          <w:szCs w:val="24"/>
        </w:rPr>
        <w:t>1</w:t>
      </w:r>
      <w:r w:rsidR="00F81F82">
        <w:rPr>
          <w:sz w:val="24"/>
          <w:szCs w:val="24"/>
        </w:rPr>
        <w:t>4</w:t>
      </w:r>
      <w:r w:rsidR="0053371A" w:rsidRPr="0053371A">
        <w:rPr>
          <w:sz w:val="24"/>
          <w:szCs w:val="24"/>
        </w:rPr>
        <w:t>.  Рабочая программа по астрономии-  10 класс</w:t>
      </w:r>
    </w:p>
    <w:p w14:paraId="634440C2" w14:textId="77777777" w:rsidR="0053371A" w:rsidRPr="0053371A" w:rsidRDefault="00F81F82" w:rsidP="0053371A">
      <w:pPr>
        <w:pStyle w:val="afffff0"/>
        <w:rPr>
          <w:sz w:val="24"/>
          <w:szCs w:val="24"/>
        </w:rPr>
      </w:pPr>
      <w:r>
        <w:rPr>
          <w:sz w:val="24"/>
          <w:szCs w:val="24"/>
        </w:rPr>
        <w:t>15</w:t>
      </w:r>
      <w:r w:rsidR="0053371A" w:rsidRPr="0053371A">
        <w:rPr>
          <w:sz w:val="24"/>
          <w:szCs w:val="24"/>
        </w:rPr>
        <w:t>.  Рабочая программа по индивидуальному проекту.  10-11 класс</w:t>
      </w:r>
    </w:p>
    <w:p w14:paraId="4C7538E7" w14:textId="77777777" w:rsidR="0053371A" w:rsidRPr="0053371A" w:rsidRDefault="0053371A" w:rsidP="0053371A">
      <w:pPr>
        <w:pStyle w:val="afffff0"/>
        <w:rPr>
          <w:sz w:val="24"/>
          <w:szCs w:val="24"/>
        </w:rPr>
      </w:pPr>
      <w:r w:rsidRPr="0053371A">
        <w:rPr>
          <w:sz w:val="24"/>
          <w:szCs w:val="24"/>
        </w:rPr>
        <w:t>Указанные  в  перечне  программы  отдельных  учебных  предметов,  являются</w:t>
      </w:r>
    </w:p>
    <w:p w14:paraId="4814DB5F" w14:textId="77777777" w:rsidR="000D11EA" w:rsidRPr="00946F47" w:rsidRDefault="0053371A" w:rsidP="000D11EA">
      <w:pPr>
        <w:pStyle w:val="afffff0"/>
        <w:rPr>
          <w:rFonts w:eastAsia="Times New Roman"/>
          <w:spacing w:val="-4"/>
          <w:sz w:val="24"/>
          <w:szCs w:val="24"/>
        </w:rPr>
      </w:pPr>
      <w:r w:rsidRPr="0053371A">
        <w:rPr>
          <w:sz w:val="24"/>
          <w:szCs w:val="24"/>
        </w:rPr>
        <w:t>приложением к основной образовательной программе среднего общего образования.</w:t>
      </w:r>
      <w:r w:rsidR="000D11EA">
        <w:rPr>
          <w:sz w:val="24"/>
          <w:szCs w:val="24"/>
        </w:rPr>
        <w:t xml:space="preserve"> </w:t>
      </w:r>
      <w:bookmarkStart w:id="72" w:name="_Toc435412707"/>
    </w:p>
    <w:p w14:paraId="6330A31A" w14:textId="77777777" w:rsidR="00B70241" w:rsidRPr="00946F47" w:rsidRDefault="008E736C" w:rsidP="008D5FBD">
      <w:pPr>
        <w:pStyle w:val="afffff0"/>
        <w:rPr>
          <w:spacing w:val="-4"/>
          <w:sz w:val="24"/>
          <w:szCs w:val="24"/>
        </w:rPr>
      </w:pPr>
      <w:r w:rsidRPr="00946F47">
        <w:rPr>
          <w:rFonts w:eastAsia="Times New Roman"/>
          <w:spacing w:val="-4"/>
          <w:sz w:val="24"/>
          <w:szCs w:val="24"/>
        </w:rPr>
        <w:t xml:space="preserve">вия с другими образовательными организациями, учреждениями культуры, общественными организациями и </w:t>
      </w:r>
      <w:r w:rsidR="00D15327" w:rsidRPr="00946F47">
        <w:rPr>
          <w:rFonts w:eastAsia="Times New Roman"/>
          <w:spacing w:val="-4"/>
          <w:sz w:val="24"/>
          <w:szCs w:val="24"/>
        </w:rPr>
        <w:t>др</w:t>
      </w:r>
      <w:r w:rsidRPr="00946F47">
        <w:rPr>
          <w:rFonts w:eastAsia="Times New Roman"/>
          <w:spacing w:val="-4"/>
          <w:sz w:val="24"/>
          <w:szCs w:val="24"/>
        </w:rPr>
        <w:t>.).</w:t>
      </w:r>
    </w:p>
    <w:p w14:paraId="5BEE033F" w14:textId="77777777" w:rsidR="00C51CCC" w:rsidRPr="00946F47" w:rsidRDefault="00C51CCC" w:rsidP="008D5FBD">
      <w:pPr>
        <w:pStyle w:val="afffff0"/>
        <w:rPr>
          <w:rFonts w:eastAsia="Times New Roman"/>
          <w:b/>
          <w:sz w:val="24"/>
          <w:szCs w:val="24"/>
        </w:rPr>
      </w:pPr>
    </w:p>
    <w:p w14:paraId="54FF69D1" w14:textId="77777777" w:rsidR="000D11EA" w:rsidRDefault="000D11EA" w:rsidP="008D5FBD">
      <w:pPr>
        <w:pStyle w:val="afffff0"/>
        <w:rPr>
          <w:rFonts w:eastAsia="Times New Roman"/>
          <w:b/>
          <w:sz w:val="24"/>
          <w:szCs w:val="24"/>
        </w:rPr>
      </w:pPr>
    </w:p>
    <w:p w14:paraId="658B6046" w14:textId="77777777" w:rsidR="000D11EA" w:rsidRDefault="000D11EA" w:rsidP="008D5FBD">
      <w:pPr>
        <w:pStyle w:val="afffff0"/>
        <w:rPr>
          <w:rFonts w:eastAsia="Times New Roman"/>
          <w:b/>
          <w:sz w:val="24"/>
          <w:szCs w:val="24"/>
        </w:rPr>
      </w:pPr>
    </w:p>
    <w:p w14:paraId="2EF9461B" w14:textId="77777777" w:rsidR="00CE007E" w:rsidRPr="008D5FBD" w:rsidRDefault="00CE007E" w:rsidP="008D5FBD">
      <w:pPr>
        <w:pStyle w:val="afffff0"/>
      </w:pPr>
      <w:bookmarkStart w:id="73" w:name="_Toc435412721"/>
      <w:bookmarkEnd w:id="72"/>
      <w:r w:rsidRPr="008D5FBD">
        <w:br w:type="page"/>
      </w:r>
    </w:p>
    <w:p w14:paraId="2C034A22" w14:textId="77777777" w:rsidR="00401080" w:rsidRPr="00B669A0" w:rsidRDefault="00F377E6" w:rsidP="008D5FBD">
      <w:pPr>
        <w:pStyle w:val="afffff0"/>
        <w:rPr>
          <w:b/>
          <w:sz w:val="24"/>
          <w:szCs w:val="24"/>
        </w:rPr>
      </w:pPr>
      <w:bookmarkStart w:id="74" w:name="_Toc453968196"/>
      <w:r w:rsidRPr="00964ED7">
        <w:rPr>
          <w:b/>
        </w:rPr>
        <w:lastRenderedPageBreak/>
        <w:t>II.</w:t>
      </w:r>
      <w:r w:rsidR="00401080" w:rsidRPr="00964ED7">
        <w:rPr>
          <w:b/>
        </w:rPr>
        <w:t>3.</w:t>
      </w:r>
      <w:r w:rsidRPr="00964ED7">
        <w:rPr>
          <w:b/>
        </w:rPr>
        <w:t> </w:t>
      </w:r>
      <w:r w:rsidR="00964ED7">
        <w:rPr>
          <w:b/>
        </w:rPr>
        <w:t xml:space="preserve"> </w:t>
      </w:r>
      <w:r w:rsidR="00964ED7" w:rsidRPr="00B669A0">
        <w:rPr>
          <w:b/>
          <w:sz w:val="24"/>
          <w:szCs w:val="24"/>
        </w:rPr>
        <w:t>П</w:t>
      </w:r>
      <w:r w:rsidR="00401080" w:rsidRPr="00B669A0">
        <w:rPr>
          <w:b/>
          <w:sz w:val="24"/>
          <w:szCs w:val="24"/>
        </w:rPr>
        <w:t>рограмма воспитания и социализации обучающихся при получении среднего общего образования</w:t>
      </w:r>
      <w:bookmarkEnd w:id="73"/>
      <w:bookmarkEnd w:id="74"/>
    </w:p>
    <w:p w14:paraId="153FC967" w14:textId="77777777" w:rsidR="0031403B" w:rsidRPr="00B669A0" w:rsidRDefault="0031403B" w:rsidP="008D5FBD">
      <w:pPr>
        <w:pStyle w:val="afffff0"/>
        <w:rPr>
          <w:sz w:val="24"/>
          <w:szCs w:val="24"/>
        </w:rPr>
      </w:pPr>
    </w:p>
    <w:p w14:paraId="4B1E4018" w14:textId="77777777" w:rsidR="004C3D49" w:rsidRPr="00B669A0" w:rsidRDefault="00964ED7" w:rsidP="008D5FBD">
      <w:pPr>
        <w:pStyle w:val="afffff0"/>
        <w:rPr>
          <w:sz w:val="24"/>
          <w:szCs w:val="24"/>
        </w:rPr>
      </w:pPr>
      <w:r w:rsidRPr="00B669A0">
        <w:rPr>
          <w:sz w:val="24"/>
          <w:szCs w:val="24"/>
        </w:rPr>
        <w:t>П</w:t>
      </w:r>
      <w:r w:rsidR="004C3D49" w:rsidRPr="00B669A0">
        <w:rPr>
          <w:sz w:val="24"/>
          <w:szCs w:val="24"/>
        </w:rPr>
        <w:t xml:space="preserve">рограмма воспитания и социализации обучающихся (далее </w:t>
      </w:r>
      <w:r w:rsidR="005B40C6" w:rsidRPr="00B669A0">
        <w:rPr>
          <w:sz w:val="24"/>
          <w:szCs w:val="24"/>
        </w:rPr>
        <w:t xml:space="preserve">– </w:t>
      </w:r>
      <w:r w:rsidR="004C3D49" w:rsidRPr="00B669A0">
        <w:rPr>
          <w:sz w:val="24"/>
          <w:szCs w:val="24"/>
        </w:rPr>
        <w:t xml:space="preserve">Программа) </w:t>
      </w:r>
      <w:r w:rsidR="00822608" w:rsidRPr="00B669A0">
        <w:rPr>
          <w:sz w:val="24"/>
          <w:szCs w:val="24"/>
        </w:rPr>
        <w:t>строится</w:t>
      </w:r>
      <w:r w:rsidR="004C3D49" w:rsidRPr="00B669A0">
        <w:rPr>
          <w:sz w:val="24"/>
          <w:szCs w:val="24"/>
        </w:rPr>
        <w:t xml:space="preserve">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w:t>
      </w:r>
      <w:r w:rsidR="008C050E" w:rsidRPr="00B669A0">
        <w:rPr>
          <w:sz w:val="24"/>
          <w:szCs w:val="24"/>
        </w:rPr>
        <w:t>ия к природе и окружающей среде</w:t>
      </w:r>
      <w:r w:rsidR="004C3D49" w:rsidRPr="00B669A0">
        <w:rPr>
          <w:sz w:val="24"/>
          <w:szCs w:val="24"/>
        </w:rPr>
        <w:t>.</w:t>
      </w:r>
    </w:p>
    <w:p w14:paraId="628DC417" w14:textId="77777777" w:rsidR="004C3D49" w:rsidRPr="00B669A0" w:rsidRDefault="004C3D49" w:rsidP="008D5FBD">
      <w:pPr>
        <w:pStyle w:val="afffff0"/>
        <w:rPr>
          <w:sz w:val="24"/>
          <w:szCs w:val="24"/>
        </w:rPr>
      </w:pPr>
      <w:r w:rsidRPr="00B669A0">
        <w:rPr>
          <w:sz w:val="24"/>
          <w:szCs w:val="24"/>
        </w:rPr>
        <w:t xml:space="preserve">Программа </w:t>
      </w:r>
      <w:r w:rsidR="00AD65B4" w:rsidRPr="00B669A0">
        <w:rPr>
          <w:sz w:val="24"/>
          <w:szCs w:val="24"/>
        </w:rPr>
        <w:t>обеспечивает</w:t>
      </w:r>
      <w:r w:rsidRPr="00B669A0">
        <w:rPr>
          <w:sz w:val="24"/>
          <w:szCs w:val="24"/>
        </w:rPr>
        <w:t>:</w:t>
      </w:r>
    </w:p>
    <w:p w14:paraId="73A88B5B" w14:textId="77777777" w:rsidR="00A6747D" w:rsidRPr="00B669A0" w:rsidRDefault="004C3D49" w:rsidP="008D5FBD">
      <w:pPr>
        <w:pStyle w:val="afffff0"/>
        <w:rPr>
          <w:sz w:val="24"/>
          <w:szCs w:val="24"/>
        </w:rPr>
      </w:pPr>
      <w:r w:rsidRPr="00B669A0">
        <w:rPr>
          <w:sz w:val="24"/>
          <w:szCs w:val="24"/>
        </w:rPr>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w:t>
      </w:r>
      <w:r w:rsidR="00A15116" w:rsidRPr="00B669A0">
        <w:rPr>
          <w:sz w:val="24"/>
          <w:szCs w:val="24"/>
        </w:rPr>
        <w:t>ФГОС СОО</w:t>
      </w:r>
      <w:r w:rsidRPr="00B669A0">
        <w:rPr>
          <w:sz w:val="24"/>
          <w:szCs w:val="24"/>
        </w:rPr>
        <w:t>;</w:t>
      </w:r>
    </w:p>
    <w:p w14:paraId="23F71C92" w14:textId="77777777" w:rsidR="00A6747D" w:rsidRPr="00B669A0" w:rsidRDefault="004C3D49" w:rsidP="008D5FBD">
      <w:pPr>
        <w:pStyle w:val="afffff0"/>
        <w:rPr>
          <w:sz w:val="24"/>
          <w:szCs w:val="24"/>
        </w:rPr>
      </w:pPr>
      <w:r w:rsidRPr="00B669A0">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14:paraId="5A0FBFEA" w14:textId="77777777" w:rsidR="004C3D49" w:rsidRPr="00B669A0" w:rsidRDefault="004C3D49" w:rsidP="008D5FBD">
      <w:pPr>
        <w:pStyle w:val="afffff0"/>
        <w:rPr>
          <w:sz w:val="24"/>
          <w:szCs w:val="24"/>
        </w:rPr>
      </w:pPr>
      <w:r w:rsidRPr="00B669A0">
        <w:rPr>
          <w:sz w:val="24"/>
          <w:szCs w:val="24"/>
        </w:rPr>
        <w:t xml:space="preserve">Программа </w:t>
      </w:r>
      <w:r w:rsidR="00AD65B4" w:rsidRPr="00B669A0">
        <w:rPr>
          <w:sz w:val="24"/>
          <w:szCs w:val="24"/>
        </w:rPr>
        <w:t>содержит</w:t>
      </w:r>
      <w:r w:rsidRPr="00B669A0">
        <w:rPr>
          <w:sz w:val="24"/>
          <w:szCs w:val="24"/>
        </w:rPr>
        <w:t xml:space="preserve">: </w:t>
      </w:r>
    </w:p>
    <w:p w14:paraId="29425AA9" w14:textId="77777777" w:rsidR="004C3D49" w:rsidRPr="00B669A0" w:rsidRDefault="004C3D49" w:rsidP="008D5FBD">
      <w:pPr>
        <w:pStyle w:val="afffff0"/>
        <w:rPr>
          <w:sz w:val="24"/>
          <w:szCs w:val="24"/>
        </w:rPr>
      </w:pPr>
      <w:r w:rsidRPr="00B669A0">
        <w:rPr>
          <w:sz w:val="24"/>
          <w:szCs w:val="24"/>
        </w:rPr>
        <w:t>1) цель и задачи духовно-нравственного развития, воспитания, социализации обучающихся;</w:t>
      </w:r>
    </w:p>
    <w:p w14:paraId="719CD963" w14:textId="77777777" w:rsidR="004C3D49" w:rsidRPr="00B669A0" w:rsidRDefault="004C3D49" w:rsidP="008D5FBD">
      <w:pPr>
        <w:pStyle w:val="afffff0"/>
        <w:rPr>
          <w:sz w:val="24"/>
          <w:szCs w:val="24"/>
        </w:rPr>
      </w:pPr>
      <w:r w:rsidRPr="00B669A0">
        <w:rPr>
          <w:sz w:val="24"/>
          <w:szCs w:val="24"/>
        </w:rPr>
        <w:t>2) основные направления и ценностные основы духовно-нравственного развития, воспитания и социализации;</w:t>
      </w:r>
    </w:p>
    <w:p w14:paraId="294C9C8F" w14:textId="77777777" w:rsidR="004C3D49" w:rsidRPr="00B669A0" w:rsidRDefault="004C3D49" w:rsidP="008D5FBD">
      <w:pPr>
        <w:pStyle w:val="afffff0"/>
        <w:rPr>
          <w:sz w:val="24"/>
          <w:szCs w:val="24"/>
        </w:rPr>
      </w:pPr>
      <w:r w:rsidRPr="00B669A0">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14:paraId="7B1EDB82" w14:textId="77777777" w:rsidR="004C3D49" w:rsidRPr="00B669A0" w:rsidRDefault="004C3D49" w:rsidP="008D5FBD">
      <w:pPr>
        <w:pStyle w:val="afffff0"/>
        <w:rPr>
          <w:sz w:val="24"/>
          <w:szCs w:val="24"/>
        </w:rPr>
      </w:pPr>
      <w:r w:rsidRPr="00B669A0">
        <w:rPr>
          <w:sz w:val="24"/>
          <w:szCs w:val="24"/>
        </w:rPr>
        <w:t>4) модель организации работы по духовно-нравственному развитию, воспитанию и социализации обучающихся;</w:t>
      </w:r>
    </w:p>
    <w:p w14:paraId="69D807F4" w14:textId="77777777" w:rsidR="004C3D49" w:rsidRPr="00B669A0" w:rsidRDefault="004C3D49" w:rsidP="008D5FBD">
      <w:pPr>
        <w:pStyle w:val="afffff0"/>
        <w:rPr>
          <w:sz w:val="24"/>
          <w:szCs w:val="24"/>
        </w:rPr>
      </w:pPr>
      <w:r w:rsidRPr="00B669A0">
        <w:rPr>
          <w:sz w:val="24"/>
          <w:szCs w:val="24"/>
        </w:rPr>
        <w:t>5) описание форм и методов организации социально значимой деятельности обучающихся;</w:t>
      </w:r>
    </w:p>
    <w:p w14:paraId="1FB6140D" w14:textId="77777777" w:rsidR="004C3D49" w:rsidRPr="00B669A0" w:rsidRDefault="004C3D49" w:rsidP="008D5FBD">
      <w:pPr>
        <w:pStyle w:val="afffff0"/>
        <w:rPr>
          <w:sz w:val="24"/>
          <w:szCs w:val="24"/>
        </w:rPr>
      </w:pPr>
      <w:r w:rsidRPr="00B669A0">
        <w:rPr>
          <w:sz w:val="24"/>
          <w:szCs w:val="24"/>
        </w:rPr>
        <w:t>6) описание основных технологий взаимодействия и сотрудничества субъектов воспитательного процесса и социальных институтов;</w:t>
      </w:r>
    </w:p>
    <w:p w14:paraId="272C0C98" w14:textId="77777777" w:rsidR="004C3D49" w:rsidRPr="00B669A0" w:rsidRDefault="004C3D49" w:rsidP="008D5FBD">
      <w:pPr>
        <w:pStyle w:val="afffff0"/>
        <w:rPr>
          <w:sz w:val="24"/>
          <w:szCs w:val="24"/>
        </w:rPr>
      </w:pPr>
      <w:r w:rsidRPr="00B669A0">
        <w:rPr>
          <w:sz w:val="24"/>
          <w:szCs w:val="24"/>
        </w:rPr>
        <w:t>7) описание методов и форм профессиональной ориентации в организации, осуществляющей образовательную деятельность;</w:t>
      </w:r>
    </w:p>
    <w:p w14:paraId="5FEBDCD6" w14:textId="77777777" w:rsidR="004C3D49" w:rsidRPr="00B669A0" w:rsidRDefault="004C3D49" w:rsidP="008D5FBD">
      <w:pPr>
        <w:pStyle w:val="afffff0"/>
        <w:rPr>
          <w:sz w:val="24"/>
          <w:szCs w:val="24"/>
        </w:rPr>
      </w:pPr>
      <w:r w:rsidRPr="00B669A0">
        <w:rPr>
          <w:sz w:val="24"/>
          <w:szCs w:val="24"/>
        </w:rPr>
        <w:t xml:space="preserve">8) описание </w:t>
      </w:r>
      <w:r w:rsidR="004D3083" w:rsidRPr="00B669A0">
        <w:rPr>
          <w:sz w:val="24"/>
          <w:szCs w:val="24"/>
        </w:rPr>
        <w:t>мер, направленных на формирование у</w:t>
      </w:r>
      <w:r w:rsidRPr="00B669A0">
        <w:rPr>
          <w:sz w:val="24"/>
          <w:szCs w:val="24"/>
        </w:rPr>
        <w:t xml:space="preserve">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14:paraId="7683F1BA" w14:textId="77777777" w:rsidR="004C3D49" w:rsidRPr="00B669A0" w:rsidRDefault="004C3D49" w:rsidP="008D5FBD">
      <w:pPr>
        <w:pStyle w:val="afffff0"/>
        <w:rPr>
          <w:sz w:val="24"/>
          <w:szCs w:val="24"/>
        </w:rPr>
      </w:pPr>
      <w:r w:rsidRPr="00B669A0">
        <w:rPr>
          <w:sz w:val="24"/>
          <w:szCs w:val="24"/>
        </w:rPr>
        <w:t>9) описание форм и методов повышения педагогической культуры родителей (законных представителей) обучающихся;</w:t>
      </w:r>
    </w:p>
    <w:p w14:paraId="3EDD73AB" w14:textId="77777777" w:rsidR="004C3D49" w:rsidRPr="00B669A0" w:rsidRDefault="004C3D49" w:rsidP="008D5FBD">
      <w:pPr>
        <w:pStyle w:val="afffff0"/>
        <w:rPr>
          <w:sz w:val="24"/>
          <w:szCs w:val="24"/>
        </w:rPr>
      </w:pPr>
      <w:r w:rsidRPr="00B669A0">
        <w:rPr>
          <w:sz w:val="24"/>
          <w:szCs w:val="24"/>
        </w:rPr>
        <w:t xml:space="preserve">10) планируемые результаты духовно-нравственного развития, воспитания и социализации обучающихся, их профессиональной ориентации, </w:t>
      </w:r>
      <w:r w:rsidR="000065AD" w:rsidRPr="00B669A0">
        <w:rPr>
          <w:sz w:val="24"/>
          <w:szCs w:val="24"/>
        </w:rPr>
        <w:t xml:space="preserve">формирования </w:t>
      </w:r>
      <w:r w:rsidRPr="00B669A0">
        <w:rPr>
          <w:sz w:val="24"/>
          <w:szCs w:val="24"/>
        </w:rPr>
        <w:t>безопасного, здорового и экологически целесообразного образа жизни;</w:t>
      </w:r>
    </w:p>
    <w:p w14:paraId="50AB2DC7" w14:textId="77777777" w:rsidR="004C3D49" w:rsidRPr="00B669A0" w:rsidRDefault="004C3D49" w:rsidP="008D5FBD">
      <w:pPr>
        <w:pStyle w:val="afffff0"/>
        <w:rPr>
          <w:sz w:val="24"/>
          <w:szCs w:val="24"/>
        </w:rPr>
      </w:pPr>
      <w:r w:rsidRPr="00B669A0">
        <w:rPr>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14:paraId="52081025" w14:textId="77777777" w:rsidR="004C3D49" w:rsidRPr="00B669A0" w:rsidRDefault="004C3D49" w:rsidP="008D5FBD">
      <w:pPr>
        <w:pStyle w:val="afffff0"/>
        <w:rPr>
          <w:sz w:val="24"/>
          <w:szCs w:val="24"/>
        </w:rPr>
      </w:pPr>
      <w:r w:rsidRPr="00B669A0">
        <w:rPr>
          <w:sz w:val="24"/>
          <w:szCs w:val="24"/>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w:t>
      </w:r>
      <w:r w:rsidR="008C050E" w:rsidRPr="00B669A0">
        <w:rPr>
          <w:sz w:val="24"/>
          <w:szCs w:val="24"/>
        </w:rPr>
        <w:t>предусматривающую</w:t>
      </w:r>
      <w:r w:rsidRPr="00B669A0">
        <w:rPr>
          <w:sz w:val="24"/>
          <w:szCs w:val="24"/>
        </w:rPr>
        <w:t xml:space="preserve"> такие направления, как духовно-нравственное развитие, воспитание обучающихся, их социализаци</w:t>
      </w:r>
      <w:r w:rsidR="000065AD" w:rsidRPr="00B669A0">
        <w:rPr>
          <w:sz w:val="24"/>
          <w:szCs w:val="24"/>
        </w:rPr>
        <w:t>я</w:t>
      </w:r>
      <w:r w:rsidRPr="00B669A0">
        <w:rPr>
          <w:sz w:val="24"/>
          <w:szCs w:val="24"/>
        </w:rPr>
        <w:t xml:space="preserve"> и профессиональн</w:t>
      </w:r>
      <w:r w:rsidR="000065AD" w:rsidRPr="00B669A0">
        <w:rPr>
          <w:sz w:val="24"/>
          <w:szCs w:val="24"/>
        </w:rPr>
        <w:t>ая</w:t>
      </w:r>
      <w:r w:rsidRPr="00B669A0">
        <w:rPr>
          <w:sz w:val="24"/>
          <w:szCs w:val="24"/>
        </w:rPr>
        <w:t xml:space="preserve"> ориентаци</w:t>
      </w:r>
      <w:r w:rsidR="000065AD" w:rsidRPr="00B669A0">
        <w:rPr>
          <w:sz w:val="24"/>
          <w:szCs w:val="24"/>
        </w:rPr>
        <w:t>я</w:t>
      </w:r>
      <w:r w:rsidRPr="00B669A0">
        <w:rPr>
          <w:sz w:val="24"/>
          <w:szCs w:val="24"/>
        </w:rPr>
        <w:t>, формирование экологической культуры, культуры здорового и безопасного образа жизни.</w:t>
      </w:r>
    </w:p>
    <w:p w14:paraId="1A604804" w14:textId="77777777" w:rsidR="004C3D49" w:rsidRPr="00B669A0" w:rsidRDefault="004C3D49" w:rsidP="008D5FBD">
      <w:pPr>
        <w:pStyle w:val="afffff0"/>
        <w:rPr>
          <w:sz w:val="24"/>
          <w:szCs w:val="24"/>
        </w:rPr>
      </w:pPr>
      <w:r w:rsidRPr="00B669A0">
        <w:rPr>
          <w:sz w:val="24"/>
          <w:szCs w:val="24"/>
        </w:rPr>
        <w:t xml:space="preserve">Планируемые результаты освоения обучающимися </w:t>
      </w:r>
      <w:r w:rsidR="00F50248" w:rsidRPr="00B669A0">
        <w:rPr>
          <w:sz w:val="24"/>
          <w:szCs w:val="24"/>
        </w:rPr>
        <w:t xml:space="preserve">основной </w:t>
      </w:r>
      <w:r w:rsidRPr="00B669A0">
        <w:rPr>
          <w:sz w:val="24"/>
          <w:szCs w:val="24"/>
        </w:rPr>
        <w:t xml:space="preserve">образовательной программы среднего общего образования </w:t>
      </w:r>
      <w:r w:rsidR="00AD65B4" w:rsidRPr="00B669A0">
        <w:rPr>
          <w:sz w:val="24"/>
          <w:szCs w:val="24"/>
        </w:rPr>
        <w:t>являются</w:t>
      </w:r>
      <w:r w:rsidRPr="00B669A0">
        <w:rPr>
          <w:sz w:val="24"/>
          <w:szCs w:val="24"/>
        </w:rPr>
        <w:t xml:space="preserve"> содержательной и критериальной </w:t>
      </w:r>
      <w:r w:rsidRPr="00B669A0">
        <w:rPr>
          <w:sz w:val="24"/>
          <w:szCs w:val="24"/>
        </w:rPr>
        <w:lastRenderedPageBreak/>
        <w:t>основой для разработки программ развития универсальных учебных действий, воспитания и социализации.</w:t>
      </w:r>
    </w:p>
    <w:p w14:paraId="7AB77C7E" w14:textId="77777777" w:rsidR="004C3D49" w:rsidRPr="00B669A0" w:rsidRDefault="004C3D49" w:rsidP="008D5FBD">
      <w:pPr>
        <w:pStyle w:val="afffff0"/>
        <w:rPr>
          <w:sz w:val="24"/>
          <w:szCs w:val="24"/>
        </w:rPr>
      </w:pPr>
    </w:p>
    <w:p w14:paraId="6C2FF312" w14:textId="77777777" w:rsidR="00EC15CE" w:rsidRPr="00B669A0" w:rsidRDefault="00EC15CE" w:rsidP="008D5FBD">
      <w:pPr>
        <w:pStyle w:val="afffff0"/>
        <w:rPr>
          <w:sz w:val="24"/>
          <w:szCs w:val="24"/>
        </w:rPr>
      </w:pPr>
    </w:p>
    <w:p w14:paraId="068CD8C7" w14:textId="77777777" w:rsidR="00EC15CE" w:rsidRPr="00B669A0" w:rsidRDefault="00EC15CE" w:rsidP="008D5FBD">
      <w:pPr>
        <w:pStyle w:val="afffff0"/>
        <w:rPr>
          <w:sz w:val="24"/>
          <w:szCs w:val="24"/>
        </w:rPr>
      </w:pPr>
    </w:p>
    <w:p w14:paraId="6464F8AC" w14:textId="77777777" w:rsidR="00EC15CE" w:rsidRPr="00B669A0" w:rsidRDefault="00EC15CE" w:rsidP="008D5FBD">
      <w:pPr>
        <w:pStyle w:val="afffff0"/>
        <w:rPr>
          <w:sz w:val="24"/>
          <w:szCs w:val="24"/>
        </w:rPr>
      </w:pPr>
    </w:p>
    <w:p w14:paraId="10A4C909" w14:textId="77777777" w:rsidR="00EC15CE" w:rsidRPr="00B669A0" w:rsidRDefault="00EC15CE" w:rsidP="008D5FBD">
      <w:pPr>
        <w:pStyle w:val="afffff0"/>
        <w:rPr>
          <w:sz w:val="24"/>
          <w:szCs w:val="24"/>
        </w:rPr>
      </w:pPr>
    </w:p>
    <w:p w14:paraId="1CC11CFD" w14:textId="77777777" w:rsidR="00EC15CE" w:rsidRPr="00B669A0" w:rsidRDefault="00EC15CE" w:rsidP="008D5FBD">
      <w:pPr>
        <w:pStyle w:val="afffff0"/>
        <w:rPr>
          <w:sz w:val="24"/>
          <w:szCs w:val="24"/>
        </w:rPr>
      </w:pPr>
    </w:p>
    <w:p w14:paraId="3781CAA9" w14:textId="77777777" w:rsidR="00EC15CE" w:rsidRPr="00B669A0" w:rsidRDefault="00EC15CE" w:rsidP="008D5FBD">
      <w:pPr>
        <w:pStyle w:val="afffff0"/>
        <w:rPr>
          <w:sz w:val="24"/>
          <w:szCs w:val="24"/>
        </w:rPr>
      </w:pPr>
    </w:p>
    <w:p w14:paraId="09488A71" w14:textId="77777777" w:rsidR="00EC15CE" w:rsidRPr="00B669A0" w:rsidRDefault="00EC15CE" w:rsidP="008D5FBD">
      <w:pPr>
        <w:pStyle w:val="afffff0"/>
        <w:rPr>
          <w:sz w:val="24"/>
          <w:szCs w:val="24"/>
        </w:rPr>
      </w:pPr>
    </w:p>
    <w:p w14:paraId="3EF3CABF" w14:textId="77777777" w:rsidR="00EC15CE" w:rsidRPr="00B669A0" w:rsidRDefault="00EC15CE" w:rsidP="008D5FBD">
      <w:pPr>
        <w:pStyle w:val="afffff0"/>
        <w:rPr>
          <w:sz w:val="24"/>
          <w:szCs w:val="24"/>
        </w:rPr>
      </w:pPr>
    </w:p>
    <w:p w14:paraId="29B5D5FC" w14:textId="77777777" w:rsidR="00EC15CE" w:rsidRPr="00B669A0" w:rsidRDefault="00EC15CE" w:rsidP="008D5FBD">
      <w:pPr>
        <w:pStyle w:val="afffff0"/>
        <w:rPr>
          <w:sz w:val="24"/>
          <w:szCs w:val="24"/>
        </w:rPr>
      </w:pPr>
    </w:p>
    <w:p w14:paraId="3FDEDACC" w14:textId="77777777" w:rsidR="00EC15CE" w:rsidRPr="00B669A0" w:rsidRDefault="00EC15CE" w:rsidP="008D5FBD">
      <w:pPr>
        <w:pStyle w:val="afffff0"/>
        <w:rPr>
          <w:sz w:val="24"/>
          <w:szCs w:val="24"/>
        </w:rPr>
      </w:pPr>
    </w:p>
    <w:p w14:paraId="637C8B11" w14:textId="77777777" w:rsidR="00EC15CE" w:rsidRPr="00B669A0" w:rsidRDefault="00EC15CE" w:rsidP="008D5FBD">
      <w:pPr>
        <w:pStyle w:val="afffff0"/>
        <w:rPr>
          <w:sz w:val="24"/>
          <w:szCs w:val="24"/>
        </w:rPr>
      </w:pPr>
    </w:p>
    <w:p w14:paraId="3BEFE58A" w14:textId="77777777" w:rsidR="00EC15CE" w:rsidRPr="00B669A0" w:rsidRDefault="00EC15CE" w:rsidP="008D5FBD">
      <w:pPr>
        <w:pStyle w:val="afffff0"/>
        <w:rPr>
          <w:sz w:val="24"/>
          <w:szCs w:val="24"/>
        </w:rPr>
      </w:pPr>
    </w:p>
    <w:p w14:paraId="7D45BB37" w14:textId="77777777" w:rsidR="00EC15CE" w:rsidRPr="00B669A0" w:rsidRDefault="00EC15CE" w:rsidP="008D5FBD">
      <w:pPr>
        <w:pStyle w:val="afffff0"/>
        <w:rPr>
          <w:sz w:val="24"/>
          <w:szCs w:val="24"/>
        </w:rPr>
      </w:pPr>
    </w:p>
    <w:p w14:paraId="772C363F" w14:textId="77777777" w:rsidR="00EC15CE" w:rsidRPr="00B669A0" w:rsidRDefault="00EC15CE" w:rsidP="008D5FBD">
      <w:pPr>
        <w:pStyle w:val="afffff0"/>
        <w:rPr>
          <w:sz w:val="24"/>
          <w:szCs w:val="24"/>
        </w:rPr>
      </w:pPr>
    </w:p>
    <w:p w14:paraId="762A0618" w14:textId="77777777" w:rsidR="00EC15CE" w:rsidRPr="00B669A0" w:rsidRDefault="00EC15CE" w:rsidP="008D5FBD">
      <w:pPr>
        <w:pStyle w:val="afffff0"/>
        <w:rPr>
          <w:sz w:val="24"/>
          <w:szCs w:val="24"/>
        </w:rPr>
      </w:pPr>
    </w:p>
    <w:p w14:paraId="4538C69F" w14:textId="77777777" w:rsidR="00EC15CE" w:rsidRPr="00B669A0" w:rsidRDefault="00EC15CE" w:rsidP="008D5FBD">
      <w:pPr>
        <w:pStyle w:val="afffff0"/>
        <w:rPr>
          <w:sz w:val="24"/>
          <w:szCs w:val="24"/>
        </w:rPr>
      </w:pPr>
    </w:p>
    <w:p w14:paraId="2E289E00" w14:textId="77777777" w:rsidR="00EC15CE" w:rsidRPr="00B669A0" w:rsidRDefault="00EC15CE" w:rsidP="008D5FBD">
      <w:pPr>
        <w:pStyle w:val="afffff0"/>
        <w:rPr>
          <w:sz w:val="24"/>
          <w:szCs w:val="24"/>
        </w:rPr>
      </w:pPr>
    </w:p>
    <w:p w14:paraId="6742307A" w14:textId="77777777" w:rsidR="00EC15CE" w:rsidRPr="00B669A0" w:rsidRDefault="00EC15CE" w:rsidP="008D5FBD">
      <w:pPr>
        <w:pStyle w:val="afffff0"/>
        <w:rPr>
          <w:sz w:val="24"/>
          <w:szCs w:val="24"/>
        </w:rPr>
      </w:pPr>
    </w:p>
    <w:p w14:paraId="714AA749" w14:textId="77777777" w:rsidR="00EC15CE" w:rsidRPr="00B669A0" w:rsidRDefault="00EC15CE" w:rsidP="008D5FBD">
      <w:pPr>
        <w:pStyle w:val="afffff0"/>
        <w:rPr>
          <w:sz w:val="24"/>
          <w:szCs w:val="24"/>
        </w:rPr>
      </w:pPr>
    </w:p>
    <w:p w14:paraId="58009C18" w14:textId="77777777" w:rsidR="00EC15CE" w:rsidRPr="00B669A0" w:rsidRDefault="00EC15CE" w:rsidP="008D5FBD">
      <w:pPr>
        <w:pStyle w:val="afffff0"/>
        <w:rPr>
          <w:sz w:val="24"/>
          <w:szCs w:val="24"/>
        </w:rPr>
      </w:pPr>
    </w:p>
    <w:p w14:paraId="2A71393C" w14:textId="77777777" w:rsidR="00EC15CE" w:rsidRDefault="00EC15CE" w:rsidP="008D5FBD">
      <w:pPr>
        <w:pStyle w:val="afffff0"/>
        <w:rPr>
          <w:sz w:val="24"/>
          <w:szCs w:val="24"/>
        </w:rPr>
      </w:pPr>
    </w:p>
    <w:p w14:paraId="54AD7795" w14:textId="77777777" w:rsidR="00B669A0" w:rsidRDefault="00B669A0" w:rsidP="008D5FBD">
      <w:pPr>
        <w:pStyle w:val="afffff0"/>
        <w:rPr>
          <w:sz w:val="24"/>
          <w:szCs w:val="24"/>
        </w:rPr>
      </w:pPr>
    </w:p>
    <w:p w14:paraId="1DD15F3B" w14:textId="77777777" w:rsidR="00B669A0" w:rsidRDefault="00B669A0" w:rsidP="008D5FBD">
      <w:pPr>
        <w:pStyle w:val="afffff0"/>
        <w:rPr>
          <w:sz w:val="24"/>
          <w:szCs w:val="24"/>
        </w:rPr>
      </w:pPr>
    </w:p>
    <w:p w14:paraId="043F1495" w14:textId="77777777" w:rsidR="00B669A0" w:rsidRDefault="00B669A0" w:rsidP="008D5FBD">
      <w:pPr>
        <w:pStyle w:val="afffff0"/>
        <w:rPr>
          <w:sz w:val="24"/>
          <w:szCs w:val="24"/>
        </w:rPr>
      </w:pPr>
    </w:p>
    <w:p w14:paraId="030549CF" w14:textId="77777777" w:rsidR="00B669A0" w:rsidRDefault="00B669A0" w:rsidP="008D5FBD">
      <w:pPr>
        <w:pStyle w:val="afffff0"/>
        <w:rPr>
          <w:sz w:val="24"/>
          <w:szCs w:val="24"/>
        </w:rPr>
      </w:pPr>
    </w:p>
    <w:p w14:paraId="7CED4E15" w14:textId="77777777" w:rsidR="00B669A0" w:rsidRDefault="00B669A0" w:rsidP="008D5FBD">
      <w:pPr>
        <w:pStyle w:val="afffff0"/>
        <w:rPr>
          <w:sz w:val="24"/>
          <w:szCs w:val="24"/>
        </w:rPr>
      </w:pPr>
    </w:p>
    <w:p w14:paraId="36D96B33" w14:textId="77777777" w:rsidR="00B669A0" w:rsidRDefault="00B669A0" w:rsidP="008D5FBD">
      <w:pPr>
        <w:pStyle w:val="afffff0"/>
        <w:rPr>
          <w:sz w:val="24"/>
          <w:szCs w:val="24"/>
        </w:rPr>
      </w:pPr>
    </w:p>
    <w:p w14:paraId="4DF25FC3" w14:textId="77777777" w:rsidR="00B669A0" w:rsidRDefault="00B669A0" w:rsidP="008D5FBD">
      <w:pPr>
        <w:pStyle w:val="afffff0"/>
        <w:rPr>
          <w:sz w:val="24"/>
          <w:szCs w:val="24"/>
        </w:rPr>
      </w:pPr>
    </w:p>
    <w:p w14:paraId="6650ACAE" w14:textId="77777777" w:rsidR="00B669A0" w:rsidRDefault="00B669A0" w:rsidP="008D5FBD">
      <w:pPr>
        <w:pStyle w:val="afffff0"/>
        <w:rPr>
          <w:sz w:val="24"/>
          <w:szCs w:val="24"/>
        </w:rPr>
      </w:pPr>
    </w:p>
    <w:p w14:paraId="3FFD7E2E" w14:textId="77777777" w:rsidR="00B669A0" w:rsidRDefault="00B669A0" w:rsidP="008D5FBD">
      <w:pPr>
        <w:pStyle w:val="afffff0"/>
        <w:rPr>
          <w:sz w:val="24"/>
          <w:szCs w:val="24"/>
        </w:rPr>
      </w:pPr>
    </w:p>
    <w:p w14:paraId="7ADE84EC" w14:textId="77777777" w:rsidR="00B669A0" w:rsidRDefault="00B669A0" w:rsidP="008D5FBD">
      <w:pPr>
        <w:pStyle w:val="afffff0"/>
        <w:rPr>
          <w:sz w:val="24"/>
          <w:szCs w:val="24"/>
        </w:rPr>
      </w:pPr>
    </w:p>
    <w:p w14:paraId="459E463F" w14:textId="77777777" w:rsidR="00B669A0" w:rsidRDefault="00B669A0" w:rsidP="008D5FBD">
      <w:pPr>
        <w:pStyle w:val="afffff0"/>
        <w:rPr>
          <w:sz w:val="24"/>
          <w:szCs w:val="24"/>
        </w:rPr>
      </w:pPr>
    </w:p>
    <w:p w14:paraId="63F9CA1B" w14:textId="77777777" w:rsidR="00B669A0" w:rsidRDefault="00B669A0" w:rsidP="008D5FBD">
      <w:pPr>
        <w:pStyle w:val="afffff0"/>
        <w:rPr>
          <w:sz w:val="24"/>
          <w:szCs w:val="24"/>
        </w:rPr>
      </w:pPr>
    </w:p>
    <w:p w14:paraId="00CB6B3E" w14:textId="77777777" w:rsidR="00B669A0" w:rsidRDefault="00B669A0" w:rsidP="008D5FBD">
      <w:pPr>
        <w:pStyle w:val="afffff0"/>
        <w:rPr>
          <w:sz w:val="24"/>
          <w:szCs w:val="24"/>
        </w:rPr>
      </w:pPr>
    </w:p>
    <w:p w14:paraId="16DDDF8D" w14:textId="77777777" w:rsidR="00B669A0" w:rsidRDefault="00B669A0" w:rsidP="008D5FBD">
      <w:pPr>
        <w:pStyle w:val="afffff0"/>
        <w:rPr>
          <w:sz w:val="24"/>
          <w:szCs w:val="24"/>
        </w:rPr>
      </w:pPr>
    </w:p>
    <w:p w14:paraId="58D5D646" w14:textId="77777777" w:rsidR="00B669A0" w:rsidRDefault="00B669A0" w:rsidP="008D5FBD">
      <w:pPr>
        <w:pStyle w:val="afffff0"/>
        <w:rPr>
          <w:sz w:val="24"/>
          <w:szCs w:val="24"/>
        </w:rPr>
      </w:pPr>
    </w:p>
    <w:p w14:paraId="1E8A2DA9" w14:textId="77777777" w:rsidR="00B669A0" w:rsidRDefault="00B669A0" w:rsidP="008D5FBD">
      <w:pPr>
        <w:pStyle w:val="afffff0"/>
        <w:rPr>
          <w:sz w:val="24"/>
          <w:szCs w:val="24"/>
        </w:rPr>
      </w:pPr>
    </w:p>
    <w:p w14:paraId="36066FAE" w14:textId="77777777" w:rsidR="00B669A0" w:rsidRDefault="00B669A0" w:rsidP="008D5FBD">
      <w:pPr>
        <w:pStyle w:val="afffff0"/>
        <w:rPr>
          <w:sz w:val="24"/>
          <w:szCs w:val="24"/>
        </w:rPr>
      </w:pPr>
    </w:p>
    <w:p w14:paraId="2FF74466" w14:textId="77777777" w:rsidR="00B669A0" w:rsidRDefault="00B669A0" w:rsidP="008D5FBD">
      <w:pPr>
        <w:pStyle w:val="afffff0"/>
        <w:rPr>
          <w:sz w:val="24"/>
          <w:szCs w:val="24"/>
        </w:rPr>
      </w:pPr>
    </w:p>
    <w:p w14:paraId="3C07BCE5" w14:textId="77777777" w:rsidR="00B669A0" w:rsidRDefault="00B669A0" w:rsidP="008D5FBD">
      <w:pPr>
        <w:pStyle w:val="afffff0"/>
        <w:rPr>
          <w:sz w:val="24"/>
          <w:szCs w:val="24"/>
        </w:rPr>
      </w:pPr>
    </w:p>
    <w:p w14:paraId="0FE66DBE" w14:textId="77777777" w:rsidR="00B669A0" w:rsidRDefault="00B669A0" w:rsidP="008D5FBD">
      <w:pPr>
        <w:pStyle w:val="afffff0"/>
        <w:rPr>
          <w:sz w:val="24"/>
          <w:szCs w:val="24"/>
        </w:rPr>
      </w:pPr>
    </w:p>
    <w:p w14:paraId="160CCF9E" w14:textId="77777777" w:rsidR="00B669A0" w:rsidRDefault="00B669A0" w:rsidP="008D5FBD">
      <w:pPr>
        <w:pStyle w:val="afffff0"/>
        <w:rPr>
          <w:sz w:val="24"/>
          <w:szCs w:val="24"/>
        </w:rPr>
      </w:pPr>
    </w:p>
    <w:p w14:paraId="04859FB8" w14:textId="77777777" w:rsidR="00B669A0" w:rsidRDefault="00B669A0" w:rsidP="008D5FBD">
      <w:pPr>
        <w:pStyle w:val="afffff0"/>
        <w:rPr>
          <w:sz w:val="24"/>
          <w:szCs w:val="24"/>
        </w:rPr>
      </w:pPr>
    </w:p>
    <w:p w14:paraId="154CF59E" w14:textId="77777777" w:rsidR="00B669A0" w:rsidRDefault="00B669A0" w:rsidP="008D5FBD">
      <w:pPr>
        <w:pStyle w:val="afffff0"/>
        <w:rPr>
          <w:sz w:val="24"/>
          <w:szCs w:val="24"/>
        </w:rPr>
      </w:pPr>
    </w:p>
    <w:p w14:paraId="44776279" w14:textId="77777777" w:rsidR="00B669A0" w:rsidRDefault="00B669A0" w:rsidP="008D5FBD">
      <w:pPr>
        <w:pStyle w:val="afffff0"/>
        <w:rPr>
          <w:sz w:val="24"/>
          <w:szCs w:val="24"/>
        </w:rPr>
      </w:pPr>
    </w:p>
    <w:p w14:paraId="33099F03" w14:textId="77777777" w:rsidR="00B669A0" w:rsidRPr="00B669A0" w:rsidRDefault="00B669A0" w:rsidP="008D5FBD">
      <w:pPr>
        <w:pStyle w:val="afffff0"/>
        <w:rPr>
          <w:sz w:val="24"/>
          <w:szCs w:val="24"/>
        </w:rPr>
      </w:pPr>
    </w:p>
    <w:p w14:paraId="132614E1" w14:textId="77777777" w:rsidR="00EC15CE" w:rsidRPr="00B669A0" w:rsidRDefault="00EC15CE" w:rsidP="008D5FBD">
      <w:pPr>
        <w:pStyle w:val="afffff0"/>
        <w:rPr>
          <w:sz w:val="24"/>
          <w:szCs w:val="24"/>
        </w:rPr>
      </w:pPr>
    </w:p>
    <w:p w14:paraId="36FBA699" w14:textId="77777777" w:rsidR="00EC15CE" w:rsidRPr="00B669A0" w:rsidRDefault="00EC15CE" w:rsidP="008D5FBD">
      <w:pPr>
        <w:pStyle w:val="afffff0"/>
        <w:rPr>
          <w:sz w:val="24"/>
          <w:szCs w:val="24"/>
        </w:rPr>
      </w:pPr>
    </w:p>
    <w:p w14:paraId="6F331186" w14:textId="77777777" w:rsidR="004C3D49" w:rsidRPr="00B669A0" w:rsidRDefault="004C3D49" w:rsidP="008D5FBD">
      <w:pPr>
        <w:pStyle w:val="afffff0"/>
        <w:rPr>
          <w:b/>
          <w:sz w:val="24"/>
          <w:szCs w:val="24"/>
        </w:rPr>
      </w:pPr>
      <w:bookmarkStart w:id="75" w:name="_Toc410654044"/>
      <w:bookmarkStart w:id="76" w:name="_Toc284662818"/>
      <w:bookmarkStart w:id="77" w:name="_Toc284663445"/>
      <w:bookmarkStart w:id="78" w:name="_Toc409691719"/>
      <w:bookmarkStart w:id="79" w:name="_Toc435412722"/>
      <w:bookmarkStart w:id="80" w:name="_Toc453968197"/>
      <w:r w:rsidRPr="00B669A0">
        <w:rPr>
          <w:b/>
          <w:sz w:val="24"/>
          <w:szCs w:val="24"/>
        </w:rPr>
        <w:lastRenderedPageBreak/>
        <w:t>II.3. 1. Цель и задачи духовно-нравственного развития, воспитания и</w:t>
      </w:r>
      <w:bookmarkEnd w:id="75"/>
      <w:bookmarkEnd w:id="76"/>
      <w:bookmarkEnd w:id="77"/>
      <w:r w:rsidRPr="00B669A0">
        <w:rPr>
          <w:b/>
          <w:sz w:val="24"/>
          <w:szCs w:val="24"/>
        </w:rPr>
        <w:t xml:space="preserve"> </w:t>
      </w:r>
      <w:bookmarkStart w:id="81" w:name="_Toc410654045"/>
      <w:bookmarkStart w:id="82" w:name="_Toc284663446"/>
      <w:bookmarkEnd w:id="78"/>
      <w:bookmarkEnd w:id="79"/>
      <w:bookmarkEnd w:id="81"/>
      <w:bookmarkEnd w:id="82"/>
      <w:r w:rsidRPr="00B669A0">
        <w:rPr>
          <w:b/>
          <w:sz w:val="24"/>
          <w:szCs w:val="24"/>
        </w:rPr>
        <w:t>социализации обучающихся</w:t>
      </w:r>
      <w:bookmarkEnd w:id="80"/>
    </w:p>
    <w:p w14:paraId="153428A2" w14:textId="77777777" w:rsidR="004C3D49" w:rsidRPr="00B669A0" w:rsidRDefault="004C3D49" w:rsidP="008D5FBD">
      <w:pPr>
        <w:pStyle w:val="afffff0"/>
        <w:rPr>
          <w:sz w:val="24"/>
          <w:szCs w:val="24"/>
        </w:rPr>
      </w:pPr>
      <w:r w:rsidRPr="00B669A0">
        <w:rPr>
          <w:b/>
          <w:sz w:val="24"/>
          <w:szCs w:val="24"/>
        </w:rPr>
        <w:t>Целью духовно-нравственного развития, воспитания и социализации</w:t>
      </w:r>
      <w:r w:rsidRPr="00B669A0">
        <w:rPr>
          <w:sz w:val="24"/>
          <w:szCs w:val="24"/>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14:paraId="0D079882" w14:textId="77777777" w:rsidR="004C3D49" w:rsidRPr="00B669A0" w:rsidRDefault="004C3D49" w:rsidP="008D5FBD">
      <w:pPr>
        <w:pStyle w:val="afffff0"/>
        <w:rPr>
          <w:sz w:val="24"/>
          <w:szCs w:val="24"/>
        </w:rPr>
      </w:pPr>
      <w:r w:rsidRPr="00B669A0">
        <w:rPr>
          <w:sz w:val="24"/>
          <w:szCs w:val="24"/>
        </w:rPr>
        <w:t xml:space="preserve">Задачи духовно-нравственного развития, воспитания и социализации обучающихся: </w:t>
      </w:r>
    </w:p>
    <w:p w14:paraId="77727BE7" w14:textId="77777777" w:rsidR="00A6747D" w:rsidRPr="00B669A0" w:rsidRDefault="004C3D49" w:rsidP="008D5FBD">
      <w:pPr>
        <w:pStyle w:val="afffff0"/>
        <w:rPr>
          <w:sz w:val="24"/>
          <w:szCs w:val="24"/>
        </w:rPr>
      </w:pPr>
      <w:r w:rsidRPr="00B669A0">
        <w:rPr>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14:paraId="7E085476" w14:textId="77777777" w:rsidR="00A6747D" w:rsidRPr="00B669A0" w:rsidRDefault="004C3D49" w:rsidP="008D5FBD">
      <w:pPr>
        <w:pStyle w:val="afffff0"/>
        <w:rPr>
          <w:sz w:val="24"/>
          <w:szCs w:val="24"/>
        </w:rPr>
      </w:pPr>
      <w:r w:rsidRPr="00B669A0">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14:paraId="209D2356" w14:textId="77777777" w:rsidR="00A6747D" w:rsidRDefault="004C3D49" w:rsidP="008D5FBD">
      <w:pPr>
        <w:pStyle w:val="afffff0"/>
        <w:rPr>
          <w:sz w:val="24"/>
          <w:szCs w:val="24"/>
        </w:rPr>
      </w:pPr>
      <w:r w:rsidRPr="00B669A0">
        <w:rPr>
          <w:sz w:val="24"/>
          <w:szCs w:val="24"/>
        </w:rPr>
        <w:t xml:space="preserve">овладение обучающимся социальными, регулятивными и коммуникативными компетенциями, обеспечивающими </w:t>
      </w:r>
      <w:r w:rsidR="00124053" w:rsidRPr="00B669A0">
        <w:rPr>
          <w:sz w:val="24"/>
          <w:szCs w:val="24"/>
        </w:rPr>
        <w:t>е</w:t>
      </w:r>
      <w:r w:rsidRPr="00B669A0">
        <w:rPr>
          <w:sz w:val="24"/>
          <w:szCs w:val="24"/>
        </w:rPr>
        <w:t>м</w:t>
      </w:r>
      <w:r w:rsidR="00124053" w:rsidRPr="00B669A0">
        <w:rPr>
          <w:sz w:val="24"/>
          <w:szCs w:val="24"/>
        </w:rPr>
        <w:t>у</w:t>
      </w:r>
      <w:r w:rsidRPr="00B669A0">
        <w:rPr>
          <w:sz w:val="24"/>
          <w:szCs w:val="24"/>
        </w:rPr>
        <w:t xml:space="preserve"> индивидуальную успешность в общении с окружающими, результативность в социальных практиках, </w:t>
      </w:r>
      <w:r w:rsidR="00124053" w:rsidRPr="00B669A0">
        <w:rPr>
          <w:sz w:val="24"/>
          <w:szCs w:val="24"/>
        </w:rPr>
        <w:t xml:space="preserve">в </w:t>
      </w:r>
      <w:r w:rsidRPr="00B669A0">
        <w:rPr>
          <w:sz w:val="24"/>
          <w:szCs w:val="24"/>
        </w:rPr>
        <w:t xml:space="preserve">процессе сотрудничества со сверстниками, старшими и младшими. </w:t>
      </w:r>
    </w:p>
    <w:p w14:paraId="47616672" w14:textId="77777777" w:rsidR="00B669A0" w:rsidRDefault="00B669A0" w:rsidP="008D5FBD">
      <w:pPr>
        <w:pStyle w:val="afffff0"/>
        <w:rPr>
          <w:sz w:val="24"/>
          <w:szCs w:val="24"/>
        </w:rPr>
      </w:pPr>
    </w:p>
    <w:p w14:paraId="7EA3F2D6" w14:textId="77777777" w:rsidR="00B669A0" w:rsidRDefault="00B669A0" w:rsidP="008D5FBD">
      <w:pPr>
        <w:pStyle w:val="afffff0"/>
        <w:rPr>
          <w:sz w:val="24"/>
          <w:szCs w:val="24"/>
        </w:rPr>
      </w:pPr>
    </w:p>
    <w:p w14:paraId="72A7EA42" w14:textId="77777777" w:rsidR="00B669A0" w:rsidRDefault="00B669A0" w:rsidP="008D5FBD">
      <w:pPr>
        <w:pStyle w:val="afffff0"/>
        <w:rPr>
          <w:sz w:val="24"/>
          <w:szCs w:val="24"/>
        </w:rPr>
      </w:pPr>
    </w:p>
    <w:p w14:paraId="2ED2E32F" w14:textId="77777777" w:rsidR="00B669A0" w:rsidRDefault="00B669A0" w:rsidP="008D5FBD">
      <w:pPr>
        <w:pStyle w:val="afffff0"/>
        <w:rPr>
          <w:sz w:val="24"/>
          <w:szCs w:val="24"/>
        </w:rPr>
      </w:pPr>
    </w:p>
    <w:p w14:paraId="6B6249A1" w14:textId="77777777" w:rsidR="00B669A0" w:rsidRDefault="00B669A0" w:rsidP="008D5FBD">
      <w:pPr>
        <w:pStyle w:val="afffff0"/>
        <w:rPr>
          <w:sz w:val="24"/>
          <w:szCs w:val="24"/>
        </w:rPr>
      </w:pPr>
    </w:p>
    <w:p w14:paraId="34AF913C" w14:textId="77777777" w:rsidR="00B669A0" w:rsidRDefault="00B669A0" w:rsidP="008D5FBD">
      <w:pPr>
        <w:pStyle w:val="afffff0"/>
        <w:rPr>
          <w:sz w:val="24"/>
          <w:szCs w:val="24"/>
        </w:rPr>
      </w:pPr>
    </w:p>
    <w:p w14:paraId="4E638C6E" w14:textId="77777777" w:rsidR="00B669A0" w:rsidRDefault="00B669A0" w:rsidP="008D5FBD">
      <w:pPr>
        <w:pStyle w:val="afffff0"/>
        <w:rPr>
          <w:sz w:val="24"/>
          <w:szCs w:val="24"/>
        </w:rPr>
      </w:pPr>
    </w:p>
    <w:p w14:paraId="5C0F256F" w14:textId="77777777" w:rsidR="00B669A0" w:rsidRDefault="00B669A0" w:rsidP="008D5FBD">
      <w:pPr>
        <w:pStyle w:val="afffff0"/>
        <w:rPr>
          <w:sz w:val="24"/>
          <w:szCs w:val="24"/>
        </w:rPr>
      </w:pPr>
    </w:p>
    <w:p w14:paraId="4C1C0C7C" w14:textId="77777777" w:rsidR="00B669A0" w:rsidRDefault="00B669A0" w:rsidP="008D5FBD">
      <w:pPr>
        <w:pStyle w:val="afffff0"/>
        <w:rPr>
          <w:sz w:val="24"/>
          <w:szCs w:val="24"/>
        </w:rPr>
      </w:pPr>
    </w:p>
    <w:p w14:paraId="6B17BFDE" w14:textId="77777777" w:rsidR="00B669A0" w:rsidRDefault="00B669A0" w:rsidP="008D5FBD">
      <w:pPr>
        <w:pStyle w:val="afffff0"/>
        <w:rPr>
          <w:sz w:val="24"/>
          <w:szCs w:val="24"/>
        </w:rPr>
      </w:pPr>
    </w:p>
    <w:p w14:paraId="0928AB27" w14:textId="77777777" w:rsidR="00B669A0" w:rsidRDefault="00B669A0" w:rsidP="008D5FBD">
      <w:pPr>
        <w:pStyle w:val="afffff0"/>
        <w:rPr>
          <w:sz w:val="24"/>
          <w:szCs w:val="24"/>
        </w:rPr>
      </w:pPr>
    </w:p>
    <w:p w14:paraId="783AA240" w14:textId="77777777" w:rsidR="00B669A0" w:rsidRDefault="00B669A0" w:rsidP="008D5FBD">
      <w:pPr>
        <w:pStyle w:val="afffff0"/>
        <w:rPr>
          <w:sz w:val="24"/>
          <w:szCs w:val="24"/>
        </w:rPr>
      </w:pPr>
    </w:p>
    <w:p w14:paraId="7C6F5C18" w14:textId="77777777" w:rsidR="00B669A0" w:rsidRDefault="00B669A0" w:rsidP="008D5FBD">
      <w:pPr>
        <w:pStyle w:val="afffff0"/>
        <w:rPr>
          <w:sz w:val="24"/>
          <w:szCs w:val="24"/>
        </w:rPr>
      </w:pPr>
    </w:p>
    <w:p w14:paraId="572D05D2" w14:textId="77777777" w:rsidR="00B669A0" w:rsidRDefault="00B669A0" w:rsidP="008D5FBD">
      <w:pPr>
        <w:pStyle w:val="afffff0"/>
        <w:rPr>
          <w:sz w:val="24"/>
          <w:szCs w:val="24"/>
        </w:rPr>
      </w:pPr>
    </w:p>
    <w:p w14:paraId="754521ED" w14:textId="77777777" w:rsidR="00B669A0" w:rsidRDefault="00B669A0" w:rsidP="008D5FBD">
      <w:pPr>
        <w:pStyle w:val="afffff0"/>
        <w:rPr>
          <w:sz w:val="24"/>
          <w:szCs w:val="24"/>
        </w:rPr>
      </w:pPr>
    </w:p>
    <w:p w14:paraId="78337CBA" w14:textId="77777777" w:rsidR="00B669A0" w:rsidRDefault="00B669A0" w:rsidP="008D5FBD">
      <w:pPr>
        <w:pStyle w:val="afffff0"/>
        <w:rPr>
          <w:sz w:val="24"/>
          <w:szCs w:val="24"/>
        </w:rPr>
      </w:pPr>
    </w:p>
    <w:p w14:paraId="6A44E0AE" w14:textId="77777777" w:rsidR="00B669A0" w:rsidRDefault="00B669A0" w:rsidP="008D5FBD">
      <w:pPr>
        <w:pStyle w:val="afffff0"/>
        <w:rPr>
          <w:sz w:val="24"/>
          <w:szCs w:val="24"/>
        </w:rPr>
      </w:pPr>
    </w:p>
    <w:p w14:paraId="6F6C6FD0" w14:textId="77777777" w:rsidR="00B669A0" w:rsidRDefault="00B669A0" w:rsidP="008D5FBD">
      <w:pPr>
        <w:pStyle w:val="afffff0"/>
        <w:rPr>
          <w:sz w:val="24"/>
          <w:szCs w:val="24"/>
        </w:rPr>
      </w:pPr>
    </w:p>
    <w:p w14:paraId="2E0A8164" w14:textId="77777777" w:rsidR="00B669A0" w:rsidRDefault="00B669A0" w:rsidP="008D5FBD">
      <w:pPr>
        <w:pStyle w:val="afffff0"/>
        <w:rPr>
          <w:sz w:val="24"/>
          <w:szCs w:val="24"/>
        </w:rPr>
      </w:pPr>
    </w:p>
    <w:p w14:paraId="6412927F" w14:textId="77777777" w:rsidR="00B669A0" w:rsidRDefault="00B669A0" w:rsidP="008D5FBD">
      <w:pPr>
        <w:pStyle w:val="afffff0"/>
        <w:rPr>
          <w:sz w:val="24"/>
          <w:szCs w:val="24"/>
        </w:rPr>
      </w:pPr>
    </w:p>
    <w:p w14:paraId="378B02AE" w14:textId="77777777" w:rsidR="00B669A0" w:rsidRDefault="00B669A0" w:rsidP="008D5FBD">
      <w:pPr>
        <w:pStyle w:val="afffff0"/>
        <w:rPr>
          <w:sz w:val="24"/>
          <w:szCs w:val="24"/>
        </w:rPr>
      </w:pPr>
    </w:p>
    <w:p w14:paraId="6AF2A04E" w14:textId="77777777" w:rsidR="00B669A0" w:rsidRDefault="00B669A0" w:rsidP="008D5FBD">
      <w:pPr>
        <w:pStyle w:val="afffff0"/>
        <w:rPr>
          <w:sz w:val="24"/>
          <w:szCs w:val="24"/>
        </w:rPr>
      </w:pPr>
    </w:p>
    <w:p w14:paraId="78FCBB08" w14:textId="77777777" w:rsidR="00B669A0" w:rsidRDefault="00B669A0" w:rsidP="008D5FBD">
      <w:pPr>
        <w:pStyle w:val="afffff0"/>
        <w:rPr>
          <w:sz w:val="24"/>
          <w:szCs w:val="24"/>
        </w:rPr>
      </w:pPr>
    </w:p>
    <w:p w14:paraId="12A014ED" w14:textId="77777777" w:rsidR="00B669A0" w:rsidRDefault="00B669A0" w:rsidP="008D5FBD">
      <w:pPr>
        <w:pStyle w:val="afffff0"/>
        <w:rPr>
          <w:sz w:val="24"/>
          <w:szCs w:val="24"/>
        </w:rPr>
      </w:pPr>
    </w:p>
    <w:p w14:paraId="224F74AF" w14:textId="77777777" w:rsidR="00B669A0" w:rsidRDefault="00B669A0" w:rsidP="008D5FBD">
      <w:pPr>
        <w:pStyle w:val="afffff0"/>
        <w:rPr>
          <w:sz w:val="24"/>
          <w:szCs w:val="24"/>
        </w:rPr>
      </w:pPr>
    </w:p>
    <w:p w14:paraId="5D3C13F9" w14:textId="77777777" w:rsidR="00B669A0" w:rsidRDefault="00B669A0" w:rsidP="008D5FBD">
      <w:pPr>
        <w:pStyle w:val="afffff0"/>
        <w:rPr>
          <w:sz w:val="24"/>
          <w:szCs w:val="24"/>
        </w:rPr>
      </w:pPr>
    </w:p>
    <w:p w14:paraId="64D70C59" w14:textId="77777777" w:rsidR="00B669A0" w:rsidRPr="00B669A0" w:rsidRDefault="00B669A0" w:rsidP="008D5FBD">
      <w:pPr>
        <w:pStyle w:val="afffff0"/>
        <w:rPr>
          <w:sz w:val="24"/>
          <w:szCs w:val="24"/>
        </w:rPr>
      </w:pPr>
    </w:p>
    <w:p w14:paraId="2901AAD2" w14:textId="77777777" w:rsidR="004C3D49" w:rsidRPr="00B669A0" w:rsidRDefault="004C3D49" w:rsidP="008D5FBD">
      <w:pPr>
        <w:pStyle w:val="afffff0"/>
        <w:rPr>
          <w:sz w:val="24"/>
          <w:szCs w:val="24"/>
        </w:rPr>
      </w:pPr>
    </w:p>
    <w:p w14:paraId="4002F0C3" w14:textId="77777777" w:rsidR="004C3D49" w:rsidRPr="00B669A0" w:rsidRDefault="004C3D49" w:rsidP="008D5FBD">
      <w:pPr>
        <w:pStyle w:val="afffff0"/>
        <w:rPr>
          <w:b/>
          <w:sz w:val="24"/>
          <w:szCs w:val="24"/>
        </w:rPr>
      </w:pPr>
      <w:bookmarkStart w:id="83" w:name="_Toc435412723"/>
      <w:bookmarkStart w:id="84" w:name="_Toc453968198"/>
      <w:bookmarkEnd w:id="83"/>
      <w:r w:rsidRPr="00B669A0">
        <w:rPr>
          <w:b/>
          <w:sz w:val="24"/>
          <w:szCs w:val="24"/>
        </w:rPr>
        <w:lastRenderedPageBreak/>
        <w:t>II.3.2. Основные направления и ценностные основы духовно-нравственного развития, воспитания и социализации</w:t>
      </w:r>
      <w:bookmarkEnd w:id="84"/>
    </w:p>
    <w:p w14:paraId="4BDB44B4" w14:textId="77777777" w:rsidR="004C3D49" w:rsidRPr="00B669A0" w:rsidRDefault="004C3D49" w:rsidP="008D5FBD">
      <w:pPr>
        <w:pStyle w:val="afffff0"/>
        <w:rPr>
          <w:sz w:val="24"/>
          <w:szCs w:val="24"/>
        </w:rPr>
      </w:pPr>
      <w:r w:rsidRPr="00B669A0">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14:paraId="35E77B64" w14:textId="77777777" w:rsidR="00A6747D" w:rsidRPr="00B669A0" w:rsidRDefault="004C3D49" w:rsidP="008D5FBD">
      <w:pPr>
        <w:pStyle w:val="afffff0"/>
        <w:rPr>
          <w:sz w:val="24"/>
          <w:szCs w:val="24"/>
        </w:rPr>
      </w:pPr>
      <w:r w:rsidRPr="00B669A0">
        <w:rPr>
          <w:sz w:val="24"/>
          <w:szCs w:val="24"/>
        </w:rPr>
        <w:t>отношения обучающихся к России как к Родине (Отечеству) (включает подготовку к патриотическому служению);</w:t>
      </w:r>
    </w:p>
    <w:p w14:paraId="0C75888B" w14:textId="77777777" w:rsidR="00A6747D" w:rsidRPr="00B669A0" w:rsidRDefault="004C3D49" w:rsidP="008D5FBD">
      <w:pPr>
        <w:pStyle w:val="afffff0"/>
        <w:rPr>
          <w:sz w:val="24"/>
          <w:szCs w:val="24"/>
        </w:rPr>
      </w:pPr>
      <w:r w:rsidRPr="00B669A0">
        <w:rPr>
          <w:sz w:val="24"/>
          <w:szCs w:val="24"/>
        </w:rPr>
        <w:t>отношения обучающихся с окружающими людьми (включает подготовку к общению со сверстниками, старшими и младшими);</w:t>
      </w:r>
    </w:p>
    <w:p w14:paraId="1403EE7A" w14:textId="77777777" w:rsidR="00A6747D" w:rsidRPr="00B669A0" w:rsidRDefault="004C3D49" w:rsidP="008D5FBD">
      <w:pPr>
        <w:pStyle w:val="afffff0"/>
        <w:rPr>
          <w:sz w:val="24"/>
          <w:szCs w:val="24"/>
        </w:rPr>
      </w:pPr>
      <w:r w:rsidRPr="00B669A0">
        <w:rPr>
          <w:sz w:val="24"/>
          <w:szCs w:val="24"/>
        </w:rPr>
        <w:t>отношения обучающихся к семье и родителям (включает подготовку личности к семейной жизни);</w:t>
      </w:r>
    </w:p>
    <w:p w14:paraId="75E077B6" w14:textId="77777777" w:rsidR="00A6747D" w:rsidRPr="00B669A0" w:rsidRDefault="004C3D49" w:rsidP="008D5FBD">
      <w:pPr>
        <w:pStyle w:val="afffff0"/>
        <w:rPr>
          <w:sz w:val="24"/>
          <w:szCs w:val="24"/>
        </w:rPr>
      </w:pPr>
      <w:r w:rsidRPr="00B669A0">
        <w:rPr>
          <w:sz w:val="24"/>
          <w:szCs w:val="24"/>
        </w:rPr>
        <w:t>отношения обучающихся к закону, государству и к гражданскому обществу (включает подготовку личности к общественной жизни);</w:t>
      </w:r>
    </w:p>
    <w:p w14:paraId="3F5D8691" w14:textId="77777777" w:rsidR="00A6747D" w:rsidRPr="00B669A0" w:rsidRDefault="004C3D49" w:rsidP="008D5FBD">
      <w:pPr>
        <w:pStyle w:val="afffff0"/>
        <w:rPr>
          <w:sz w:val="24"/>
          <w:szCs w:val="24"/>
        </w:rPr>
      </w:pPr>
      <w:r w:rsidRPr="00B669A0">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14:paraId="02002F7D" w14:textId="77777777" w:rsidR="00A6747D" w:rsidRPr="00B669A0" w:rsidRDefault="004C3D49" w:rsidP="008D5FBD">
      <w:pPr>
        <w:pStyle w:val="afffff0"/>
        <w:rPr>
          <w:sz w:val="24"/>
          <w:szCs w:val="24"/>
        </w:rPr>
      </w:pPr>
      <w:r w:rsidRPr="00B669A0">
        <w:rPr>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14:paraId="5C2A7479" w14:textId="77777777" w:rsidR="00A6747D" w:rsidRPr="00B669A0" w:rsidRDefault="004C3D49" w:rsidP="008D5FBD">
      <w:pPr>
        <w:pStyle w:val="afffff0"/>
        <w:rPr>
          <w:sz w:val="24"/>
          <w:szCs w:val="24"/>
        </w:rPr>
      </w:pPr>
      <w:r w:rsidRPr="00B669A0">
        <w:rPr>
          <w:sz w:val="24"/>
          <w:szCs w:val="24"/>
        </w:rPr>
        <w:t xml:space="preserve">трудовых и социально-экономических отношений (включает подготовку личности к трудовой деятельности). </w:t>
      </w:r>
    </w:p>
    <w:p w14:paraId="63C32A49" w14:textId="77777777" w:rsidR="004C3D49" w:rsidRPr="00B669A0" w:rsidRDefault="004C3D49" w:rsidP="008D5FBD">
      <w:pPr>
        <w:pStyle w:val="afffff0"/>
        <w:rPr>
          <w:sz w:val="24"/>
          <w:szCs w:val="24"/>
        </w:rPr>
      </w:pPr>
      <w:r w:rsidRPr="00B669A0">
        <w:rPr>
          <w:b/>
          <w:sz w:val="24"/>
          <w:szCs w:val="24"/>
        </w:rPr>
        <w:t>Ценностные основы духовно-нравственного развития, воспитания и социализации обучающихся</w:t>
      </w:r>
      <w:r w:rsidRPr="00B669A0">
        <w:rPr>
          <w:sz w:val="24"/>
          <w:szCs w:val="24"/>
        </w:rPr>
        <w:t xml:space="preserve"> на уровне среднего общего образования </w:t>
      </w:r>
      <w:r w:rsidR="00D1393E" w:rsidRPr="00B669A0">
        <w:rPr>
          <w:sz w:val="24"/>
          <w:szCs w:val="24"/>
        </w:rPr>
        <w:t>–</w:t>
      </w:r>
      <w:r w:rsidRPr="00B669A0">
        <w:rPr>
          <w:sz w:val="24"/>
          <w:szCs w:val="24"/>
        </w:rPr>
        <w:t xml:space="preserve"> базовые национальные ценности российского общества, сформулированные в Конституции Российской Федерации, в Федеральном законе от 29 декабря 2012</w:t>
      </w:r>
      <w:r w:rsidR="00D1393E" w:rsidRPr="00B669A0">
        <w:rPr>
          <w:sz w:val="24"/>
          <w:szCs w:val="24"/>
        </w:rPr>
        <w:t> </w:t>
      </w:r>
      <w:r w:rsidRPr="00B669A0">
        <w:rPr>
          <w:sz w:val="24"/>
          <w:szCs w:val="24"/>
        </w:rPr>
        <w:t>г. №</w:t>
      </w:r>
      <w:r w:rsidR="00D1393E" w:rsidRPr="00B669A0">
        <w:rPr>
          <w:sz w:val="24"/>
          <w:szCs w:val="24"/>
        </w:rPr>
        <w:t> </w:t>
      </w:r>
      <w:r w:rsidRPr="00B669A0">
        <w:rPr>
          <w:sz w:val="24"/>
          <w:szCs w:val="24"/>
        </w:rPr>
        <w:t xml:space="preserve">273-ФЗ «Об образовании в Российской Федерации», в тексте </w:t>
      </w:r>
      <w:r w:rsidR="00A15116" w:rsidRPr="00B669A0">
        <w:rPr>
          <w:sz w:val="24"/>
          <w:szCs w:val="24"/>
        </w:rPr>
        <w:t>ФГОС СОО</w:t>
      </w:r>
      <w:r w:rsidRPr="00B669A0">
        <w:rPr>
          <w:sz w:val="24"/>
          <w:szCs w:val="24"/>
        </w:rPr>
        <w:t>.</w:t>
      </w:r>
    </w:p>
    <w:p w14:paraId="513A2BAE" w14:textId="77777777" w:rsidR="004C3D49" w:rsidRPr="00B669A0" w:rsidRDefault="004C3D49" w:rsidP="008D5FBD">
      <w:pPr>
        <w:pStyle w:val="afffff0"/>
        <w:rPr>
          <w:sz w:val="24"/>
          <w:szCs w:val="24"/>
        </w:rPr>
      </w:pPr>
      <w:r w:rsidRPr="00B669A0">
        <w:rPr>
          <w:sz w:val="24"/>
          <w:szCs w:val="24"/>
        </w:rPr>
        <w:t>Базовые национальные ценности российского общества определяются положениями Конституции Российской Федерации:</w:t>
      </w:r>
    </w:p>
    <w:p w14:paraId="3FAA8109" w14:textId="77777777" w:rsidR="004C3D49" w:rsidRPr="00B669A0" w:rsidRDefault="004C3D49" w:rsidP="008D5FBD">
      <w:pPr>
        <w:pStyle w:val="afffff0"/>
        <w:rPr>
          <w:sz w:val="24"/>
          <w:szCs w:val="24"/>
        </w:rPr>
      </w:pPr>
      <w:r w:rsidRPr="00B669A0">
        <w:rPr>
          <w:sz w:val="24"/>
          <w:szCs w:val="24"/>
        </w:rPr>
        <w:t>«Российская Федерация — Россия есть демократическое федеративное правовое государство с республиканской формой правления» (Гл.</w:t>
      </w:r>
      <w:r w:rsidR="00D1393E" w:rsidRPr="00B669A0">
        <w:rPr>
          <w:sz w:val="24"/>
          <w:szCs w:val="24"/>
        </w:rPr>
        <w:t> </w:t>
      </w:r>
      <w:r w:rsidRPr="00B669A0">
        <w:rPr>
          <w:sz w:val="24"/>
          <w:szCs w:val="24"/>
          <w:lang w:val="en-US"/>
        </w:rPr>
        <w:t>I</w:t>
      </w:r>
      <w:r w:rsidRPr="00B669A0">
        <w:rPr>
          <w:sz w:val="24"/>
          <w:szCs w:val="24"/>
        </w:rPr>
        <w:t>, ст.</w:t>
      </w:r>
      <w:r w:rsidR="00D1393E" w:rsidRPr="00B669A0">
        <w:rPr>
          <w:sz w:val="24"/>
          <w:szCs w:val="24"/>
        </w:rPr>
        <w:t> </w:t>
      </w:r>
      <w:r w:rsidRPr="00B669A0">
        <w:rPr>
          <w:sz w:val="24"/>
          <w:szCs w:val="24"/>
        </w:rPr>
        <w:t>1);</w:t>
      </w:r>
    </w:p>
    <w:p w14:paraId="0B251369" w14:textId="77777777" w:rsidR="004C3D49" w:rsidRPr="00B669A0" w:rsidRDefault="004C3D49" w:rsidP="008D5FBD">
      <w:pPr>
        <w:pStyle w:val="afffff0"/>
        <w:rPr>
          <w:sz w:val="24"/>
          <w:szCs w:val="24"/>
        </w:rPr>
      </w:pPr>
      <w:r w:rsidRPr="00B669A0">
        <w:rPr>
          <w:sz w:val="24"/>
          <w:szCs w:val="24"/>
        </w:rPr>
        <w:t>«Человек, его права и свободы являются высшей ценностью» (Гл.</w:t>
      </w:r>
      <w:r w:rsidR="00D1393E" w:rsidRPr="00B669A0">
        <w:rPr>
          <w:sz w:val="24"/>
          <w:szCs w:val="24"/>
        </w:rPr>
        <w:t> </w:t>
      </w:r>
      <w:r w:rsidRPr="00B669A0">
        <w:rPr>
          <w:sz w:val="24"/>
          <w:szCs w:val="24"/>
          <w:lang w:val="en-US"/>
        </w:rPr>
        <w:t>I</w:t>
      </w:r>
      <w:r w:rsidRPr="00B669A0">
        <w:rPr>
          <w:sz w:val="24"/>
          <w:szCs w:val="24"/>
        </w:rPr>
        <w:t>, ст.</w:t>
      </w:r>
      <w:r w:rsidR="00D1393E" w:rsidRPr="00B669A0">
        <w:rPr>
          <w:sz w:val="24"/>
          <w:szCs w:val="24"/>
        </w:rPr>
        <w:t> </w:t>
      </w:r>
      <w:r w:rsidRPr="00B669A0">
        <w:rPr>
          <w:sz w:val="24"/>
          <w:szCs w:val="24"/>
        </w:rPr>
        <w:t>2);</w:t>
      </w:r>
    </w:p>
    <w:p w14:paraId="28664E28" w14:textId="77777777" w:rsidR="004C3D49" w:rsidRPr="00B669A0" w:rsidRDefault="004C3D49" w:rsidP="008D5FBD">
      <w:pPr>
        <w:pStyle w:val="afffff0"/>
        <w:rPr>
          <w:sz w:val="24"/>
          <w:szCs w:val="24"/>
        </w:rPr>
      </w:pPr>
      <w:r w:rsidRPr="00B669A0">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rsidR="00D1393E" w:rsidRPr="00B669A0">
        <w:rPr>
          <w:sz w:val="24"/>
          <w:szCs w:val="24"/>
        </w:rPr>
        <w:t> </w:t>
      </w:r>
      <w:r w:rsidRPr="00B669A0">
        <w:rPr>
          <w:sz w:val="24"/>
          <w:szCs w:val="24"/>
        </w:rPr>
        <w:t>I, ст.</w:t>
      </w:r>
      <w:r w:rsidR="00D1393E" w:rsidRPr="00B669A0">
        <w:rPr>
          <w:sz w:val="24"/>
          <w:szCs w:val="24"/>
        </w:rPr>
        <w:t> </w:t>
      </w:r>
      <w:r w:rsidRPr="00B669A0">
        <w:rPr>
          <w:sz w:val="24"/>
          <w:szCs w:val="24"/>
        </w:rPr>
        <w:t>7);</w:t>
      </w:r>
    </w:p>
    <w:p w14:paraId="77D1120B" w14:textId="77777777" w:rsidR="004C3D49" w:rsidRPr="00B669A0" w:rsidRDefault="004C3D49" w:rsidP="008D5FBD">
      <w:pPr>
        <w:pStyle w:val="afffff0"/>
        <w:rPr>
          <w:sz w:val="24"/>
          <w:szCs w:val="24"/>
        </w:rPr>
      </w:pPr>
      <w:r w:rsidRPr="00B669A0">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w:t>
      </w:r>
      <w:r w:rsidR="00D1393E" w:rsidRPr="00B669A0">
        <w:rPr>
          <w:sz w:val="24"/>
          <w:szCs w:val="24"/>
        </w:rPr>
        <w:t> </w:t>
      </w:r>
      <w:r w:rsidRPr="00B669A0">
        <w:rPr>
          <w:sz w:val="24"/>
          <w:szCs w:val="24"/>
        </w:rPr>
        <w:t>8);</w:t>
      </w:r>
    </w:p>
    <w:p w14:paraId="2AAE3512" w14:textId="77777777" w:rsidR="004C3D49" w:rsidRPr="00B669A0" w:rsidRDefault="004C3D49" w:rsidP="008D5FBD">
      <w:pPr>
        <w:pStyle w:val="afffff0"/>
        <w:rPr>
          <w:sz w:val="24"/>
          <w:szCs w:val="24"/>
        </w:rPr>
      </w:pPr>
      <w:r w:rsidRPr="00B669A0">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5149E4" w:rsidRPr="00B669A0">
        <w:rPr>
          <w:sz w:val="24"/>
          <w:szCs w:val="24"/>
        </w:rPr>
        <w:t> </w:t>
      </w:r>
      <w:r w:rsidRPr="00B669A0">
        <w:rPr>
          <w:sz w:val="24"/>
          <w:szCs w:val="24"/>
        </w:rPr>
        <w:t>I, ст.</w:t>
      </w:r>
      <w:r w:rsidR="005149E4" w:rsidRPr="00B669A0">
        <w:rPr>
          <w:sz w:val="24"/>
          <w:szCs w:val="24"/>
        </w:rPr>
        <w:t> </w:t>
      </w:r>
      <w:r w:rsidRPr="00B669A0">
        <w:rPr>
          <w:sz w:val="24"/>
          <w:szCs w:val="24"/>
        </w:rPr>
        <w:t>17).</w:t>
      </w:r>
    </w:p>
    <w:p w14:paraId="7836BDCA" w14:textId="77777777" w:rsidR="004C3D49" w:rsidRPr="00B669A0" w:rsidRDefault="004C3D49" w:rsidP="008D5FBD">
      <w:pPr>
        <w:pStyle w:val="afffff0"/>
        <w:rPr>
          <w:sz w:val="24"/>
          <w:szCs w:val="24"/>
        </w:rPr>
      </w:pPr>
      <w:r w:rsidRPr="00B669A0">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w:t>
      </w:r>
      <w:r w:rsidR="005149E4" w:rsidRPr="00B669A0">
        <w:rPr>
          <w:sz w:val="24"/>
          <w:szCs w:val="24"/>
        </w:rPr>
        <w:t> </w:t>
      </w:r>
      <w:r w:rsidRPr="00B669A0">
        <w:rPr>
          <w:sz w:val="24"/>
          <w:szCs w:val="24"/>
        </w:rPr>
        <w:t>декабря 2012</w:t>
      </w:r>
      <w:r w:rsidR="005149E4" w:rsidRPr="00B669A0">
        <w:rPr>
          <w:sz w:val="24"/>
          <w:szCs w:val="24"/>
        </w:rPr>
        <w:t> </w:t>
      </w:r>
      <w:r w:rsidRPr="00B669A0">
        <w:rPr>
          <w:sz w:val="24"/>
          <w:szCs w:val="24"/>
        </w:rPr>
        <w:t>г. №</w:t>
      </w:r>
      <w:r w:rsidR="005149E4" w:rsidRPr="00B669A0">
        <w:rPr>
          <w:sz w:val="24"/>
          <w:szCs w:val="24"/>
        </w:rPr>
        <w:t> </w:t>
      </w:r>
      <w:r w:rsidRPr="00B669A0">
        <w:rPr>
          <w:sz w:val="24"/>
          <w:szCs w:val="24"/>
        </w:rPr>
        <w:t>273-ФЗ «Об образовании в Российской Федерации»:</w:t>
      </w:r>
    </w:p>
    <w:p w14:paraId="671BEECF" w14:textId="77777777" w:rsidR="004C3D49" w:rsidRPr="00B669A0" w:rsidRDefault="004C3D49" w:rsidP="008D5FBD">
      <w:pPr>
        <w:pStyle w:val="afffff0"/>
        <w:rPr>
          <w:sz w:val="24"/>
          <w:szCs w:val="24"/>
        </w:rPr>
      </w:pPr>
      <w:r w:rsidRPr="00B669A0">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14:paraId="35A561ED" w14:textId="77777777" w:rsidR="004C3D49" w:rsidRPr="00B669A0" w:rsidRDefault="004C3D49" w:rsidP="008D5FBD">
      <w:pPr>
        <w:pStyle w:val="afffff0"/>
        <w:rPr>
          <w:sz w:val="24"/>
          <w:szCs w:val="24"/>
        </w:rPr>
      </w:pPr>
      <w:r w:rsidRPr="00B669A0">
        <w:rPr>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11">
        <w:r w:rsidRPr="00B669A0">
          <w:rPr>
            <w:sz w:val="24"/>
            <w:szCs w:val="24"/>
          </w:rPr>
          <w:t>(законных представителей)</w:t>
        </w:r>
      </w:hyperlink>
      <w:r w:rsidRPr="00B669A0">
        <w:rPr>
          <w:sz w:val="24"/>
          <w:szCs w:val="24"/>
        </w:rPr>
        <w:t xml:space="preserve"> несовершеннолетних обучающихся на участие в управлении образовательными организациями;</w:t>
      </w:r>
    </w:p>
    <w:p w14:paraId="24AA9C10" w14:textId="77777777" w:rsidR="004C3D49" w:rsidRPr="00B669A0" w:rsidRDefault="004C3D49" w:rsidP="008D5FBD">
      <w:pPr>
        <w:pStyle w:val="afffff0"/>
        <w:rPr>
          <w:sz w:val="24"/>
          <w:szCs w:val="24"/>
        </w:rPr>
      </w:pPr>
      <w:r w:rsidRPr="00B669A0">
        <w:rPr>
          <w:sz w:val="24"/>
          <w:szCs w:val="24"/>
        </w:rPr>
        <w:t>…недопустимость ограничения или устранения конкуренции в сфере образования;</w:t>
      </w:r>
    </w:p>
    <w:p w14:paraId="4031D8EB" w14:textId="77777777" w:rsidR="004C3D49" w:rsidRPr="00B669A0" w:rsidRDefault="004C3D49" w:rsidP="008D5FBD">
      <w:pPr>
        <w:pStyle w:val="afffff0"/>
        <w:rPr>
          <w:sz w:val="24"/>
          <w:szCs w:val="24"/>
        </w:rPr>
      </w:pPr>
      <w:r w:rsidRPr="00B669A0">
        <w:rPr>
          <w:sz w:val="24"/>
          <w:szCs w:val="24"/>
        </w:rPr>
        <w:lastRenderedPageBreak/>
        <w:t>…сочетание государственного и договорного регулирования отношений в сфере образования» (ст.</w:t>
      </w:r>
      <w:r w:rsidR="005149E4" w:rsidRPr="00B669A0">
        <w:rPr>
          <w:sz w:val="24"/>
          <w:szCs w:val="24"/>
        </w:rPr>
        <w:t> </w:t>
      </w:r>
      <w:r w:rsidRPr="00B669A0">
        <w:rPr>
          <w:sz w:val="24"/>
          <w:szCs w:val="24"/>
        </w:rPr>
        <w:t>3).</w:t>
      </w:r>
    </w:p>
    <w:p w14:paraId="535B97AC" w14:textId="77777777" w:rsidR="004C3D49" w:rsidRPr="00B669A0" w:rsidRDefault="004C3D49" w:rsidP="008D5FBD">
      <w:pPr>
        <w:pStyle w:val="afffff0"/>
        <w:rPr>
          <w:sz w:val="24"/>
          <w:szCs w:val="24"/>
        </w:rPr>
      </w:pPr>
      <w:r w:rsidRPr="00B669A0">
        <w:rPr>
          <w:sz w:val="24"/>
          <w:szCs w:val="24"/>
        </w:rPr>
        <w:t>В тексте «Стратегии развития воспитания в Российской Федерации на период до 2025 года» (утверждена распоряжением Правительства Российской Федерации от 29</w:t>
      </w:r>
      <w:r w:rsidR="005149E4" w:rsidRPr="00B669A0">
        <w:rPr>
          <w:sz w:val="24"/>
          <w:szCs w:val="24"/>
        </w:rPr>
        <w:t> </w:t>
      </w:r>
      <w:r w:rsidRPr="00B669A0">
        <w:rPr>
          <w:sz w:val="24"/>
          <w:szCs w:val="24"/>
        </w:rPr>
        <w:t>мая 2015</w:t>
      </w:r>
      <w:r w:rsidR="005149E4" w:rsidRPr="00B669A0">
        <w:rPr>
          <w:sz w:val="24"/>
          <w:szCs w:val="24"/>
        </w:rPr>
        <w:t> </w:t>
      </w:r>
      <w:r w:rsidRPr="00B669A0">
        <w:rPr>
          <w:sz w:val="24"/>
          <w:szCs w:val="24"/>
        </w:rPr>
        <w:t>г. №</w:t>
      </w:r>
      <w:r w:rsidR="005149E4" w:rsidRPr="00B669A0">
        <w:rPr>
          <w:sz w:val="24"/>
          <w:szCs w:val="24"/>
        </w:rPr>
        <w:t> </w:t>
      </w:r>
      <w:r w:rsidRPr="00B669A0">
        <w:rPr>
          <w:sz w:val="24"/>
          <w:szCs w:val="24"/>
        </w:rPr>
        <w:t xml:space="preserve">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14:paraId="7BD67553" w14:textId="77777777" w:rsidR="004C3D49" w:rsidRPr="00B669A0" w:rsidRDefault="004C3D49" w:rsidP="008D5FBD">
      <w:pPr>
        <w:pStyle w:val="afffff0"/>
        <w:rPr>
          <w:sz w:val="24"/>
          <w:szCs w:val="24"/>
        </w:rPr>
      </w:pPr>
      <w:r w:rsidRPr="00B669A0">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14:paraId="6D5FFB2B" w14:textId="77777777" w:rsidR="00A6747D" w:rsidRPr="00B669A0" w:rsidRDefault="004C3D49" w:rsidP="008D5FBD">
      <w:pPr>
        <w:pStyle w:val="afffff0"/>
        <w:rPr>
          <w:sz w:val="24"/>
          <w:szCs w:val="24"/>
        </w:rPr>
      </w:pPr>
      <w:r w:rsidRPr="00B669A0">
        <w:rPr>
          <w:sz w:val="24"/>
          <w:szCs w:val="24"/>
        </w:rPr>
        <w:t>создание условий для воспитания здоровой, счастливой, свободной, ориентированной на труд личности;</w:t>
      </w:r>
    </w:p>
    <w:p w14:paraId="163390F1" w14:textId="77777777" w:rsidR="00A6747D" w:rsidRPr="00B669A0" w:rsidRDefault="004C3D49" w:rsidP="008D5FBD">
      <w:pPr>
        <w:pStyle w:val="afffff0"/>
        <w:rPr>
          <w:sz w:val="24"/>
          <w:szCs w:val="24"/>
        </w:rPr>
      </w:pPr>
      <w:r w:rsidRPr="00B669A0">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14:paraId="534C2BD1" w14:textId="77777777" w:rsidR="00A6747D" w:rsidRPr="00B669A0" w:rsidRDefault="004C3D49" w:rsidP="008D5FBD">
      <w:pPr>
        <w:pStyle w:val="afffff0"/>
        <w:rPr>
          <w:sz w:val="24"/>
          <w:szCs w:val="24"/>
        </w:rPr>
      </w:pPr>
      <w:r w:rsidRPr="00B669A0">
        <w:rPr>
          <w:sz w:val="24"/>
          <w:szCs w:val="24"/>
        </w:rPr>
        <w:t>поддержка единства и целостности, преемственности и непрерывности воспитания;</w:t>
      </w:r>
    </w:p>
    <w:p w14:paraId="2C39C898" w14:textId="77777777" w:rsidR="00A6747D" w:rsidRPr="00B669A0" w:rsidRDefault="004C3D49" w:rsidP="008D5FBD">
      <w:pPr>
        <w:pStyle w:val="afffff0"/>
        <w:rPr>
          <w:sz w:val="24"/>
          <w:szCs w:val="24"/>
        </w:rPr>
      </w:pPr>
      <w:r w:rsidRPr="00B669A0">
        <w:rPr>
          <w:sz w:val="24"/>
          <w:szCs w:val="24"/>
        </w:rPr>
        <w:t>поддержка общественных институтов, которые являются носителями духовных ценностей;</w:t>
      </w:r>
    </w:p>
    <w:p w14:paraId="3FD136A0" w14:textId="77777777" w:rsidR="00A6747D" w:rsidRPr="00B669A0" w:rsidRDefault="004C3D49" w:rsidP="008D5FBD">
      <w:pPr>
        <w:pStyle w:val="afffff0"/>
        <w:rPr>
          <w:sz w:val="24"/>
          <w:szCs w:val="24"/>
        </w:rPr>
      </w:pPr>
      <w:r w:rsidRPr="00B669A0">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14:paraId="582975EF" w14:textId="77777777" w:rsidR="00A6747D" w:rsidRPr="00B669A0" w:rsidRDefault="004C3D49" w:rsidP="008D5FBD">
      <w:pPr>
        <w:pStyle w:val="afffff0"/>
        <w:rPr>
          <w:sz w:val="24"/>
          <w:szCs w:val="24"/>
        </w:rPr>
      </w:pPr>
      <w:r w:rsidRPr="00B669A0">
        <w:rPr>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14:paraId="499E3B8C" w14:textId="77777777" w:rsidR="00A6747D" w:rsidRPr="00B669A0" w:rsidRDefault="004C3D49" w:rsidP="008D5FBD">
      <w:pPr>
        <w:pStyle w:val="afffff0"/>
        <w:rPr>
          <w:sz w:val="24"/>
          <w:szCs w:val="24"/>
        </w:rPr>
      </w:pPr>
      <w:r w:rsidRPr="00B669A0">
        <w:rPr>
          <w:sz w:val="24"/>
          <w:szCs w:val="24"/>
        </w:rPr>
        <w:t>формирование внутренней позиции личности по отношению к окружающей социальной действительности;</w:t>
      </w:r>
    </w:p>
    <w:p w14:paraId="565F4F03" w14:textId="77777777" w:rsidR="00A6747D" w:rsidRPr="00B669A0" w:rsidRDefault="004C3D49" w:rsidP="008D5FBD">
      <w:pPr>
        <w:pStyle w:val="afffff0"/>
        <w:rPr>
          <w:sz w:val="24"/>
          <w:szCs w:val="24"/>
        </w:rPr>
      </w:pPr>
      <w:r w:rsidRPr="00B669A0">
        <w:rPr>
          <w:sz w:val="24"/>
          <w:szCs w:val="24"/>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w:t>
      </w:r>
      <w:r w:rsidR="005149E4" w:rsidRPr="00B669A0">
        <w:rPr>
          <w:sz w:val="24"/>
          <w:szCs w:val="24"/>
        </w:rPr>
        <w:t xml:space="preserve">на основе признания определяющей роли семьи и соблюдения прав родителей </w:t>
      </w:r>
      <w:r w:rsidRPr="00B669A0">
        <w:rPr>
          <w:sz w:val="24"/>
          <w:szCs w:val="24"/>
        </w:rPr>
        <w:t>с целью совершенствования содержания и условий воспитания подрастающего поколения России.</w:t>
      </w:r>
    </w:p>
    <w:p w14:paraId="2167082C" w14:textId="77777777" w:rsidR="004C3D49" w:rsidRPr="00B669A0" w:rsidRDefault="00A45DE8" w:rsidP="008D5FBD">
      <w:pPr>
        <w:pStyle w:val="afffff0"/>
        <w:rPr>
          <w:sz w:val="24"/>
          <w:szCs w:val="24"/>
        </w:rPr>
      </w:pPr>
      <w:r w:rsidRPr="00B669A0">
        <w:rPr>
          <w:sz w:val="24"/>
          <w:szCs w:val="24"/>
        </w:rPr>
        <w:t xml:space="preserve">Во ФГОС СОО обозначены </w:t>
      </w:r>
      <w:r w:rsidR="004C3D49" w:rsidRPr="00B669A0">
        <w:rPr>
          <w:sz w:val="24"/>
          <w:szCs w:val="24"/>
        </w:rPr>
        <w:t>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14:paraId="08B150E9" w14:textId="77777777" w:rsidR="004C3D49" w:rsidRPr="00B669A0" w:rsidRDefault="00A45DE8" w:rsidP="008D5FBD">
      <w:pPr>
        <w:pStyle w:val="afffff0"/>
        <w:rPr>
          <w:sz w:val="24"/>
          <w:szCs w:val="24"/>
        </w:rPr>
      </w:pPr>
      <w:r w:rsidRPr="00B669A0">
        <w:rPr>
          <w:sz w:val="24"/>
          <w:szCs w:val="24"/>
        </w:rPr>
        <w:t xml:space="preserve">ФГОС СОО </w:t>
      </w:r>
      <w:r w:rsidR="004C3D49" w:rsidRPr="00B669A0">
        <w:rPr>
          <w:sz w:val="24"/>
          <w:szCs w:val="24"/>
        </w:rPr>
        <w:t xml:space="preserve">определяет базовые национальные ценности российского общества в формулировке личностных результатов освоения основной образовательной программы </w:t>
      </w:r>
      <w:r w:rsidR="00F50248" w:rsidRPr="00B669A0">
        <w:rPr>
          <w:sz w:val="24"/>
          <w:szCs w:val="24"/>
        </w:rPr>
        <w:t xml:space="preserve">среднего </w:t>
      </w:r>
      <w:r w:rsidR="004C3D49" w:rsidRPr="00B669A0">
        <w:rPr>
          <w:sz w:val="24"/>
          <w:szCs w:val="24"/>
        </w:rPr>
        <w:t>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r w:rsidR="00A669F6" w:rsidRPr="00B669A0">
        <w:rPr>
          <w:sz w:val="24"/>
          <w:szCs w:val="24"/>
        </w:rPr>
        <w:t>.</w:t>
      </w:r>
      <w:r w:rsidR="004C3D49" w:rsidRPr="00B669A0">
        <w:rPr>
          <w:sz w:val="24"/>
          <w:szCs w:val="24"/>
        </w:rPr>
        <w:t xml:space="preserve"> Раздел IV</w:t>
      </w:r>
      <w:r w:rsidR="00A669F6" w:rsidRPr="00B669A0">
        <w:rPr>
          <w:sz w:val="24"/>
          <w:szCs w:val="24"/>
        </w:rPr>
        <w:t>.</w:t>
      </w:r>
      <w:r w:rsidR="004C3D49" w:rsidRPr="00B669A0">
        <w:rPr>
          <w:sz w:val="24"/>
          <w:szCs w:val="24"/>
        </w:rPr>
        <w:t xml:space="preserve"> Требования к результатам освоения </w:t>
      </w:r>
      <w:r w:rsidR="00F50248" w:rsidRPr="00B669A0">
        <w:rPr>
          <w:sz w:val="24"/>
          <w:szCs w:val="24"/>
        </w:rPr>
        <w:t xml:space="preserve">основной </w:t>
      </w:r>
      <w:r w:rsidR="004C3D49" w:rsidRPr="00B669A0">
        <w:rPr>
          <w:sz w:val="24"/>
          <w:szCs w:val="24"/>
        </w:rPr>
        <w:t>образовательной программы среднего общего образования</w:t>
      </w:r>
      <w:r w:rsidR="00A669F6" w:rsidRPr="00B669A0">
        <w:rPr>
          <w:sz w:val="24"/>
          <w:szCs w:val="24"/>
        </w:rPr>
        <w:t>,</w:t>
      </w:r>
      <w:r w:rsidR="004C3D49" w:rsidRPr="00B669A0">
        <w:rPr>
          <w:sz w:val="24"/>
          <w:szCs w:val="24"/>
        </w:rPr>
        <w:t xml:space="preserve"> п.</w:t>
      </w:r>
      <w:r w:rsidR="00D17945" w:rsidRPr="00B669A0">
        <w:rPr>
          <w:sz w:val="24"/>
          <w:szCs w:val="24"/>
        </w:rPr>
        <w:t> </w:t>
      </w:r>
      <w:r w:rsidR="004C3D49" w:rsidRPr="00B669A0">
        <w:rPr>
          <w:sz w:val="24"/>
          <w:szCs w:val="24"/>
        </w:rPr>
        <w:t>24).</w:t>
      </w:r>
    </w:p>
    <w:p w14:paraId="1579B4B8" w14:textId="77777777" w:rsidR="004C3D49" w:rsidRPr="00B669A0" w:rsidRDefault="004C3D49" w:rsidP="008D5FBD">
      <w:pPr>
        <w:pStyle w:val="afffff0"/>
        <w:rPr>
          <w:sz w:val="24"/>
          <w:szCs w:val="24"/>
        </w:rPr>
      </w:pPr>
    </w:p>
    <w:p w14:paraId="7916A18D" w14:textId="77777777" w:rsidR="004C3D49" w:rsidRPr="00B669A0" w:rsidRDefault="004C3D49" w:rsidP="008D5FBD">
      <w:pPr>
        <w:pStyle w:val="afffff0"/>
        <w:rPr>
          <w:sz w:val="24"/>
          <w:szCs w:val="24"/>
        </w:rPr>
      </w:pPr>
      <w:bookmarkStart w:id="85" w:name="_Toc435412724"/>
      <w:bookmarkStart w:id="86" w:name="_Toc453968199"/>
      <w:bookmarkEnd w:id="85"/>
      <w:r w:rsidRPr="00B669A0">
        <w:rPr>
          <w:sz w:val="24"/>
          <w:szCs w:val="24"/>
        </w:rPr>
        <w:t>II.</w:t>
      </w:r>
      <w:r w:rsidR="00D17945" w:rsidRPr="00B669A0">
        <w:rPr>
          <w:sz w:val="24"/>
          <w:szCs w:val="24"/>
        </w:rPr>
        <w:t>3</w:t>
      </w:r>
      <w:r w:rsidRPr="00B669A0">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86"/>
    </w:p>
    <w:p w14:paraId="74408C97" w14:textId="77777777" w:rsidR="004C3D49" w:rsidRPr="00B669A0" w:rsidRDefault="004C3D49" w:rsidP="008D5FBD">
      <w:pPr>
        <w:pStyle w:val="afffff0"/>
        <w:rPr>
          <w:sz w:val="24"/>
          <w:szCs w:val="24"/>
        </w:rPr>
      </w:pPr>
      <w:r w:rsidRPr="00B669A0">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14:paraId="6B5E6C1F" w14:textId="77777777" w:rsidR="004C3D49" w:rsidRPr="00B669A0" w:rsidRDefault="004C3D49" w:rsidP="008D5FBD">
      <w:pPr>
        <w:pStyle w:val="afffff0"/>
        <w:rPr>
          <w:sz w:val="24"/>
          <w:szCs w:val="24"/>
        </w:rPr>
      </w:pPr>
      <w:r w:rsidRPr="00B669A0">
        <w:rPr>
          <w:sz w:val="24"/>
          <w:szCs w:val="24"/>
        </w:rPr>
        <w:lastRenderedPageBreak/>
        <w:t xml:space="preserve">Для воспитания обучающихся в сфере отношения к России как к Родине (Отечеству) используются: </w:t>
      </w:r>
    </w:p>
    <w:p w14:paraId="2066D76D" w14:textId="77777777" w:rsidR="00A6747D" w:rsidRPr="00B669A0" w:rsidRDefault="004C3D49" w:rsidP="008D5FBD">
      <w:pPr>
        <w:pStyle w:val="afffff0"/>
        <w:rPr>
          <w:sz w:val="24"/>
          <w:szCs w:val="24"/>
        </w:rPr>
      </w:pPr>
      <w:r w:rsidRPr="00B669A0">
        <w:rPr>
          <w:sz w:val="24"/>
          <w:szCs w:val="24"/>
        </w:rPr>
        <w:t>туристско-краеведческая, художественно-эстетическая, спортивная, познавательная и другие виды деятельности;</w:t>
      </w:r>
    </w:p>
    <w:p w14:paraId="2463354F" w14:textId="77777777" w:rsidR="00A6747D" w:rsidRPr="00B669A0" w:rsidRDefault="004C3D49" w:rsidP="008D5FBD">
      <w:pPr>
        <w:pStyle w:val="afffff0"/>
        <w:rPr>
          <w:sz w:val="24"/>
          <w:szCs w:val="24"/>
        </w:rPr>
      </w:pPr>
      <w:r w:rsidRPr="00B669A0">
        <w:rPr>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w:t>
      </w:r>
      <w:r w:rsidR="00B524ED" w:rsidRPr="00B669A0">
        <w:rPr>
          <w:sz w:val="24"/>
          <w:szCs w:val="24"/>
        </w:rPr>
        <w:t>;</w:t>
      </w:r>
      <w:r w:rsidRPr="00B669A0">
        <w:rPr>
          <w:sz w:val="24"/>
          <w:szCs w:val="24"/>
        </w:rPr>
        <w:t xml:space="preserve"> работа в школьных музеях</w:t>
      </w:r>
      <w:r w:rsidR="00B524ED" w:rsidRPr="00B669A0">
        <w:rPr>
          <w:sz w:val="24"/>
          <w:szCs w:val="24"/>
        </w:rPr>
        <w:t>;</w:t>
      </w:r>
      <w:r w:rsidRPr="00B669A0">
        <w:rPr>
          <w:sz w:val="24"/>
          <w:szCs w:val="24"/>
        </w:rPr>
        <w:t xml:space="preserve"> подготовка и проведение самодеятельных концертов, театральных постановок</w:t>
      </w:r>
      <w:r w:rsidR="00B524ED" w:rsidRPr="00B669A0">
        <w:rPr>
          <w:sz w:val="24"/>
          <w:szCs w:val="24"/>
        </w:rPr>
        <w:t>;</w:t>
      </w:r>
      <w:r w:rsidRPr="00B669A0">
        <w:rPr>
          <w:sz w:val="24"/>
          <w:szCs w:val="24"/>
        </w:rPr>
        <w:t xml:space="preserve"> просмотр спортивных соревнований с участием сборной России, региональных команд</w:t>
      </w:r>
      <w:r w:rsidR="00B524ED" w:rsidRPr="00B669A0">
        <w:rPr>
          <w:sz w:val="24"/>
          <w:szCs w:val="24"/>
        </w:rPr>
        <w:t>;</w:t>
      </w:r>
      <w:r w:rsidRPr="00B669A0">
        <w:rPr>
          <w:sz w:val="24"/>
          <w:szCs w:val="24"/>
        </w:rPr>
        <w:t xml:space="preserve"> просмотр кинофильмов исторического и патриотического содержания</w:t>
      </w:r>
      <w:r w:rsidR="00B524ED" w:rsidRPr="00B669A0">
        <w:rPr>
          <w:sz w:val="24"/>
          <w:szCs w:val="24"/>
        </w:rPr>
        <w:t>;</w:t>
      </w:r>
      <w:r w:rsidRPr="00B669A0">
        <w:rPr>
          <w:sz w:val="24"/>
          <w:szCs w:val="24"/>
        </w:rPr>
        <w:t xml:space="preserve"> участие в патриотических акциях и другие формы занятий);</w:t>
      </w:r>
    </w:p>
    <w:p w14:paraId="0D00E0D5" w14:textId="77777777" w:rsidR="00A6747D" w:rsidRPr="00B669A0" w:rsidRDefault="004C3D49" w:rsidP="008D5FBD">
      <w:pPr>
        <w:pStyle w:val="afffff0"/>
        <w:rPr>
          <w:sz w:val="24"/>
          <w:szCs w:val="24"/>
        </w:rPr>
      </w:pPr>
      <w:r w:rsidRPr="00B669A0">
        <w:rPr>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14:paraId="75BE09A4" w14:textId="77777777" w:rsidR="00A6747D" w:rsidRPr="00B669A0" w:rsidRDefault="004C3D49" w:rsidP="008D5FBD">
      <w:pPr>
        <w:pStyle w:val="afffff0"/>
        <w:rPr>
          <w:sz w:val="24"/>
          <w:szCs w:val="24"/>
        </w:rPr>
      </w:pPr>
      <w:r w:rsidRPr="00B669A0">
        <w:rPr>
          <w:sz w:val="24"/>
          <w:szCs w:val="24"/>
        </w:rPr>
        <w:t>потенциал учебных предметов предметных областей «</w:t>
      </w:r>
      <w:r w:rsidR="004744C3" w:rsidRPr="00B669A0">
        <w:rPr>
          <w:sz w:val="24"/>
          <w:szCs w:val="24"/>
        </w:rPr>
        <w:t>Русский язык и литература</w:t>
      </w:r>
      <w:r w:rsidRPr="00B669A0">
        <w:rPr>
          <w:sz w:val="24"/>
          <w:szCs w:val="24"/>
        </w:rPr>
        <w:t xml:space="preserve">», </w:t>
      </w:r>
      <w:r w:rsidR="004744C3" w:rsidRPr="00B669A0">
        <w:rPr>
          <w:sz w:val="24"/>
          <w:szCs w:val="24"/>
        </w:rPr>
        <w:t xml:space="preserve">«Родной язык и родная литература», </w:t>
      </w:r>
      <w:r w:rsidRPr="00B669A0">
        <w:rPr>
          <w:sz w:val="24"/>
          <w:szCs w:val="24"/>
        </w:rPr>
        <w:t>«Общественные науки», обеспечивающих ориентацию обучающихся в современных общественно-политических процессах, происходящих в России и мире;</w:t>
      </w:r>
    </w:p>
    <w:p w14:paraId="1684D69C" w14:textId="77777777" w:rsidR="00A6747D" w:rsidRPr="00B669A0" w:rsidRDefault="004C3D49" w:rsidP="008D5FBD">
      <w:pPr>
        <w:pStyle w:val="afffff0"/>
        <w:rPr>
          <w:sz w:val="24"/>
          <w:szCs w:val="24"/>
        </w:rPr>
      </w:pPr>
      <w:r w:rsidRPr="00B669A0">
        <w:rPr>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14:paraId="0129E63C" w14:textId="77777777" w:rsidR="00A6747D" w:rsidRPr="00B669A0" w:rsidRDefault="004C3D49" w:rsidP="008D5FBD">
      <w:pPr>
        <w:pStyle w:val="afffff0"/>
        <w:rPr>
          <w:sz w:val="24"/>
          <w:szCs w:val="24"/>
        </w:rPr>
      </w:pPr>
      <w:r w:rsidRPr="00B669A0">
        <w:rPr>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14:paraId="3F722AD1" w14:textId="77777777" w:rsidR="004C3D49" w:rsidRPr="00B669A0" w:rsidRDefault="004C3D49" w:rsidP="008D5FBD">
      <w:pPr>
        <w:pStyle w:val="afffff0"/>
        <w:rPr>
          <w:sz w:val="24"/>
          <w:szCs w:val="24"/>
        </w:rPr>
      </w:pPr>
      <w:r w:rsidRPr="00B669A0">
        <w:rPr>
          <w:sz w:val="24"/>
          <w:szCs w:val="24"/>
        </w:rPr>
        <w:t>Воспитание обучающихся в сфере отношения к России как к Родине (Отечеству) включает:</w:t>
      </w:r>
    </w:p>
    <w:p w14:paraId="19E17569" w14:textId="77777777" w:rsidR="00A6747D" w:rsidRPr="00B669A0" w:rsidRDefault="004C3D49" w:rsidP="008D5FBD">
      <w:pPr>
        <w:pStyle w:val="afffff0"/>
        <w:rPr>
          <w:sz w:val="24"/>
          <w:szCs w:val="24"/>
        </w:rPr>
      </w:pPr>
      <w:r w:rsidRPr="00B669A0">
        <w:rPr>
          <w:sz w:val="24"/>
          <w:szCs w:val="24"/>
        </w:rPr>
        <w:t xml:space="preserve">воспитание уважения к культуре, языкам, традициям и обычаям народов, проживающих в Российской Федерации; </w:t>
      </w:r>
    </w:p>
    <w:p w14:paraId="79620825" w14:textId="77777777" w:rsidR="00A6747D" w:rsidRPr="00B669A0" w:rsidRDefault="004C3D49" w:rsidP="008D5FBD">
      <w:pPr>
        <w:pStyle w:val="afffff0"/>
        <w:rPr>
          <w:sz w:val="24"/>
          <w:szCs w:val="24"/>
        </w:rPr>
      </w:pPr>
      <w:r w:rsidRPr="00B669A0">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14:paraId="40DF6CD3" w14:textId="77777777" w:rsidR="00A6747D" w:rsidRPr="00B669A0" w:rsidRDefault="004C3D49" w:rsidP="008D5FBD">
      <w:pPr>
        <w:pStyle w:val="afffff0"/>
        <w:rPr>
          <w:sz w:val="24"/>
          <w:szCs w:val="24"/>
        </w:rPr>
      </w:pPr>
      <w:r w:rsidRPr="00B669A0">
        <w:rPr>
          <w:sz w:val="24"/>
          <w:szCs w:val="24"/>
        </w:rPr>
        <w:t>обеспечение доступности музейной и театральной культуры для детей, развитие музейной и театральной педагогики.</w:t>
      </w:r>
    </w:p>
    <w:p w14:paraId="565EBE62" w14:textId="77777777" w:rsidR="004C3D49" w:rsidRPr="00B669A0" w:rsidRDefault="004C3D49" w:rsidP="008D5FBD">
      <w:pPr>
        <w:pStyle w:val="afffff0"/>
        <w:rPr>
          <w:sz w:val="24"/>
          <w:szCs w:val="24"/>
        </w:rPr>
      </w:pPr>
      <w:r w:rsidRPr="00B669A0">
        <w:rPr>
          <w:sz w:val="24"/>
          <w:szCs w:val="24"/>
        </w:rPr>
        <w:t>Воспитание, социализация и духовно-нравственное развитие в сфере отношений с окружающими людьми предполагают формирование:</w:t>
      </w:r>
    </w:p>
    <w:p w14:paraId="0BBA8661" w14:textId="77777777" w:rsidR="00A6747D" w:rsidRPr="00B669A0" w:rsidRDefault="004C3D49" w:rsidP="008D5FBD">
      <w:pPr>
        <w:pStyle w:val="afffff0"/>
        <w:rPr>
          <w:sz w:val="24"/>
          <w:szCs w:val="24"/>
        </w:rPr>
      </w:pPr>
      <w:r w:rsidRPr="00B669A0">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14:paraId="0DC1E360" w14:textId="77777777" w:rsidR="00A6747D" w:rsidRPr="00B669A0" w:rsidRDefault="004C3D49" w:rsidP="008D5FBD">
      <w:pPr>
        <w:pStyle w:val="afffff0"/>
        <w:rPr>
          <w:sz w:val="24"/>
          <w:szCs w:val="24"/>
        </w:rPr>
      </w:pPr>
      <w:r w:rsidRPr="00B669A0">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14:paraId="623C8CD3" w14:textId="77777777" w:rsidR="00A6747D" w:rsidRPr="00B669A0" w:rsidRDefault="004C3D49" w:rsidP="008D5FBD">
      <w:pPr>
        <w:pStyle w:val="afffff0"/>
        <w:rPr>
          <w:sz w:val="24"/>
          <w:szCs w:val="24"/>
        </w:rPr>
      </w:pPr>
      <w:r w:rsidRPr="00B669A0">
        <w:rPr>
          <w:sz w:val="24"/>
          <w:szCs w:val="24"/>
        </w:rPr>
        <w:t xml:space="preserve">мировоззрения, соответствующего современному уровню развития науки и общественной практики, основанного на диалоге культур, а также </w:t>
      </w:r>
      <w:r w:rsidR="008C050E" w:rsidRPr="00B669A0">
        <w:rPr>
          <w:sz w:val="24"/>
          <w:szCs w:val="24"/>
        </w:rPr>
        <w:t xml:space="preserve">на признании </w:t>
      </w:r>
      <w:r w:rsidRPr="00B669A0">
        <w:rPr>
          <w:sz w:val="24"/>
          <w:szCs w:val="24"/>
        </w:rPr>
        <w:t xml:space="preserve">различных форм общественного сознания, </w:t>
      </w:r>
      <w:r w:rsidR="008C050E" w:rsidRPr="00B669A0">
        <w:rPr>
          <w:sz w:val="24"/>
          <w:szCs w:val="24"/>
        </w:rPr>
        <w:t xml:space="preserve">предполагающего </w:t>
      </w:r>
      <w:r w:rsidRPr="00B669A0">
        <w:rPr>
          <w:sz w:val="24"/>
          <w:szCs w:val="24"/>
        </w:rPr>
        <w:t>осознание своего места в поликультурном мире;</w:t>
      </w:r>
    </w:p>
    <w:p w14:paraId="47F36846" w14:textId="77777777" w:rsidR="00A6747D" w:rsidRPr="00B669A0" w:rsidRDefault="004C3D49" w:rsidP="008D5FBD">
      <w:pPr>
        <w:pStyle w:val="afffff0"/>
        <w:rPr>
          <w:sz w:val="24"/>
          <w:szCs w:val="24"/>
        </w:rPr>
      </w:pPr>
      <w:r w:rsidRPr="00B669A0">
        <w:rPr>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14:paraId="5FF4154D" w14:textId="77777777" w:rsidR="00A6747D" w:rsidRPr="00B669A0" w:rsidRDefault="004C3D49" w:rsidP="008D5FBD">
      <w:pPr>
        <w:pStyle w:val="afffff0"/>
        <w:rPr>
          <w:sz w:val="24"/>
          <w:szCs w:val="24"/>
        </w:rPr>
      </w:pPr>
      <w:r w:rsidRPr="00B669A0">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31E21CF1" w14:textId="77777777" w:rsidR="00A6747D" w:rsidRPr="00B669A0" w:rsidRDefault="004C3D49" w:rsidP="008D5FBD">
      <w:pPr>
        <w:pStyle w:val="afffff0"/>
        <w:rPr>
          <w:sz w:val="24"/>
          <w:szCs w:val="24"/>
        </w:rPr>
      </w:pPr>
      <w:r w:rsidRPr="00B669A0">
        <w:rPr>
          <w:sz w:val="24"/>
          <w:szCs w:val="24"/>
        </w:rPr>
        <w:t xml:space="preserve">развитие культуры межнационального общения; </w:t>
      </w:r>
    </w:p>
    <w:p w14:paraId="4A7D0797" w14:textId="77777777" w:rsidR="00A6747D" w:rsidRPr="00B669A0" w:rsidRDefault="004C3D49" w:rsidP="008D5FBD">
      <w:pPr>
        <w:pStyle w:val="afffff0"/>
        <w:rPr>
          <w:sz w:val="24"/>
          <w:szCs w:val="24"/>
        </w:rPr>
      </w:pPr>
      <w:r w:rsidRPr="00B669A0">
        <w:rPr>
          <w:sz w:val="24"/>
          <w:szCs w:val="24"/>
        </w:rPr>
        <w:t xml:space="preserve">развитие в детской среде ответственности, принципов коллективизма и социальной солидарности. </w:t>
      </w:r>
    </w:p>
    <w:p w14:paraId="399914FB" w14:textId="77777777" w:rsidR="004C3D49" w:rsidRPr="00B669A0" w:rsidRDefault="004C3D49" w:rsidP="008D5FBD">
      <w:pPr>
        <w:pStyle w:val="afffff0"/>
        <w:rPr>
          <w:sz w:val="24"/>
          <w:szCs w:val="24"/>
        </w:rPr>
      </w:pPr>
      <w:r w:rsidRPr="00B669A0">
        <w:rPr>
          <w:sz w:val="24"/>
          <w:szCs w:val="24"/>
        </w:rPr>
        <w:lastRenderedPageBreak/>
        <w:t xml:space="preserve">Воспитание, социализация и духовно-нравственное развитие </w:t>
      </w:r>
      <w:r w:rsidRPr="00B669A0">
        <w:rPr>
          <w:bCs/>
          <w:sz w:val="24"/>
          <w:szCs w:val="24"/>
        </w:rPr>
        <w:t>в сфере семейных отношений</w:t>
      </w:r>
      <w:r w:rsidRPr="00B669A0">
        <w:rPr>
          <w:sz w:val="24"/>
          <w:szCs w:val="24"/>
        </w:rPr>
        <w:t xml:space="preserve"> предполагают формирование у обучающихся:</w:t>
      </w:r>
    </w:p>
    <w:p w14:paraId="40C6B4F4" w14:textId="77777777" w:rsidR="00A6747D" w:rsidRPr="00B669A0" w:rsidRDefault="004C3D49" w:rsidP="008D5FBD">
      <w:pPr>
        <w:pStyle w:val="afffff0"/>
        <w:rPr>
          <w:sz w:val="24"/>
          <w:szCs w:val="24"/>
        </w:rPr>
      </w:pPr>
      <w:r w:rsidRPr="00B669A0">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14:paraId="2218D154" w14:textId="77777777" w:rsidR="00A6747D" w:rsidRPr="00B669A0" w:rsidRDefault="004C3D49" w:rsidP="008D5FBD">
      <w:pPr>
        <w:pStyle w:val="afffff0"/>
        <w:rPr>
          <w:sz w:val="24"/>
          <w:szCs w:val="24"/>
        </w:rPr>
      </w:pPr>
      <w:r w:rsidRPr="00B669A0">
        <w:rPr>
          <w:sz w:val="24"/>
          <w:szCs w:val="24"/>
        </w:rPr>
        <w:t>ответственного отношения к созданию и сохранени</w:t>
      </w:r>
      <w:r w:rsidR="00A669F6" w:rsidRPr="00B669A0">
        <w:rPr>
          <w:sz w:val="24"/>
          <w:szCs w:val="24"/>
        </w:rPr>
        <w:t>ю</w:t>
      </w:r>
      <w:r w:rsidRPr="00B669A0">
        <w:rPr>
          <w:sz w:val="24"/>
          <w:szCs w:val="24"/>
        </w:rPr>
        <w:t xml:space="preserve"> семьи на основе осознанного принятия ценностей семейной жизни.</w:t>
      </w:r>
    </w:p>
    <w:p w14:paraId="2D235171" w14:textId="77777777" w:rsidR="004C3D49" w:rsidRPr="00B669A0" w:rsidRDefault="004C3D49" w:rsidP="008D5FBD">
      <w:pPr>
        <w:pStyle w:val="afffff0"/>
        <w:rPr>
          <w:sz w:val="24"/>
          <w:szCs w:val="24"/>
        </w:rPr>
      </w:pPr>
      <w:r w:rsidRPr="00B669A0">
        <w:rPr>
          <w:sz w:val="24"/>
          <w:szCs w:val="24"/>
        </w:rPr>
        <w:t>Для воспитания, социализации и духовно-нравственного развития в</w:t>
      </w:r>
      <w:r w:rsidRPr="00B669A0">
        <w:rPr>
          <w:b/>
          <w:sz w:val="24"/>
          <w:szCs w:val="24"/>
        </w:rPr>
        <w:t xml:space="preserve"> </w:t>
      </w:r>
      <w:r w:rsidRPr="00B669A0">
        <w:rPr>
          <w:sz w:val="24"/>
          <w:szCs w:val="24"/>
        </w:rPr>
        <w:t>сфере отношений с окружающими людьми и в семье</w:t>
      </w:r>
      <w:r w:rsidRPr="00B669A0">
        <w:rPr>
          <w:b/>
          <w:sz w:val="24"/>
          <w:szCs w:val="24"/>
        </w:rPr>
        <w:t xml:space="preserve"> </w:t>
      </w:r>
      <w:r w:rsidRPr="00B669A0">
        <w:rPr>
          <w:sz w:val="24"/>
          <w:szCs w:val="24"/>
        </w:rPr>
        <w:t>используются:</w:t>
      </w:r>
    </w:p>
    <w:p w14:paraId="3EF8324B" w14:textId="77777777" w:rsidR="00A6747D" w:rsidRPr="00B669A0" w:rsidRDefault="004C3D49" w:rsidP="008D5FBD">
      <w:pPr>
        <w:pStyle w:val="afffff0"/>
        <w:rPr>
          <w:sz w:val="24"/>
          <w:szCs w:val="24"/>
        </w:rPr>
      </w:pPr>
      <w:r w:rsidRPr="00B669A0">
        <w:rPr>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14:paraId="52AE43B5" w14:textId="77777777" w:rsidR="00A6747D" w:rsidRPr="00B669A0" w:rsidRDefault="004C3D49" w:rsidP="008D5FBD">
      <w:pPr>
        <w:pStyle w:val="afffff0"/>
        <w:rPr>
          <w:sz w:val="24"/>
          <w:szCs w:val="24"/>
        </w:rPr>
      </w:pPr>
      <w:r w:rsidRPr="00B669A0">
        <w:rPr>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14:paraId="02685624" w14:textId="77777777" w:rsidR="00A6747D" w:rsidRPr="00B669A0" w:rsidRDefault="004C3D49" w:rsidP="008D5FBD">
      <w:pPr>
        <w:pStyle w:val="afffff0"/>
        <w:rPr>
          <w:sz w:val="24"/>
          <w:szCs w:val="24"/>
        </w:rPr>
      </w:pPr>
      <w:r w:rsidRPr="00B669A0">
        <w:rPr>
          <w:sz w:val="24"/>
          <w:szCs w:val="24"/>
        </w:rPr>
        <w:t>потенциал учебных предметов предметных областей «</w:t>
      </w:r>
      <w:r w:rsidR="004744C3" w:rsidRPr="00B669A0">
        <w:rPr>
          <w:sz w:val="24"/>
          <w:szCs w:val="24"/>
        </w:rPr>
        <w:t>Русский язык и литература</w:t>
      </w:r>
      <w:r w:rsidR="00AD65B4" w:rsidRPr="00B669A0">
        <w:rPr>
          <w:sz w:val="24"/>
          <w:szCs w:val="24"/>
        </w:rPr>
        <w:t>», Родной язык и родная литерату</w:t>
      </w:r>
      <w:r w:rsidR="004744C3" w:rsidRPr="00B669A0">
        <w:rPr>
          <w:sz w:val="24"/>
          <w:szCs w:val="24"/>
        </w:rPr>
        <w:t>ра</w:t>
      </w:r>
      <w:r w:rsidRPr="00B669A0">
        <w:rPr>
          <w:sz w:val="24"/>
          <w:szCs w:val="24"/>
        </w:rPr>
        <w:t>» и «Общественные науки», обеспечивающих ориентацию обучающихся в сфере отношений с окружающими людьми;</w:t>
      </w:r>
    </w:p>
    <w:p w14:paraId="77BD5F51" w14:textId="77777777" w:rsidR="00A6747D" w:rsidRPr="00B669A0" w:rsidRDefault="004C3D49" w:rsidP="008D5FBD">
      <w:pPr>
        <w:pStyle w:val="afffff0"/>
        <w:rPr>
          <w:sz w:val="24"/>
          <w:szCs w:val="24"/>
        </w:rPr>
      </w:pPr>
      <w:r w:rsidRPr="00B669A0">
        <w:rPr>
          <w:sz w:val="24"/>
          <w:szCs w:val="24"/>
        </w:rPr>
        <w:t xml:space="preserve">сотрудничество с традиционными религиозными общинами. </w:t>
      </w:r>
    </w:p>
    <w:p w14:paraId="36FEA821" w14:textId="77777777" w:rsidR="004C3D49" w:rsidRPr="00B669A0" w:rsidRDefault="004C3D49" w:rsidP="008D5FBD">
      <w:pPr>
        <w:pStyle w:val="afffff0"/>
        <w:rPr>
          <w:sz w:val="24"/>
          <w:szCs w:val="24"/>
        </w:rPr>
      </w:pPr>
      <w:r w:rsidRPr="00B669A0">
        <w:rPr>
          <w:sz w:val="24"/>
          <w:szCs w:val="24"/>
        </w:rPr>
        <w:t xml:space="preserve">Воспитание, социализация и духовно-нравственное развитие в сфере отношения к закону, государству и гражданскому обществу </w:t>
      </w:r>
      <w:r w:rsidR="00A669F6" w:rsidRPr="00B669A0">
        <w:rPr>
          <w:sz w:val="24"/>
          <w:szCs w:val="24"/>
        </w:rPr>
        <w:t>предусматривают</w:t>
      </w:r>
      <w:r w:rsidRPr="00B669A0">
        <w:rPr>
          <w:sz w:val="24"/>
          <w:szCs w:val="24"/>
        </w:rPr>
        <w:t>:</w:t>
      </w:r>
    </w:p>
    <w:p w14:paraId="6284D493" w14:textId="77777777" w:rsidR="00A6747D" w:rsidRPr="00B669A0" w:rsidRDefault="004C3D49" w:rsidP="008D5FBD">
      <w:pPr>
        <w:pStyle w:val="afffff0"/>
        <w:rPr>
          <w:sz w:val="24"/>
          <w:szCs w:val="24"/>
        </w:rPr>
      </w:pPr>
      <w:r w:rsidRPr="00B669A0">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14:paraId="1CDBFC66" w14:textId="77777777" w:rsidR="00A6747D" w:rsidRPr="00B669A0" w:rsidRDefault="004C3D49" w:rsidP="008D5FBD">
      <w:pPr>
        <w:pStyle w:val="afffff0"/>
        <w:rPr>
          <w:sz w:val="24"/>
          <w:szCs w:val="24"/>
        </w:rPr>
      </w:pPr>
      <w:r w:rsidRPr="00B669A0">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14:paraId="3E6E853C" w14:textId="77777777" w:rsidR="00A6747D" w:rsidRPr="00B669A0" w:rsidRDefault="004C3D49" w:rsidP="008D5FBD">
      <w:pPr>
        <w:pStyle w:val="afffff0"/>
        <w:rPr>
          <w:sz w:val="24"/>
          <w:szCs w:val="24"/>
        </w:rPr>
      </w:pPr>
      <w:r w:rsidRPr="00B669A0">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14:paraId="30FA20C5" w14:textId="77777777" w:rsidR="00A6747D" w:rsidRPr="00B669A0" w:rsidRDefault="004C3D49" w:rsidP="008D5FBD">
      <w:pPr>
        <w:pStyle w:val="afffff0"/>
        <w:rPr>
          <w:sz w:val="24"/>
          <w:szCs w:val="24"/>
        </w:rPr>
      </w:pPr>
      <w:r w:rsidRPr="00B669A0">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14:paraId="06C7F478" w14:textId="77777777" w:rsidR="004C3D49" w:rsidRPr="00B669A0" w:rsidRDefault="004C3D49" w:rsidP="008D5FBD">
      <w:pPr>
        <w:pStyle w:val="afffff0"/>
        <w:rPr>
          <w:sz w:val="24"/>
          <w:szCs w:val="24"/>
        </w:rPr>
      </w:pPr>
      <w:r w:rsidRPr="00B669A0">
        <w:rPr>
          <w:sz w:val="24"/>
          <w:szCs w:val="24"/>
        </w:rPr>
        <w:t>Воспитание, социализация и духовно-нравственное развитие в данной области осуществляются:</w:t>
      </w:r>
    </w:p>
    <w:p w14:paraId="3FFA5D56" w14:textId="77777777" w:rsidR="00A6747D" w:rsidRPr="00B669A0" w:rsidRDefault="004C3D49" w:rsidP="008D5FBD">
      <w:pPr>
        <w:pStyle w:val="afffff0"/>
        <w:rPr>
          <w:sz w:val="24"/>
          <w:szCs w:val="24"/>
        </w:rPr>
      </w:pPr>
      <w:r w:rsidRPr="00B669A0">
        <w:rPr>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14:paraId="02DB797F" w14:textId="77777777" w:rsidR="00A6747D" w:rsidRPr="00B669A0" w:rsidRDefault="004C3D49" w:rsidP="008D5FBD">
      <w:pPr>
        <w:pStyle w:val="afffff0"/>
        <w:rPr>
          <w:sz w:val="24"/>
          <w:szCs w:val="24"/>
        </w:rPr>
      </w:pPr>
      <w:r w:rsidRPr="00B669A0">
        <w:rPr>
          <w:sz w:val="24"/>
          <w:szCs w:val="24"/>
        </w:rPr>
        <w:t>в следующих формах занятий: деловые игры, имитационные модели, социальные тренажеры;</w:t>
      </w:r>
    </w:p>
    <w:p w14:paraId="38D0BB07" w14:textId="77777777" w:rsidR="00A6747D" w:rsidRPr="00B669A0" w:rsidRDefault="004C3D49" w:rsidP="008D5FBD">
      <w:pPr>
        <w:pStyle w:val="afffff0"/>
        <w:rPr>
          <w:sz w:val="24"/>
          <w:szCs w:val="24"/>
        </w:rPr>
      </w:pPr>
      <w:r w:rsidRPr="00B669A0">
        <w:rPr>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14:paraId="3AA3D6BC" w14:textId="77777777" w:rsidR="004C3D49" w:rsidRPr="00B669A0" w:rsidRDefault="004C3D49" w:rsidP="008D5FBD">
      <w:pPr>
        <w:pStyle w:val="afffff0"/>
        <w:rPr>
          <w:sz w:val="24"/>
          <w:szCs w:val="24"/>
        </w:rPr>
      </w:pPr>
      <w:r w:rsidRPr="00B669A0">
        <w:rPr>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14:paraId="3A71B6F3" w14:textId="77777777" w:rsidR="00A6747D" w:rsidRPr="00B669A0" w:rsidRDefault="004C3D49" w:rsidP="008D5FBD">
      <w:pPr>
        <w:pStyle w:val="afffff0"/>
        <w:rPr>
          <w:sz w:val="24"/>
          <w:szCs w:val="24"/>
        </w:rPr>
      </w:pPr>
      <w:r w:rsidRPr="00B669A0">
        <w:rPr>
          <w:sz w:val="24"/>
          <w:szCs w:val="24"/>
        </w:rPr>
        <w:t>воспитание здоровой, счастливой, свободной личности, формирование способности ставить цели и строить жизненные планы;</w:t>
      </w:r>
    </w:p>
    <w:p w14:paraId="37845B26" w14:textId="77777777" w:rsidR="00A6747D" w:rsidRPr="00B669A0" w:rsidRDefault="004C3D49" w:rsidP="008D5FBD">
      <w:pPr>
        <w:pStyle w:val="afffff0"/>
        <w:rPr>
          <w:sz w:val="24"/>
          <w:szCs w:val="24"/>
        </w:rPr>
      </w:pPr>
      <w:r w:rsidRPr="00B669A0">
        <w:rPr>
          <w:sz w:val="24"/>
          <w:szCs w:val="24"/>
        </w:rPr>
        <w:lastRenderedPageBreak/>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14:paraId="6BA99698" w14:textId="77777777" w:rsidR="00A6747D" w:rsidRPr="00B669A0" w:rsidRDefault="004C3D49" w:rsidP="008D5FBD">
      <w:pPr>
        <w:pStyle w:val="afffff0"/>
        <w:rPr>
          <w:sz w:val="24"/>
          <w:szCs w:val="24"/>
        </w:rPr>
      </w:pPr>
      <w:r w:rsidRPr="00B669A0">
        <w:rPr>
          <w:sz w:val="24"/>
          <w:szCs w:val="24"/>
        </w:rPr>
        <w:t>формирование у обучающихся готовности и способности к самостоятельной, творческой и ответственной деятельности;</w:t>
      </w:r>
    </w:p>
    <w:p w14:paraId="64034498" w14:textId="77777777" w:rsidR="00A6747D" w:rsidRPr="00B669A0" w:rsidRDefault="004C3D49" w:rsidP="008D5FBD">
      <w:pPr>
        <w:pStyle w:val="afffff0"/>
        <w:rPr>
          <w:sz w:val="24"/>
          <w:szCs w:val="24"/>
        </w:rPr>
      </w:pPr>
      <w:r w:rsidRPr="00B669A0">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6C6B7354" w14:textId="77777777" w:rsidR="00A6747D" w:rsidRPr="00B669A0" w:rsidRDefault="004C3D49" w:rsidP="008D5FBD">
      <w:pPr>
        <w:pStyle w:val="afffff0"/>
        <w:rPr>
          <w:sz w:val="24"/>
          <w:szCs w:val="24"/>
        </w:rPr>
      </w:pPr>
      <w:r w:rsidRPr="00B669A0">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w:t>
      </w:r>
      <w:r w:rsidR="002841DF" w:rsidRPr="00B669A0">
        <w:rPr>
          <w:sz w:val="24"/>
          <w:szCs w:val="24"/>
        </w:rPr>
        <w:t xml:space="preserve"> –</w:t>
      </w:r>
      <w:r w:rsidRPr="00B669A0">
        <w:rPr>
          <w:sz w:val="24"/>
          <w:szCs w:val="24"/>
        </w:rPr>
        <w:t xml:space="preserve"> как собственному, так и других людей; </w:t>
      </w:r>
      <w:r w:rsidR="002841DF" w:rsidRPr="00B669A0">
        <w:rPr>
          <w:sz w:val="24"/>
          <w:szCs w:val="24"/>
        </w:rPr>
        <w:t xml:space="preserve">умение </w:t>
      </w:r>
      <w:r w:rsidRPr="00B669A0">
        <w:rPr>
          <w:sz w:val="24"/>
          <w:szCs w:val="24"/>
        </w:rPr>
        <w:t>оказывать первую помощь; развитие культуры здорового питания;</w:t>
      </w:r>
    </w:p>
    <w:p w14:paraId="71343DDF" w14:textId="77777777" w:rsidR="00A6747D" w:rsidRPr="00B669A0" w:rsidRDefault="004C3D49" w:rsidP="008D5FBD">
      <w:pPr>
        <w:pStyle w:val="afffff0"/>
        <w:rPr>
          <w:sz w:val="24"/>
          <w:szCs w:val="24"/>
        </w:rPr>
      </w:pPr>
      <w:r w:rsidRPr="00B669A0">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7C3684A0" w14:textId="77777777" w:rsidR="004C3D49" w:rsidRPr="00B669A0" w:rsidRDefault="004C3D49" w:rsidP="008D5FBD">
      <w:pPr>
        <w:pStyle w:val="afffff0"/>
        <w:rPr>
          <w:sz w:val="24"/>
          <w:szCs w:val="24"/>
        </w:rPr>
      </w:pPr>
      <w:r w:rsidRPr="00B669A0">
        <w:rPr>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14:paraId="528AEEA0" w14:textId="77777777" w:rsidR="00A6747D" w:rsidRPr="00B669A0" w:rsidRDefault="004C3D49" w:rsidP="008D5FBD">
      <w:pPr>
        <w:pStyle w:val="afffff0"/>
        <w:rPr>
          <w:sz w:val="24"/>
          <w:szCs w:val="24"/>
        </w:rPr>
      </w:pPr>
      <w:r w:rsidRPr="00B669A0">
        <w:rPr>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14:paraId="36F15DBF" w14:textId="77777777" w:rsidR="00A6747D" w:rsidRPr="00B669A0" w:rsidRDefault="004C3D49" w:rsidP="008D5FBD">
      <w:pPr>
        <w:pStyle w:val="afffff0"/>
        <w:rPr>
          <w:sz w:val="24"/>
          <w:szCs w:val="24"/>
        </w:rPr>
      </w:pPr>
      <w:r w:rsidRPr="00B669A0">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14:paraId="64A63842" w14:textId="77777777" w:rsidR="00A6747D" w:rsidRPr="00B669A0" w:rsidRDefault="004C3D49" w:rsidP="008D5FBD">
      <w:pPr>
        <w:pStyle w:val="afffff0"/>
        <w:rPr>
          <w:sz w:val="24"/>
          <w:szCs w:val="24"/>
        </w:rPr>
      </w:pPr>
      <w:r w:rsidRPr="00B669A0">
        <w:rPr>
          <w:sz w:val="24"/>
          <w:szCs w:val="24"/>
        </w:rPr>
        <w:t>массовые общественно-спортивные мероприятия и привлечение к участию в них детей;</w:t>
      </w:r>
    </w:p>
    <w:p w14:paraId="57C92DF1" w14:textId="77777777" w:rsidR="00A6747D" w:rsidRPr="00B669A0" w:rsidRDefault="004C3D49" w:rsidP="008D5FBD">
      <w:pPr>
        <w:pStyle w:val="afffff0"/>
        <w:rPr>
          <w:sz w:val="24"/>
          <w:szCs w:val="24"/>
        </w:rPr>
      </w:pPr>
      <w:r w:rsidRPr="00B669A0">
        <w:rPr>
          <w:sz w:val="24"/>
          <w:szCs w:val="24"/>
        </w:rPr>
        <w:t>потенциал учебных предметов предметных областей «</w:t>
      </w:r>
      <w:r w:rsidR="004744C3" w:rsidRPr="00B669A0">
        <w:rPr>
          <w:sz w:val="24"/>
          <w:szCs w:val="24"/>
        </w:rPr>
        <w:t>Русский язык и литература», «Родной язык и родная литература</w:t>
      </w:r>
      <w:r w:rsidRPr="00B669A0">
        <w:rPr>
          <w:sz w:val="24"/>
          <w:szCs w:val="24"/>
        </w:rPr>
        <w:t xml:space="preserve">»,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14:paraId="5BF45AF4" w14:textId="77777777" w:rsidR="004C3D49" w:rsidRPr="00B669A0" w:rsidRDefault="004C3D49" w:rsidP="008D5FBD">
      <w:pPr>
        <w:pStyle w:val="afffff0"/>
        <w:rPr>
          <w:sz w:val="24"/>
          <w:szCs w:val="24"/>
        </w:rPr>
      </w:pPr>
      <w:r w:rsidRPr="00B669A0">
        <w:rPr>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14:paraId="48522BC4" w14:textId="77777777" w:rsidR="00A6747D" w:rsidRPr="00B669A0" w:rsidRDefault="004C3D49" w:rsidP="008D5FBD">
      <w:pPr>
        <w:pStyle w:val="afffff0"/>
        <w:rPr>
          <w:sz w:val="24"/>
          <w:szCs w:val="24"/>
        </w:rPr>
      </w:pPr>
      <w:r w:rsidRPr="00B669A0">
        <w:rPr>
          <w:sz w:val="24"/>
          <w:szCs w:val="24"/>
        </w:rPr>
        <w:t xml:space="preserve">формирование мировоззрения, соответствующего современному уровню развития науки; </w:t>
      </w:r>
    </w:p>
    <w:p w14:paraId="1365D1FA" w14:textId="77777777" w:rsidR="00A6747D" w:rsidRPr="00B669A0" w:rsidRDefault="004C3D49" w:rsidP="008D5FBD">
      <w:pPr>
        <w:pStyle w:val="afffff0"/>
        <w:rPr>
          <w:sz w:val="24"/>
          <w:szCs w:val="24"/>
        </w:rPr>
      </w:pPr>
      <w:r w:rsidRPr="00B669A0">
        <w:rPr>
          <w:sz w:val="24"/>
          <w:szCs w:val="24"/>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w:t>
      </w:r>
      <w:r w:rsidR="002841DF" w:rsidRPr="00B669A0">
        <w:rPr>
          <w:sz w:val="24"/>
          <w:szCs w:val="24"/>
        </w:rPr>
        <w:t xml:space="preserve">формирование </w:t>
      </w:r>
      <w:r w:rsidRPr="00B669A0">
        <w:rPr>
          <w:sz w:val="24"/>
          <w:szCs w:val="24"/>
        </w:rPr>
        <w:t>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14:paraId="44351A25" w14:textId="77777777" w:rsidR="00A6747D" w:rsidRPr="00B669A0" w:rsidRDefault="004C3D49" w:rsidP="008D5FBD">
      <w:pPr>
        <w:pStyle w:val="afffff0"/>
        <w:rPr>
          <w:sz w:val="24"/>
          <w:szCs w:val="24"/>
        </w:rPr>
      </w:pPr>
      <w:r w:rsidRPr="00B669A0">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14:paraId="4438CB5E" w14:textId="77777777" w:rsidR="004C3D49" w:rsidRPr="00B669A0" w:rsidRDefault="004C3D49" w:rsidP="008D5FBD">
      <w:pPr>
        <w:pStyle w:val="afffff0"/>
        <w:rPr>
          <w:sz w:val="24"/>
          <w:szCs w:val="24"/>
        </w:rPr>
      </w:pPr>
      <w:r w:rsidRPr="00B669A0">
        <w:rPr>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14:paraId="51DEAB64" w14:textId="77777777" w:rsidR="00A6747D" w:rsidRPr="00B669A0" w:rsidRDefault="004C3D49" w:rsidP="008D5FBD">
      <w:pPr>
        <w:pStyle w:val="afffff0"/>
        <w:rPr>
          <w:sz w:val="24"/>
          <w:szCs w:val="24"/>
        </w:rPr>
      </w:pPr>
      <w:r w:rsidRPr="00B669A0">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14:paraId="6661F7CA" w14:textId="77777777" w:rsidR="00A6747D" w:rsidRPr="00B669A0" w:rsidRDefault="004C3D49" w:rsidP="008D5FBD">
      <w:pPr>
        <w:pStyle w:val="afffff0"/>
        <w:rPr>
          <w:sz w:val="24"/>
          <w:szCs w:val="24"/>
        </w:rPr>
      </w:pPr>
      <w:r w:rsidRPr="00B669A0">
        <w:rPr>
          <w:sz w:val="24"/>
          <w:szCs w:val="24"/>
        </w:rPr>
        <w:t>экскурсии в музеи, на выставки, экологические акции, другие формы занятий;</w:t>
      </w:r>
    </w:p>
    <w:p w14:paraId="576BDFC4" w14:textId="77777777" w:rsidR="00A6747D" w:rsidRPr="00B669A0" w:rsidRDefault="004C3D49" w:rsidP="008D5FBD">
      <w:pPr>
        <w:pStyle w:val="afffff0"/>
        <w:rPr>
          <w:sz w:val="24"/>
          <w:szCs w:val="24"/>
        </w:rPr>
      </w:pPr>
      <w:r w:rsidRPr="00B669A0">
        <w:rPr>
          <w:sz w:val="24"/>
          <w:szCs w:val="24"/>
        </w:rPr>
        <w:lastRenderedPageBreak/>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w:t>
      </w:r>
      <w:r w:rsidR="004744C3" w:rsidRPr="00B669A0">
        <w:rPr>
          <w:sz w:val="24"/>
          <w:szCs w:val="24"/>
        </w:rPr>
        <w:t>Русский язык и литература», «Родной язык и родная литература» и «И</w:t>
      </w:r>
      <w:r w:rsidRPr="00B669A0">
        <w:rPr>
          <w:sz w:val="24"/>
          <w:szCs w:val="24"/>
        </w:rPr>
        <w:t>ностранные языки», обеспечивающи</w:t>
      </w:r>
      <w:r w:rsidR="002841DF" w:rsidRPr="00B669A0">
        <w:rPr>
          <w:sz w:val="24"/>
          <w:szCs w:val="24"/>
        </w:rPr>
        <w:t>й</w:t>
      </w:r>
      <w:r w:rsidRPr="00B669A0">
        <w:rPr>
          <w:sz w:val="24"/>
          <w:szCs w:val="24"/>
        </w:rPr>
        <w:t xml:space="preserve"> ориентацию обучающихся в сфере отношени</w:t>
      </w:r>
      <w:r w:rsidR="00E84743" w:rsidRPr="00B669A0">
        <w:rPr>
          <w:sz w:val="24"/>
          <w:szCs w:val="24"/>
        </w:rPr>
        <w:t>я</w:t>
      </w:r>
      <w:r w:rsidRPr="00B669A0">
        <w:rPr>
          <w:sz w:val="24"/>
          <w:szCs w:val="24"/>
        </w:rPr>
        <w:t xml:space="preserve"> к окружающему миру, живой природе, художественной культуре.</w:t>
      </w:r>
    </w:p>
    <w:p w14:paraId="607444CF" w14:textId="77777777" w:rsidR="008C050E" w:rsidRPr="00B669A0" w:rsidRDefault="004C3D49" w:rsidP="008D5FBD">
      <w:pPr>
        <w:pStyle w:val="afffff0"/>
        <w:rPr>
          <w:sz w:val="24"/>
          <w:szCs w:val="24"/>
        </w:rPr>
      </w:pPr>
      <w:r w:rsidRPr="00B669A0">
        <w:rPr>
          <w:sz w:val="24"/>
          <w:szCs w:val="24"/>
        </w:rPr>
        <w:t>Воспитание, социализация и духовно-нравственное развитие в сфере трудовых и социально-экономических отношений</w:t>
      </w:r>
      <w:r w:rsidRPr="00B669A0">
        <w:rPr>
          <w:b/>
          <w:sz w:val="24"/>
          <w:szCs w:val="24"/>
        </w:rPr>
        <w:t xml:space="preserve"> </w:t>
      </w:r>
      <w:r w:rsidRPr="00B669A0">
        <w:rPr>
          <w:sz w:val="24"/>
          <w:szCs w:val="24"/>
        </w:rPr>
        <w:t>предполагают</w:t>
      </w:r>
      <w:r w:rsidR="008C050E" w:rsidRPr="00B669A0">
        <w:rPr>
          <w:sz w:val="24"/>
          <w:szCs w:val="24"/>
        </w:rPr>
        <w:t>:</w:t>
      </w:r>
    </w:p>
    <w:p w14:paraId="67809489" w14:textId="77777777" w:rsidR="008C050E" w:rsidRPr="00B669A0" w:rsidRDefault="004C3D49" w:rsidP="008D5FBD">
      <w:pPr>
        <w:pStyle w:val="afffff0"/>
        <w:rPr>
          <w:sz w:val="24"/>
          <w:szCs w:val="24"/>
        </w:rPr>
      </w:pPr>
      <w:r w:rsidRPr="00B669A0">
        <w:rPr>
          <w:sz w:val="24"/>
          <w:szCs w:val="24"/>
        </w:rPr>
        <w:t xml:space="preserve">осознанный выбор будущей профессии и возможностей реализации собственных жизненных планов; </w:t>
      </w:r>
    </w:p>
    <w:p w14:paraId="4ACF35B8" w14:textId="77777777" w:rsidR="00C622DE" w:rsidRPr="00B669A0" w:rsidRDefault="004C3D49" w:rsidP="008D5FBD">
      <w:pPr>
        <w:pStyle w:val="afffff0"/>
        <w:rPr>
          <w:sz w:val="24"/>
          <w:szCs w:val="24"/>
        </w:rPr>
      </w:pPr>
      <w:r w:rsidRPr="00B669A0">
        <w:rPr>
          <w:sz w:val="24"/>
          <w:szCs w:val="24"/>
        </w:rPr>
        <w:t>формирование отношения к профессиональной деятельности как возможности участия в решении личных, общественных, государств</w:t>
      </w:r>
      <w:r w:rsidR="00C622DE" w:rsidRPr="00B669A0">
        <w:rPr>
          <w:sz w:val="24"/>
          <w:szCs w:val="24"/>
        </w:rPr>
        <w:t>енных, общенациональных проблем;</w:t>
      </w:r>
      <w:r w:rsidRPr="00B669A0">
        <w:rPr>
          <w:sz w:val="24"/>
          <w:szCs w:val="24"/>
        </w:rPr>
        <w:t xml:space="preserve"> </w:t>
      </w:r>
    </w:p>
    <w:p w14:paraId="0A4CA78B" w14:textId="77777777" w:rsidR="00C622DE" w:rsidRPr="00B669A0" w:rsidRDefault="00C622DE" w:rsidP="008D5FBD">
      <w:pPr>
        <w:pStyle w:val="afffff0"/>
        <w:rPr>
          <w:sz w:val="24"/>
          <w:szCs w:val="24"/>
        </w:rPr>
      </w:pPr>
      <w:r w:rsidRPr="00B669A0">
        <w:rPr>
          <w:sz w:val="24"/>
          <w:szCs w:val="24"/>
        </w:rPr>
        <w:t>воспитание</w:t>
      </w:r>
      <w:r w:rsidR="004C3D49" w:rsidRPr="00B669A0">
        <w:rPr>
          <w:sz w:val="24"/>
          <w:szCs w:val="24"/>
        </w:rPr>
        <w:t xml:space="preserve"> у детей уважения к труду и людям труда, трудовым достижениям; </w:t>
      </w:r>
    </w:p>
    <w:p w14:paraId="39C42EDA" w14:textId="77777777" w:rsidR="004C3D49" w:rsidRPr="00B669A0" w:rsidRDefault="00C622DE" w:rsidP="008D5FBD">
      <w:pPr>
        <w:pStyle w:val="afffff0"/>
        <w:rPr>
          <w:sz w:val="24"/>
          <w:szCs w:val="24"/>
        </w:rPr>
      </w:pPr>
      <w:r w:rsidRPr="00B669A0">
        <w:rPr>
          <w:sz w:val="24"/>
          <w:szCs w:val="24"/>
        </w:rPr>
        <w:t>формирование</w:t>
      </w:r>
      <w:r w:rsidR="004C3D49" w:rsidRPr="00B669A0">
        <w:rPr>
          <w:sz w:val="24"/>
          <w:szCs w:val="24"/>
        </w:rPr>
        <w:t xml:space="preserve"> у детей умений и навыков самообслуживания, потребности трудиться, добросовестно, ответственно и </w:t>
      </w:r>
      <w:r w:rsidR="002841DF" w:rsidRPr="00B669A0">
        <w:rPr>
          <w:sz w:val="24"/>
          <w:szCs w:val="24"/>
        </w:rPr>
        <w:t xml:space="preserve">творчески относиться </w:t>
      </w:r>
      <w:r w:rsidR="004C3D49" w:rsidRPr="00B669A0">
        <w:rPr>
          <w:sz w:val="24"/>
          <w:szCs w:val="24"/>
        </w:rPr>
        <w:t>к разным видам трудовой деятельности, включая обучение и выполнение домашних обязанностей.</w:t>
      </w:r>
    </w:p>
    <w:p w14:paraId="3646333E" w14:textId="77777777" w:rsidR="004C3D49" w:rsidRPr="00B669A0" w:rsidRDefault="004C3D49" w:rsidP="008D5FBD">
      <w:pPr>
        <w:pStyle w:val="afffff0"/>
        <w:rPr>
          <w:sz w:val="24"/>
          <w:szCs w:val="24"/>
        </w:rPr>
      </w:pPr>
      <w:r w:rsidRPr="00B669A0">
        <w:rPr>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14:paraId="3E28A764" w14:textId="77777777" w:rsidR="00A6747D" w:rsidRPr="00B669A0" w:rsidRDefault="004C3D49" w:rsidP="008D5FBD">
      <w:pPr>
        <w:pStyle w:val="afffff0"/>
        <w:rPr>
          <w:sz w:val="24"/>
          <w:szCs w:val="24"/>
        </w:rPr>
      </w:pPr>
      <w:r w:rsidRPr="00B669A0">
        <w:rPr>
          <w:sz w:val="24"/>
          <w:szCs w:val="24"/>
        </w:rPr>
        <w:t xml:space="preserve">познавательная, игровая, предметно-практическая, коммуникативная и другие виды деятельности; </w:t>
      </w:r>
    </w:p>
    <w:p w14:paraId="38AA8750" w14:textId="77777777" w:rsidR="00A6747D" w:rsidRPr="00B669A0" w:rsidRDefault="004C3D49" w:rsidP="008D5FBD">
      <w:pPr>
        <w:pStyle w:val="afffff0"/>
        <w:rPr>
          <w:sz w:val="24"/>
          <w:szCs w:val="24"/>
        </w:rPr>
      </w:pPr>
      <w:r w:rsidRPr="00B669A0">
        <w:rPr>
          <w:sz w:val="24"/>
          <w:szCs w:val="24"/>
        </w:rPr>
        <w:t xml:space="preserve">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w:t>
      </w:r>
      <w:r w:rsidR="007B3936" w:rsidRPr="00B669A0">
        <w:rPr>
          <w:sz w:val="24"/>
          <w:szCs w:val="24"/>
        </w:rPr>
        <w:t xml:space="preserve">– </w:t>
      </w:r>
      <w:r w:rsidRPr="00B669A0">
        <w:rPr>
          <w:sz w:val="24"/>
          <w:szCs w:val="24"/>
        </w:rPr>
        <w:t>с использованием интерактивных форм, имитационных моделей, социальных тренажеров, деловых игр;</w:t>
      </w:r>
    </w:p>
    <w:p w14:paraId="0115D5B1" w14:textId="77777777" w:rsidR="00A6747D" w:rsidRPr="00B669A0" w:rsidRDefault="004C3D49" w:rsidP="008D5FBD">
      <w:pPr>
        <w:pStyle w:val="afffff0"/>
        <w:rPr>
          <w:sz w:val="24"/>
          <w:szCs w:val="24"/>
        </w:rPr>
      </w:pPr>
      <w:r w:rsidRPr="00B669A0">
        <w:rPr>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14:paraId="3DB3A1AC" w14:textId="77777777" w:rsidR="004C3D49" w:rsidRPr="00B669A0" w:rsidRDefault="004C3D49" w:rsidP="008D5FBD">
      <w:pPr>
        <w:pStyle w:val="afffff0"/>
        <w:rPr>
          <w:sz w:val="24"/>
          <w:szCs w:val="24"/>
        </w:rPr>
      </w:pPr>
      <w:r w:rsidRPr="00B669A0">
        <w:rPr>
          <w:sz w:val="24"/>
          <w:szCs w:val="24"/>
        </w:rPr>
        <w:t xml:space="preserve">В этой области воспитания </w:t>
      </w:r>
      <w:r w:rsidR="00C622DE" w:rsidRPr="00B669A0">
        <w:rPr>
          <w:sz w:val="24"/>
          <w:szCs w:val="24"/>
        </w:rPr>
        <w:t xml:space="preserve">обеспечивается </w:t>
      </w:r>
      <w:r w:rsidRPr="00B669A0">
        <w:rPr>
          <w:sz w:val="24"/>
          <w:szCs w:val="24"/>
        </w:rPr>
        <w:t xml:space="preserve"> привлекательност</w:t>
      </w:r>
      <w:r w:rsidR="00C622DE" w:rsidRPr="00B669A0">
        <w:rPr>
          <w:sz w:val="24"/>
          <w:szCs w:val="24"/>
        </w:rPr>
        <w:t xml:space="preserve">ь </w:t>
      </w:r>
      <w:r w:rsidRPr="00B669A0">
        <w:rPr>
          <w:sz w:val="24"/>
          <w:szCs w:val="24"/>
        </w:rPr>
        <w:t xml:space="preserve">науки для подрастающего поколения, поддержка научно-технического творчества детей, </w:t>
      </w:r>
      <w:r w:rsidR="007B3936" w:rsidRPr="00B669A0">
        <w:rPr>
          <w:sz w:val="24"/>
          <w:szCs w:val="24"/>
        </w:rPr>
        <w:t xml:space="preserve">создаются условия </w:t>
      </w:r>
      <w:r w:rsidRPr="00B669A0">
        <w:rPr>
          <w:sz w:val="24"/>
          <w:szCs w:val="24"/>
        </w:rPr>
        <w:t xml:space="preserve">для получения детьми достоверной информации о передовых достижениях и открытиях мировой и отечественной науки, </w:t>
      </w:r>
      <w:r w:rsidR="007B3936" w:rsidRPr="00B669A0">
        <w:rPr>
          <w:sz w:val="24"/>
          <w:szCs w:val="24"/>
        </w:rPr>
        <w:t xml:space="preserve">повышается </w:t>
      </w:r>
      <w:r w:rsidRPr="00B669A0">
        <w:rPr>
          <w:sz w:val="24"/>
          <w:szCs w:val="24"/>
        </w:rPr>
        <w:t>заинтересованност</w:t>
      </w:r>
      <w:r w:rsidR="007B3936" w:rsidRPr="00B669A0">
        <w:rPr>
          <w:sz w:val="24"/>
          <w:szCs w:val="24"/>
        </w:rPr>
        <w:t>ь</w:t>
      </w:r>
      <w:r w:rsidRPr="00B669A0">
        <w:rPr>
          <w:sz w:val="24"/>
          <w:szCs w:val="24"/>
        </w:rPr>
        <w:t xml:space="preserve"> подрастающего поколения в научных познаниях об устройстве мира и общества.</w:t>
      </w:r>
    </w:p>
    <w:p w14:paraId="2F4E0A12" w14:textId="77777777" w:rsidR="004C3D49" w:rsidRPr="00B669A0" w:rsidRDefault="004C3D49" w:rsidP="008D5FBD">
      <w:pPr>
        <w:pStyle w:val="afffff0"/>
        <w:rPr>
          <w:sz w:val="24"/>
          <w:szCs w:val="24"/>
        </w:rPr>
      </w:pPr>
    </w:p>
    <w:p w14:paraId="5FE51786" w14:textId="77777777" w:rsidR="004C3D49" w:rsidRPr="00B669A0" w:rsidRDefault="004C3D49" w:rsidP="008D5FBD">
      <w:pPr>
        <w:pStyle w:val="afffff0"/>
        <w:rPr>
          <w:sz w:val="24"/>
          <w:szCs w:val="24"/>
        </w:rPr>
      </w:pPr>
      <w:bookmarkStart w:id="87" w:name="_Toc435412725"/>
      <w:bookmarkStart w:id="88" w:name="_Toc453968200"/>
      <w:bookmarkEnd w:id="87"/>
      <w:r w:rsidRPr="00B669A0">
        <w:rPr>
          <w:sz w:val="24"/>
          <w:szCs w:val="24"/>
        </w:rPr>
        <w:t>II.3.4. Модель организации работы по духовно-нравственному развитию, воспитанию и социализации обучающихся</w:t>
      </w:r>
      <w:bookmarkEnd w:id="88"/>
    </w:p>
    <w:p w14:paraId="72C4585A" w14:textId="77777777" w:rsidR="004C3D49" w:rsidRPr="00B669A0" w:rsidRDefault="004C3D49" w:rsidP="008D5FBD">
      <w:pPr>
        <w:pStyle w:val="afffff0"/>
        <w:rPr>
          <w:sz w:val="24"/>
          <w:szCs w:val="24"/>
        </w:rPr>
      </w:pPr>
      <w:r w:rsidRPr="00B669A0">
        <w:rPr>
          <w:sz w:val="24"/>
          <w:szCs w:val="24"/>
        </w:rPr>
        <w:t xml:space="preserve">Соответствующая деятельность образовательной организации представлена в виде организационной модели </w:t>
      </w:r>
      <w:r w:rsidR="00033757" w:rsidRPr="00B669A0">
        <w:rPr>
          <w:sz w:val="24"/>
          <w:szCs w:val="24"/>
        </w:rPr>
        <w:t>д</w:t>
      </w:r>
      <w:r w:rsidRPr="00B669A0">
        <w:rPr>
          <w:sz w:val="24"/>
          <w:szCs w:val="24"/>
        </w:rPr>
        <w:t>уховно-нравственно</w:t>
      </w:r>
      <w:r w:rsidR="00033757" w:rsidRPr="00B669A0">
        <w:rPr>
          <w:sz w:val="24"/>
          <w:szCs w:val="24"/>
        </w:rPr>
        <w:t>го</w:t>
      </w:r>
      <w:r w:rsidRPr="00B669A0">
        <w:rPr>
          <w:sz w:val="24"/>
          <w:szCs w:val="24"/>
        </w:rPr>
        <w:t xml:space="preserve"> развити</w:t>
      </w:r>
      <w:r w:rsidR="00033757" w:rsidRPr="00B669A0">
        <w:rPr>
          <w:sz w:val="24"/>
          <w:szCs w:val="24"/>
        </w:rPr>
        <w:t>я</w:t>
      </w:r>
      <w:r w:rsidRPr="00B669A0">
        <w:rPr>
          <w:sz w:val="24"/>
          <w:szCs w:val="24"/>
        </w:rPr>
        <w:t>, воспитани</w:t>
      </w:r>
      <w:r w:rsidR="00033757" w:rsidRPr="00B669A0">
        <w:rPr>
          <w:sz w:val="24"/>
          <w:szCs w:val="24"/>
        </w:rPr>
        <w:t>я</w:t>
      </w:r>
      <w:r w:rsidRPr="00B669A0">
        <w:rPr>
          <w:sz w:val="24"/>
          <w:szCs w:val="24"/>
        </w:rPr>
        <w:t xml:space="preserve"> и социализаци</w:t>
      </w:r>
      <w:r w:rsidR="00033757" w:rsidRPr="00B669A0">
        <w:rPr>
          <w:sz w:val="24"/>
          <w:szCs w:val="24"/>
        </w:rPr>
        <w:t>и</w:t>
      </w:r>
      <w:r w:rsidRPr="00B669A0">
        <w:rPr>
          <w:sz w:val="24"/>
          <w:szCs w:val="24"/>
        </w:rPr>
        <w:t xml:space="preserve"> обучающихся </w:t>
      </w:r>
      <w:r w:rsidR="00033757" w:rsidRPr="00B669A0">
        <w:rPr>
          <w:sz w:val="24"/>
          <w:szCs w:val="24"/>
        </w:rPr>
        <w:t xml:space="preserve">и </w:t>
      </w:r>
      <w:r w:rsidRPr="00B669A0">
        <w:rPr>
          <w:sz w:val="24"/>
          <w:szCs w:val="24"/>
        </w:rPr>
        <w:t>осуществля</w:t>
      </w:r>
      <w:r w:rsidR="00033757" w:rsidRPr="00B669A0">
        <w:rPr>
          <w:sz w:val="24"/>
          <w:szCs w:val="24"/>
        </w:rPr>
        <w:t>е</w:t>
      </w:r>
      <w:r w:rsidRPr="00B669A0">
        <w:rPr>
          <w:sz w:val="24"/>
          <w:szCs w:val="24"/>
        </w:rPr>
        <w:t>тся:</w:t>
      </w:r>
    </w:p>
    <w:p w14:paraId="717E6B61" w14:textId="77777777" w:rsidR="00A6747D" w:rsidRPr="00B669A0" w:rsidRDefault="004C3D49" w:rsidP="008D5FBD">
      <w:pPr>
        <w:pStyle w:val="afffff0"/>
        <w:rPr>
          <w:sz w:val="24"/>
          <w:szCs w:val="24"/>
        </w:rPr>
      </w:pPr>
      <w:r w:rsidRPr="00B669A0">
        <w:rPr>
          <w:sz w:val="24"/>
          <w:szCs w:val="24"/>
        </w:rPr>
        <w:t xml:space="preserve">на основе базовых национальных ценностей российского общества; </w:t>
      </w:r>
    </w:p>
    <w:p w14:paraId="19EA5DA7" w14:textId="77777777" w:rsidR="00A6747D" w:rsidRPr="00B669A0" w:rsidRDefault="004C3D49" w:rsidP="008D5FBD">
      <w:pPr>
        <w:pStyle w:val="afffff0"/>
        <w:rPr>
          <w:sz w:val="24"/>
          <w:szCs w:val="24"/>
        </w:rPr>
      </w:pPr>
      <w:r w:rsidRPr="00B669A0">
        <w:rPr>
          <w:sz w:val="24"/>
          <w:szCs w:val="24"/>
        </w:rPr>
        <w:t>при формировании уклада жизни организации, осуществляющей образовательную деятельность;</w:t>
      </w:r>
    </w:p>
    <w:p w14:paraId="4F179B6B" w14:textId="77777777" w:rsidR="00A6747D" w:rsidRPr="00B669A0" w:rsidRDefault="004C3D49" w:rsidP="008D5FBD">
      <w:pPr>
        <w:pStyle w:val="afffff0"/>
        <w:rPr>
          <w:sz w:val="24"/>
          <w:szCs w:val="24"/>
        </w:rPr>
      </w:pPr>
      <w:r w:rsidRPr="00B669A0">
        <w:rPr>
          <w:sz w:val="24"/>
          <w:szCs w:val="24"/>
        </w:rPr>
        <w:t>в процессе урочной и внеурочной деятельности;</w:t>
      </w:r>
    </w:p>
    <w:p w14:paraId="57B24A36" w14:textId="77777777" w:rsidR="00A6747D" w:rsidRPr="00B669A0" w:rsidRDefault="004C3D49" w:rsidP="008D5FBD">
      <w:pPr>
        <w:pStyle w:val="afffff0"/>
        <w:rPr>
          <w:sz w:val="24"/>
          <w:szCs w:val="24"/>
        </w:rPr>
      </w:pPr>
      <w:r w:rsidRPr="00B669A0">
        <w:rPr>
          <w:sz w:val="24"/>
          <w:szCs w:val="24"/>
        </w:rPr>
        <w:t xml:space="preserve">в рамках сетевой формы реализации образовательных программ, образовательных технологий, </w:t>
      </w:r>
    </w:p>
    <w:p w14:paraId="6DD5DA7F" w14:textId="77777777" w:rsidR="00A6747D" w:rsidRPr="00B669A0" w:rsidRDefault="004C3D49" w:rsidP="008D5FBD">
      <w:pPr>
        <w:pStyle w:val="afffff0"/>
        <w:rPr>
          <w:sz w:val="24"/>
          <w:szCs w:val="24"/>
        </w:rPr>
      </w:pPr>
      <w:r w:rsidRPr="00B669A0">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14:paraId="402C3505" w14:textId="77777777" w:rsidR="00A6747D" w:rsidRPr="00B669A0" w:rsidRDefault="004C3D49" w:rsidP="008D5FBD">
      <w:pPr>
        <w:pStyle w:val="afffff0"/>
        <w:rPr>
          <w:sz w:val="24"/>
          <w:szCs w:val="24"/>
        </w:rPr>
      </w:pPr>
      <w:r w:rsidRPr="00B669A0">
        <w:rPr>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14:paraId="7AFAD675" w14:textId="77777777" w:rsidR="004C3D49" w:rsidRPr="00B669A0" w:rsidRDefault="004C3D49" w:rsidP="008D5FBD">
      <w:pPr>
        <w:pStyle w:val="afffff0"/>
        <w:rPr>
          <w:sz w:val="24"/>
          <w:szCs w:val="24"/>
        </w:rPr>
      </w:pPr>
      <w:r w:rsidRPr="00B669A0">
        <w:rPr>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B669A0">
        <w:rPr>
          <w:b/>
          <w:sz w:val="24"/>
          <w:szCs w:val="24"/>
        </w:rPr>
        <w:t>уклада школьной жизни</w:t>
      </w:r>
      <w:r w:rsidRPr="00B669A0">
        <w:rPr>
          <w:sz w:val="24"/>
          <w:szCs w:val="24"/>
        </w:rPr>
        <w:t xml:space="preserve">: </w:t>
      </w:r>
    </w:p>
    <w:p w14:paraId="040237F3" w14:textId="77777777" w:rsidR="00A6747D" w:rsidRPr="00B669A0" w:rsidRDefault="004C3D49" w:rsidP="008D5FBD">
      <w:pPr>
        <w:pStyle w:val="afffff0"/>
        <w:rPr>
          <w:sz w:val="24"/>
          <w:szCs w:val="24"/>
        </w:rPr>
      </w:pPr>
      <w:r w:rsidRPr="00B669A0">
        <w:rPr>
          <w:sz w:val="24"/>
          <w:szCs w:val="24"/>
        </w:rPr>
        <w:t xml:space="preserve">обеспечивающего создание социальной среды развития обучающихся; </w:t>
      </w:r>
    </w:p>
    <w:p w14:paraId="6429190D" w14:textId="77777777" w:rsidR="00A6747D" w:rsidRPr="00B669A0" w:rsidRDefault="004C3D49" w:rsidP="008D5FBD">
      <w:pPr>
        <w:pStyle w:val="afffff0"/>
        <w:rPr>
          <w:sz w:val="24"/>
          <w:szCs w:val="24"/>
        </w:rPr>
      </w:pPr>
      <w:r w:rsidRPr="00B669A0">
        <w:rPr>
          <w:sz w:val="24"/>
          <w:szCs w:val="24"/>
        </w:rPr>
        <w:lastRenderedPageBreak/>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14:paraId="17B2F545" w14:textId="77777777" w:rsidR="00A6747D" w:rsidRPr="00B669A0" w:rsidRDefault="004C3D49" w:rsidP="008D5FBD">
      <w:pPr>
        <w:pStyle w:val="afffff0"/>
        <w:rPr>
          <w:sz w:val="24"/>
          <w:szCs w:val="24"/>
        </w:rPr>
      </w:pPr>
      <w:r w:rsidRPr="00B669A0">
        <w:rPr>
          <w:sz w:val="24"/>
          <w:szCs w:val="24"/>
        </w:rPr>
        <w:t xml:space="preserve">основанного на системе базовых национальных ценностей российского общества; </w:t>
      </w:r>
    </w:p>
    <w:p w14:paraId="477820F9" w14:textId="77777777" w:rsidR="00A6747D" w:rsidRPr="00B669A0" w:rsidRDefault="004C3D49" w:rsidP="008D5FBD">
      <w:pPr>
        <w:pStyle w:val="afffff0"/>
        <w:rPr>
          <w:sz w:val="24"/>
          <w:szCs w:val="24"/>
        </w:rPr>
      </w:pPr>
      <w:r w:rsidRPr="00B669A0">
        <w:rPr>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14:paraId="6695C02E" w14:textId="77777777" w:rsidR="004C3D49" w:rsidRPr="00B669A0" w:rsidRDefault="004C3D49" w:rsidP="008D5FBD">
      <w:pPr>
        <w:pStyle w:val="afffff0"/>
        <w:rPr>
          <w:sz w:val="24"/>
          <w:szCs w:val="24"/>
        </w:rPr>
      </w:pPr>
      <w:r w:rsidRPr="00B669A0">
        <w:rPr>
          <w:sz w:val="24"/>
          <w:szCs w:val="24"/>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14:paraId="19FA88BE" w14:textId="77777777" w:rsidR="004C3D49" w:rsidRPr="00B669A0" w:rsidRDefault="004C3D49" w:rsidP="008D5FBD">
      <w:pPr>
        <w:pStyle w:val="afffff0"/>
        <w:rPr>
          <w:sz w:val="24"/>
          <w:szCs w:val="24"/>
        </w:rPr>
      </w:pPr>
    </w:p>
    <w:p w14:paraId="3B5CA74F" w14:textId="77777777" w:rsidR="004C3D49" w:rsidRPr="00B669A0" w:rsidRDefault="004C3D49" w:rsidP="008D5FBD">
      <w:pPr>
        <w:pStyle w:val="afffff0"/>
        <w:rPr>
          <w:sz w:val="24"/>
          <w:szCs w:val="24"/>
        </w:rPr>
      </w:pPr>
      <w:bookmarkStart w:id="89" w:name="_Toc435412726"/>
      <w:bookmarkStart w:id="90" w:name="_Toc453968201"/>
      <w:bookmarkEnd w:id="89"/>
      <w:r w:rsidRPr="00B669A0">
        <w:rPr>
          <w:sz w:val="24"/>
          <w:szCs w:val="24"/>
        </w:rPr>
        <w:t>II.</w:t>
      </w:r>
      <w:r w:rsidRPr="00B669A0">
        <w:rPr>
          <w:rStyle w:val="3b"/>
          <w:b w:val="0"/>
          <w:sz w:val="24"/>
          <w:szCs w:val="24"/>
        </w:rPr>
        <w:t>3.5. Описание форм и методов организации социально значимой деятельности обучающихся</w:t>
      </w:r>
      <w:bookmarkEnd w:id="90"/>
    </w:p>
    <w:p w14:paraId="6C8B43B5" w14:textId="77777777" w:rsidR="004C3D49" w:rsidRPr="00B669A0" w:rsidRDefault="004C3D49" w:rsidP="008D5FBD">
      <w:pPr>
        <w:pStyle w:val="afffff0"/>
        <w:rPr>
          <w:sz w:val="24"/>
          <w:szCs w:val="24"/>
        </w:rPr>
      </w:pPr>
      <w:r w:rsidRPr="00B669A0">
        <w:rPr>
          <w:sz w:val="24"/>
          <w:szCs w:val="24"/>
        </w:rPr>
        <w:t>Организация социально значимой деятельности обучающихся может осуществляется в рамках их участия:</w:t>
      </w:r>
    </w:p>
    <w:p w14:paraId="35B177EE" w14:textId="77777777" w:rsidR="00A6747D" w:rsidRPr="00B669A0" w:rsidRDefault="00FB03AC" w:rsidP="008D5FBD">
      <w:pPr>
        <w:pStyle w:val="afffff0"/>
        <w:rPr>
          <w:sz w:val="24"/>
          <w:szCs w:val="24"/>
        </w:rPr>
      </w:pPr>
      <w:r w:rsidRPr="00B669A0">
        <w:rPr>
          <w:sz w:val="24"/>
          <w:szCs w:val="24"/>
        </w:rPr>
        <w:t xml:space="preserve">в </w:t>
      </w:r>
      <w:r w:rsidR="004C3D49" w:rsidRPr="00B669A0">
        <w:rPr>
          <w:sz w:val="24"/>
          <w:szCs w:val="24"/>
        </w:rPr>
        <w:t xml:space="preserve">общественных объединениях, где происходит содействие реализации и развитию лидерского и творческого потенциала детей; </w:t>
      </w:r>
    </w:p>
    <w:p w14:paraId="7452C4FE" w14:textId="77777777" w:rsidR="00A6747D" w:rsidRPr="00B669A0" w:rsidRDefault="004C3D49" w:rsidP="008D5FBD">
      <w:pPr>
        <w:pStyle w:val="afffff0"/>
        <w:rPr>
          <w:sz w:val="24"/>
          <w:szCs w:val="24"/>
        </w:rPr>
      </w:pPr>
      <w:r w:rsidRPr="00B669A0">
        <w:rPr>
          <w:sz w:val="24"/>
          <w:szCs w:val="24"/>
        </w:rPr>
        <w:t xml:space="preserve">ученическом самоуправлении и управлении образовательной деятельностью; </w:t>
      </w:r>
    </w:p>
    <w:p w14:paraId="265C34D1" w14:textId="77777777" w:rsidR="00A6747D" w:rsidRPr="00B669A0" w:rsidRDefault="004C3D49" w:rsidP="008D5FBD">
      <w:pPr>
        <w:pStyle w:val="afffff0"/>
        <w:rPr>
          <w:sz w:val="24"/>
          <w:szCs w:val="24"/>
        </w:rPr>
      </w:pPr>
      <w:r w:rsidRPr="00B669A0">
        <w:rPr>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14:paraId="3A63092C" w14:textId="77777777" w:rsidR="004C3D49" w:rsidRPr="00B669A0" w:rsidRDefault="00FB03AC" w:rsidP="008D5FBD">
      <w:pPr>
        <w:pStyle w:val="afffff0"/>
        <w:rPr>
          <w:sz w:val="24"/>
          <w:szCs w:val="24"/>
        </w:rPr>
      </w:pPr>
      <w:r w:rsidRPr="00B669A0">
        <w:rPr>
          <w:sz w:val="24"/>
          <w:szCs w:val="24"/>
        </w:rPr>
        <w:t xml:space="preserve">Приобретение </w:t>
      </w:r>
      <w:r w:rsidR="004C3D49" w:rsidRPr="00B669A0">
        <w:rPr>
          <w:sz w:val="24"/>
          <w:szCs w:val="24"/>
        </w:rPr>
        <w:t>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14:paraId="0463AF42" w14:textId="77777777" w:rsidR="004C3D49" w:rsidRPr="00B669A0" w:rsidRDefault="004C3D49" w:rsidP="008D5FBD">
      <w:pPr>
        <w:pStyle w:val="afffff0"/>
        <w:rPr>
          <w:sz w:val="24"/>
          <w:szCs w:val="24"/>
        </w:rPr>
      </w:pPr>
      <w:r w:rsidRPr="00B669A0">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14:paraId="7F473B62" w14:textId="77777777" w:rsidR="00A6747D" w:rsidRPr="00B669A0" w:rsidRDefault="004C3D49" w:rsidP="008D5FBD">
      <w:pPr>
        <w:pStyle w:val="afffff0"/>
        <w:rPr>
          <w:sz w:val="24"/>
          <w:szCs w:val="24"/>
        </w:rPr>
      </w:pPr>
      <w:r w:rsidRPr="00B669A0">
        <w:rPr>
          <w:sz w:val="24"/>
          <w:szCs w:val="24"/>
        </w:rPr>
        <w:t>определение обучающимися своей позиции в образовательной организации и в населенном пункте;</w:t>
      </w:r>
    </w:p>
    <w:p w14:paraId="6ABE1895" w14:textId="77777777" w:rsidR="00A6747D" w:rsidRPr="00B669A0" w:rsidRDefault="004C3D49" w:rsidP="008D5FBD">
      <w:pPr>
        <w:pStyle w:val="afffff0"/>
        <w:rPr>
          <w:sz w:val="24"/>
          <w:szCs w:val="24"/>
        </w:rPr>
      </w:pPr>
      <w:r w:rsidRPr="00B669A0">
        <w:rPr>
          <w:sz w:val="24"/>
          <w:szCs w:val="24"/>
        </w:rPr>
        <w:t>определение границ среды как объекта социально значимой деятельности обучающихся (среда образовательной организации, микрорайон</w:t>
      </w:r>
      <w:r w:rsidR="00FB03AC" w:rsidRPr="00B669A0">
        <w:rPr>
          <w:sz w:val="24"/>
          <w:szCs w:val="24"/>
        </w:rPr>
        <w:t>а</w:t>
      </w:r>
      <w:r w:rsidRPr="00B669A0">
        <w:rPr>
          <w:sz w:val="24"/>
          <w:szCs w:val="24"/>
        </w:rPr>
        <w:t>, социальная среда населенного пункта и д</w:t>
      </w:r>
      <w:r w:rsidR="00FB03AC" w:rsidRPr="00B669A0">
        <w:rPr>
          <w:sz w:val="24"/>
          <w:szCs w:val="24"/>
        </w:rPr>
        <w:t>р</w:t>
      </w:r>
      <w:r w:rsidRPr="00B669A0">
        <w:rPr>
          <w:sz w:val="24"/>
          <w:szCs w:val="24"/>
        </w:rPr>
        <w:t>.);</w:t>
      </w:r>
    </w:p>
    <w:p w14:paraId="19C2013F" w14:textId="77777777" w:rsidR="00A6747D" w:rsidRPr="00B669A0" w:rsidRDefault="004C3D49" w:rsidP="008D5FBD">
      <w:pPr>
        <w:pStyle w:val="afffff0"/>
        <w:rPr>
          <w:sz w:val="24"/>
          <w:szCs w:val="24"/>
        </w:rPr>
      </w:pPr>
      <w:r w:rsidRPr="00B669A0">
        <w:rPr>
          <w:sz w:val="24"/>
          <w:szCs w:val="24"/>
        </w:rPr>
        <w:t>определение значимых лиц – источников информации и общественных экспертов (педагогически</w:t>
      </w:r>
      <w:r w:rsidR="0000021B" w:rsidRPr="00B669A0">
        <w:rPr>
          <w:sz w:val="24"/>
          <w:szCs w:val="24"/>
        </w:rPr>
        <w:t>х</w:t>
      </w:r>
      <w:r w:rsidRPr="00B669A0">
        <w:rPr>
          <w:sz w:val="24"/>
          <w:szCs w:val="24"/>
        </w:rPr>
        <w:t xml:space="preserve"> работник</w:t>
      </w:r>
      <w:r w:rsidR="0000021B" w:rsidRPr="00B669A0">
        <w:rPr>
          <w:sz w:val="24"/>
          <w:szCs w:val="24"/>
        </w:rPr>
        <w:t>ов</w:t>
      </w:r>
      <w:r w:rsidRPr="00B669A0">
        <w:rPr>
          <w:sz w:val="24"/>
          <w:szCs w:val="24"/>
        </w:rPr>
        <w:t xml:space="preserve"> образовательной организации, родител</w:t>
      </w:r>
      <w:r w:rsidR="0000021B" w:rsidRPr="00B669A0">
        <w:rPr>
          <w:sz w:val="24"/>
          <w:szCs w:val="24"/>
        </w:rPr>
        <w:t>ей</w:t>
      </w:r>
      <w:r w:rsidRPr="00B669A0">
        <w:rPr>
          <w:sz w:val="24"/>
          <w:szCs w:val="24"/>
        </w:rPr>
        <w:t>, представител</w:t>
      </w:r>
      <w:r w:rsidR="0000021B" w:rsidRPr="00B669A0">
        <w:rPr>
          <w:sz w:val="24"/>
          <w:szCs w:val="24"/>
        </w:rPr>
        <w:t>ей</w:t>
      </w:r>
      <w:r w:rsidRPr="00B669A0">
        <w:rPr>
          <w:sz w:val="24"/>
          <w:szCs w:val="24"/>
        </w:rPr>
        <w:t xml:space="preserve"> различных организаций и общественности и д</w:t>
      </w:r>
      <w:r w:rsidR="00145024" w:rsidRPr="00B669A0">
        <w:rPr>
          <w:sz w:val="24"/>
          <w:szCs w:val="24"/>
        </w:rPr>
        <w:t>р</w:t>
      </w:r>
      <w:r w:rsidRPr="00B669A0">
        <w:rPr>
          <w:sz w:val="24"/>
          <w:szCs w:val="24"/>
        </w:rPr>
        <w:t xml:space="preserve">.); </w:t>
      </w:r>
    </w:p>
    <w:p w14:paraId="42B67DB1" w14:textId="77777777" w:rsidR="00A6747D" w:rsidRPr="00B669A0" w:rsidRDefault="004C3D49" w:rsidP="008D5FBD">
      <w:pPr>
        <w:pStyle w:val="afffff0"/>
        <w:rPr>
          <w:sz w:val="24"/>
          <w:szCs w:val="24"/>
        </w:rPr>
      </w:pPr>
      <w:r w:rsidRPr="00B669A0">
        <w:rPr>
          <w:sz w:val="24"/>
          <w:szCs w:val="24"/>
        </w:rPr>
        <w:t>разработк</w:t>
      </w:r>
      <w:r w:rsidR="0000021B" w:rsidRPr="00B669A0">
        <w:rPr>
          <w:sz w:val="24"/>
          <w:szCs w:val="24"/>
        </w:rPr>
        <w:t>у</w:t>
      </w:r>
      <w:r w:rsidRPr="00B669A0">
        <w:rPr>
          <w:sz w:val="24"/>
          <w:szCs w:val="24"/>
        </w:rPr>
        <w:t xml:space="preserve"> форм и организационн</w:t>
      </w:r>
      <w:r w:rsidR="0000021B" w:rsidRPr="00B669A0">
        <w:rPr>
          <w:sz w:val="24"/>
          <w:szCs w:val="24"/>
        </w:rPr>
        <w:t>ую</w:t>
      </w:r>
      <w:r w:rsidRPr="00B669A0">
        <w:rPr>
          <w:sz w:val="24"/>
          <w:szCs w:val="24"/>
        </w:rPr>
        <w:t xml:space="preserve"> подготовк</w:t>
      </w:r>
      <w:r w:rsidR="0000021B" w:rsidRPr="00B669A0">
        <w:rPr>
          <w:sz w:val="24"/>
          <w:szCs w:val="24"/>
        </w:rPr>
        <w:t>у</w:t>
      </w:r>
      <w:r w:rsidRPr="00B669A0">
        <w:rPr>
          <w:sz w:val="24"/>
          <w:szCs w:val="24"/>
        </w:rPr>
        <w:t xml:space="preserve"> непосредственных и виртуальных интервью и консультаций;</w:t>
      </w:r>
    </w:p>
    <w:p w14:paraId="6E00C4CB" w14:textId="77777777" w:rsidR="00A6747D" w:rsidRPr="00B669A0" w:rsidRDefault="004C3D49" w:rsidP="008D5FBD">
      <w:pPr>
        <w:pStyle w:val="afffff0"/>
        <w:rPr>
          <w:sz w:val="24"/>
          <w:szCs w:val="24"/>
        </w:rPr>
      </w:pPr>
      <w:r w:rsidRPr="00B669A0">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14:paraId="2E8A8341" w14:textId="77777777" w:rsidR="00A6747D" w:rsidRPr="00B669A0" w:rsidRDefault="004C3D49" w:rsidP="008D5FBD">
      <w:pPr>
        <w:pStyle w:val="afffff0"/>
        <w:rPr>
          <w:sz w:val="24"/>
          <w:szCs w:val="24"/>
        </w:rPr>
      </w:pPr>
      <w:r w:rsidRPr="00B669A0">
        <w:rPr>
          <w:sz w:val="24"/>
          <w:szCs w:val="24"/>
        </w:rPr>
        <w:t>обработк</w:t>
      </w:r>
      <w:r w:rsidR="0000021B" w:rsidRPr="00B669A0">
        <w:rPr>
          <w:sz w:val="24"/>
          <w:szCs w:val="24"/>
        </w:rPr>
        <w:t>у</w:t>
      </w:r>
      <w:r w:rsidRPr="00B669A0">
        <w:rPr>
          <w:sz w:val="24"/>
          <w:szCs w:val="24"/>
        </w:rPr>
        <w:t xml:space="preserve"> собранной информации, анализ и рефлекси</w:t>
      </w:r>
      <w:r w:rsidR="0000021B" w:rsidRPr="00B669A0">
        <w:rPr>
          <w:sz w:val="24"/>
          <w:szCs w:val="24"/>
        </w:rPr>
        <w:t>ю</w:t>
      </w:r>
      <w:r w:rsidRPr="00B669A0">
        <w:rPr>
          <w:sz w:val="24"/>
          <w:szCs w:val="24"/>
        </w:rPr>
        <w:t xml:space="preserve">, </w:t>
      </w:r>
      <w:r w:rsidR="00E5668C" w:rsidRPr="00B669A0">
        <w:rPr>
          <w:sz w:val="24"/>
          <w:szCs w:val="24"/>
        </w:rPr>
        <w:t xml:space="preserve">формулирование </w:t>
      </w:r>
      <w:r w:rsidRPr="00B669A0">
        <w:rPr>
          <w:sz w:val="24"/>
          <w:szCs w:val="24"/>
        </w:rPr>
        <w:t>обучающимися дебютных идей и разработк</w:t>
      </w:r>
      <w:r w:rsidR="0000021B" w:rsidRPr="00B669A0">
        <w:rPr>
          <w:sz w:val="24"/>
          <w:szCs w:val="24"/>
        </w:rPr>
        <w:t>у</w:t>
      </w:r>
      <w:r w:rsidRPr="00B669A0">
        <w:rPr>
          <w:sz w:val="24"/>
          <w:szCs w:val="24"/>
        </w:rPr>
        <w:t xml:space="preserve">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14:paraId="12DA107C" w14:textId="77777777" w:rsidR="00A6747D" w:rsidRPr="00B669A0" w:rsidRDefault="004C3D49" w:rsidP="008D5FBD">
      <w:pPr>
        <w:pStyle w:val="afffff0"/>
        <w:rPr>
          <w:sz w:val="24"/>
          <w:szCs w:val="24"/>
        </w:rPr>
      </w:pPr>
      <w:r w:rsidRPr="00B669A0">
        <w:rPr>
          <w:sz w:val="24"/>
          <w:szCs w:val="24"/>
        </w:rPr>
        <w:t>разработк</w:t>
      </w:r>
      <w:r w:rsidR="0000021B" w:rsidRPr="00B669A0">
        <w:rPr>
          <w:sz w:val="24"/>
          <w:szCs w:val="24"/>
        </w:rPr>
        <w:t>у</w:t>
      </w:r>
      <w:r w:rsidRPr="00B669A0">
        <w:rPr>
          <w:sz w:val="24"/>
          <w:szCs w:val="24"/>
        </w:rPr>
        <w:t>, публичн</w:t>
      </w:r>
      <w:r w:rsidR="0000021B" w:rsidRPr="00B669A0">
        <w:rPr>
          <w:sz w:val="24"/>
          <w:szCs w:val="24"/>
        </w:rPr>
        <w:t>ую</w:t>
      </w:r>
      <w:r w:rsidRPr="00B669A0">
        <w:rPr>
          <w:sz w:val="24"/>
          <w:szCs w:val="24"/>
        </w:rPr>
        <w:t xml:space="preserve"> общественн</w:t>
      </w:r>
      <w:r w:rsidR="0000021B" w:rsidRPr="00B669A0">
        <w:rPr>
          <w:sz w:val="24"/>
          <w:szCs w:val="24"/>
        </w:rPr>
        <w:t>ую</w:t>
      </w:r>
      <w:r w:rsidRPr="00B669A0">
        <w:rPr>
          <w:sz w:val="24"/>
          <w:szCs w:val="24"/>
        </w:rPr>
        <w:t xml:space="preserve"> экспертиз</w:t>
      </w:r>
      <w:r w:rsidR="0000021B" w:rsidRPr="00B669A0">
        <w:rPr>
          <w:sz w:val="24"/>
          <w:szCs w:val="24"/>
        </w:rPr>
        <w:t>у</w:t>
      </w:r>
      <w:r w:rsidRPr="00B669A0">
        <w:rPr>
          <w:sz w:val="24"/>
          <w:szCs w:val="24"/>
        </w:rPr>
        <w:t xml:space="preserve"> социальных проектов, определение очередности в реализации социальных проектов и программ;</w:t>
      </w:r>
    </w:p>
    <w:p w14:paraId="52B71D8B" w14:textId="77777777" w:rsidR="00A6747D" w:rsidRPr="00B669A0" w:rsidRDefault="004C3D49" w:rsidP="008D5FBD">
      <w:pPr>
        <w:pStyle w:val="afffff0"/>
        <w:rPr>
          <w:sz w:val="24"/>
          <w:szCs w:val="24"/>
        </w:rPr>
      </w:pPr>
      <w:r w:rsidRPr="00B669A0">
        <w:rPr>
          <w:sz w:val="24"/>
          <w:szCs w:val="24"/>
        </w:rPr>
        <w:t>организаци</w:t>
      </w:r>
      <w:r w:rsidR="0000021B" w:rsidRPr="00B669A0">
        <w:rPr>
          <w:sz w:val="24"/>
          <w:szCs w:val="24"/>
        </w:rPr>
        <w:t>ю</w:t>
      </w:r>
      <w:r w:rsidRPr="00B669A0">
        <w:rPr>
          <w:sz w:val="24"/>
          <w:szCs w:val="24"/>
        </w:rPr>
        <w:t xml:space="preserve"> сбора пожертвований (фандрайзинг), поиск спонсоров и меценатов для ресурсного обеспечения социальных проектов и программ;</w:t>
      </w:r>
    </w:p>
    <w:p w14:paraId="55F535B0" w14:textId="77777777" w:rsidR="00A6747D" w:rsidRPr="00B669A0" w:rsidRDefault="004C3D49" w:rsidP="008D5FBD">
      <w:pPr>
        <w:pStyle w:val="afffff0"/>
        <w:rPr>
          <w:sz w:val="24"/>
          <w:szCs w:val="24"/>
        </w:rPr>
      </w:pPr>
      <w:r w:rsidRPr="00B669A0">
        <w:rPr>
          <w:sz w:val="24"/>
          <w:szCs w:val="24"/>
        </w:rPr>
        <w:lastRenderedPageBreak/>
        <w:t>планирование и контроль за исполнением совместных действий обучающихся по реализации социального проекта</w:t>
      </w:r>
      <w:r w:rsidR="00E5668C" w:rsidRPr="00B669A0">
        <w:rPr>
          <w:sz w:val="24"/>
          <w:szCs w:val="24"/>
        </w:rPr>
        <w:t>;</w:t>
      </w:r>
      <w:r w:rsidRPr="00B669A0">
        <w:rPr>
          <w:sz w:val="24"/>
          <w:szCs w:val="24"/>
        </w:rPr>
        <w:t xml:space="preserve"> </w:t>
      </w:r>
    </w:p>
    <w:p w14:paraId="3B1972C3" w14:textId="77777777" w:rsidR="00A6747D" w:rsidRPr="00B669A0" w:rsidRDefault="004C3D49" w:rsidP="008D5FBD">
      <w:pPr>
        <w:pStyle w:val="afffff0"/>
        <w:rPr>
          <w:sz w:val="24"/>
          <w:szCs w:val="24"/>
        </w:rPr>
      </w:pPr>
      <w:r w:rsidRPr="00B669A0">
        <w:rPr>
          <w:sz w:val="24"/>
          <w:szCs w:val="24"/>
        </w:rPr>
        <w:t>завершение реализации социального проекта, публичн</w:t>
      </w:r>
      <w:r w:rsidR="0000021B" w:rsidRPr="00B669A0">
        <w:rPr>
          <w:sz w:val="24"/>
          <w:szCs w:val="24"/>
        </w:rPr>
        <w:t>ую презентацию</w:t>
      </w:r>
      <w:r w:rsidRPr="00B669A0">
        <w:rPr>
          <w:sz w:val="24"/>
          <w:szCs w:val="24"/>
        </w:rPr>
        <w:t xml:space="preserve"> результатов (в том числе в СМИ, в сети Интернет), анализ и рефлекси</w:t>
      </w:r>
      <w:r w:rsidR="0000021B" w:rsidRPr="00B669A0">
        <w:rPr>
          <w:sz w:val="24"/>
          <w:szCs w:val="24"/>
        </w:rPr>
        <w:t>ю</w:t>
      </w:r>
      <w:r w:rsidRPr="00B669A0">
        <w:rPr>
          <w:sz w:val="24"/>
          <w:szCs w:val="24"/>
        </w:rPr>
        <w:t xml:space="preserve"> совместных действий.</w:t>
      </w:r>
    </w:p>
    <w:p w14:paraId="5A5463CD" w14:textId="77777777" w:rsidR="004C3D49" w:rsidRPr="00B669A0" w:rsidRDefault="004C3D49" w:rsidP="008D5FBD">
      <w:pPr>
        <w:pStyle w:val="afffff0"/>
        <w:rPr>
          <w:sz w:val="24"/>
          <w:szCs w:val="24"/>
        </w:rPr>
      </w:pPr>
      <w:r w:rsidRPr="00B669A0">
        <w:rPr>
          <w:sz w:val="24"/>
          <w:szCs w:val="24"/>
        </w:rPr>
        <w:t>Формами организации социально значимой деятельности обучающихся являются:</w:t>
      </w:r>
    </w:p>
    <w:p w14:paraId="72859BD1" w14:textId="77777777" w:rsidR="00A6747D" w:rsidRPr="00B669A0" w:rsidRDefault="004C3D49" w:rsidP="008D5FBD">
      <w:pPr>
        <w:pStyle w:val="afffff0"/>
        <w:rPr>
          <w:sz w:val="24"/>
          <w:szCs w:val="24"/>
        </w:rPr>
      </w:pPr>
      <w:r w:rsidRPr="00B669A0">
        <w:rPr>
          <w:sz w:val="24"/>
          <w:szCs w:val="24"/>
        </w:rPr>
        <w:t xml:space="preserve">деятельность в органах ученического самоуправления, в </w:t>
      </w:r>
      <w:r w:rsidR="00E5668C" w:rsidRPr="00B669A0">
        <w:rPr>
          <w:sz w:val="24"/>
          <w:szCs w:val="24"/>
        </w:rPr>
        <w:t>у</w:t>
      </w:r>
      <w:r w:rsidRPr="00B669A0">
        <w:rPr>
          <w:sz w:val="24"/>
          <w:szCs w:val="24"/>
        </w:rPr>
        <w:t>правляющем совете образовательной организации;</w:t>
      </w:r>
    </w:p>
    <w:p w14:paraId="0AB793CB" w14:textId="77777777" w:rsidR="00A6747D" w:rsidRPr="00B669A0" w:rsidRDefault="004C3D49" w:rsidP="008D5FBD">
      <w:pPr>
        <w:pStyle w:val="afffff0"/>
        <w:rPr>
          <w:sz w:val="24"/>
          <w:szCs w:val="24"/>
        </w:rPr>
      </w:pPr>
      <w:r w:rsidRPr="00B669A0">
        <w:rPr>
          <w:sz w:val="24"/>
          <w:szCs w:val="24"/>
        </w:rPr>
        <w:t>деятельность в проектной команде (по социальному и культурному проектированию) на уровне образовательной организации;</w:t>
      </w:r>
    </w:p>
    <w:p w14:paraId="3FAD97C1" w14:textId="77777777" w:rsidR="00A6747D" w:rsidRPr="00B669A0" w:rsidRDefault="004C3D49" w:rsidP="008D5FBD">
      <w:pPr>
        <w:pStyle w:val="afffff0"/>
        <w:rPr>
          <w:sz w:val="24"/>
          <w:szCs w:val="24"/>
        </w:rPr>
      </w:pPr>
      <w:r w:rsidRPr="00B669A0">
        <w:rPr>
          <w:sz w:val="24"/>
          <w:szCs w:val="24"/>
        </w:rPr>
        <w:t>подготовка и проведение социальных опросов по различным темам и для различных аудиторий по заказу организаций и отдельных лиц;</w:t>
      </w:r>
    </w:p>
    <w:p w14:paraId="01A3AC1F" w14:textId="77777777" w:rsidR="00A6747D" w:rsidRPr="00B669A0" w:rsidRDefault="004C3D49" w:rsidP="008D5FBD">
      <w:pPr>
        <w:pStyle w:val="afffff0"/>
        <w:rPr>
          <w:sz w:val="24"/>
          <w:szCs w:val="24"/>
        </w:rPr>
      </w:pPr>
      <w:r w:rsidRPr="00B669A0">
        <w:rPr>
          <w:sz w:val="24"/>
          <w:szCs w:val="24"/>
        </w:rPr>
        <w:t>сотрудничество со школьными и территориальными СМИ;</w:t>
      </w:r>
    </w:p>
    <w:p w14:paraId="7F0ECF0A" w14:textId="77777777" w:rsidR="00A6747D" w:rsidRPr="00B669A0" w:rsidRDefault="004C3D49" w:rsidP="008D5FBD">
      <w:pPr>
        <w:pStyle w:val="afffff0"/>
        <w:rPr>
          <w:sz w:val="24"/>
          <w:szCs w:val="24"/>
        </w:rPr>
      </w:pPr>
      <w:r w:rsidRPr="00B669A0">
        <w:rPr>
          <w:sz w:val="24"/>
          <w:szCs w:val="24"/>
        </w:rPr>
        <w:t>участие в подготовке и проведении внеурочных мероприятий (тематических вечеров, диспутов, предметных недель, выставок и пр.);</w:t>
      </w:r>
    </w:p>
    <w:p w14:paraId="7629B229" w14:textId="77777777" w:rsidR="00A6747D" w:rsidRPr="00B669A0" w:rsidRDefault="004C3D49" w:rsidP="008D5FBD">
      <w:pPr>
        <w:pStyle w:val="afffff0"/>
        <w:rPr>
          <w:sz w:val="24"/>
          <w:szCs w:val="24"/>
        </w:rPr>
      </w:pPr>
      <w:r w:rsidRPr="00B669A0">
        <w:rPr>
          <w:sz w:val="24"/>
          <w:szCs w:val="24"/>
        </w:rPr>
        <w:t>участие в работе клубов по интересам;</w:t>
      </w:r>
    </w:p>
    <w:p w14:paraId="38A4BA1E" w14:textId="77777777" w:rsidR="00A6747D" w:rsidRPr="00B669A0" w:rsidRDefault="004C3D49" w:rsidP="008D5FBD">
      <w:pPr>
        <w:pStyle w:val="afffff0"/>
        <w:rPr>
          <w:sz w:val="24"/>
          <w:szCs w:val="24"/>
        </w:rPr>
      </w:pPr>
      <w:r w:rsidRPr="00B669A0">
        <w:rPr>
          <w:sz w:val="24"/>
          <w:szCs w:val="24"/>
        </w:rPr>
        <w:t xml:space="preserve">участие </w:t>
      </w:r>
      <w:r w:rsidR="00E5668C" w:rsidRPr="00B669A0">
        <w:rPr>
          <w:sz w:val="24"/>
          <w:szCs w:val="24"/>
        </w:rPr>
        <w:t xml:space="preserve">в </w:t>
      </w:r>
      <w:r w:rsidRPr="00B669A0">
        <w:rPr>
          <w:sz w:val="24"/>
          <w:szCs w:val="24"/>
        </w:rPr>
        <w:t xml:space="preserve">социальных акциях (школьных и внешкольных), в рейдах, трудовых десантах, экспедициях, походах в образовательной организации и за </w:t>
      </w:r>
      <w:r w:rsidR="00E5668C" w:rsidRPr="00B669A0">
        <w:rPr>
          <w:sz w:val="24"/>
          <w:szCs w:val="24"/>
        </w:rPr>
        <w:t xml:space="preserve">ее </w:t>
      </w:r>
      <w:r w:rsidRPr="00B669A0">
        <w:rPr>
          <w:sz w:val="24"/>
          <w:szCs w:val="24"/>
        </w:rPr>
        <w:t>пределами;</w:t>
      </w:r>
    </w:p>
    <w:p w14:paraId="2284E80B" w14:textId="77777777" w:rsidR="00A6747D" w:rsidRPr="00B669A0" w:rsidRDefault="004C3D49" w:rsidP="008D5FBD">
      <w:pPr>
        <w:pStyle w:val="afffff0"/>
        <w:rPr>
          <w:sz w:val="24"/>
          <w:szCs w:val="24"/>
        </w:rPr>
      </w:pPr>
      <w:r w:rsidRPr="00B669A0">
        <w:rPr>
          <w:sz w:val="24"/>
          <w:szCs w:val="24"/>
        </w:rPr>
        <w:t>организация и участие в благотворительных программах и акциях на различном уровне, участие в волонтерском движении;</w:t>
      </w:r>
    </w:p>
    <w:p w14:paraId="5FC6AAFC" w14:textId="77777777" w:rsidR="00A6747D" w:rsidRPr="00B669A0" w:rsidRDefault="004C3D49" w:rsidP="008D5FBD">
      <w:pPr>
        <w:pStyle w:val="afffff0"/>
        <w:rPr>
          <w:sz w:val="24"/>
          <w:szCs w:val="24"/>
        </w:rPr>
      </w:pPr>
      <w:r w:rsidRPr="00B669A0">
        <w:rPr>
          <w:sz w:val="24"/>
          <w:szCs w:val="24"/>
        </w:rPr>
        <w:t>участие в шефской деятельности над воспитанниками дошкольных образовательных организаций;</w:t>
      </w:r>
    </w:p>
    <w:p w14:paraId="639A8034" w14:textId="77777777" w:rsidR="00A6747D" w:rsidRPr="00B669A0" w:rsidRDefault="004C3D49" w:rsidP="008D5FBD">
      <w:pPr>
        <w:pStyle w:val="afffff0"/>
        <w:rPr>
          <w:sz w:val="24"/>
          <w:szCs w:val="24"/>
        </w:rPr>
      </w:pPr>
      <w:r w:rsidRPr="00B669A0">
        <w:rPr>
          <w:sz w:val="24"/>
          <w:szCs w:val="24"/>
        </w:rPr>
        <w:t>участие в проектах образовательных и общественных организаций.</w:t>
      </w:r>
    </w:p>
    <w:p w14:paraId="393531FE" w14:textId="77777777" w:rsidR="004C3D49" w:rsidRPr="00B669A0" w:rsidRDefault="004C3D49" w:rsidP="008D5FBD">
      <w:pPr>
        <w:pStyle w:val="afffff0"/>
        <w:rPr>
          <w:sz w:val="24"/>
          <w:szCs w:val="24"/>
        </w:rPr>
      </w:pPr>
    </w:p>
    <w:p w14:paraId="48CBB4B7" w14:textId="77777777" w:rsidR="004C3D49" w:rsidRPr="00B669A0" w:rsidRDefault="004C3D49" w:rsidP="008D5FBD">
      <w:pPr>
        <w:pStyle w:val="afffff0"/>
        <w:rPr>
          <w:sz w:val="24"/>
          <w:szCs w:val="24"/>
        </w:rPr>
      </w:pPr>
      <w:bookmarkStart w:id="91" w:name="_Toc435412727"/>
      <w:bookmarkStart w:id="92" w:name="_Toc453968202"/>
      <w:bookmarkEnd w:id="91"/>
      <w:r w:rsidRPr="00B669A0">
        <w:rPr>
          <w:sz w:val="24"/>
          <w:szCs w:val="24"/>
        </w:rPr>
        <w:t>II.3.6. Описание основных технологий взаимодействия и сотрудничества субъектов воспитательного процесса и социальных институтов</w:t>
      </w:r>
      <w:bookmarkEnd w:id="92"/>
    </w:p>
    <w:p w14:paraId="49E0A958" w14:textId="77777777" w:rsidR="004C3D49" w:rsidRPr="00B669A0" w:rsidRDefault="004C3D49" w:rsidP="008D5FBD">
      <w:pPr>
        <w:pStyle w:val="afffff0"/>
        <w:rPr>
          <w:sz w:val="24"/>
          <w:szCs w:val="24"/>
        </w:rPr>
      </w:pPr>
      <w:r w:rsidRPr="00B669A0">
        <w:rPr>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14:paraId="4ACD7F24" w14:textId="77777777" w:rsidR="004C3D49" w:rsidRPr="00B669A0" w:rsidRDefault="004C3D49" w:rsidP="008D5FBD">
      <w:pPr>
        <w:pStyle w:val="afffff0"/>
        <w:rPr>
          <w:sz w:val="24"/>
          <w:szCs w:val="24"/>
        </w:rPr>
      </w:pPr>
      <w:r w:rsidRPr="00B669A0">
        <w:rPr>
          <w:b/>
          <w:sz w:val="24"/>
          <w:szCs w:val="24"/>
        </w:rPr>
        <w:t>Парадигма традиционного содружества</w:t>
      </w:r>
      <w:r w:rsidRPr="00B669A0">
        <w:rPr>
          <w:sz w:val="24"/>
          <w:szCs w:val="24"/>
        </w:rPr>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w:t>
      </w:r>
      <w:r w:rsidR="00E5668C" w:rsidRPr="00B669A0">
        <w:rPr>
          <w:sz w:val="24"/>
          <w:szCs w:val="24"/>
        </w:rPr>
        <w:t>р</w:t>
      </w:r>
      <w:r w:rsidRPr="00B669A0">
        <w:rPr>
          <w:sz w:val="24"/>
          <w:szCs w:val="24"/>
        </w:rPr>
        <w:t>.;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14:paraId="489370AE" w14:textId="77777777" w:rsidR="004C3D49" w:rsidRPr="00B669A0" w:rsidRDefault="004C3D49" w:rsidP="008D5FBD">
      <w:pPr>
        <w:pStyle w:val="afffff0"/>
        <w:rPr>
          <w:sz w:val="24"/>
          <w:szCs w:val="24"/>
        </w:rPr>
      </w:pPr>
      <w:r w:rsidRPr="00B669A0">
        <w:rPr>
          <w:b/>
          <w:sz w:val="24"/>
          <w:szCs w:val="24"/>
        </w:rPr>
        <w:t>Парадигма взаимовыгодного партнерства</w:t>
      </w:r>
      <w:r w:rsidRPr="00B669A0">
        <w:rPr>
          <w:sz w:val="24"/>
          <w:szCs w:val="24"/>
        </w:rPr>
        <w:t xml:space="preserve"> предусматривает признание неполного совпадения взглядов и интересов участников отношений, более того, наличи</w:t>
      </w:r>
      <w:r w:rsidR="00721AB7" w:rsidRPr="00B669A0">
        <w:rPr>
          <w:sz w:val="24"/>
          <w:szCs w:val="24"/>
        </w:rPr>
        <w:t>е</w:t>
      </w:r>
      <w:r w:rsidRPr="00B669A0">
        <w:rPr>
          <w:sz w:val="24"/>
          <w:szCs w:val="24"/>
        </w:rPr>
        <w:t xml:space="preserve"> </w:t>
      </w:r>
      <w:r w:rsidRPr="00B669A0">
        <w:rPr>
          <w:sz w:val="24"/>
          <w:szCs w:val="24"/>
        </w:rPr>
        <w:lastRenderedPageBreak/>
        <w:t>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w:t>
      </w:r>
      <w:r w:rsidR="00721AB7" w:rsidRPr="00B669A0">
        <w:rPr>
          <w:sz w:val="24"/>
          <w:szCs w:val="24"/>
        </w:rPr>
        <w:t>я</w:t>
      </w:r>
      <w:r w:rsidRPr="00B669A0">
        <w:rPr>
          <w:sz w:val="24"/>
          <w:szCs w:val="24"/>
        </w:rPr>
        <w:t xml:space="preserve">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14:paraId="5B568C90" w14:textId="77777777" w:rsidR="004C3D49" w:rsidRPr="00B669A0" w:rsidRDefault="004C3D49" w:rsidP="008D5FBD">
      <w:pPr>
        <w:pStyle w:val="afffff0"/>
        <w:rPr>
          <w:sz w:val="24"/>
          <w:szCs w:val="24"/>
        </w:rPr>
      </w:pPr>
    </w:p>
    <w:p w14:paraId="225B69D9" w14:textId="77777777" w:rsidR="004C3D49" w:rsidRPr="00B669A0" w:rsidRDefault="004C3D49" w:rsidP="008D5FBD">
      <w:pPr>
        <w:pStyle w:val="afffff0"/>
        <w:rPr>
          <w:sz w:val="24"/>
          <w:szCs w:val="24"/>
        </w:rPr>
      </w:pPr>
      <w:bookmarkStart w:id="93" w:name="_Toc435412728"/>
      <w:bookmarkStart w:id="94" w:name="_Toc453968203"/>
      <w:bookmarkEnd w:id="93"/>
      <w:r w:rsidRPr="00B669A0">
        <w:rPr>
          <w:sz w:val="24"/>
          <w:szCs w:val="24"/>
        </w:rPr>
        <w:t>II.3.7. Описание методов и форм профессиональной ориентации в организации, осуществляющей образовательную деятельность</w:t>
      </w:r>
      <w:bookmarkEnd w:id="94"/>
    </w:p>
    <w:p w14:paraId="27F87523" w14:textId="77777777" w:rsidR="004C3D49" w:rsidRPr="00B669A0" w:rsidRDefault="004C3D49" w:rsidP="008D5FBD">
      <w:pPr>
        <w:pStyle w:val="afffff0"/>
        <w:rPr>
          <w:sz w:val="24"/>
          <w:szCs w:val="24"/>
        </w:rPr>
      </w:pPr>
      <w:r w:rsidRPr="00B669A0">
        <w:rPr>
          <w:sz w:val="24"/>
          <w:szCs w:val="24"/>
        </w:rPr>
        <w:t>Методами профессиональной ориентации обучающихся в организации, осуществляющей образовательную деятельность</w:t>
      </w:r>
      <w:r w:rsidR="00DD57D5" w:rsidRPr="00B669A0">
        <w:rPr>
          <w:sz w:val="24"/>
          <w:szCs w:val="24"/>
        </w:rPr>
        <w:t>,</w:t>
      </w:r>
      <w:r w:rsidRPr="00B669A0">
        <w:rPr>
          <w:sz w:val="24"/>
          <w:szCs w:val="24"/>
        </w:rPr>
        <w:t xml:space="preserve"> являются следующие.</w:t>
      </w:r>
    </w:p>
    <w:p w14:paraId="01B28840" w14:textId="77777777" w:rsidR="004C3D49" w:rsidRPr="00B669A0" w:rsidRDefault="004C3D49" w:rsidP="008D5FBD">
      <w:pPr>
        <w:pStyle w:val="afffff0"/>
        <w:rPr>
          <w:sz w:val="24"/>
          <w:szCs w:val="24"/>
        </w:rPr>
      </w:pPr>
      <w:r w:rsidRPr="00B669A0">
        <w:rPr>
          <w:b/>
          <w:sz w:val="24"/>
          <w:szCs w:val="24"/>
        </w:rPr>
        <w:t>Метод профконсультирования</w:t>
      </w:r>
      <w:r w:rsidRPr="00B669A0">
        <w:rPr>
          <w:sz w:val="24"/>
          <w:szCs w:val="24"/>
        </w:rPr>
        <w:t xml:space="preserve"> обучающихся </w:t>
      </w:r>
      <w:r w:rsidR="00DD57D5" w:rsidRPr="00B669A0">
        <w:rPr>
          <w:sz w:val="24"/>
          <w:szCs w:val="24"/>
        </w:rPr>
        <w:t xml:space="preserve">– </w:t>
      </w:r>
      <w:r w:rsidRPr="00B669A0">
        <w:rPr>
          <w:sz w:val="24"/>
          <w:szCs w:val="24"/>
        </w:rPr>
        <w:t xml:space="preserve">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w:t>
      </w:r>
      <w:r w:rsidR="00DD57D5" w:rsidRPr="00B669A0">
        <w:rPr>
          <w:sz w:val="24"/>
          <w:szCs w:val="24"/>
        </w:rPr>
        <w:t xml:space="preserve">– </w:t>
      </w:r>
      <w:r w:rsidRPr="00B669A0">
        <w:rPr>
          <w:sz w:val="24"/>
          <w:szCs w:val="24"/>
        </w:rPr>
        <w:t xml:space="preserve">работники соответствующих служб. </w:t>
      </w:r>
    </w:p>
    <w:p w14:paraId="3921AC22" w14:textId="77777777" w:rsidR="004C3D49" w:rsidRPr="00B669A0" w:rsidRDefault="004C3D49" w:rsidP="008D5FBD">
      <w:pPr>
        <w:pStyle w:val="afffff0"/>
        <w:rPr>
          <w:sz w:val="24"/>
          <w:szCs w:val="24"/>
        </w:rPr>
      </w:pPr>
      <w:r w:rsidRPr="00B669A0">
        <w:rPr>
          <w:b/>
          <w:sz w:val="24"/>
          <w:szCs w:val="24"/>
        </w:rPr>
        <w:t>Метод исследования</w:t>
      </w:r>
      <w:r w:rsidRPr="00B669A0">
        <w:rPr>
          <w:sz w:val="24"/>
          <w:szCs w:val="24"/>
        </w:rPr>
        <w:t xml:space="preserve"> обучающимся профессионально-трудовой области и себя как потенциального участника этих отношений (активное познание).</w:t>
      </w:r>
    </w:p>
    <w:p w14:paraId="5BD566A0" w14:textId="77777777" w:rsidR="00DD57D5" w:rsidRPr="00B669A0" w:rsidRDefault="004C3D49" w:rsidP="008D5FBD">
      <w:pPr>
        <w:pStyle w:val="afffff0"/>
        <w:rPr>
          <w:sz w:val="24"/>
          <w:szCs w:val="24"/>
        </w:rPr>
      </w:pPr>
      <w:r w:rsidRPr="00B669A0">
        <w:rPr>
          <w:b/>
          <w:sz w:val="24"/>
          <w:szCs w:val="24"/>
        </w:rPr>
        <w:t xml:space="preserve">Метод предъявления обучающемуся сведений о профессиях, специфике труда </w:t>
      </w:r>
      <w:r w:rsidRPr="00B669A0">
        <w:rPr>
          <w:sz w:val="24"/>
          <w:szCs w:val="24"/>
        </w:rPr>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w:t>
      </w:r>
      <w:r w:rsidR="00DD57D5" w:rsidRPr="00B669A0">
        <w:rPr>
          <w:sz w:val="24"/>
          <w:szCs w:val="24"/>
        </w:rPr>
        <w:t xml:space="preserve">передвигаться </w:t>
      </w:r>
      <w:r w:rsidRPr="00B669A0">
        <w:rPr>
          <w:sz w:val="24"/>
          <w:szCs w:val="24"/>
        </w:rPr>
        <w:t xml:space="preserve">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w:t>
      </w:r>
      <w:r w:rsidR="00DD57D5" w:rsidRPr="00B669A0">
        <w:rPr>
          <w:sz w:val="24"/>
          <w:szCs w:val="24"/>
        </w:rPr>
        <w:t xml:space="preserve">представить </w:t>
      </w:r>
      <w:r w:rsidRPr="00B669A0">
        <w:rPr>
          <w:sz w:val="24"/>
          <w:szCs w:val="24"/>
        </w:rPr>
        <w:t>спектр реализуемых образовательных программ</w:t>
      </w:r>
      <w:r w:rsidR="00DD57D5" w:rsidRPr="00B669A0">
        <w:rPr>
          <w:sz w:val="24"/>
          <w:szCs w:val="24"/>
        </w:rPr>
        <w:t>.</w:t>
      </w:r>
      <w:r w:rsidRPr="00B669A0">
        <w:rPr>
          <w:sz w:val="24"/>
          <w:szCs w:val="24"/>
        </w:rPr>
        <w:t xml:space="preserve"> </w:t>
      </w:r>
      <w:r w:rsidR="00DD57D5" w:rsidRPr="00B669A0">
        <w:rPr>
          <w:sz w:val="24"/>
          <w:szCs w:val="24"/>
        </w:rPr>
        <w:t>В</w:t>
      </w:r>
      <w:r w:rsidRPr="00B669A0">
        <w:rPr>
          <w:sz w:val="24"/>
          <w:szCs w:val="24"/>
        </w:rPr>
        <w:t xml:space="preserve"> ходе такого рода мероприятий пропагандируются различные варианты профессионального образования, котор</w:t>
      </w:r>
      <w:r w:rsidR="00555A48" w:rsidRPr="00B669A0">
        <w:rPr>
          <w:sz w:val="24"/>
          <w:szCs w:val="24"/>
        </w:rPr>
        <w:t>ое</w:t>
      </w:r>
      <w:r w:rsidRPr="00B669A0">
        <w:rPr>
          <w:sz w:val="24"/>
          <w:szCs w:val="24"/>
        </w:rPr>
        <w:t xml:space="preserve"> осуществля</w:t>
      </w:r>
      <w:r w:rsidR="00555A48" w:rsidRPr="00B669A0">
        <w:rPr>
          <w:sz w:val="24"/>
          <w:szCs w:val="24"/>
        </w:rPr>
        <w:t>е</w:t>
      </w:r>
      <w:r w:rsidRPr="00B669A0">
        <w:rPr>
          <w:sz w:val="24"/>
          <w:szCs w:val="24"/>
        </w:rPr>
        <w:t>тся в это</w:t>
      </w:r>
      <w:r w:rsidR="00555A48" w:rsidRPr="00B669A0">
        <w:rPr>
          <w:sz w:val="24"/>
          <w:szCs w:val="24"/>
        </w:rPr>
        <w:t>й</w:t>
      </w:r>
      <w:r w:rsidRPr="00B669A0">
        <w:rPr>
          <w:sz w:val="24"/>
          <w:szCs w:val="24"/>
        </w:rPr>
        <w:t xml:space="preserve"> образовательной организации.</w:t>
      </w:r>
    </w:p>
    <w:p w14:paraId="24CEE38A" w14:textId="77777777" w:rsidR="004C3D49" w:rsidRPr="00B669A0" w:rsidRDefault="004C3D49" w:rsidP="008D5FBD">
      <w:pPr>
        <w:pStyle w:val="afffff0"/>
        <w:rPr>
          <w:sz w:val="24"/>
          <w:szCs w:val="24"/>
        </w:rPr>
      </w:pPr>
      <w:r w:rsidRPr="00B669A0">
        <w:rPr>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14:paraId="2FFBEFB0" w14:textId="77777777" w:rsidR="004C3D49" w:rsidRPr="00B669A0" w:rsidRDefault="004C3D49" w:rsidP="008D5FBD">
      <w:pPr>
        <w:pStyle w:val="afffff0"/>
        <w:rPr>
          <w:sz w:val="24"/>
          <w:szCs w:val="24"/>
        </w:rPr>
      </w:pPr>
      <w:r w:rsidRPr="00B669A0">
        <w:rPr>
          <w:b/>
          <w:sz w:val="24"/>
          <w:szCs w:val="24"/>
        </w:rPr>
        <w:t>Метод публичной демонстрации</w:t>
      </w:r>
      <w:r w:rsidRPr="00B669A0">
        <w:rPr>
          <w:sz w:val="24"/>
          <w:szCs w:val="24"/>
        </w:rPr>
        <w:t xml:space="preserve"> самим обучающимся своих профессиональных планов, предпочтений либо способностей в той или иной сфере.</w:t>
      </w:r>
    </w:p>
    <w:p w14:paraId="6F270282" w14:textId="77777777" w:rsidR="004C3D49" w:rsidRPr="00B669A0" w:rsidRDefault="004C3D49" w:rsidP="008D5FBD">
      <w:pPr>
        <w:pStyle w:val="afffff0"/>
        <w:rPr>
          <w:sz w:val="24"/>
          <w:szCs w:val="24"/>
        </w:rPr>
      </w:pPr>
      <w:r w:rsidRPr="00B669A0">
        <w:rPr>
          <w:sz w:val="24"/>
          <w:szCs w:val="24"/>
        </w:rPr>
        <w:t xml:space="preserve">Предметная неделя в качестве формы организации профессиональной ориентации обучающихся включает </w:t>
      </w:r>
      <w:r w:rsidR="002E37DB" w:rsidRPr="00B669A0">
        <w:rPr>
          <w:sz w:val="24"/>
          <w:szCs w:val="24"/>
        </w:rPr>
        <w:t xml:space="preserve">в себя </w:t>
      </w:r>
      <w:r w:rsidRPr="00B669A0">
        <w:rPr>
          <w:sz w:val="24"/>
          <w:szCs w:val="24"/>
        </w:rPr>
        <w:t>набор разнообразных мероприятий, организуемых в течение календарной недели</w:t>
      </w:r>
      <w:r w:rsidR="002E37DB" w:rsidRPr="00B669A0">
        <w:rPr>
          <w:sz w:val="24"/>
          <w:szCs w:val="24"/>
        </w:rPr>
        <w:t>.</w:t>
      </w:r>
      <w:r w:rsidRPr="00B669A0">
        <w:rPr>
          <w:sz w:val="24"/>
          <w:szCs w:val="24"/>
        </w:rPr>
        <w:t xml:space="preserve"> </w:t>
      </w:r>
      <w:r w:rsidR="002E37DB" w:rsidRPr="00B669A0">
        <w:rPr>
          <w:sz w:val="24"/>
          <w:szCs w:val="24"/>
        </w:rPr>
        <w:t>С</w:t>
      </w:r>
      <w:r w:rsidRPr="00B669A0">
        <w:rPr>
          <w:sz w:val="24"/>
          <w:szCs w:val="24"/>
        </w:rPr>
        <w:t xml:space="preserve">одержательно предметная неделя связана с каким-либо предметом или предметной областью («Неделя математики», «Неделя биологии», «Неделя истории»). </w:t>
      </w:r>
      <w:r w:rsidRPr="00B669A0">
        <w:rPr>
          <w:sz w:val="24"/>
          <w:szCs w:val="24"/>
        </w:rPr>
        <w:lastRenderedPageBreak/>
        <w:t xml:space="preserve">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14:paraId="469831AF" w14:textId="77777777" w:rsidR="004C3D49" w:rsidRPr="00B669A0" w:rsidRDefault="004C3D49" w:rsidP="008D5FBD">
      <w:pPr>
        <w:pStyle w:val="afffff0"/>
        <w:rPr>
          <w:sz w:val="24"/>
          <w:szCs w:val="24"/>
        </w:rPr>
      </w:pPr>
      <w:r w:rsidRPr="00B669A0">
        <w:rPr>
          <w:b/>
          <w:sz w:val="24"/>
          <w:szCs w:val="24"/>
        </w:rPr>
        <w:t>Метод профессиональных проб</w:t>
      </w:r>
      <w:r w:rsidRPr="00B669A0">
        <w:rPr>
          <w:sz w:val="24"/>
          <w:szCs w:val="24"/>
        </w:rPr>
        <w:t xml:space="preserve"> </w:t>
      </w:r>
      <w:r w:rsidR="002E37DB" w:rsidRPr="00B669A0">
        <w:rPr>
          <w:sz w:val="24"/>
          <w:szCs w:val="24"/>
        </w:rPr>
        <w:t xml:space="preserve">– </w:t>
      </w:r>
      <w:r w:rsidRPr="00B669A0">
        <w:rPr>
          <w:sz w:val="24"/>
          <w:szCs w:val="24"/>
        </w:rPr>
        <w:t>кратковременное исполнение обучающимся обязанностей работника на его рабочем месте</w:t>
      </w:r>
      <w:r w:rsidR="002E37DB" w:rsidRPr="00B669A0">
        <w:rPr>
          <w:sz w:val="24"/>
          <w:szCs w:val="24"/>
        </w:rPr>
        <w:t>;</w:t>
      </w:r>
      <w:r w:rsidRPr="00B669A0">
        <w:rPr>
          <w:sz w:val="24"/>
          <w:szCs w:val="24"/>
        </w:rPr>
        <w:t xml:space="preserve">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14:paraId="57B6D52C" w14:textId="77777777" w:rsidR="004C3D49" w:rsidRPr="00B669A0" w:rsidRDefault="004C3D49" w:rsidP="008D5FBD">
      <w:pPr>
        <w:pStyle w:val="afffff0"/>
        <w:rPr>
          <w:sz w:val="24"/>
          <w:szCs w:val="24"/>
        </w:rPr>
      </w:pPr>
      <w:r w:rsidRPr="00B669A0">
        <w:rPr>
          <w:sz w:val="24"/>
          <w:szCs w:val="24"/>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w:t>
      </w:r>
      <w:r w:rsidR="002E37DB" w:rsidRPr="00B669A0">
        <w:rPr>
          <w:sz w:val="24"/>
          <w:szCs w:val="24"/>
        </w:rPr>
        <w:t>.</w:t>
      </w:r>
      <w:r w:rsidRPr="00B669A0">
        <w:rPr>
          <w:sz w:val="24"/>
          <w:szCs w:val="24"/>
        </w:rPr>
        <w:t xml:space="preserve"> </w:t>
      </w:r>
      <w:r w:rsidR="002E37DB" w:rsidRPr="00B669A0">
        <w:rPr>
          <w:sz w:val="24"/>
          <w:szCs w:val="24"/>
        </w:rPr>
        <w:t>В</w:t>
      </w:r>
      <w:r w:rsidRPr="00B669A0">
        <w:rPr>
          <w:sz w:val="24"/>
          <w:szCs w:val="24"/>
        </w:rPr>
        <w:t xml:space="preserve"> процессе сопереживания конкурсанту у школьников возникает интерес к какой-либо профессии. </w:t>
      </w:r>
    </w:p>
    <w:p w14:paraId="1C1CE795" w14:textId="77777777" w:rsidR="004C3D49" w:rsidRPr="00B669A0" w:rsidRDefault="004C3D49" w:rsidP="008D5FBD">
      <w:pPr>
        <w:pStyle w:val="afffff0"/>
        <w:rPr>
          <w:sz w:val="24"/>
          <w:szCs w:val="24"/>
        </w:rPr>
      </w:pPr>
      <w:r w:rsidRPr="00B669A0">
        <w:rPr>
          <w:b/>
          <w:sz w:val="24"/>
          <w:szCs w:val="24"/>
        </w:rPr>
        <w:t>Метод моделирования условий труда и имитации обучающимся решения производственных задач</w:t>
      </w:r>
      <w:r w:rsidRPr="00B669A0">
        <w:rPr>
          <w:sz w:val="24"/>
          <w:szCs w:val="24"/>
        </w:rPr>
        <w:t xml:space="preserve"> </w:t>
      </w:r>
      <w:r w:rsidR="002E37DB" w:rsidRPr="00B669A0">
        <w:rPr>
          <w:sz w:val="24"/>
          <w:szCs w:val="24"/>
        </w:rPr>
        <w:t xml:space="preserve">– </w:t>
      </w:r>
      <w:r w:rsidRPr="00B669A0">
        <w:rPr>
          <w:sz w:val="24"/>
          <w:szCs w:val="24"/>
        </w:rPr>
        <w:t>деловая игра, в ходе которой имитируется исполнение обучающимся обязанностей работника.</w:t>
      </w:r>
    </w:p>
    <w:p w14:paraId="1BECF681" w14:textId="77777777" w:rsidR="004C3D49" w:rsidRPr="00B669A0" w:rsidRDefault="004C3D49" w:rsidP="008D5FBD">
      <w:pPr>
        <w:pStyle w:val="afffff0"/>
        <w:rPr>
          <w:sz w:val="24"/>
          <w:szCs w:val="24"/>
        </w:rPr>
      </w:pPr>
      <w:r w:rsidRPr="00B669A0">
        <w:rPr>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14:paraId="6CB96F41" w14:textId="77777777" w:rsidR="004C3D49" w:rsidRPr="00B669A0" w:rsidRDefault="004C3D49" w:rsidP="008D5FBD">
      <w:pPr>
        <w:pStyle w:val="afffff0"/>
        <w:rPr>
          <w:sz w:val="24"/>
          <w:szCs w:val="24"/>
        </w:rPr>
      </w:pPr>
    </w:p>
    <w:p w14:paraId="20EDF9E4" w14:textId="77777777" w:rsidR="004C3D49" w:rsidRPr="00B669A0" w:rsidRDefault="004C3D49" w:rsidP="008D5FBD">
      <w:pPr>
        <w:pStyle w:val="afffff0"/>
        <w:rPr>
          <w:sz w:val="24"/>
          <w:szCs w:val="24"/>
        </w:rPr>
      </w:pPr>
      <w:bookmarkStart w:id="95" w:name="_Toc435412729"/>
      <w:bookmarkStart w:id="96" w:name="_Toc453968204"/>
      <w:bookmarkEnd w:id="95"/>
      <w:r w:rsidRPr="00B669A0">
        <w:rPr>
          <w:sz w:val="24"/>
          <w:szCs w:val="24"/>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96"/>
    </w:p>
    <w:p w14:paraId="64985B3F" w14:textId="77777777" w:rsidR="004C3D49" w:rsidRPr="00B669A0" w:rsidRDefault="004C3D49" w:rsidP="008D5FBD">
      <w:pPr>
        <w:pStyle w:val="afffff0"/>
        <w:rPr>
          <w:sz w:val="24"/>
          <w:szCs w:val="24"/>
        </w:rPr>
      </w:pPr>
      <w:r w:rsidRPr="00B669A0">
        <w:rPr>
          <w:b/>
          <w:sz w:val="24"/>
          <w:szCs w:val="24"/>
        </w:rPr>
        <w:t>Методы рациональной организации</w:t>
      </w:r>
      <w:r w:rsidRPr="00B669A0">
        <w:rPr>
          <w:sz w:val="24"/>
          <w:szCs w:val="24"/>
        </w:rPr>
        <w:t xml:space="preserve"> урочной и внеурочной деятельности</w:t>
      </w:r>
      <w:r w:rsidRPr="00B669A0">
        <w:rPr>
          <w:b/>
          <w:sz w:val="24"/>
          <w:szCs w:val="24"/>
        </w:rPr>
        <w:t xml:space="preserve"> </w:t>
      </w:r>
      <w:r w:rsidRPr="00B669A0">
        <w:rPr>
          <w:sz w:val="24"/>
          <w:szCs w:val="24"/>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14:paraId="43F15B4D" w14:textId="77777777" w:rsidR="004C3D49" w:rsidRPr="00B669A0" w:rsidRDefault="004C3D49" w:rsidP="008D5FBD">
      <w:pPr>
        <w:pStyle w:val="afffff0"/>
        <w:rPr>
          <w:sz w:val="24"/>
          <w:szCs w:val="24"/>
        </w:rPr>
      </w:pPr>
      <w:r w:rsidRPr="00B669A0">
        <w:rPr>
          <w:b/>
          <w:sz w:val="24"/>
          <w:szCs w:val="24"/>
        </w:rPr>
        <w:t>Мероприятия</w:t>
      </w:r>
      <w:r w:rsidRPr="00B669A0">
        <w:rPr>
          <w:sz w:val="24"/>
          <w:szCs w:val="24"/>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14:paraId="1D486387" w14:textId="77777777" w:rsidR="004C3D49" w:rsidRPr="00B669A0" w:rsidRDefault="004C3D49" w:rsidP="008D5FBD">
      <w:pPr>
        <w:pStyle w:val="afffff0"/>
        <w:rPr>
          <w:sz w:val="24"/>
          <w:szCs w:val="24"/>
        </w:rPr>
      </w:pPr>
      <w:r w:rsidRPr="00B669A0">
        <w:rPr>
          <w:b/>
          <w:sz w:val="24"/>
          <w:szCs w:val="24"/>
        </w:rPr>
        <w:t>Методы организации физкультурно-спортивной и оздоровительной работы</w:t>
      </w:r>
      <w:r w:rsidRPr="00B669A0">
        <w:rPr>
          <w:sz w:val="24"/>
          <w:szCs w:val="24"/>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14:paraId="7D1F019D" w14:textId="77777777" w:rsidR="004C3D49" w:rsidRPr="00B669A0" w:rsidRDefault="004C3D49" w:rsidP="008D5FBD">
      <w:pPr>
        <w:pStyle w:val="afffff0"/>
        <w:rPr>
          <w:sz w:val="24"/>
          <w:szCs w:val="24"/>
        </w:rPr>
      </w:pPr>
      <w:r w:rsidRPr="00B669A0">
        <w:rPr>
          <w:b/>
          <w:sz w:val="24"/>
          <w:szCs w:val="24"/>
        </w:rPr>
        <w:t>Методы профилактической работы</w:t>
      </w:r>
      <w:r w:rsidRPr="00B669A0">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w:t>
      </w:r>
      <w:r w:rsidR="004D3D88" w:rsidRPr="00B669A0">
        <w:rPr>
          <w:sz w:val="24"/>
          <w:szCs w:val="24"/>
        </w:rPr>
        <w:t>–</w:t>
      </w:r>
      <w:r w:rsidRPr="00B669A0">
        <w:rPr>
          <w:sz w:val="24"/>
          <w:szCs w:val="24"/>
        </w:rPr>
        <w:t xml:space="preserve"> групп и лиц, объектов и т.д.), разработку и реализацию комплекса адресных мер; использование возможностей профильных организаций </w:t>
      </w:r>
      <w:r w:rsidR="00E32403" w:rsidRPr="00B669A0">
        <w:rPr>
          <w:sz w:val="24"/>
          <w:szCs w:val="24"/>
        </w:rPr>
        <w:t xml:space="preserve">– </w:t>
      </w:r>
      <w:r w:rsidRPr="00B669A0">
        <w:rPr>
          <w:sz w:val="24"/>
          <w:szCs w:val="24"/>
        </w:rPr>
        <w:t>медицинских, правоохранительных, социальных и д</w:t>
      </w:r>
      <w:r w:rsidR="00E32403" w:rsidRPr="00B669A0">
        <w:rPr>
          <w:sz w:val="24"/>
          <w:szCs w:val="24"/>
        </w:rPr>
        <w:t>р</w:t>
      </w:r>
      <w:r w:rsidRPr="00B669A0">
        <w:rPr>
          <w:sz w:val="24"/>
          <w:szCs w:val="24"/>
        </w:rPr>
        <w:t xml:space="preserve">. Профилактика чаще всего связана с предупреждением употребления психоактивных веществ обучающимися, а также с </w:t>
      </w:r>
      <w:r w:rsidRPr="00B669A0">
        <w:rPr>
          <w:sz w:val="24"/>
          <w:szCs w:val="24"/>
        </w:rPr>
        <w:lastRenderedPageBreak/>
        <w:t>проблемами детского дорожно-транспортного травматизма. В ученическом классе профилактическую работу организует классный руководитель.</w:t>
      </w:r>
    </w:p>
    <w:p w14:paraId="298DE07E" w14:textId="77777777" w:rsidR="004C3D49" w:rsidRPr="00B669A0" w:rsidRDefault="004C3D49" w:rsidP="008D5FBD">
      <w:pPr>
        <w:pStyle w:val="afffff0"/>
        <w:rPr>
          <w:sz w:val="24"/>
          <w:szCs w:val="24"/>
        </w:rPr>
      </w:pPr>
      <w:r w:rsidRPr="00B669A0">
        <w:rPr>
          <w:b/>
          <w:sz w:val="24"/>
          <w:szCs w:val="24"/>
        </w:rPr>
        <w:t>Методы просветительской и методической работы</w:t>
      </w:r>
      <w:r w:rsidRPr="00B669A0">
        <w:rPr>
          <w:sz w:val="24"/>
          <w:szCs w:val="24"/>
        </w:rPr>
        <w:t xml:space="preserve"> с участниками образовательных отношений рассчитаны на большие, не</w:t>
      </w:r>
      <w:r w:rsidR="00E32403" w:rsidRPr="00B669A0">
        <w:rPr>
          <w:sz w:val="24"/>
          <w:szCs w:val="24"/>
        </w:rPr>
        <w:t xml:space="preserve"> </w:t>
      </w:r>
      <w:r w:rsidRPr="00B669A0">
        <w:rPr>
          <w:sz w:val="24"/>
          <w:szCs w:val="24"/>
        </w:rPr>
        <w:t xml:space="preserve">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14:paraId="42EA1060" w14:textId="77777777" w:rsidR="00A6747D" w:rsidRPr="00B669A0" w:rsidRDefault="004C3D49" w:rsidP="008D5FBD">
      <w:pPr>
        <w:pStyle w:val="afffff0"/>
        <w:rPr>
          <w:sz w:val="24"/>
          <w:szCs w:val="24"/>
        </w:rPr>
      </w:pPr>
      <w:r w:rsidRPr="00B669A0">
        <w:rPr>
          <w:sz w:val="24"/>
          <w:szCs w:val="24"/>
        </w:rPr>
        <w:t>внешней (привлечение возможностей других учреждений и организаций</w:t>
      </w:r>
      <w:r w:rsidR="00BA01B3" w:rsidRPr="00B669A0">
        <w:rPr>
          <w:sz w:val="24"/>
          <w:szCs w:val="24"/>
        </w:rPr>
        <w:t xml:space="preserve"> –</w:t>
      </w:r>
      <w:r w:rsidRPr="00B669A0">
        <w:rPr>
          <w:sz w:val="24"/>
          <w:szCs w:val="24"/>
        </w:rPr>
        <w:t xml:space="preserve"> спортивных клубов, лечебных учреждений, стадионов, библиотек и д</w:t>
      </w:r>
      <w:r w:rsidR="00BA01B3" w:rsidRPr="00B669A0">
        <w:rPr>
          <w:sz w:val="24"/>
          <w:szCs w:val="24"/>
        </w:rPr>
        <w:t>р</w:t>
      </w:r>
      <w:r w:rsidRPr="00B669A0">
        <w:rPr>
          <w:sz w:val="24"/>
          <w:szCs w:val="24"/>
        </w:rPr>
        <w:t>.);</w:t>
      </w:r>
    </w:p>
    <w:p w14:paraId="2882FB1C" w14:textId="77777777" w:rsidR="00A6747D" w:rsidRPr="00B669A0" w:rsidRDefault="004C3D49" w:rsidP="008D5FBD">
      <w:pPr>
        <w:pStyle w:val="afffff0"/>
        <w:rPr>
          <w:sz w:val="24"/>
          <w:szCs w:val="24"/>
        </w:rPr>
      </w:pPr>
      <w:r w:rsidRPr="00B669A0">
        <w:rPr>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14:paraId="43E8188B" w14:textId="77777777" w:rsidR="00A6747D" w:rsidRPr="00B669A0" w:rsidRDefault="004C3D49" w:rsidP="008D5FBD">
      <w:pPr>
        <w:pStyle w:val="afffff0"/>
        <w:rPr>
          <w:sz w:val="24"/>
          <w:szCs w:val="24"/>
        </w:rPr>
      </w:pPr>
      <w:r w:rsidRPr="00B669A0">
        <w:rPr>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14:paraId="3A026F41" w14:textId="77777777" w:rsidR="00A6747D" w:rsidRPr="00B669A0" w:rsidRDefault="004C3D49" w:rsidP="008D5FBD">
      <w:pPr>
        <w:pStyle w:val="afffff0"/>
        <w:rPr>
          <w:sz w:val="24"/>
          <w:szCs w:val="24"/>
        </w:rPr>
      </w:pPr>
      <w:r w:rsidRPr="00B669A0">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w:t>
      </w:r>
      <w:r w:rsidR="00C622DE" w:rsidRPr="00B669A0">
        <w:rPr>
          <w:sz w:val="24"/>
          <w:szCs w:val="24"/>
        </w:rPr>
        <w:t>организована</w:t>
      </w:r>
      <w:r w:rsidRPr="00B669A0">
        <w:rPr>
          <w:sz w:val="24"/>
          <w:szCs w:val="24"/>
        </w:rPr>
        <w:t xml:space="preserve">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14:paraId="0A72D387" w14:textId="77777777" w:rsidR="004C3D49" w:rsidRPr="00B669A0" w:rsidRDefault="004C3D49" w:rsidP="008D5FBD">
      <w:pPr>
        <w:pStyle w:val="afffff0"/>
        <w:rPr>
          <w:sz w:val="24"/>
          <w:szCs w:val="24"/>
        </w:rPr>
      </w:pPr>
      <w:r w:rsidRPr="00B669A0">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14:paraId="72299D62" w14:textId="77777777" w:rsidR="004C3D49" w:rsidRPr="00B669A0" w:rsidRDefault="004C3D49" w:rsidP="008D5FBD">
      <w:pPr>
        <w:pStyle w:val="afffff0"/>
        <w:rPr>
          <w:sz w:val="24"/>
          <w:szCs w:val="24"/>
        </w:rPr>
      </w:pPr>
      <w:r w:rsidRPr="00B669A0">
        <w:rPr>
          <w:sz w:val="24"/>
          <w:szCs w:val="24"/>
        </w:rPr>
        <w:t>Мероприятия</w:t>
      </w:r>
      <w:r w:rsidRPr="00B669A0">
        <w:rPr>
          <w:b/>
          <w:sz w:val="24"/>
          <w:szCs w:val="24"/>
        </w:rPr>
        <w:t xml:space="preserve"> </w:t>
      </w:r>
      <w:r w:rsidRPr="00B669A0">
        <w:rPr>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w:t>
      </w:r>
      <w:r w:rsidR="00BA01B3" w:rsidRPr="00B669A0">
        <w:rPr>
          <w:sz w:val="24"/>
          <w:szCs w:val="24"/>
        </w:rPr>
        <w:t>видов</w:t>
      </w:r>
      <w:r w:rsidRPr="00B669A0">
        <w:rPr>
          <w:sz w:val="24"/>
          <w:szCs w:val="24"/>
        </w:rPr>
        <w:t xml:space="preserve">;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14:paraId="4187B369" w14:textId="77777777" w:rsidR="004C3D49" w:rsidRPr="00B669A0" w:rsidRDefault="004C3D49" w:rsidP="008D5FBD">
      <w:pPr>
        <w:pStyle w:val="afffff0"/>
        <w:rPr>
          <w:sz w:val="24"/>
          <w:szCs w:val="24"/>
        </w:rPr>
      </w:pPr>
      <w:r w:rsidRPr="00B669A0">
        <w:rPr>
          <w:sz w:val="24"/>
          <w:szCs w:val="24"/>
        </w:rPr>
        <w:t>Мероприятия</w:t>
      </w:r>
      <w:r w:rsidRPr="00B669A0">
        <w:rPr>
          <w:b/>
          <w:sz w:val="24"/>
          <w:szCs w:val="24"/>
        </w:rPr>
        <w:t xml:space="preserve"> </w:t>
      </w:r>
      <w:r w:rsidRPr="00B669A0">
        <w:rPr>
          <w:sz w:val="24"/>
          <w:szCs w:val="24"/>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w:t>
      </w:r>
      <w:r w:rsidR="00BA01B3" w:rsidRPr="00B669A0">
        <w:rPr>
          <w:sz w:val="24"/>
          <w:szCs w:val="24"/>
        </w:rPr>
        <w:t xml:space="preserve">о </w:t>
      </w:r>
      <w:r w:rsidRPr="00B669A0">
        <w:rPr>
          <w:sz w:val="24"/>
          <w:szCs w:val="24"/>
        </w:rPr>
        <w:t xml:space="preserve">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14:paraId="0DFA91E6" w14:textId="77777777" w:rsidR="004C3D49" w:rsidRPr="00B669A0" w:rsidRDefault="004C3D49" w:rsidP="008D5FBD">
      <w:pPr>
        <w:pStyle w:val="afffff0"/>
        <w:rPr>
          <w:sz w:val="24"/>
          <w:szCs w:val="24"/>
        </w:rPr>
      </w:pPr>
      <w:r w:rsidRPr="00B669A0">
        <w:rPr>
          <w:sz w:val="24"/>
          <w:szCs w:val="24"/>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w:t>
      </w:r>
      <w:r w:rsidR="00913564" w:rsidRPr="00B669A0">
        <w:rPr>
          <w:sz w:val="24"/>
          <w:szCs w:val="24"/>
        </w:rPr>
        <w:t xml:space="preserve">способствующих </w:t>
      </w:r>
      <w:r w:rsidRPr="00B669A0">
        <w:rPr>
          <w:sz w:val="24"/>
          <w:szCs w:val="24"/>
        </w:rPr>
        <w:t>сохранени</w:t>
      </w:r>
      <w:r w:rsidR="00913564" w:rsidRPr="00B669A0">
        <w:rPr>
          <w:sz w:val="24"/>
          <w:szCs w:val="24"/>
        </w:rPr>
        <w:t>ю</w:t>
      </w:r>
      <w:r w:rsidRPr="00B669A0">
        <w:rPr>
          <w:sz w:val="24"/>
          <w:szCs w:val="24"/>
        </w:rPr>
        <w:t xml:space="preserve"> и </w:t>
      </w:r>
      <w:r w:rsidR="00913564" w:rsidRPr="00B669A0">
        <w:rPr>
          <w:sz w:val="24"/>
          <w:szCs w:val="24"/>
        </w:rPr>
        <w:t xml:space="preserve">укреплению </w:t>
      </w:r>
      <w:r w:rsidRPr="00B669A0">
        <w:rPr>
          <w:sz w:val="24"/>
          <w:szCs w:val="24"/>
        </w:rPr>
        <w:t xml:space="preserve">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14:paraId="60BBD45B" w14:textId="77777777" w:rsidR="004C3D49" w:rsidRPr="00B669A0" w:rsidRDefault="004C3D49" w:rsidP="008D5FBD">
      <w:pPr>
        <w:pStyle w:val="afffff0"/>
        <w:rPr>
          <w:sz w:val="24"/>
          <w:szCs w:val="24"/>
        </w:rPr>
      </w:pPr>
    </w:p>
    <w:p w14:paraId="20CEA2EB" w14:textId="77777777" w:rsidR="004C3D49" w:rsidRPr="00B669A0" w:rsidRDefault="004C3D49" w:rsidP="008D5FBD">
      <w:pPr>
        <w:pStyle w:val="afffff0"/>
        <w:rPr>
          <w:b/>
          <w:sz w:val="24"/>
          <w:szCs w:val="24"/>
        </w:rPr>
      </w:pPr>
      <w:bookmarkStart w:id="97" w:name="_Toc435412730"/>
      <w:bookmarkStart w:id="98" w:name="_Toc453968205"/>
      <w:bookmarkEnd w:id="97"/>
      <w:r w:rsidRPr="00B669A0">
        <w:rPr>
          <w:rStyle w:val="3b"/>
          <w:sz w:val="24"/>
          <w:szCs w:val="24"/>
        </w:rPr>
        <w:lastRenderedPageBreak/>
        <w:t>II.3.9. Описание форм и методов повышения педагогической культуры родителей (законных представителей) обучающихся</w:t>
      </w:r>
      <w:bookmarkEnd w:id="98"/>
    </w:p>
    <w:p w14:paraId="324CCE84" w14:textId="77777777" w:rsidR="004C3D49" w:rsidRPr="00B669A0" w:rsidRDefault="004C3D49" w:rsidP="008D5FBD">
      <w:pPr>
        <w:pStyle w:val="afffff0"/>
        <w:rPr>
          <w:sz w:val="24"/>
          <w:szCs w:val="24"/>
        </w:rPr>
      </w:pPr>
      <w:r w:rsidRPr="00B669A0">
        <w:rPr>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14:paraId="479B59D2" w14:textId="77777777" w:rsidR="00A6747D" w:rsidRPr="00B669A0" w:rsidRDefault="004C3D49" w:rsidP="008D5FBD">
      <w:pPr>
        <w:pStyle w:val="afffff0"/>
        <w:rPr>
          <w:sz w:val="24"/>
          <w:szCs w:val="24"/>
        </w:rPr>
      </w:pPr>
      <w:r w:rsidRPr="00B669A0">
        <w:rPr>
          <w:sz w:val="24"/>
          <w:szCs w:val="24"/>
        </w:rPr>
        <w:t>как источник</w:t>
      </w:r>
      <w:r w:rsidR="00913564" w:rsidRPr="00B669A0">
        <w:rPr>
          <w:sz w:val="24"/>
          <w:szCs w:val="24"/>
        </w:rPr>
        <w:t>а</w:t>
      </w:r>
      <w:r w:rsidRPr="00B669A0">
        <w:rPr>
          <w:sz w:val="24"/>
          <w:szCs w:val="24"/>
        </w:rPr>
        <w:t xml:space="preserve"> родительского запроса к школе на физическое, социально-психологическое, академическое (в сфере обучения) благополучие ребенка; эксперт</w:t>
      </w:r>
      <w:r w:rsidR="00913564" w:rsidRPr="00B669A0">
        <w:rPr>
          <w:sz w:val="24"/>
          <w:szCs w:val="24"/>
        </w:rPr>
        <w:t>а</w:t>
      </w:r>
      <w:r w:rsidRPr="00B669A0">
        <w:rPr>
          <w:sz w:val="24"/>
          <w:szCs w:val="24"/>
        </w:rPr>
        <w:t xml:space="preserve"> результатов деятельности образовательной организации;</w:t>
      </w:r>
    </w:p>
    <w:p w14:paraId="2DD1AC26" w14:textId="77777777" w:rsidR="00A6747D" w:rsidRPr="00B669A0" w:rsidRDefault="004C3D49" w:rsidP="008D5FBD">
      <w:pPr>
        <w:pStyle w:val="afffff0"/>
        <w:rPr>
          <w:sz w:val="24"/>
          <w:szCs w:val="24"/>
        </w:rPr>
      </w:pPr>
      <w:r w:rsidRPr="00B669A0">
        <w:rPr>
          <w:sz w:val="24"/>
          <w:szCs w:val="24"/>
        </w:rPr>
        <w:t>как обладател</w:t>
      </w:r>
      <w:r w:rsidR="00913564" w:rsidRPr="00B669A0">
        <w:rPr>
          <w:sz w:val="24"/>
          <w:szCs w:val="24"/>
        </w:rPr>
        <w:t>я</w:t>
      </w:r>
      <w:r w:rsidRPr="00B669A0">
        <w:rPr>
          <w:sz w:val="24"/>
          <w:szCs w:val="24"/>
        </w:rPr>
        <w:t xml:space="preserve"> и распорядител</w:t>
      </w:r>
      <w:r w:rsidR="00913564" w:rsidRPr="00B669A0">
        <w:rPr>
          <w:sz w:val="24"/>
          <w:szCs w:val="24"/>
        </w:rPr>
        <w:t>я</w:t>
      </w:r>
      <w:r w:rsidRPr="00B669A0">
        <w:rPr>
          <w:sz w:val="24"/>
          <w:szCs w:val="24"/>
        </w:rPr>
        <w:t xml:space="preserve"> ресурсов для воспитания и социализации;</w:t>
      </w:r>
    </w:p>
    <w:p w14:paraId="5FC605FE" w14:textId="77777777" w:rsidR="00A6747D" w:rsidRPr="00B669A0" w:rsidRDefault="003301E5" w:rsidP="008D5FBD">
      <w:pPr>
        <w:pStyle w:val="afffff0"/>
        <w:rPr>
          <w:sz w:val="24"/>
          <w:szCs w:val="24"/>
        </w:rPr>
      </w:pPr>
      <w:r w:rsidRPr="00B669A0">
        <w:rPr>
          <w:sz w:val="24"/>
          <w:szCs w:val="24"/>
        </w:rPr>
        <w:t xml:space="preserve">как </w:t>
      </w:r>
      <w:r w:rsidR="004C3D49" w:rsidRPr="00B669A0">
        <w:rPr>
          <w:sz w:val="24"/>
          <w:szCs w:val="24"/>
        </w:rPr>
        <w:t>непосредственн</w:t>
      </w:r>
      <w:r w:rsidR="00913564" w:rsidRPr="00B669A0">
        <w:rPr>
          <w:sz w:val="24"/>
          <w:szCs w:val="24"/>
        </w:rPr>
        <w:t>ого</w:t>
      </w:r>
      <w:r w:rsidR="004C3D49" w:rsidRPr="00B669A0">
        <w:rPr>
          <w:sz w:val="24"/>
          <w:szCs w:val="24"/>
        </w:rPr>
        <w:t xml:space="preserve"> воспитател</w:t>
      </w:r>
      <w:r w:rsidR="00913564" w:rsidRPr="00B669A0">
        <w:rPr>
          <w:sz w:val="24"/>
          <w:szCs w:val="24"/>
        </w:rPr>
        <w:t>я</w:t>
      </w:r>
      <w:r w:rsidR="004C3D49" w:rsidRPr="00B669A0">
        <w:rPr>
          <w:sz w:val="24"/>
          <w:szCs w:val="24"/>
        </w:rPr>
        <w:t xml:space="preserve"> (в рамках школьного и семейного воспитания).</w:t>
      </w:r>
    </w:p>
    <w:p w14:paraId="4AE0D975" w14:textId="77777777" w:rsidR="004C3D49" w:rsidRPr="00B669A0" w:rsidRDefault="004C3D49" w:rsidP="008D5FBD">
      <w:pPr>
        <w:pStyle w:val="afffff0"/>
        <w:rPr>
          <w:sz w:val="24"/>
          <w:szCs w:val="24"/>
        </w:rPr>
      </w:pPr>
      <w:r w:rsidRPr="00B669A0">
        <w:rPr>
          <w:b/>
          <w:sz w:val="24"/>
          <w:szCs w:val="24"/>
        </w:rPr>
        <w:t xml:space="preserve">Формами и методами </w:t>
      </w:r>
      <w:r w:rsidRPr="00B669A0">
        <w:rPr>
          <w:sz w:val="24"/>
          <w:szCs w:val="24"/>
        </w:rPr>
        <w:t>повышения педагогической культуры родителей (законных представителей) обучающихся являются:</w:t>
      </w:r>
    </w:p>
    <w:p w14:paraId="2F0344D5" w14:textId="77777777" w:rsidR="00A6747D" w:rsidRPr="00B669A0" w:rsidRDefault="004C3D49" w:rsidP="008D5FBD">
      <w:pPr>
        <w:pStyle w:val="afffff0"/>
        <w:rPr>
          <w:sz w:val="24"/>
          <w:szCs w:val="24"/>
        </w:rPr>
      </w:pPr>
      <w:r w:rsidRPr="00B669A0">
        <w:rPr>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14:paraId="2B74655D" w14:textId="77777777" w:rsidR="00A6747D" w:rsidRPr="00B669A0" w:rsidRDefault="004C3D49" w:rsidP="008D5FBD">
      <w:pPr>
        <w:pStyle w:val="afffff0"/>
        <w:rPr>
          <w:sz w:val="24"/>
          <w:szCs w:val="24"/>
        </w:rPr>
      </w:pPr>
      <w:r w:rsidRPr="00B669A0">
        <w:rPr>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w:t>
      </w:r>
      <w:r w:rsidR="00913564" w:rsidRPr="00B669A0">
        <w:rPr>
          <w:sz w:val="24"/>
          <w:szCs w:val="24"/>
        </w:rPr>
        <w:t>ей</w:t>
      </w:r>
      <w:r w:rsidRPr="00B669A0">
        <w:rPr>
          <w:sz w:val="24"/>
          <w:szCs w:val="24"/>
        </w:rPr>
        <w:t xml:space="preserve"> мер</w:t>
      </w:r>
      <w:r w:rsidR="00913564" w:rsidRPr="00B669A0">
        <w:rPr>
          <w:sz w:val="24"/>
          <w:szCs w:val="24"/>
        </w:rPr>
        <w:t>ы</w:t>
      </w:r>
      <w:r w:rsidRPr="00B669A0">
        <w:rPr>
          <w:sz w:val="24"/>
          <w:szCs w:val="24"/>
        </w:rPr>
        <w:t>;</w:t>
      </w:r>
    </w:p>
    <w:p w14:paraId="2B616D4A" w14:textId="77777777" w:rsidR="00A6747D" w:rsidRPr="00B669A0" w:rsidRDefault="004C3D49" w:rsidP="008D5FBD">
      <w:pPr>
        <w:pStyle w:val="afffff0"/>
        <w:rPr>
          <w:sz w:val="24"/>
          <w:szCs w:val="24"/>
        </w:rPr>
      </w:pPr>
      <w:r w:rsidRPr="00B669A0">
        <w:rPr>
          <w:sz w:val="24"/>
          <w:szCs w:val="24"/>
        </w:rPr>
        <w:t>консультирование педагогическими работниками родителей (только в случае вербализованного запроса со стороны родителей);</w:t>
      </w:r>
    </w:p>
    <w:p w14:paraId="53AA74D1" w14:textId="77777777" w:rsidR="00A6747D" w:rsidRDefault="004C3D49" w:rsidP="008D5FBD">
      <w:pPr>
        <w:pStyle w:val="afffff0"/>
        <w:rPr>
          <w:sz w:val="24"/>
          <w:szCs w:val="24"/>
        </w:rPr>
      </w:pPr>
      <w:r w:rsidRPr="00B669A0">
        <w:rPr>
          <w:sz w:val="24"/>
          <w:szCs w:val="24"/>
        </w:rPr>
        <w:t>содействие в формулиров</w:t>
      </w:r>
      <w:r w:rsidR="00913564" w:rsidRPr="00B669A0">
        <w:rPr>
          <w:sz w:val="24"/>
          <w:szCs w:val="24"/>
        </w:rPr>
        <w:t>ании</w:t>
      </w:r>
      <w:r w:rsidRPr="00B669A0">
        <w:rPr>
          <w:sz w:val="24"/>
          <w:szCs w:val="24"/>
        </w:rPr>
        <w:t xml:space="preserve">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14:paraId="4D5053F6" w14:textId="77777777" w:rsidR="00B669A0" w:rsidRDefault="00B669A0" w:rsidP="008D5FBD">
      <w:pPr>
        <w:pStyle w:val="afffff0"/>
        <w:rPr>
          <w:sz w:val="24"/>
          <w:szCs w:val="24"/>
        </w:rPr>
      </w:pPr>
    </w:p>
    <w:p w14:paraId="1DB1DCA3" w14:textId="77777777" w:rsidR="00B669A0" w:rsidRDefault="00B669A0" w:rsidP="008D5FBD">
      <w:pPr>
        <w:pStyle w:val="afffff0"/>
        <w:rPr>
          <w:sz w:val="24"/>
          <w:szCs w:val="24"/>
        </w:rPr>
      </w:pPr>
    </w:p>
    <w:p w14:paraId="4B6A0BA4" w14:textId="77777777" w:rsidR="00B669A0" w:rsidRDefault="00B669A0" w:rsidP="008D5FBD">
      <w:pPr>
        <w:pStyle w:val="afffff0"/>
        <w:rPr>
          <w:sz w:val="24"/>
          <w:szCs w:val="24"/>
        </w:rPr>
      </w:pPr>
    </w:p>
    <w:p w14:paraId="3E4D75C9" w14:textId="77777777" w:rsidR="00B669A0" w:rsidRDefault="00B669A0" w:rsidP="008D5FBD">
      <w:pPr>
        <w:pStyle w:val="afffff0"/>
        <w:rPr>
          <w:sz w:val="24"/>
          <w:szCs w:val="24"/>
        </w:rPr>
      </w:pPr>
    </w:p>
    <w:p w14:paraId="3CAC6661" w14:textId="77777777" w:rsidR="00B669A0" w:rsidRDefault="00B669A0" w:rsidP="008D5FBD">
      <w:pPr>
        <w:pStyle w:val="afffff0"/>
        <w:rPr>
          <w:sz w:val="24"/>
          <w:szCs w:val="24"/>
        </w:rPr>
      </w:pPr>
    </w:p>
    <w:p w14:paraId="3CE06038" w14:textId="77777777" w:rsidR="00B669A0" w:rsidRDefault="00B669A0" w:rsidP="008D5FBD">
      <w:pPr>
        <w:pStyle w:val="afffff0"/>
        <w:rPr>
          <w:sz w:val="24"/>
          <w:szCs w:val="24"/>
        </w:rPr>
      </w:pPr>
    </w:p>
    <w:p w14:paraId="06D81B0A" w14:textId="77777777" w:rsidR="00B669A0" w:rsidRDefault="00B669A0" w:rsidP="008D5FBD">
      <w:pPr>
        <w:pStyle w:val="afffff0"/>
        <w:rPr>
          <w:sz w:val="24"/>
          <w:szCs w:val="24"/>
        </w:rPr>
      </w:pPr>
    </w:p>
    <w:p w14:paraId="2B92082E" w14:textId="77777777" w:rsidR="00B669A0" w:rsidRDefault="00B669A0" w:rsidP="008D5FBD">
      <w:pPr>
        <w:pStyle w:val="afffff0"/>
        <w:rPr>
          <w:sz w:val="24"/>
          <w:szCs w:val="24"/>
        </w:rPr>
      </w:pPr>
    </w:p>
    <w:p w14:paraId="1C50935F" w14:textId="77777777" w:rsidR="00B669A0" w:rsidRDefault="00B669A0" w:rsidP="008D5FBD">
      <w:pPr>
        <w:pStyle w:val="afffff0"/>
        <w:rPr>
          <w:sz w:val="24"/>
          <w:szCs w:val="24"/>
        </w:rPr>
      </w:pPr>
    </w:p>
    <w:p w14:paraId="5A326200" w14:textId="77777777" w:rsidR="00B669A0" w:rsidRDefault="00B669A0" w:rsidP="008D5FBD">
      <w:pPr>
        <w:pStyle w:val="afffff0"/>
        <w:rPr>
          <w:sz w:val="24"/>
          <w:szCs w:val="24"/>
        </w:rPr>
      </w:pPr>
    </w:p>
    <w:p w14:paraId="59E68692" w14:textId="77777777" w:rsidR="00B669A0" w:rsidRDefault="00B669A0" w:rsidP="008D5FBD">
      <w:pPr>
        <w:pStyle w:val="afffff0"/>
        <w:rPr>
          <w:sz w:val="24"/>
          <w:szCs w:val="24"/>
        </w:rPr>
      </w:pPr>
    </w:p>
    <w:p w14:paraId="7BC57071" w14:textId="77777777" w:rsidR="00B669A0" w:rsidRDefault="00B669A0" w:rsidP="008D5FBD">
      <w:pPr>
        <w:pStyle w:val="afffff0"/>
        <w:rPr>
          <w:sz w:val="24"/>
          <w:szCs w:val="24"/>
        </w:rPr>
      </w:pPr>
    </w:p>
    <w:p w14:paraId="6077A459" w14:textId="77777777" w:rsidR="00B669A0" w:rsidRDefault="00B669A0" w:rsidP="008D5FBD">
      <w:pPr>
        <w:pStyle w:val="afffff0"/>
        <w:rPr>
          <w:sz w:val="24"/>
          <w:szCs w:val="24"/>
        </w:rPr>
      </w:pPr>
    </w:p>
    <w:p w14:paraId="68E8C990" w14:textId="77777777" w:rsidR="00B669A0" w:rsidRDefault="00B669A0" w:rsidP="008D5FBD">
      <w:pPr>
        <w:pStyle w:val="afffff0"/>
        <w:rPr>
          <w:sz w:val="24"/>
          <w:szCs w:val="24"/>
        </w:rPr>
      </w:pPr>
    </w:p>
    <w:p w14:paraId="45899458" w14:textId="77777777" w:rsidR="00B669A0" w:rsidRDefault="00B669A0" w:rsidP="008D5FBD">
      <w:pPr>
        <w:pStyle w:val="afffff0"/>
        <w:rPr>
          <w:sz w:val="24"/>
          <w:szCs w:val="24"/>
        </w:rPr>
      </w:pPr>
    </w:p>
    <w:p w14:paraId="4A0CD78C" w14:textId="77777777" w:rsidR="00B669A0" w:rsidRDefault="00B669A0" w:rsidP="008D5FBD">
      <w:pPr>
        <w:pStyle w:val="afffff0"/>
        <w:rPr>
          <w:sz w:val="24"/>
          <w:szCs w:val="24"/>
        </w:rPr>
      </w:pPr>
    </w:p>
    <w:p w14:paraId="69B5FF0E" w14:textId="77777777" w:rsidR="00B669A0" w:rsidRDefault="00B669A0" w:rsidP="008D5FBD">
      <w:pPr>
        <w:pStyle w:val="afffff0"/>
        <w:rPr>
          <w:sz w:val="24"/>
          <w:szCs w:val="24"/>
        </w:rPr>
      </w:pPr>
    </w:p>
    <w:p w14:paraId="0606BD31" w14:textId="77777777" w:rsidR="00B669A0" w:rsidRDefault="00B669A0" w:rsidP="008D5FBD">
      <w:pPr>
        <w:pStyle w:val="afffff0"/>
        <w:rPr>
          <w:sz w:val="24"/>
          <w:szCs w:val="24"/>
        </w:rPr>
      </w:pPr>
    </w:p>
    <w:p w14:paraId="4B94B301" w14:textId="77777777" w:rsidR="00B669A0" w:rsidRDefault="00B669A0" w:rsidP="008D5FBD">
      <w:pPr>
        <w:pStyle w:val="afffff0"/>
        <w:rPr>
          <w:sz w:val="24"/>
          <w:szCs w:val="24"/>
        </w:rPr>
      </w:pPr>
    </w:p>
    <w:p w14:paraId="22A3FBAA" w14:textId="77777777" w:rsidR="00B669A0" w:rsidRDefault="00B669A0" w:rsidP="008D5FBD">
      <w:pPr>
        <w:pStyle w:val="afffff0"/>
        <w:rPr>
          <w:sz w:val="24"/>
          <w:szCs w:val="24"/>
        </w:rPr>
      </w:pPr>
    </w:p>
    <w:p w14:paraId="07FA7B7B" w14:textId="77777777" w:rsidR="00B669A0" w:rsidRDefault="00B669A0" w:rsidP="008D5FBD">
      <w:pPr>
        <w:pStyle w:val="afffff0"/>
        <w:rPr>
          <w:sz w:val="24"/>
          <w:szCs w:val="24"/>
        </w:rPr>
      </w:pPr>
    </w:p>
    <w:p w14:paraId="2F5FE58B" w14:textId="77777777" w:rsidR="00B669A0" w:rsidRDefault="00B669A0" w:rsidP="008D5FBD">
      <w:pPr>
        <w:pStyle w:val="afffff0"/>
        <w:rPr>
          <w:sz w:val="24"/>
          <w:szCs w:val="24"/>
        </w:rPr>
      </w:pPr>
    </w:p>
    <w:p w14:paraId="0CF5C065" w14:textId="77777777" w:rsidR="00B669A0" w:rsidRDefault="00B669A0" w:rsidP="008D5FBD">
      <w:pPr>
        <w:pStyle w:val="afffff0"/>
        <w:rPr>
          <w:sz w:val="24"/>
          <w:szCs w:val="24"/>
        </w:rPr>
      </w:pPr>
    </w:p>
    <w:p w14:paraId="4AE28D53" w14:textId="77777777" w:rsidR="00B669A0" w:rsidRDefault="00B669A0" w:rsidP="008D5FBD">
      <w:pPr>
        <w:pStyle w:val="afffff0"/>
        <w:rPr>
          <w:sz w:val="24"/>
          <w:szCs w:val="24"/>
        </w:rPr>
      </w:pPr>
    </w:p>
    <w:p w14:paraId="7054908D" w14:textId="77777777" w:rsidR="00B669A0" w:rsidRDefault="00B669A0" w:rsidP="008D5FBD">
      <w:pPr>
        <w:pStyle w:val="afffff0"/>
        <w:rPr>
          <w:sz w:val="24"/>
          <w:szCs w:val="24"/>
        </w:rPr>
      </w:pPr>
    </w:p>
    <w:p w14:paraId="773A6489" w14:textId="77777777" w:rsidR="00B669A0" w:rsidRDefault="00B669A0" w:rsidP="008D5FBD">
      <w:pPr>
        <w:pStyle w:val="afffff0"/>
        <w:rPr>
          <w:sz w:val="24"/>
          <w:szCs w:val="24"/>
        </w:rPr>
      </w:pPr>
    </w:p>
    <w:p w14:paraId="162FCA97" w14:textId="77777777" w:rsidR="00B669A0" w:rsidRDefault="00B669A0" w:rsidP="008D5FBD">
      <w:pPr>
        <w:pStyle w:val="afffff0"/>
        <w:rPr>
          <w:sz w:val="24"/>
          <w:szCs w:val="24"/>
        </w:rPr>
      </w:pPr>
    </w:p>
    <w:p w14:paraId="427BCF35" w14:textId="77777777" w:rsidR="00B669A0" w:rsidRPr="00B669A0" w:rsidRDefault="00B669A0" w:rsidP="008D5FBD">
      <w:pPr>
        <w:pStyle w:val="afffff0"/>
        <w:rPr>
          <w:sz w:val="24"/>
          <w:szCs w:val="24"/>
        </w:rPr>
      </w:pPr>
    </w:p>
    <w:p w14:paraId="22C9019E" w14:textId="77777777" w:rsidR="004C3D49" w:rsidRPr="00B669A0" w:rsidRDefault="004C3D49" w:rsidP="008D5FBD">
      <w:pPr>
        <w:pStyle w:val="afffff0"/>
        <w:rPr>
          <w:sz w:val="24"/>
          <w:szCs w:val="24"/>
        </w:rPr>
      </w:pPr>
    </w:p>
    <w:p w14:paraId="144FCA51" w14:textId="77777777" w:rsidR="004C3D49" w:rsidRPr="00B669A0" w:rsidRDefault="004C3D49" w:rsidP="008D5FBD">
      <w:pPr>
        <w:pStyle w:val="afffff0"/>
        <w:rPr>
          <w:rStyle w:val="3b"/>
          <w:sz w:val="24"/>
          <w:szCs w:val="24"/>
        </w:rPr>
      </w:pPr>
      <w:bookmarkStart w:id="99" w:name="_Toc435412731"/>
      <w:bookmarkStart w:id="100" w:name="_Toc453968206"/>
      <w:bookmarkEnd w:id="99"/>
      <w:r w:rsidRPr="00B669A0">
        <w:rPr>
          <w:rStyle w:val="3b"/>
          <w:sz w:val="24"/>
          <w:szCs w:val="24"/>
        </w:rPr>
        <w:lastRenderedPageBreak/>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00"/>
    </w:p>
    <w:p w14:paraId="54113694" w14:textId="77777777" w:rsidR="004C3D49" w:rsidRPr="00B669A0" w:rsidRDefault="004C3D49" w:rsidP="008D5FBD">
      <w:pPr>
        <w:pStyle w:val="afffff0"/>
        <w:rPr>
          <w:sz w:val="24"/>
          <w:szCs w:val="24"/>
        </w:rPr>
      </w:pPr>
      <w:r w:rsidRPr="00B669A0">
        <w:rPr>
          <w:sz w:val="24"/>
          <w:szCs w:val="24"/>
        </w:rPr>
        <w:t xml:space="preserve">Результаты духовно-нравственного развития, воспитания и социализация </w:t>
      </w:r>
      <w:r w:rsidRPr="00B669A0">
        <w:rPr>
          <w:b/>
          <w:sz w:val="24"/>
          <w:szCs w:val="24"/>
        </w:rPr>
        <w:t>в сфере отношения обучающихся к себе, своему здоровью, познанию себя</w:t>
      </w:r>
      <w:r w:rsidRPr="00B669A0">
        <w:rPr>
          <w:sz w:val="24"/>
          <w:szCs w:val="24"/>
        </w:rPr>
        <w:t>:</w:t>
      </w:r>
    </w:p>
    <w:p w14:paraId="3367AB9A" w14:textId="77777777" w:rsidR="00A6747D" w:rsidRPr="00B669A0" w:rsidRDefault="004C3D49" w:rsidP="008D5FBD">
      <w:pPr>
        <w:pStyle w:val="afffff0"/>
        <w:rPr>
          <w:sz w:val="24"/>
          <w:szCs w:val="24"/>
        </w:rPr>
      </w:pPr>
      <w:r w:rsidRPr="00B669A0">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14:paraId="2B2EF2A3" w14:textId="77777777" w:rsidR="00A6747D" w:rsidRPr="00B669A0" w:rsidRDefault="004C3D49" w:rsidP="008D5FBD">
      <w:pPr>
        <w:pStyle w:val="afffff0"/>
        <w:rPr>
          <w:sz w:val="24"/>
          <w:szCs w:val="24"/>
        </w:rPr>
      </w:pPr>
      <w:r w:rsidRPr="00B669A0">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431F19D4" w14:textId="77777777" w:rsidR="00A6747D" w:rsidRPr="00B669A0" w:rsidRDefault="004C3D49" w:rsidP="008D5FBD">
      <w:pPr>
        <w:pStyle w:val="afffff0"/>
        <w:rPr>
          <w:sz w:val="24"/>
          <w:szCs w:val="24"/>
        </w:rPr>
      </w:pPr>
      <w:r w:rsidRPr="00B669A0">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1B2E9FDA" w14:textId="77777777" w:rsidR="00A6747D" w:rsidRPr="00B669A0" w:rsidRDefault="004C3D49" w:rsidP="008D5FBD">
      <w:pPr>
        <w:pStyle w:val="afffff0"/>
        <w:rPr>
          <w:sz w:val="24"/>
          <w:szCs w:val="24"/>
        </w:rPr>
      </w:pPr>
      <w:r w:rsidRPr="00B669A0">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66B72CC2" w14:textId="77777777" w:rsidR="00A6747D" w:rsidRPr="00B669A0" w:rsidRDefault="004C3D49" w:rsidP="008D5FBD">
      <w:pPr>
        <w:pStyle w:val="afffff0"/>
        <w:rPr>
          <w:sz w:val="24"/>
          <w:szCs w:val="24"/>
        </w:rPr>
      </w:pPr>
      <w:r w:rsidRPr="00B669A0">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14:paraId="1C3D0205" w14:textId="77777777" w:rsidR="00A6747D" w:rsidRPr="00B669A0" w:rsidRDefault="004C3D49" w:rsidP="008D5FBD">
      <w:pPr>
        <w:pStyle w:val="afffff0"/>
        <w:rPr>
          <w:sz w:val="24"/>
          <w:szCs w:val="24"/>
        </w:rPr>
      </w:pPr>
      <w:r w:rsidRPr="00B669A0">
        <w:rPr>
          <w:sz w:val="24"/>
          <w:szCs w:val="24"/>
        </w:rPr>
        <w:t>неприятие вредных привычек: курения, употребления алкоголя, наркотиков.</w:t>
      </w:r>
    </w:p>
    <w:p w14:paraId="6B8330BD" w14:textId="77777777" w:rsidR="004C3D49" w:rsidRPr="00B669A0" w:rsidRDefault="004C3D49" w:rsidP="008D5FBD">
      <w:pPr>
        <w:pStyle w:val="afffff0"/>
        <w:rPr>
          <w:b/>
          <w:sz w:val="24"/>
          <w:szCs w:val="24"/>
        </w:rPr>
      </w:pPr>
      <w:r w:rsidRPr="00B669A0">
        <w:rPr>
          <w:sz w:val="24"/>
          <w:szCs w:val="24"/>
        </w:rPr>
        <w:t>Результаты духовно-нравственного развития, воспитания и социализаци</w:t>
      </w:r>
      <w:r w:rsidR="00E12713" w:rsidRPr="00B669A0">
        <w:rPr>
          <w:sz w:val="24"/>
          <w:szCs w:val="24"/>
        </w:rPr>
        <w:t>и</w:t>
      </w:r>
      <w:r w:rsidRPr="00B669A0">
        <w:rPr>
          <w:sz w:val="24"/>
          <w:szCs w:val="24"/>
        </w:rPr>
        <w:t xml:space="preserve"> </w:t>
      </w:r>
      <w:r w:rsidRPr="00B669A0">
        <w:rPr>
          <w:b/>
          <w:sz w:val="24"/>
          <w:szCs w:val="24"/>
        </w:rPr>
        <w:t>в сфере отношения обучающихся к России как к Родине (Отечеству)</w:t>
      </w:r>
      <w:r w:rsidRPr="00B669A0">
        <w:rPr>
          <w:sz w:val="24"/>
          <w:szCs w:val="24"/>
        </w:rPr>
        <w:t>:</w:t>
      </w:r>
      <w:r w:rsidRPr="00B669A0">
        <w:rPr>
          <w:b/>
          <w:sz w:val="24"/>
          <w:szCs w:val="24"/>
        </w:rPr>
        <w:t xml:space="preserve"> </w:t>
      </w:r>
    </w:p>
    <w:p w14:paraId="22F1A1F9" w14:textId="77777777" w:rsidR="00A6747D" w:rsidRPr="00B669A0" w:rsidRDefault="004C3D49" w:rsidP="008D5FBD">
      <w:pPr>
        <w:pStyle w:val="afffff0"/>
        <w:rPr>
          <w:sz w:val="24"/>
          <w:szCs w:val="24"/>
        </w:rPr>
      </w:pPr>
      <w:r w:rsidRPr="00B669A0">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14:paraId="2ADF82BC" w14:textId="77777777" w:rsidR="00A6747D" w:rsidRPr="00B669A0" w:rsidRDefault="004C3D49" w:rsidP="008D5FBD">
      <w:pPr>
        <w:pStyle w:val="afffff0"/>
        <w:rPr>
          <w:sz w:val="24"/>
          <w:szCs w:val="24"/>
        </w:rPr>
      </w:pPr>
      <w:r w:rsidRPr="00B669A0">
        <w:rPr>
          <w:sz w:val="24"/>
          <w:szCs w:val="24"/>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913564" w:rsidRPr="00B669A0">
        <w:rPr>
          <w:sz w:val="24"/>
          <w:szCs w:val="24"/>
        </w:rPr>
        <w:t xml:space="preserve">к </w:t>
      </w:r>
      <w:r w:rsidRPr="00B669A0">
        <w:rPr>
          <w:sz w:val="24"/>
          <w:szCs w:val="24"/>
        </w:rPr>
        <w:t>государственны</w:t>
      </w:r>
      <w:r w:rsidR="00913564" w:rsidRPr="00B669A0">
        <w:rPr>
          <w:sz w:val="24"/>
          <w:szCs w:val="24"/>
        </w:rPr>
        <w:t>м</w:t>
      </w:r>
      <w:r w:rsidRPr="00B669A0">
        <w:rPr>
          <w:sz w:val="24"/>
          <w:szCs w:val="24"/>
        </w:rPr>
        <w:t xml:space="preserve"> символ</w:t>
      </w:r>
      <w:r w:rsidR="00913564" w:rsidRPr="00B669A0">
        <w:rPr>
          <w:sz w:val="24"/>
          <w:szCs w:val="24"/>
        </w:rPr>
        <w:t>ам</w:t>
      </w:r>
      <w:r w:rsidRPr="00B669A0">
        <w:rPr>
          <w:sz w:val="24"/>
          <w:szCs w:val="24"/>
        </w:rPr>
        <w:t xml:space="preserve"> (герб</w:t>
      </w:r>
      <w:r w:rsidR="00913564" w:rsidRPr="00B669A0">
        <w:rPr>
          <w:sz w:val="24"/>
          <w:szCs w:val="24"/>
        </w:rPr>
        <w:t>у</w:t>
      </w:r>
      <w:r w:rsidRPr="00B669A0">
        <w:rPr>
          <w:sz w:val="24"/>
          <w:szCs w:val="24"/>
        </w:rPr>
        <w:t>, флаг</w:t>
      </w:r>
      <w:r w:rsidR="00913564" w:rsidRPr="00B669A0">
        <w:rPr>
          <w:sz w:val="24"/>
          <w:szCs w:val="24"/>
        </w:rPr>
        <w:t>у</w:t>
      </w:r>
      <w:r w:rsidRPr="00B669A0">
        <w:rPr>
          <w:sz w:val="24"/>
          <w:szCs w:val="24"/>
        </w:rPr>
        <w:t>, гимн</w:t>
      </w:r>
      <w:r w:rsidR="00913564" w:rsidRPr="00B669A0">
        <w:rPr>
          <w:sz w:val="24"/>
          <w:szCs w:val="24"/>
        </w:rPr>
        <w:t>у</w:t>
      </w:r>
      <w:r w:rsidRPr="00B669A0">
        <w:rPr>
          <w:sz w:val="24"/>
          <w:szCs w:val="24"/>
        </w:rPr>
        <w:t>);</w:t>
      </w:r>
    </w:p>
    <w:p w14:paraId="5BA71F64" w14:textId="77777777" w:rsidR="00A6747D" w:rsidRPr="00B669A0" w:rsidRDefault="004C3D49" w:rsidP="008D5FBD">
      <w:pPr>
        <w:pStyle w:val="afffff0"/>
        <w:rPr>
          <w:sz w:val="24"/>
          <w:szCs w:val="24"/>
        </w:rPr>
      </w:pPr>
      <w:r w:rsidRPr="00B669A0">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356C28E7" w14:textId="77777777" w:rsidR="00A6747D" w:rsidRPr="00B669A0" w:rsidRDefault="004C3D49" w:rsidP="008D5FBD">
      <w:pPr>
        <w:pStyle w:val="afffff0"/>
        <w:rPr>
          <w:sz w:val="24"/>
          <w:szCs w:val="24"/>
        </w:rPr>
      </w:pPr>
      <w:r w:rsidRPr="00B669A0">
        <w:rPr>
          <w:sz w:val="24"/>
          <w:szCs w:val="24"/>
        </w:rPr>
        <w:t xml:space="preserve">воспитание уважения к культуре, языкам, традициям и обычаям народов, проживающих в Российской Федерации. </w:t>
      </w:r>
    </w:p>
    <w:p w14:paraId="1169FD23" w14:textId="77777777" w:rsidR="004C3D49" w:rsidRPr="00B669A0" w:rsidRDefault="004C3D49" w:rsidP="008D5FBD">
      <w:pPr>
        <w:pStyle w:val="afffff0"/>
        <w:rPr>
          <w:sz w:val="24"/>
          <w:szCs w:val="24"/>
        </w:rPr>
      </w:pPr>
      <w:r w:rsidRPr="00B669A0">
        <w:rPr>
          <w:sz w:val="24"/>
          <w:szCs w:val="24"/>
        </w:rPr>
        <w:t xml:space="preserve">Результаты духовно-нравственного развития, воспитания и социализации в </w:t>
      </w:r>
      <w:r w:rsidRPr="00B669A0">
        <w:rPr>
          <w:b/>
          <w:bCs/>
          <w:sz w:val="24"/>
          <w:szCs w:val="24"/>
        </w:rPr>
        <w:t>сфере отношения обучающихся к закону, государству и к гражданскому обществу</w:t>
      </w:r>
      <w:r w:rsidRPr="00B669A0">
        <w:rPr>
          <w:sz w:val="24"/>
          <w:szCs w:val="24"/>
        </w:rPr>
        <w:t xml:space="preserve">: </w:t>
      </w:r>
    </w:p>
    <w:p w14:paraId="2A20EBAD" w14:textId="77777777" w:rsidR="00A6747D" w:rsidRPr="00B669A0" w:rsidRDefault="004C3D49" w:rsidP="008D5FBD">
      <w:pPr>
        <w:pStyle w:val="afffff0"/>
        <w:rPr>
          <w:sz w:val="24"/>
          <w:szCs w:val="24"/>
        </w:rPr>
      </w:pPr>
      <w:r w:rsidRPr="00B669A0">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4BFE1C05" w14:textId="77777777" w:rsidR="00A6747D" w:rsidRPr="00B669A0" w:rsidRDefault="004C3D49" w:rsidP="008D5FBD">
      <w:pPr>
        <w:pStyle w:val="afffff0"/>
        <w:rPr>
          <w:sz w:val="24"/>
          <w:szCs w:val="24"/>
        </w:rPr>
      </w:pPr>
      <w:r w:rsidRPr="00B669A0">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6E85D34A" w14:textId="77777777" w:rsidR="00A6747D" w:rsidRPr="00B669A0" w:rsidRDefault="004C3D49" w:rsidP="008D5FBD">
      <w:pPr>
        <w:pStyle w:val="afffff0"/>
        <w:rPr>
          <w:sz w:val="24"/>
          <w:szCs w:val="24"/>
        </w:rPr>
      </w:pPr>
      <w:r w:rsidRPr="00B669A0">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w:t>
      </w:r>
      <w:r w:rsidR="000664DA" w:rsidRPr="00B669A0">
        <w:rPr>
          <w:sz w:val="24"/>
          <w:szCs w:val="24"/>
        </w:rPr>
        <w:t>;</w:t>
      </w:r>
      <w:r w:rsidRPr="00B669A0">
        <w:rPr>
          <w:sz w:val="24"/>
          <w:szCs w:val="24"/>
        </w:rPr>
        <w:t xml:space="preserve"> осознание своего места в поликультурном мире; интериоризация </w:t>
      </w:r>
      <w:r w:rsidRPr="00B669A0">
        <w:rPr>
          <w:sz w:val="24"/>
          <w:szCs w:val="24"/>
        </w:rPr>
        <w:lastRenderedPageBreak/>
        <w:t>ценностей демократии и социальной солидарности, готовность к договорному регулированию отношений в группе или социальной организации;</w:t>
      </w:r>
    </w:p>
    <w:p w14:paraId="1F07B82B" w14:textId="77777777" w:rsidR="00A6747D" w:rsidRPr="00B669A0" w:rsidRDefault="004C3D49" w:rsidP="008D5FBD">
      <w:pPr>
        <w:pStyle w:val="afffff0"/>
        <w:rPr>
          <w:sz w:val="24"/>
          <w:szCs w:val="24"/>
        </w:rPr>
      </w:pPr>
      <w:r w:rsidRPr="00B669A0">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06310DE2" w14:textId="77777777" w:rsidR="00A6747D" w:rsidRPr="00B669A0" w:rsidRDefault="004C3D49" w:rsidP="008D5FBD">
      <w:pPr>
        <w:pStyle w:val="afffff0"/>
        <w:rPr>
          <w:sz w:val="24"/>
          <w:szCs w:val="24"/>
        </w:rPr>
      </w:pPr>
      <w:r w:rsidRPr="00B669A0">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14:paraId="22EE5CC9" w14:textId="77777777" w:rsidR="00A6747D" w:rsidRPr="00B669A0" w:rsidRDefault="004C3D49" w:rsidP="008D5FBD">
      <w:pPr>
        <w:pStyle w:val="afffff0"/>
        <w:rPr>
          <w:sz w:val="24"/>
          <w:szCs w:val="24"/>
        </w:rPr>
      </w:pPr>
      <w:r w:rsidRPr="00B669A0">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14:paraId="2D6A6203" w14:textId="77777777" w:rsidR="004C3D49" w:rsidRPr="00B669A0" w:rsidRDefault="004C3D49" w:rsidP="008D5FBD">
      <w:pPr>
        <w:pStyle w:val="afffff0"/>
        <w:rPr>
          <w:b/>
          <w:sz w:val="24"/>
          <w:szCs w:val="24"/>
        </w:rPr>
      </w:pPr>
      <w:r w:rsidRPr="00B669A0">
        <w:rPr>
          <w:sz w:val="24"/>
          <w:szCs w:val="24"/>
        </w:rPr>
        <w:t xml:space="preserve">Результаты духовно-нравственного развития, воспитания и социализации </w:t>
      </w:r>
      <w:r w:rsidRPr="00B669A0">
        <w:rPr>
          <w:b/>
          <w:sz w:val="24"/>
          <w:szCs w:val="24"/>
        </w:rPr>
        <w:t>в сфере отношений обучающихся с окружающими людьми</w:t>
      </w:r>
      <w:r w:rsidRPr="00B669A0">
        <w:rPr>
          <w:sz w:val="24"/>
          <w:szCs w:val="24"/>
        </w:rPr>
        <w:t>:</w:t>
      </w:r>
    </w:p>
    <w:p w14:paraId="653EE282" w14:textId="77777777" w:rsidR="00A6747D" w:rsidRPr="00B669A0" w:rsidRDefault="004C3D49" w:rsidP="008D5FBD">
      <w:pPr>
        <w:pStyle w:val="afffff0"/>
        <w:rPr>
          <w:sz w:val="24"/>
          <w:szCs w:val="24"/>
        </w:rPr>
      </w:pPr>
      <w:r w:rsidRPr="00B669A0">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14:paraId="388471C4" w14:textId="77777777" w:rsidR="00A6747D" w:rsidRPr="00B669A0" w:rsidRDefault="004C3D49" w:rsidP="008D5FBD">
      <w:pPr>
        <w:pStyle w:val="afffff0"/>
        <w:rPr>
          <w:sz w:val="24"/>
          <w:szCs w:val="24"/>
        </w:rPr>
      </w:pPr>
      <w:r w:rsidRPr="00B669A0">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14:paraId="4C0D2C31" w14:textId="77777777" w:rsidR="00A6747D" w:rsidRPr="00B669A0" w:rsidRDefault="004C3D49" w:rsidP="008D5FBD">
      <w:pPr>
        <w:pStyle w:val="afffff0"/>
        <w:rPr>
          <w:sz w:val="24"/>
          <w:szCs w:val="24"/>
        </w:rPr>
      </w:pPr>
      <w:r w:rsidRPr="00B669A0">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14:paraId="30653249" w14:textId="77777777" w:rsidR="00A6747D" w:rsidRPr="00B669A0" w:rsidRDefault="004C3D49" w:rsidP="008D5FBD">
      <w:pPr>
        <w:pStyle w:val="afffff0"/>
        <w:rPr>
          <w:sz w:val="24"/>
          <w:szCs w:val="24"/>
        </w:rPr>
      </w:pPr>
      <w:r w:rsidRPr="00B669A0">
        <w:rPr>
          <w:sz w:val="24"/>
          <w:szCs w:val="24"/>
        </w:rPr>
        <w:t>формирование выраженной в поведении нравственной позиции, в том числе способности к сознательному выбору</w:t>
      </w:r>
      <w:r w:rsidR="00C622DE" w:rsidRPr="00B669A0">
        <w:rPr>
          <w:sz w:val="24"/>
          <w:szCs w:val="24"/>
        </w:rPr>
        <w:t xml:space="preserve"> добра; формирование </w:t>
      </w:r>
      <w:r w:rsidRPr="00B669A0">
        <w:rPr>
          <w:sz w:val="24"/>
          <w:szCs w:val="24"/>
        </w:rPr>
        <w:t xml:space="preserve">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14:paraId="3546F63C" w14:textId="77777777" w:rsidR="00A6747D" w:rsidRPr="00B669A0" w:rsidRDefault="004C3D49" w:rsidP="008D5FBD">
      <w:pPr>
        <w:pStyle w:val="afffff0"/>
        <w:rPr>
          <w:sz w:val="24"/>
          <w:szCs w:val="24"/>
        </w:rPr>
      </w:pPr>
      <w:r w:rsidRPr="00B669A0">
        <w:rPr>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14:paraId="7E611BDB" w14:textId="77777777" w:rsidR="004C3D49" w:rsidRPr="00B669A0" w:rsidRDefault="004C3D49" w:rsidP="008D5FBD">
      <w:pPr>
        <w:pStyle w:val="afffff0"/>
        <w:rPr>
          <w:sz w:val="24"/>
          <w:szCs w:val="24"/>
        </w:rPr>
      </w:pPr>
      <w:r w:rsidRPr="00B669A0">
        <w:rPr>
          <w:sz w:val="24"/>
          <w:szCs w:val="24"/>
        </w:rPr>
        <w:t xml:space="preserve">Результаты духовно-нравственного развития, воспитания и социализации в </w:t>
      </w:r>
      <w:r w:rsidRPr="00B669A0">
        <w:rPr>
          <w:b/>
          <w:bCs/>
          <w:sz w:val="24"/>
          <w:szCs w:val="24"/>
        </w:rPr>
        <w:t>сфере отношения обучающихся к окружающему миру, к живой природе, художественной культуре</w:t>
      </w:r>
      <w:r w:rsidRPr="00B669A0">
        <w:rPr>
          <w:sz w:val="24"/>
          <w:szCs w:val="24"/>
        </w:rPr>
        <w:t>, в том числе формирование у обучающихся научного мировоззрения, эстетических представлений:</w:t>
      </w:r>
    </w:p>
    <w:p w14:paraId="6E76AC5F" w14:textId="77777777" w:rsidR="00A6747D" w:rsidRPr="00B669A0" w:rsidRDefault="004C3D49" w:rsidP="008D5FBD">
      <w:pPr>
        <w:pStyle w:val="afffff0"/>
        <w:rPr>
          <w:sz w:val="24"/>
          <w:szCs w:val="24"/>
        </w:rPr>
      </w:pPr>
      <w:r w:rsidRPr="00B669A0">
        <w:rPr>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14:paraId="59BFB69D" w14:textId="77777777" w:rsidR="00A6747D" w:rsidRPr="00B669A0" w:rsidRDefault="004C3D49" w:rsidP="008D5FBD">
      <w:pPr>
        <w:pStyle w:val="afffff0"/>
        <w:rPr>
          <w:sz w:val="24"/>
          <w:szCs w:val="24"/>
        </w:rPr>
      </w:pPr>
      <w:r w:rsidRPr="00B669A0">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2ACD99DA" w14:textId="77777777" w:rsidR="00A6747D" w:rsidRPr="00B669A0" w:rsidRDefault="004C3D49" w:rsidP="008D5FBD">
      <w:pPr>
        <w:pStyle w:val="afffff0"/>
        <w:rPr>
          <w:sz w:val="24"/>
          <w:szCs w:val="24"/>
        </w:rPr>
      </w:pPr>
      <w:r w:rsidRPr="00B669A0">
        <w:rPr>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14:paraId="2C93FA7E" w14:textId="77777777" w:rsidR="00A6747D" w:rsidRPr="00B669A0" w:rsidRDefault="004C3D49" w:rsidP="008D5FBD">
      <w:pPr>
        <w:pStyle w:val="afffff0"/>
        <w:rPr>
          <w:sz w:val="24"/>
          <w:szCs w:val="24"/>
        </w:rPr>
      </w:pPr>
      <w:r w:rsidRPr="00B669A0">
        <w:rPr>
          <w:sz w:val="24"/>
          <w:szCs w:val="24"/>
        </w:rPr>
        <w:t xml:space="preserve">эстетическое отношение к миру, готовность к эстетическому обустройству собственного быта. </w:t>
      </w:r>
    </w:p>
    <w:p w14:paraId="43FD7363" w14:textId="77777777" w:rsidR="004C3D49" w:rsidRPr="00B669A0" w:rsidRDefault="004C3D49" w:rsidP="008D5FBD">
      <w:pPr>
        <w:pStyle w:val="afffff0"/>
        <w:rPr>
          <w:b/>
          <w:sz w:val="24"/>
          <w:szCs w:val="24"/>
        </w:rPr>
      </w:pPr>
      <w:r w:rsidRPr="00B669A0">
        <w:rPr>
          <w:sz w:val="24"/>
          <w:szCs w:val="24"/>
        </w:rPr>
        <w:t xml:space="preserve">Результат духовно-нравственного развития, воспитания и социализации </w:t>
      </w:r>
      <w:r w:rsidRPr="00B669A0">
        <w:rPr>
          <w:b/>
          <w:sz w:val="24"/>
          <w:szCs w:val="24"/>
        </w:rPr>
        <w:t>в сфере</w:t>
      </w:r>
      <w:r w:rsidRPr="00B669A0">
        <w:rPr>
          <w:sz w:val="24"/>
          <w:szCs w:val="24"/>
        </w:rPr>
        <w:t xml:space="preserve"> </w:t>
      </w:r>
      <w:r w:rsidRPr="00B669A0">
        <w:rPr>
          <w:b/>
          <w:sz w:val="24"/>
          <w:szCs w:val="24"/>
        </w:rPr>
        <w:t>отношения обучающихся к семье и родителям</w:t>
      </w:r>
      <w:r w:rsidRPr="00B669A0">
        <w:rPr>
          <w:sz w:val="24"/>
          <w:szCs w:val="24"/>
        </w:rPr>
        <w:t>:</w:t>
      </w:r>
      <w:r w:rsidRPr="00B669A0">
        <w:rPr>
          <w:b/>
          <w:sz w:val="24"/>
          <w:szCs w:val="24"/>
        </w:rPr>
        <w:t xml:space="preserve"> </w:t>
      </w:r>
      <w:r w:rsidRPr="00B669A0">
        <w:rPr>
          <w:sz w:val="24"/>
          <w:szCs w:val="24"/>
        </w:rPr>
        <w:t xml:space="preserve">ответственное отношение к созданию семьи на основе осознанного принятия ценностей семейной жизни. </w:t>
      </w:r>
    </w:p>
    <w:p w14:paraId="6D407EF8" w14:textId="77777777" w:rsidR="004C3D49" w:rsidRPr="00B669A0" w:rsidRDefault="004C3D49" w:rsidP="008D5FBD">
      <w:pPr>
        <w:pStyle w:val="afffff0"/>
        <w:rPr>
          <w:sz w:val="24"/>
          <w:szCs w:val="24"/>
        </w:rPr>
      </w:pPr>
      <w:r w:rsidRPr="00B669A0">
        <w:rPr>
          <w:sz w:val="24"/>
          <w:szCs w:val="24"/>
        </w:rPr>
        <w:lastRenderedPageBreak/>
        <w:t xml:space="preserve">Результаты духовно-нравственного развития, воспитания и социализации обучающихся </w:t>
      </w:r>
      <w:r w:rsidRPr="00B669A0">
        <w:rPr>
          <w:b/>
          <w:sz w:val="24"/>
          <w:szCs w:val="24"/>
        </w:rPr>
        <w:t>в сфере трудовых и социально-экономических отношений</w:t>
      </w:r>
      <w:r w:rsidRPr="00B669A0">
        <w:rPr>
          <w:sz w:val="24"/>
          <w:szCs w:val="24"/>
        </w:rPr>
        <w:t>:</w:t>
      </w:r>
    </w:p>
    <w:p w14:paraId="5E53E069" w14:textId="77777777" w:rsidR="00A6747D" w:rsidRPr="00B669A0" w:rsidRDefault="004C3D49" w:rsidP="008D5FBD">
      <w:pPr>
        <w:pStyle w:val="afffff0"/>
        <w:rPr>
          <w:sz w:val="24"/>
          <w:szCs w:val="24"/>
        </w:rPr>
      </w:pPr>
      <w:r w:rsidRPr="00B669A0">
        <w:rPr>
          <w:sz w:val="24"/>
          <w:szCs w:val="24"/>
        </w:rPr>
        <w:t xml:space="preserve">уважение всех форм собственности, готовность к защите своей собственности; </w:t>
      </w:r>
    </w:p>
    <w:p w14:paraId="52D500C6" w14:textId="77777777" w:rsidR="00A6747D" w:rsidRPr="00B669A0" w:rsidRDefault="004C3D49" w:rsidP="008D5FBD">
      <w:pPr>
        <w:pStyle w:val="afffff0"/>
        <w:rPr>
          <w:sz w:val="24"/>
          <w:szCs w:val="24"/>
        </w:rPr>
      </w:pPr>
      <w:r w:rsidRPr="00B669A0">
        <w:rPr>
          <w:sz w:val="24"/>
          <w:szCs w:val="24"/>
        </w:rPr>
        <w:t>осознанный выбор будущей профессии как путь и способ реализации собственных жизненных планов;</w:t>
      </w:r>
    </w:p>
    <w:p w14:paraId="508B8398" w14:textId="77777777" w:rsidR="00A6747D" w:rsidRPr="00B669A0" w:rsidRDefault="004C3D49" w:rsidP="008D5FBD">
      <w:pPr>
        <w:pStyle w:val="afffff0"/>
        <w:rPr>
          <w:sz w:val="24"/>
          <w:szCs w:val="24"/>
        </w:rPr>
      </w:pPr>
      <w:r w:rsidRPr="00B669A0">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13444BFE" w14:textId="77777777" w:rsidR="00A6747D" w:rsidRPr="00B669A0" w:rsidRDefault="004C3D49" w:rsidP="008D5FBD">
      <w:pPr>
        <w:pStyle w:val="afffff0"/>
        <w:rPr>
          <w:sz w:val="24"/>
          <w:szCs w:val="24"/>
        </w:rPr>
      </w:pPr>
      <w:r w:rsidRPr="00B669A0">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3E2406B9" w14:textId="77777777" w:rsidR="00A6747D" w:rsidRPr="00B669A0" w:rsidRDefault="004C3D49" w:rsidP="008D5FBD">
      <w:pPr>
        <w:pStyle w:val="afffff0"/>
        <w:rPr>
          <w:sz w:val="24"/>
          <w:szCs w:val="24"/>
        </w:rPr>
      </w:pPr>
      <w:r w:rsidRPr="00B669A0">
        <w:rPr>
          <w:sz w:val="24"/>
          <w:szCs w:val="24"/>
        </w:rPr>
        <w:t>готовность к самообслуживанию, включая обучение и выполнение домашних обязанностей.</w:t>
      </w:r>
    </w:p>
    <w:p w14:paraId="0722AA92" w14:textId="77777777" w:rsidR="004C3D49" w:rsidRDefault="004C3D49" w:rsidP="008D5FBD">
      <w:pPr>
        <w:pStyle w:val="afffff0"/>
        <w:rPr>
          <w:sz w:val="24"/>
          <w:szCs w:val="24"/>
        </w:rPr>
      </w:pPr>
      <w:r w:rsidRPr="00B669A0">
        <w:rPr>
          <w:sz w:val="24"/>
          <w:szCs w:val="24"/>
        </w:rPr>
        <w:t xml:space="preserve">Результат духовно-нравственного развития, воспитания и социализации обучающихся </w:t>
      </w:r>
      <w:r w:rsidRPr="00B669A0">
        <w:rPr>
          <w:b/>
          <w:sz w:val="24"/>
          <w:szCs w:val="24"/>
        </w:rPr>
        <w:t>в сфере физического, психологического, социального и академического благополучия обучающихся</w:t>
      </w:r>
      <w:r w:rsidRPr="00B669A0">
        <w:rPr>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57F661D4" w14:textId="77777777" w:rsidR="00B669A0" w:rsidRDefault="00B669A0" w:rsidP="008D5FBD">
      <w:pPr>
        <w:pStyle w:val="afffff0"/>
        <w:rPr>
          <w:sz w:val="24"/>
          <w:szCs w:val="24"/>
        </w:rPr>
      </w:pPr>
    </w:p>
    <w:p w14:paraId="2213E419" w14:textId="77777777" w:rsidR="00B669A0" w:rsidRDefault="00B669A0" w:rsidP="008D5FBD">
      <w:pPr>
        <w:pStyle w:val="afffff0"/>
        <w:rPr>
          <w:sz w:val="24"/>
          <w:szCs w:val="24"/>
        </w:rPr>
      </w:pPr>
    </w:p>
    <w:p w14:paraId="70226401" w14:textId="77777777" w:rsidR="00B669A0" w:rsidRDefault="00B669A0" w:rsidP="008D5FBD">
      <w:pPr>
        <w:pStyle w:val="afffff0"/>
        <w:rPr>
          <w:sz w:val="24"/>
          <w:szCs w:val="24"/>
        </w:rPr>
      </w:pPr>
    </w:p>
    <w:p w14:paraId="72635ACB" w14:textId="77777777" w:rsidR="00B669A0" w:rsidRDefault="00B669A0" w:rsidP="008D5FBD">
      <w:pPr>
        <w:pStyle w:val="afffff0"/>
        <w:rPr>
          <w:sz w:val="24"/>
          <w:szCs w:val="24"/>
        </w:rPr>
      </w:pPr>
    </w:p>
    <w:p w14:paraId="689F1541" w14:textId="77777777" w:rsidR="00B669A0" w:rsidRDefault="00B669A0" w:rsidP="008D5FBD">
      <w:pPr>
        <w:pStyle w:val="afffff0"/>
        <w:rPr>
          <w:sz w:val="24"/>
          <w:szCs w:val="24"/>
        </w:rPr>
      </w:pPr>
    </w:p>
    <w:p w14:paraId="39FF5407" w14:textId="77777777" w:rsidR="00B669A0" w:rsidRDefault="00B669A0" w:rsidP="008D5FBD">
      <w:pPr>
        <w:pStyle w:val="afffff0"/>
        <w:rPr>
          <w:sz w:val="24"/>
          <w:szCs w:val="24"/>
        </w:rPr>
      </w:pPr>
    </w:p>
    <w:p w14:paraId="13475C39" w14:textId="77777777" w:rsidR="00B669A0" w:rsidRDefault="00B669A0" w:rsidP="008D5FBD">
      <w:pPr>
        <w:pStyle w:val="afffff0"/>
        <w:rPr>
          <w:sz w:val="24"/>
          <w:szCs w:val="24"/>
        </w:rPr>
      </w:pPr>
    </w:p>
    <w:p w14:paraId="33A9BBB8" w14:textId="77777777" w:rsidR="00B669A0" w:rsidRDefault="00B669A0" w:rsidP="008D5FBD">
      <w:pPr>
        <w:pStyle w:val="afffff0"/>
        <w:rPr>
          <w:sz w:val="24"/>
          <w:szCs w:val="24"/>
        </w:rPr>
      </w:pPr>
    </w:p>
    <w:p w14:paraId="1193407D" w14:textId="77777777" w:rsidR="00B669A0" w:rsidRDefault="00B669A0" w:rsidP="008D5FBD">
      <w:pPr>
        <w:pStyle w:val="afffff0"/>
        <w:rPr>
          <w:sz w:val="24"/>
          <w:szCs w:val="24"/>
        </w:rPr>
      </w:pPr>
    </w:p>
    <w:p w14:paraId="591DA931" w14:textId="77777777" w:rsidR="00B669A0" w:rsidRDefault="00B669A0" w:rsidP="008D5FBD">
      <w:pPr>
        <w:pStyle w:val="afffff0"/>
        <w:rPr>
          <w:sz w:val="24"/>
          <w:szCs w:val="24"/>
        </w:rPr>
      </w:pPr>
    </w:p>
    <w:p w14:paraId="61F095F7" w14:textId="77777777" w:rsidR="00B669A0" w:rsidRDefault="00B669A0" w:rsidP="008D5FBD">
      <w:pPr>
        <w:pStyle w:val="afffff0"/>
        <w:rPr>
          <w:sz w:val="24"/>
          <w:szCs w:val="24"/>
        </w:rPr>
      </w:pPr>
    </w:p>
    <w:p w14:paraId="65B60469" w14:textId="77777777" w:rsidR="00B669A0" w:rsidRDefault="00B669A0" w:rsidP="008D5FBD">
      <w:pPr>
        <w:pStyle w:val="afffff0"/>
        <w:rPr>
          <w:sz w:val="24"/>
          <w:szCs w:val="24"/>
        </w:rPr>
      </w:pPr>
    </w:p>
    <w:p w14:paraId="12D42EA0" w14:textId="77777777" w:rsidR="00B669A0" w:rsidRDefault="00B669A0" w:rsidP="008D5FBD">
      <w:pPr>
        <w:pStyle w:val="afffff0"/>
        <w:rPr>
          <w:sz w:val="24"/>
          <w:szCs w:val="24"/>
        </w:rPr>
      </w:pPr>
    </w:p>
    <w:p w14:paraId="710D7AFA" w14:textId="77777777" w:rsidR="00B669A0" w:rsidRDefault="00B669A0" w:rsidP="008D5FBD">
      <w:pPr>
        <w:pStyle w:val="afffff0"/>
        <w:rPr>
          <w:sz w:val="24"/>
          <w:szCs w:val="24"/>
        </w:rPr>
      </w:pPr>
    </w:p>
    <w:p w14:paraId="2D33B445" w14:textId="77777777" w:rsidR="00B669A0" w:rsidRDefault="00B669A0" w:rsidP="008D5FBD">
      <w:pPr>
        <w:pStyle w:val="afffff0"/>
        <w:rPr>
          <w:sz w:val="24"/>
          <w:szCs w:val="24"/>
        </w:rPr>
      </w:pPr>
    </w:p>
    <w:p w14:paraId="339780D3" w14:textId="77777777" w:rsidR="00B669A0" w:rsidRDefault="00B669A0" w:rsidP="008D5FBD">
      <w:pPr>
        <w:pStyle w:val="afffff0"/>
        <w:rPr>
          <w:sz w:val="24"/>
          <w:szCs w:val="24"/>
        </w:rPr>
      </w:pPr>
    </w:p>
    <w:p w14:paraId="5635FC9D" w14:textId="77777777" w:rsidR="00B669A0" w:rsidRDefault="00B669A0" w:rsidP="008D5FBD">
      <w:pPr>
        <w:pStyle w:val="afffff0"/>
        <w:rPr>
          <w:sz w:val="24"/>
          <w:szCs w:val="24"/>
        </w:rPr>
      </w:pPr>
    </w:p>
    <w:p w14:paraId="7028E454" w14:textId="77777777" w:rsidR="00B669A0" w:rsidRDefault="00B669A0" w:rsidP="008D5FBD">
      <w:pPr>
        <w:pStyle w:val="afffff0"/>
        <w:rPr>
          <w:sz w:val="24"/>
          <w:szCs w:val="24"/>
        </w:rPr>
      </w:pPr>
    </w:p>
    <w:p w14:paraId="6BCC6DCA" w14:textId="77777777" w:rsidR="00B669A0" w:rsidRDefault="00B669A0" w:rsidP="008D5FBD">
      <w:pPr>
        <w:pStyle w:val="afffff0"/>
        <w:rPr>
          <w:sz w:val="24"/>
          <w:szCs w:val="24"/>
        </w:rPr>
      </w:pPr>
    </w:p>
    <w:p w14:paraId="1C9CC137" w14:textId="77777777" w:rsidR="00B669A0" w:rsidRDefault="00B669A0" w:rsidP="008D5FBD">
      <w:pPr>
        <w:pStyle w:val="afffff0"/>
        <w:rPr>
          <w:sz w:val="24"/>
          <w:szCs w:val="24"/>
        </w:rPr>
      </w:pPr>
    </w:p>
    <w:p w14:paraId="44AD24EF" w14:textId="77777777" w:rsidR="00B669A0" w:rsidRDefault="00B669A0" w:rsidP="008D5FBD">
      <w:pPr>
        <w:pStyle w:val="afffff0"/>
        <w:rPr>
          <w:sz w:val="24"/>
          <w:szCs w:val="24"/>
        </w:rPr>
      </w:pPr>
    </w:p>
    <w:p w14:paraId="416EC961" w14:textId="77777777" w:rsidR="00B669A0" w:rsidRDefault="00B669A0" w:rsidP="008D5FBD">
      <w:pPr>
        <w:pStyle w:val="afffff0"/>
        <w:rPr>
          <w:sz w:val="24"/>
          <w:szCs w:val="24"/>
        </w:rPr>
      </w:pPr>
    </w:p>
    <w:p w14:paraId="52305EEF" w14:textId="77777777" w:rsidR="00B669A0" w:rsidRDefault="00B669A0" w:rsidP="008D5FBD">
      <w:pPr>
        <w:pStyle w:val="afffff0"/>
        <w:rPr>
          <w:sz w:val="24"/>
          <w:szCs w:val="24"/>
        </w:rPr>
      </w:pPr>
    </w:p>
    <w:p w14:paraId="24B6E8B8" w14:textId="77777777" w:rsidR="00B669A0" w:rsidRDefault="00B669A0" w:rsidP="008D5FBD">
      <w:pPr>
        <w:pStyle w:val="afffff0"/>
        <w:rPr>
          <w:sz w:val="24"/>
          <w:szCs w:val="24"/>
        </w:rPr>
      </w:pPr>
    </w:p>
    <w:p w14:paraId="180A91EB" w14:textId="77777777" w:rsidR="00B669A0" w:rsidRDefault="00B669A0" w:rsidP="008D5FBD">
      <w:pPr>
        <w:pStyle w:val="afffff0"/>
        <w:rPr>
          <w:sz w:val="24"/>
          <w:szCs w:val="24"/>
        </w:rPr>
      </w:pPr>
    </w:p>
    <w:p w14:paraId="688CAB40" w14:textId="77777777" w:rsidR="00B669A0" w:rsidRDefault="00B669A0" w:rsidP="008D5FBD">
      <w:pPr>
        <w:pStyle w:val="afffff0"/>
        <w:rPr>
          <w:sz w:val="24"/>
          <w:szCs w:val="24"/>
        </w:rPr>
      </w:pPr>
    </w:p>
    <w:p w14:paraId="7792B001" w14:textId="77777777" w:rsidR="00B669A0" w:rsidRDefault="00B669A0" w:rsidP="008D5FBD">
      <w:pPr>
        <w:pStyle w:val="afffff0"/>
        <w:rPr>
          <w:sz w:val="24"/>
          <w:szCs w:val="24"/>
        </w:rPr>
      </w:pPr>
    </w:p>
    <w:p w14:paraId="51771CEF" w14:textId="77777777" w:rsidR="00B669A0" w:rsidRDefault="00B669A0" w:rsidP="008D5FBD">
      <w:pPr>
        <w:pStyle w:val="afffff0"/>
        <w:rPr>
          <w:sz w:val="24"/>
          <w:szCs w:val="24"/>
        </w:rPr>
      </w:pPr>
    </w:p>
    <w:p w14:paraId="619DDF5A" w14:textId="77777777" w:rsidR="00B669A0" w:rsidRDefault="00B669A0" w:rsidP="008D5FBD">
      <w:pPr>
        <w:pStyle w:val="afffff0"/>
        <w:rPr>
          <w:sz w:val="24"/>
          <w:szCs w:val="24"/>
        </w:rPr>
      </w:pPr>
    </w:p>
    <w:p w14:paraId="008E7A6F" w14:textId="77777777" w:rsidR="00B669A0" w:rsidRDefault="00B669A0" w:rsidP="008D5FBD">
      <w:pPr>
        <w:pStyle w:val="afffff0"/>
        <w:rPr>
          <w:sz w:val="24"/>
          <w:szCs w:val="24"/>
        </w:rPr>
      </w:pPr>
    </w:p>
    <w:p w14:paraId="74FB95AA" w14:textId="77777777" w:rsidR="00B669A0" w:rsidRDefault="00B669A0" w:rsidP="008D5FBD">
      <w:pPr>
        <w:pStyle w:val="afffff0"/>
        <w:rPr>
          <w:sz w:val="24"/>
          <w:szCs w:val="24"/>
        </w:rPr>
      </w:pPr>
    </w:p>
    <w:p w14:paraId="72A99471" w14:textId="77777777" w:rsidR="00B669A0" w:rsidRPr="00B669A0" w:rsidRDefault="00B669A0" w:rsidP="008D5FBD">
      <w:pPr>
        <w:pStyle w:val="afffff0"/>
        <w:rPr>
          <w:sz w:val="24"/>
          <w:szCs w:val="24"/>
        </w:rPr>
      </w:pPr>
    </w:p>
    <w:p w14:paraId="6EB097D4" w14:textId="77777777" w:rsidR="004C3D49" w:rsidRPr="00B669A0" w:rsidRDefault="004C3D49" w:rsidP="008D5FBD">
      <w:pPr>
        <w:pStyle w:val="afffff0"/>
        <w:rPr>
          <w:sz w:val="24"/>
          <w:szCs w:val="24"/>
        </w:rPr>
      </w:pPr>
    </w:p>
    <w:p w14:paraId="07BD85B2" w14:textId="77777777" w:rsidR="004C3D49" w:rsidRPr="00B669A0" w:rsidRDefault="004C3D49" w:rsidP="008D5FBD">
      <w:pPr>
        <w:pStyle w:val="afffff0"/>
        <w:rPr>
          <w:b/>
          <w:sz w:val="24"/>
          <w:szCs w:val="24"/>
        </w:rPr>
      </w:pPr>
      <w:bookmarkStart w:id="101" w:name="_Toc435412732"/>
      <w:bookmarkStart w:id="102" w:name="_Toc453968207"/>
      <w:bookmarkEnd w:id="101"/>
      <w:r w:rsidRPr="00B669A0">
        <w:rPr>
          <w:b/>
          <w:sz w:val="24"/>
          <w:szCs w:val="24"/>
        </w:rPr>
        <w:lastRenderedPageBreak/>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02"/>
    </w:p>
    <w:p w14:paraId="0CBEC3E0" w14:textId="77777777" w:rsidR="004C3D49" w:rsidRPr="00B669A0" w:rsidRDefault="004C3D49" w:rsidP="008D5FBD">
      <w:pPr>
        <w:pStyle w:val="afffff0"/>
        <w:rPr>
          <w:sz w:val="24"/>
          <w:szCs w:val="24"/>
        </w:rPr>
      </w:pPr>
      <w:r w:rsidRPr="00B669A0">
        <w:rPr>
          <w:sz w:val="24"/>
          <w:szCs w:val="24"/>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14:paraId="0D6D236C" w14:textId="77777777" w:rsidR="00A6747D" w:rsidRPr="00B669A0" w:rsidRDefault="004C3D49" w:rsidP="008D5FBD">
      <w:pPr>
        <w:pStyle w:val="afffff0"/>
        <w:rPr>
          <w:sz w:val="24"/>
          <w:szCs w:val="24"/>
        </w:rPr>
      </w:pPr>
      <w:r w:rsidRPr="00B669A0">
        <w:rPr>
          <w:sz w:val="24"/>
          <w:szCs w:val="24"/>
        </w:rPr>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w:t>
      </w:r>
      <w:r w:rsidR="00590EF2" w:rsidRPr="00B669A0">
        <w:rPr>
          <w:sz w:val="24"/>
          <w:szCs w:val="24"/>
        </w:rPr>
        <w:t>;</w:t>
      </w:r>
      <w:r w:rsidRPr="00B669A0">
        <w:rPr>
          <w:sz w:val="24"/>
          <w:szCs w:val="24"/>
        </w:rPr>
        <w:t xml:space="preserve"> уровень информированности о посещении спортивных секций, регулярности занятий физической культурой; </w:t>
      </w:r>
    </w:p>
    <w:p w14:paraId="2EF49ECE" w14:textId="77777777" w:rsidR="00A6747D" w:rsidRPr="00B669A0" w:rsidRDefault="004C3D49" w:rsidP="008D5FBD">
      <w:pPr>
        <w:pStyle w:val="afffff0"/>
        <w:rPr>
          <w:sz w:val="24"/>
          <w:szCs w:val="24"/>
        </w:rPr>
      </w:pPr>
      <w:r w:rsidRPr="00B669A0">
        <w:rPr>
          <w:sz w:val="24"/>
          <w:szCs w:val="24"/>
        </w:rPr>
        <w:t>степень конкретности и измеримости задач по обеспечению жизни и здоровья обучающихся</w:t>
      </w:r>
      <w:r w:rsidR="00590EF2" w:rsidRPr="00B669A0">
        <w:rPr>
          <w:sz w:val="24"/>
          <w:szCs w:val="24"/>
        </w:rPr>
        <w:t>;</w:t>
      </w:r>
      <w:r w:rsidRPr="00B669A0">
        <w:rPr>
          <w:sz w:val="24"/>
          <w:szCs w:val="24"/>
        </w:rPr>
        <w:t xml:space="preserve"> уровень обусловленности задач анализом ситуации в образовательной организации, ученическом классе, учебной группе</w:t>
      </w:r>
      <w:r w:rsidR="00590EF2" w:rsidRPr="00B669A0">
        <w:rPr>
          <w:sz w:val="24"/>
          <w:szCs w:val="24"/>
        </w:rPr>
        <w:t>;</w:t>
      </w:r>
      <w:r w:rsidRPr="00B669A0">
        <w:rPr>
          <w:sz w:val="24"/>
          <w:szCs w:val="24"/>
        </w:rPr>
        <w:t xml:space="preserve"> уровень дифференциации работы исходя из состояния здоровья отдельных категорий обучающихся;</w:t>
      </w:r>
    </w:p>
    <w:p w14:paraId="797D23FE" w14:textId="77777777" w:rsidR="00A6747D" w:rsidRPr="00B669A0" w:rsidRDefault="004C3D49" w:rsidP="008D5FBD">
      <w:pPr>
        <w:pStyle w:val="afffff0"/>
        <w:rPr>
          <w:sz w:val="24"/>
          <w:szCs w:val="24"/>
        </w:rPr>
      </w:pPr>
      <w:r w:rsidRPr="00B669A0">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w:t>
      </w:r>
      <w:r w:rsidR="00590EF2" w:rsidRPr="00B669A0">
        <w:rPr>
          <w:sz w:val="24"/>
          <w:szCs w:val="24"/>
        </w:rPr>
        <w:t>, по</w:t>
      </w:r>
      <w:r w:rsidRPr="00B669A0">
        <w:rPr>
          <w:sz w:val="24"/>
          <w:szCs w:val="24"/>
        </w:rPr>
        <w:t xml:space="preserve"> организаци</w:t>
      </w:r>
      <w:r w:rsidR="00590EF2" w:rsidRPr="00B669A0">
        <w:rPr>
          <w:sz w:val="24"/>
          <w:szCs w:val="24"/>
        </w:rPr>
        <w:t>и</w:t>
      </w:r>
      <w:r w:rsidRPr="00B669A0">
        <w:rPr>
          <w:sz w:val="24"/>
          <w:szCs w:val="24"/>
        </w:rPr>
        <w:t xml:space="preserve"> физкультурно-спортивной и оздоровительной работы, профилактической работы; </w:t>
      </w:r>
      <w:r w:rsidR="00590EF2" w:rsidRPr="00B669A0">
        <w:rPr>
          <w:sz w:val="24"/>
          <w:szCs w:val="24"/>
        </w:rPr>
        <w:t xml:space="preserve">по </w:t>
      </w:r>
      <w:r w:rsidRPr="00B669A0">
        <w:rPr>
          <w:sz w:val="24"/>
          <w:szCs w:val="24"/>
        </w:rPr>
        <w:t xml:space="preserve">формированию </w:t>
      </w:r>
      <w:r w:rsidR="003A7B71" w:rsidRPr="00B669A0">
        <w:rPr>
          <w:sz w:val="24"/>
          <w:szCs w:val="24"/>
        </w:rPr>
        <w:t xml:space="preserve">у обучающихся </w:t>
      </w:r>
      <w:r w:rsidRPr="00B669A0">
        <w:rPr>
          <w:sz w:val="24"/>
          <w:szCs w:val="24"/>
        </w:rPr>
        <w:t>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14:paraId="50DABB56" w14:textId="77777777" w:rsidR="00A6747D" w:rsidRPr="00B669A0" w:rsidRDefault="004C3D49" w:rsidP="008D5FBD">
      <w:pPr>
        <w:pStyle w:val="afffff0"/>
        <w:rPr>
          <w:sz w:val="24"/>
          <w:szCs w:val="24"/>
        </w:rPr>
      </w:pPr>
      <w:r w:rsidRPr="00B669A0">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14:paraId="7251BA04" w14:textId="77777777" w:rsidR="00A6747D" w:rsidRPr="00B669A0" w:rsidRDefault="004C3D49" w:rsidP="008D5FBD">
      <w:pPr>
        <w:pStyle w:val="afffff0"/>
        <w:rPr>
          <w:sz w:val="24"/>
          <w:szCs w:val="24"/>
        </w:rPr>
      </w:pPr>
      <w:r w:rsidRPr="00B669A0">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w:t>
      </w:r>
      <w:r w:rsidR="0089262F" w:rsidRPr="00B669A0">
        <w:rPr>
          <w:sz w:val="24"/>
          <w:szCs w:val="24"/>
        </w:rPr>
        <w:t xml:space="preserve">участием медиков </w:t>
      </w:r>
      <w:r w:rsidRPr="00B669A0">
        <w:rPr>
          <w:sz w:val="24"/>
          <w:szCs w:val="24"/>
        </w:rPr>
        <w:t xml:space="preserve">и </w:t>
      </w:r>
      <w:r w:rsidR="0089262F" w:rsidRPr="00B669A0">
        <w:rPr>
          <w:sz w:val="24"/>
          <w:szCs w:val="24"/>
        </w:rPr>
        <w:t xml:space="preserve">родителей </w:t>
      </w:r>
      <w:r w:rsidRPr="00B669A0">
        <w:rPr>
          <w:sz w:val="24"/>
          <w:szCs w:val="24"/>
        </w:rPr>
        <w:t xml:space="preserve">обучающихся, привлечение </w:t>
      </w:r>
      <w:r w:rsidR="0089262F" w:rsidRPr="00B669A0">
        <w:rPr>
          <w:sz w:val="24"/>
          <w:szCs w:val="24"/>
        </w:rPr>
        <w:t xml:space="preserve">профильных организаций, родителей, общественности и др. </w:t>
      </w:r>
      <w:r w:rsidRPr="00B669A0">
        <w:rPr>
          <w:sz w:val="24"/>
          <w:szCs w:val="24"/>
        </w:rPr>
        <w:t>к организации мероприятий</w:t>
      </w:r>
      <w:r w:rsidR="00590EF2" w:rsidRPr="00B669A0">
        <w:rPr>
          <w:sz w:val="24"/>
          <w:szCs w:val="24"/>
        </w:rPr>
        <w:t>;</w:t>
      </w:r>
      <w:r w:rsidRPr="00B669A0">
        <w:rPr>
          <w:sz w:val="24"/>
          <w:szCs w:val="24"/>
        </w:rPr>
        <w:t xml:space="preserve"> </w:t>
      </w:r>
    </w:p>
    <w:p w14:paraId="445A1B3F" w14:textId="77777777" w:rsidR="00A6747D" w:rsidRPr="00B669A0" w:rsidRDefault="004C3D49" w:rsidP="008D5FBD">
      <w:pPr>
        <w:pStyle w:val="afffff0"/>
        <w:rPr>
          <w:sz w:val="24"/>
          <w:szCs w:val="24"/>
        </w:rPr>
      </w:pPr>
      <w:r w:rsidRPr="00B669A0">
        <w:rPr>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14:paraId="4FD41A06" w14:textId="77777777" w:rsidR="00A6747D" w:rsidRPr="00B669A0" w:rsidRDefault="004C3D49" w:rsidP="008D5FBD">
      <w:pPr>
        <w:pStyle w:val="afffff0"/>
        <w:rPr>
          <w:sz w:val="24"/>
          <w:szCs w:val="24"/>
        </w:rPr>
      </w:pPr>
      <w:r w:rsidRPr="00B669A0">
        <w:rPr>
          <w:sz w:val="24"/>
          <w:szCs w:val="24"/>
        </w:rPr>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w:t>
      </w:r>
      <w:r w:rsidR="00DF24BC" w:rsidRPr="00B669A0">
        <w:rPr>
          <w:sz w:val="24"/>
          <w:szCs w:val="24"/>
        </w:rPr>
        <w:t>цию взаимоотношений между микро</w:t>
      </w:r>
      <w:r w:rsidRPr="00B669A0">
        <w:rPr>
          <w:sz w:val="24"/>
          <w:szCs w:val="24"/>
        </w:rPr>
        <w:t xml:space="preserve">группами, между обучающимися и учителями; </w:t>
      </w:r>
    </w:p>
    <w:p w14:paraId="16F745BA" w14:textId="77777777" w:rsidR="00A6747D" w:rsidRPr="00B669A0" w:rsidRDefault="004C3D49" w:rsidP="008D5FBD">
      <w:pPr>
        <w:pStyle w:val="afffff0"/>
        <w:rPr>
          <w:sz w:val="24"/>
          <w:szCs w:val="24"/>
        </w:rPr>
      </w:pPr>
      <w:r w:rsidRPr="00B669A0">
        <w:rPr>
          <w:sz w:val="24"/>
          <w:szCs w:val="24"/>
        </w:rPr>
        <w:t xml:space="preserve">согласованность </w:t>
      </w:r>
      <w:r w:rsidR="00C622DE" w:rsidRPr="00B669A0">
        <w:rPr>
          <w:sz w:val="24"/>
          <w:szCs w:val="24"/>
        </w:rPr>
        <w:t xml:space="preserve">с психологом </w:t>
      </w:r>
      <w:r w:rsidRPr="00B669A0">
        <w:rPr>
          <w:sz w:val="24"/>
          <w:szCs w:val="24"/>
        </w:rPr>
        <w:t xml:space="preserve">мероприятий, обеспечивающих позитивные межличностные отношения обучающихся, с психологом; </w:t>
      </w:r>
    </w:p>
    <w:p w14:paraId="273AB97A" w14:textId="77777777" w:rsidR="00A6747D" w:rsidRPr="00B669A0" w:rsidRDefault="004C3D49" w:rsidP="008D5FBD">
      <w:pPr>
        <w:pStyle w:val="afffff0"/>
        <w:rPr>
          <w:sz w:val="24"/>
          <w:szCs w:val="24"/>
        </w:rPr>
      </w:pPr>
      <w:r w:rsidRPr="00B669A0">
        <w:rPr>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14:paraId="12EA4D0C" w14:textId="77777777" w:rsidR="00A6747D" w:rsidRPr="00B669A0" w:rsidRDefault="004C3D49" w:rsidP="008D5FBD">
      <w:pPr>
        <w:pStyle w:val="afffff0"/>
        <w:rPr>
          <w:sz w:val="24"/>
          <w:szCs w:val="24"/>
        </w:rPr>
      </w:pPr>
      <w:r w:rsidRPr="00B669A0">
        <w:rPr>
          <w:sz w:val="24"/>
          <w:szCs w:val="24"/>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14:paraId="419A8307" w14:textId="77777777" w:rsidR="00A6747D" w:rsidRPr="00B669A0" w:rsidRDefault="004C3D49" w:rsidP="008D5FBD">
      <w:pPr>
        <w:pStyle w:val="afffff0"/>
        <w:rPr>
          <w:sz w:val="24"/>
          <w:szCs w:val="24"/>
        </w:rPr>
      </w:pPr>
      <w:r w:rsidRPr="00B669A0">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w:t>
      </w:r>
      <w:r w:rsidRPr="00B669A0">
        <w:rPr>
          <w:sz w:val="24"/>
          <w:szCs w:val="24"/>
        </w:rPr>
        <w:lastRenderedPageBreak/>
        <w:t xml:space="preserve">одаренных обучающихся; преодоление трудностей в освоении содержания образования; обеспечение образовательной среды; </w:t>
      </w:r>
    </w:p>
    <w:p w14:paraId="5FA169D3" w14:textId="77777777" w:rsidR="00A6747D" w:rsidRPr="00B669A0" w:rsidRDefault="004C3D49" w:rsidP="008D5FBD">
      <w:pPr>
        <w:pStyle w:val="afffff0"/>
        <w:rPr>
          <w:sz w:val="24"/>
          <w:szCs w:val="24"/>
        </w:rPr>
      </w:pPr>
      <w:r w:rsidRPr="00B669A0">
        <w:rPr>
          <w:sz w:val="24"/>
          <w:szCs w:val="24"/>
        </w:rPr>
        <w:t>обеспечение условий защиты детей от информации, причиняющей вред их здоровью и психическому развитию;</w:t>
      </w:r>
    </w:p>
    <w:p w14:paraId="4E65AC07" w14:textId="77777777" w:rsidR="00A6747D" w:rsidRPr="00B669A0" w:rsidRDefault="004C3D49" w:rsidP="008D5FBD">
      <w:pPr>
        <w:pStyle w:val="afffff0"/>
        <w:rPr>
          <w:sz w:val="24"/>
          <w:szCs w:val="24"/>
        </w:rPr>
      </w:pPr>
      <w:r w:rsidRPr="00B669A0">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14:paraId="2D85635C" w14:textId="77777777" w:rsidR="004C3D49" w:rsidRPr="00B669A0" w:rsidRDefault="004C3D49" w:rsidP="008D5FBD">
      <w:pPr>
        <w:pStyle w:val="afffff0"/>
        <w:rPr>
          <w:sz w:val="24"/>
          <w:szCs w:val="24"/>
        </w:rPr>
      </w:pPr>
      <w:r w:rsidRPr="00B669A0">
        <w:rPr>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14:paraId="71417997" w14:textId="77777777" w:rsidR="00A6747D" w:rsidRPr="00B669A0" w:rsidRDefault="004C3D49" w:rsidP="008D5FBD">
      <w:pPr>
        <w:pStyle w:val="afffff0"/>
        <w:rPr>
          <w:sz w:val="24"/>
          <w:szCs w:val="24"/>
        </w:rPr>
      </w:pPr>
      <w:r w:rsidRPr="00B669A0">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14:paraId="77E28665" w14:textId="77777777" w:rsidR="00A6747D" w:rsidRPr="00B669A0" w:rsidRDefault="004C3D49" w:rsidP="008D5FBD">
      <w:pPr>
        <w:pStyle w:val="afffff0"/>
        <w:rPr>
          <w:sz w:val="24"/>
          <w:szCs w:val="24"/>
        </w:rPr>
      </w:pPr>
      <w:r w:rsidRPr="00B669A0">
        <w:rPr>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14:paraId="484ACA4D" w14:textId="77777777" w:rsidR="00A6747D" w:rsidRPr="00B669A0" w:rsidRDefault="004C3D49" w:rsidP="008D5FBD">
      <w:pPr>
        <w:pStyle w:val="afffff0"/>
        <w:rPr>
          <w:sz w:val="24"/>
          <w:szCs w:val="24"/>
        </w:rPr>
      </w:pPr>
      <w:r w:rsidRPr="00B669A0">
        <w:rPr>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14:paraId="783FBE51" w14:textId="77777777" w:rsidR="00A6747D" w:rsidRPr="00B669A0" w:rsidRDefault="004C3D49" w:rsidP="008D5FBD">
      <w:pPr>
        <w:pStyle w:val="afffff0"/>
        <w:rPr>
          <w:sz w:val="24"/>
          <w:szCs w:val="24"/>
        </w:rPr>
      </w:pPr>
      <w:r w:rsidRPr="00B669A0">
        <w:rPr>
          <w:sz w:val="24"/>
          <w:szCs w:val="24"/>
        </w:rPr>
        <w:t xml:space="preserve">интенсивность взаимодействия с социальными институтами, социальными организациями, отдельными лицами </w:t>
      </w:r>
      <w:r w:rsidR="009472E9" w:rsidRPr="00B669A0">
        <w:rPr>
          <w:sz w:val="24"/>
          <w:szCs w:val="24"/>
        </w:rPr>
        <w:t xml:space="preserve">– </w:t>
      </w:r>
      <w:r w:rsidRPr="00B669A0">
        <w:rPr>
          <w:sz w:val="24"/>
          <w:szCs w:val="24"/>
        </w:rPr>
        <w:t xml:space="preserve">субъектами актуальных социальных практик; </w:t>
      </w:r>
    </w:p>
    <w:p w14:paraId="40751B2B" w14:textId="77777777" w:rsidR="00A6747D" w:rsidRPr="00B669A0" w:rsidRDefault="004C3D49" w:rsidP="008D5FBD">
      <w:pPr>
        <w:pStyle w:val="afffff0"/>
        <w:rPr>
          <w:sz w:val="24"/>
          <w:szCs w:val="24"/>
        </w:rPr>
      </w:pPr>
      <w:r w:rsidRPr="00B669A0">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14:paraId="67A01045" w14:textId="77777777" w:rsidR="004C3D49" w:rsidRPr="00B669A0" w:rsidRDefault="004C3D49" w:rsidP="008D5FBD">
      <w:pPr>
        <w:pStyle w:val="afffff0"/>
        <w:rPr>
          <w:sz w:val="24"/>
          <w:szCs w:val="24"/>
        </w:rPr>
      </w:pPr>
      <w:r w:rsidRPr="00B669A0">
        <w:rPr>
          <w:sz w:val="24"/>
          <w:szCs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14:paraId="029D0422" w14:textId="77777777" w:rsidR="004C3D49" w:rsidRPr="00B669A0" w:rsidRDefault="004C3D49" w:rsidP="008D5FBD">
      <w:pPr>
        <w:pStyle w:val="afffff0"/>
        <w:rPr>
          <w:sz w:val="24"/>
          <w:szCs w:val="24"/>
        </w:rPr>
      </w:pPr>
      <w:r w:rsidRPr="00B669A0">
        <w:rPr>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14:paraId="5CB43064" w14:textId="77777777" w:rsidR="004C3D49" w:rsidRPr="00B669A0" w:rsidRDefault="004C3D49" w:rsidP="008D5FBD">
      <w:pPr>
        <w:pStyle w:val="afffff0"/>
        <w:rPr>
          <w:sz w:val="24"/>
          <w:szCs w:val="24"/>
        </w:rPr>
      </w:pPr>
    </w:p>
    <w:p w14:paraId="07B15456" w14:textId="77777777" w:rsidR="00401080" w:rsidRPr="00B669A0" w:rsidRDefault="00401080" w:rsidP="008D5FBD">
      <w:pPr>
        <w:pStyle w:val="afffff0"/>
        <w:rPr>
          <w:rFonts w:eastAsia="Times New Roman"/>
          <w:b/>
          <w:sz w:val="24"/>
          <w:szCs w:val="24"/>
          <w:lang w:eastAsia="ru-RU"/>
        </w:rPr>
      </w:pPr>
      <w:r w:rsidRPr="00B669A0">
        <w:rPr>
          <w:sz w:val="24"/>
          <w:szCs w:val="24"/>
        </w:rPr>
        <w:t xml:space="preserve"> </w:t>
      </w:r>
      <w:r w:rsidRPr="00B669A0">
        <w:rPr>
          <w:rFonts w:eastAsia="Times New Roman"/>
          <w:b/>
          <w:sz w:val="24"/>
          <w:szCs w:val="24"/>
          <w:lang w:eastAsia="ru-RU"/>
        </w:rPr>
        <w:br w:type="page"/>
      </w:r>
    </w:p>
    <w:p w14:paraId="38FD0FDB" w14:textId="77777777" w:rsidR="00401080" w:rsidRPr="00B669A0" w:rsidRDefault="00D955BD" w:rsidP="008D5FBD">
      <w:pPr>
        <w:pStyle w:val="afffff0"/>
        <w:rPr>
          <w:b/>
          <w:sz w:val="24"/>
          <w:szCs w:val="24"/>
          <w:lang w:eastAsia="ru-RU"/>
        </w:rPr>
      </w:pPr>
      <w:bookmarkStart w:id="103" w:name="_Toc435412733"/>
      <w:bookmarkStart w:id="104" w:name="_Toc453968208"/>
      <w:r w:rsidRPr="00B669A0">
        <w:rPr>
          <w:b/>
          <w:sz w:val="24"/>
          <w:szCs w:val="24"/>
        </w:rPr>
        <w:lastRenderedPageBreak/>
        <w:t>II.4.</w:t>
      </w:r>
      <w:r w:rsidR="00401080" w:rsidRPr="00B669A0">
        <w:rPr>
          <w:b/>
          <w:sz w:val="24"/>
          <w:szCs w:val="24"/>
          <w:lang w:eastAsia="ru-RU"/>
        </w:rPr>
        <w:t> </w:t>
      </w:r>
      <w:r w:rsidR="0055312E" w:rsidRPr="00B669A0">
        <w:rPr>
          <w:b/>
          <w:sz w:val="24"/>
          <w:szCs w:val="24"/>
          <w:lang w:eastAsia="ru-RU"/>
        </w:rPr>
        <w:t xml:space="preserve"> П</w:t>
      </w:r>
      <w:r w:rsidR="00401080" w:rsidRPr="00B669A0">
        <w:rPr>
          <w:b/>
          <w:sz w:val="24"/>
          <w:szCs w:val="24"/>
          <w:lang w:eastAsia="ru-RU"/>
        </w:rPr>
        <w:t>рограмма коррекционной работы</w:t>
      </w:r>
      <w:bookmarkEnd w:id="103"/>
      <w:bookmarkEnd w:id="104"/>
    </w:p>
    <w:p w14:paraId="5F560944" w14:textId="77777777" w:rsidR="00401080" w:rsidRPr="00B669A0" w:rsidRDefault="00401080" w:rsidP="008D5FBD">
      <w:pPr>
        <w:pStyle w:val="afffff0"/>
        <w:rPr>
          <w:sz w:val="24"/>
          <w:szCs w:val="24"/>
          <w:lang w:eastAsia="ru-RU"/>
        </w:rPr>
      </w:pPr>
    </w:p>
    <w:p w14:paraId="02AE6533"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Программа  коррекционной  работы  в  соответствии  со  Стандартом  направлена  на </w:t>
      </w:r>
    </w:p>
    <w:p w14:paraId="776D13CA"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14:paraId="2E9D2A6A"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14:paraId="5E7102FE"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среднего  общего образования  или  по  индивидуальной  программе,  с  использованием  надомной  формы обучения,  в  том  числе,  с  использованием  дистанционных  технологий.  Варьироваться  могут степень участия специалистов сопровождения, а также организационные формы работы.</w:t>
      </w:r>
    </w:p>
    <w:p w14:paraId="308CA5FD"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Программа коррекционной работы обеспечивает: </w:t>
      </w:r>
    </w:p>
    <w:p w14:paraId="1EC89AFA"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14:paraId="10EE27EA"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  реализацию комплексного индивидуально ориентированного психолого-медико- </w:t>
      </w:r>
    </w:p>
    <w:p w14:paraId="1B7DED3D"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педагогического сопровождения обучающимся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14:paraId="4902FD99"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 педагогической комиссии);</w:t>
      </w:r>
    </w:p>
    <w:p w14:paraId="12C7B884"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w:t>
      </w:r>
    </w:p>
    <w:p w14:paraId="12FE62F1"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  соблюдение  допустимого  уровня  нагрузки,  определяемого  с  привлечением </w:t>
      </w:r>
    </w:p>
    <w:p w14:paraId="442679DD"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медицинских работников;</w:t>
      </w:r>
    </w:p>
    <w:p w14:paraId="131DE39D"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проведение групповых и индивидуальных коррекционных занятий;</w:t>
      </w:r>
    </w:p>
    <w:p w14:paraId="7CB1A6B8"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  предоставление услуг ассистента (помощника), оказывающего необходимую </w:t>
      </w:r>
    </w:p>
    <w:p w14:paraId="4655D2E2"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техническую помощь.</w:t>
      </w:r>
    </w:p>
    <w:p w14:paraId="6588139F"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  оказание  комплексной  психолого-социально-педагогической  помощи  и </w:t>
      </w:r>
    </w:p>
    <w:p w14:paraId="3065ADB4"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поддержки  обучающимся  с  ограниченными  возможностями  здоровья  и  их  родителям (законным представителям);</w:t>
      </w:r>
    </w:p>
    <w:p w14:paraId="47C59E4B"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  осуществление  коррекции  недостатков  в  физическом  и  (или)  психическом </w:t>
      </w:r>
    </w:p>
    <w:p w14:paraId="03567D2A"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развитии  обучающихся  с  ограниченными возможностями здоровья  при освоении  основных и дополнительных  общеобразовательных  программ  среднего  общего  образования, дополнительных образовательных программ;</w:t>
      </w:r>
    </w:p>
    <w:p w14:paraId="280C6689"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  создание  безбарьерной  среды  для  получения  качественного  образования  и </w:t>
      </w:r>
    </w:p>
    <w:p w14:paraId="7EC66B09"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формирование  социальной  компетентности  обучающихся  с  ограниченными  возможностями здоровья для самореализации в обществе.</w:t>
      </w:r>
      <w:r w:rsidRPr="00B669A0">
        <w:rPr>
          <w:sz w:val="24"/>
          <w:szCs w:val="24"/>
        </w:rPr>
        <w:t xml:space="preserve"> </w:t>
      </w:r>
      <w:r w:rsidRPr="00B669A0">
        <w:rPr>
          <w:sz w:val="24"/>
          <w:szCs w:val="24"/>
          <w:shd w:val="clear" w:color="auto" w:fill="FFFFFF"/>
          <w:lang w:eastAsia="ru-RU" w:bidi="ru-RU"/>
        </w:rPr>
        <w:t xml:space="preserve">Программа  коррекционной  </w:t>
      </w:r>
      <w:r w:rsidRPr="00B669A0">
        <w:rPr>
          <w:sz w:val="24"/>
          <w:szCs w:val="24"/>
          <w:shd w:val="clear" w:color="auto" w:fill="FFFFFF"/>
          <w:lang w:eastAsia="ru-RU" w:bidi="ru-RU"/>
        </w:rPr>
        <w:lastRenderedPageBreak/>
        <w:t>работы  в  соответствии  со  Стандартом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14:paraId="1D052D3C"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14:paraId="6AA51F1A"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Программа  коррекционной  работы  предусматривает  как  вариативные  формы </w:t>
      </w:r>
    </w:p>
    <w:p w14:paraId="5BA70D26"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среднего  общего </w:t>
      </w:r>
    </w:p>
    <w:p w14:paraId="32B04971"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образования  или  по  индивидуальной  программе,  с  использованием  надомной  формы обучения,  в  том  числе,  с  использованием  дистанционных  технологий.  Варьироваться  могут степень участия специалистов сопровождения, а также организационные формы работы.</w:t>
      </w:r>
    </w:p>
    <w:p w14:paraId="2FFE3756"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Программа коррекционной работы обеспечивает: </w:t>
      </w:r>
    </w:p>
    <w:p w14:paraId="469DBC6D"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w:t>
      </w:r>
    </w:p>
    <w:p w14:paraId="2C5287CD"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программы основного общего образования;</w:t>
      </w:r>
    </w:p>
    <w:p w14:paraId="75309405"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  реализацию комплексного индивидуально ориентированного психолого-медико- </w:t>
      </w:r>
    </w:p>
    <w:p w14:paraId="63AB67C5"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педагогического сопровождения обучающимся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14:paraId="41B8D665"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  создание  специальных  условий  воспитания,  обучения  детей  с  ограниченными </w:t>
      </w:r>
    </w:p>
    <w:p w14:paraId="6B05B4C2"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возможностями  здоровья,  безбарьерной  среды  жизнедеятельности  и  учебной  деятельности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 педагогической комиссии);</w:t>
      </w:r>
    </w:p>
    <w:p w14:paraId="54F46F09"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  использование  адаптированных  образовательных  программ  основного  общего </w:t>
      </w:r>
    </w:p>
    <w:p w14:paraId="40549026"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образования,  разрабатываемых  организацией,  осуществляющей  образовательную </w:t>
      </w:r>
    </w:p>
    <w:p w14:paraId="072AE085"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деятельность,  совместно  с  другими  участниками  образовательных  отношений,  специальных учебных и дидактических пособий;</w:t>
      </w:r>
    </w:p>
    <w:p w14:paraId="12F3F236"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  соблюдение  допустимого  уровня  нагрузки,  определяемого  с  привлечением </w:t>
      </w:r>
    </w:p>
    <w:p w14:paraId="339FB552"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медицинских работников;</w:t>
      </w:r>
    </w:p>
    <w:p w14:paraId="10FBCB01"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проведение групповых и индивидуальных коррекционных занятий;</w:t>
      </w:r>
    </w:p>
    <w:p w14:paraId="26A7B264"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  предоставление услуг ассистента (помощника), оказывающего необходимую </w:t>
      </w:r>
    </w:p>
    <w:p w14:paraId="0A7375AE"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техническую помощь.</w:t>
      </w:r>
    </w:p>
    <w:p w14:paraId="0A765567"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  оказание  комплексной  психолого-социально-педагогической  помощи  и </w:t>
      </w:r>
    </w:p>
    <w:p w14:paraId="78B704F1"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поддержки  обучающимся  с  ограниченными  возможностями  здоровья  и  их  родителям (законным представителям);</w:t>
      </w:r>
    </w:p>
    <w:p w14:paraId="2045780E"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  осуществление  коррекции  недостатков  в  физическом  и  (или)  психическом </w:t>
      </w:r>
    </w:p>
    <w:p w14:paraId="241B7725"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развитии  обучающихся  с  ограниченными возможностями здоровья  при освоении  основных и дополнительных  общеобразовательных  программ  среднего  общего  образования, дополнительных образовательных программ;</w:t>
      </w:r>
    </w:p>
    <w:p w14:paraId="4CB699E9" w14:textId="77777777" w:rsidR="0055312E"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 xml:space="preserve">-  создание  безбарьерной  среды  для  получения  качественного  образования  и </w:t>
      </w:r>
    </w:p>
    <w:p w14:paraId="143B66D3" w14:textId="77777777" w:rsidR="00401080" w:rsidRPr="00B669A0" w:rsidRDefault="0055312E" w:rsidP="0055312E">
      <w:pPr>
        <w:pStyle w:val="afffff0"/>
        <w:rPr>
          <w:sz w:val="24"/>
          <w:szCs w:val="24"/>
          <w:shd w:val="clear" w:color="auto" w:fill="FFFFFF"/>
          <w:lang w:eastAsia="ru-RU" w:bidi="ru-RU"/>
        </w:rPr>
      </w:pPr>
      <w:r w:rsidRPr="00B669A0">
        <w:rPr>
          <w:sz w:val="24"/>
          <w:szCs w:val="24"/>
          <w:shd w:val="clear" w:color="auto" w:fill="FFFFFF"/>
          <w:lang w:eastAsia="ru-RU" w:bidi="ru-RU"/>
        </w:rPr>
        <w:t>формирование  социальной  компетентности  обучающихся  с  ограниченными  возможностями здоровья для самореализации в обществе.</w:t>
      </w:r>
      <w:r w:rsidR="006F79EB" w:rsidRPr="00B669A0">
        <w:rPr>
          <w:sz w:val="24"/>
          <w:szCs w:val="24"/>
          <w:lang w:eastAsia="ru-RU"/>
        </w:rPr>
        <w:t>.</w:t>
      </w:r>
    </w:p>
    <w:p w14:paraId="45E464B3" w14:textId="77777777" w:rsidR="00401080" w:rsidRPr="00B669A0" w:rsidRDefault="00401080" w:rsidP="008D5FBD">
      <w:pPr>
        <w:pStyle w:val="afffff0"/>
        <w:rPr>
          <w:sz w:val="24"/>
          <w:szCs w:val="24"/>
          <w:lang w:eastAsia="ru-RU"/>
        </w:rPr>
      </w:pPr>
    </w:p>
    <w:p w14:paraId="65F7FBC5" w14:textId="77777777" w:rsidR="00401080" w:rsidRPr="00B669A0" w:rsidRDefault="00D955BD" w:rsidP="008D5FBD">
      <w:pPr>
        <w:pStyle w:val="afffff0"/>
        <w:rPr>
          <w:b/>
          <w:sz w:val="24"/>
          <w:szCs w:val="24"/>
        </w:rPr>
      </w:pPr>
      <w:bookmarkStart w:id="105" w:name="_Toc435412734"/>
      <w:bookmarkStart w:id="106" w:name="_Toc453968209"/>
      <w:r w:rsidRPr="00B669A0">
        <w:rPr>
          <w:b/>
          <w:sz w:val="24"/>
          <w:szCs w:val="24"/>
        </w:rPr>
        <w:lastRenderedPageBreak/>
        <w:t>I</w:t>
      </w:r>
      <w:r w:rsidR="000F7D44" w:rsidRPr="00B669A0">
        <w:rPr>
          <w:b/>
          <w:sz w:val="24"/>
          <w:szCs w:val="24"/>
        </w:rPr>
        <w:t>I.4.1</w:t>
      </w:r>
      <w:r w:rsidRPr="00B669A0">
        <w:rPr>
          <w:b/>
          <w:sz w:val="24"/>
          <w:szCs w:val="24"/>
        </w:rPr>
        <w:t>.</w:t>
      </w:r>
      <w:r w:rsidR="00401080" w:rsidRPr="00B669A0">
        <w:rPr>
          <w:b/>
          <w:sz w:val="24"/>
          <w:szCs w:val="24"/>
        </w:rPr>
        <w:t>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05"/>
      <w:bookmarkEnd w:id="106"/>
      <w:r w:rsidR="00401080" w:rsidRPr="00B669A0">
        <w:rPr>
          <w:b/>
          <w:sz w:val="24"/>
          <w:szCs w:val="24"/>
        </w:rPr>
        <w:t xml:space="preserve"> </w:t>
      </w:r>
    </w:p>
    <w:p w14:paraId="75829F1D" w14:textId="77777777" w:rsidR="0055312E" w:rsidRPr="00B669A0" w:rsidRDefault="0055312E" w:rsidP="008D5FBD">
      <w:pPr>
        <w:pStyle w:val="afffff0"/>
        <w:rPr>
          <w:b/>
          <w:sz w:val="24"/>
          <w:szCs w:val="24"/>
        </w:rPr>
      </w:pPr>
    </w:p>
    <w:p w14:paraId="2F1F009D" w14:textId="77777777" w:rsidR="00401080" w:rsidRPr="00B669A0" w:rsidRDefault="00401080" w:rsidP="008D5FBD">
      <w:pPr>
        <w:pStyle w:val="afffff0"/>
        <w:rPr>
          <w:sz w:val="24"/>
          <w:szCs w:val="24"/>
          <w:lang w:eastAsia="ru-RU"/>
        </w:rPr>
      </w:pPr>
      <w:r w:rsidRPr="00B669A0">
        <w:rPr>
          <w:sz w:val="24"/>
          <w:szCs w:val="24"/>
          <w:lang w:eastAsia="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14:paraId="53676239" w14:textId="77777777" w:rsidR="00401080" w:rsidRPr="00B669A0" w:rsidRDefault="00401080" w:rsidP="008D5FBD">
      <w:pPr>
        <w:pStyle w:val="afffff0"/>
        <w:rPr>
          <w:sz w:val="24"/>
          <w:szCs w:val="24"/>
          <w:lang w:eastAsia="ru-RU"/>
        </w:rPr>
      </w:pPr>
      <w:r w:rsidRPr="00B669A0">
        <w:rPr>
          <w:sz w:val="24"/>
          <w:szCs w:val="24"/>
          <w:lang w:eastAsia="ru-RU"/>
        </w:rPr>
        <w:t>С</w:t>
      </w:r>
      <w:r w:rsidRPr="00B669A0">
        <w:rPr>
          <w:iCs/>
          <w:sz w:val="24"/>
          <w:szCs w:val="24"/>
          <w:lang w:eastAsia="ru-RU"/>
        </w:rPr>
        <w:t>пециальные принципы</w:t>
      </w:r>
      <w:r w:rsidRPr="00B669A0">
        <w:rPr>
          <w:sz w:val="24"/>
          <w:szCs w:val="24"/>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14:paraId="403000B8" w14:textId="77777777" w:rsidR="009472E9" w:rsidRPr="00B669A0" w:rsidRDefault="00401080" w:rsidP="008D5FBD">
      <w:pPr>
        <w:pStyle w:val="afffff0"/>
        <w:rPr>
          <w:sz w:val="24"/>
          <w:szCs w:val="24"/>
          <w:lang w:eastAsia="ru-RU"/>
        </w:rPr>
      </w:pPr>
      <w:r w:rsidRPr="00B669A0">
        <w:rPr>
          <w:b/>
          <w:sz w:val="24"/>
          <w:szCs w:val="24"/>
          <w:lang w:eastAsia="ru-RU"/>
        </w:rPr>
        <w:t xml:space="preserve">Цель программы коррекционной работы </w:t>
      </w:r>
      <w:r w:rsidRPr="00B669A0">
        <w:rPr>
          <w:sz w:val="24"/>
          <w:szCs w:val="24"/>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14:paraId="0C986EC9" w14:textId="77777777" w:rsidR="00401080" w:rsidRPr="00B669A0" w:rsidRDefault="00401080" w:rsidP="008D5FBD">
      <w:pPr>
        <w:pStyle w:val="afffff0"/>
        <w:rPr>
          <w:sz w:val="24"/>
          <w:szCs w:val="24"/>
          <w:lang w:eastAsia="ru-RU"/>
        </w:rPr>
      </w:pPr>
      <w:r w:rsidRPr="00B669A0">
        <w:rPr>
          <w:sz w:val="24"/>
          <w:szCs w:val="24"/>
          <w:lang w:eastAsia="ru-RU"/>
        </w:rPr>
        <w:t xml:space="preserve">Цель определяет </w:t>
      </w:r>
      <w:r w:rsidRPr="00B669A0">
        <w:rPr>
          <w:b/>
          <w:sz w:val="24"/>
          <w:szCs w:val="24"/>
          <w:lang w:eastAsia="ru-RU"/>
        </w:rPr>
        <w:t>задачи</w:t>
      </w:r>
      <w:r w:rsidRPr="00B669A0">
        <w:rPr>
          <w:sz w:val="24"/>
          <w:szCs w:val="24"/>
          <w:lang w:eastAsia="ru-RU"/>
        </w:rPr>
        <w:t xml:space="preserve">: </w:t>
      </w:r>
    </w:p>
    <w:p w14:paraId="4EDEC3A0" w14:textId="77777777" w:rsidR="00401080" w:rsidRPr="00B669A0" w:rsidRDefault="00401080" w:rsidP="008D5FBD">
      <w:pPr>
        <w:pStyle w:val="afffff0"/>
        <w:rPr>
          <w:sz w:val="24"/>
          <w:szCs w:val="24"/>
        </w:rPr>
      </w:pPr>
      <w:r w:rsidRPr="00B669A0">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14:paraId="5303AA37" w14:textId="77777777" w:rsidR="00401080" w:rsidRPr="00B669A0" w:rsidRDefault="00401080" w:rsidP="008D5FBD">
      <w:pPr>
        <w:pStyle w:val="afffff0"/>
        <w:rPr>
          <w:sz w:val="24"/>
          <w:szCs w:val="24"/>
        </w:rPr>
      </w:pPr>
      <w:r w:rsidRPr="00B669A0">
        <w:rPr>
          <w:sz w:val="24"/>
          <w:szCs w:val="24"/>
        </w:rPr>
        <w:t xml:space="preserve">создание условий для успешного освоения программы (ее элементов) и прохождения итоговой аттестации; </w:t>
      </w:r>
    </w:p>
    <w:p w14:paraId="4EA5D8B2" w14:textId="77777777" w:rsidR="00401080" w:rsidRPr="00B669A0" w:rsidRDefault="00401080" w:rsidP="008D5FBD">
      <w:pPr>
        <w:pStyle w:val="afffff0"/>
        <w:rPr>
          <w:sz w:val="24"/>
          <w:szCs w:val="24"/>
        </w:rPr>
      </w:pPr>
      <w:r w:rsidRPr="00B669A0">
        <w:rPr>
          <w:sz w:val="24"/>
          <w:szCs w:val="24"/>
        </w:rPr>
        <w:t>коррекция (минимизация) имеющихся нарушений (личностных, регулятивных, когнитивных, коммуникативных);</w:t>
      </w:r>
    </w:p>
    <w:p w14:paraId="4B7700E7" w14:textId="77777777" w:rsidR="00401080" w:rsidRPr="00B669A0" w:rsidRDefault="00401080" w:rsidP="008D5FBD">
      <w:pPr>
        <w:pStyle w:val="afffff0"/>
        <w:rPr>
          <w:sz w:val="24"/>
          <w:szCs w:val="24"/>
        </w:rPr>
      </w:pPr>
      <w:r w:rsidRPr="00B669A0">
        <w:rPr>
          <w:sz w:val="24"/>
          <w:szCs w:val="24"/>
        </w:rPr>
        <w:t>обеспечение непрерывной коррекционно-развивающей работы в единстве урочной и внеурочной деятельности;</w:t>
      </w:r>
    </w:p>
    <w:p w14:paraId="2F6A6866" w14:textId="77777777" w:rsidR="00401080" w:rsidRPr="00B669A0" w:rsidRDefault="00401080" w:rsidP="008D5FBD">
      <w:pPr>
        <w:pStyle w:val="afffff0"/>
        <w:rPr>
          <w:sz w:val="24"/>
          <w:szCs w:val="24"/>
        </w:rPr>
      </w:pPr>
      <w:r w:rsidRPr="00B669A0">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14:paraId="2033D9AA" w14:textId="77777777" w:rsidR="00401080" w:rsidRPr="00B669A0" w:rsidRDefault="00401080" w:rsidP="008D5FBD">
      <w:pPr>
        <w:pStyle w:val="afffff0"/>
        <w:rPr>
          <w:sz w:val="24"/>
          <w:szCs w:val="24"/>
        </w:rPr>
      </w:pPr>
      <w:r w:rsidRPr="00B669A0">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14:paraId="0032029D" w14:textId="77777777" w:rsidR="00401080" w:rsidRPr="00B669A0" w:rsidRDefault="00401080" w:rsidP="008D5FBD">
      <w:pPr>
        <w:pStyle w:val="afffff0"/>
        <w:rPr>
          <w:sz w:val="24"/>
          <w:szCs w:val="24"/>
        </w:rPr>
      </w:pPr>
      <w:r w:rsidRPr="00B669A0">
        <w:rPr>
          <w:sz w:val="24"/>
          <w:szCs w:val="24"/>
        </w:rPr>
        <w:t>проведение информационно-просветительских мероприятий.</w:t>
      </w:r>
    </w:p>
    <w:p w14:paraId="199AE8D3" w14:textId="77777777" w:rsidR="00401080" w:rsidRPr="00B669A0" w:rsidRDefault="00401080" w:rsidP="008D5FBD">
      <w:pPr>
        <w:pStyle w:val="afffff0"/>
        <w:rPr>
          <w:sz w:val="24"/>
          <w:szCs w:val="24"/>
          <w:lang w:eastAsia="ru-RU"/>
        </w:rPr>
      </w:pPr>
    </w:p>
    <w:p w14:paraId="66E2AB70" w14:textId="77777777" w:rsidR="0055312E" w:rsidRPr="00B669A0" w:rsidRDefault="0055312E" w:rsidP="008D5FBD">
      <w:pPr>
        <w:pStyle w:val="afffff0"/>
        <w:rPr>
          <w:sz w:val="24"/>
          <w:szCs w:val="24"/>
        </w:rPr>
      </w:pPr>
      <w:bookmarkStart w:id="107" w:name="_Toc435412735"/>
      <w:bookmarkStart w:id="108" w:name="_Toc453968210"/>
    </w:p>
    <w:p w14:paraId="20D7C628" w14:textId="77777777" w:rsidR="0055312E" w:rsidRPr="00B669A0" w:rsidRDefault="0055312E" w:rsidP="008D5FBD">
      <w:pPr>
        <w:pStyle w:val="afffff0"/>
        <w:rPr>
          <w:sz w:val="24"/>
          <w:szCs w:val="24"/>
        </w:rPr>
      </w:pPr>
    </w:p>
    <w:p w14:paraId="10D9A9C0" w14:textId="77777777" w:rsidR="0055312E" w:rsidRPr="00B669A0" w:rsidRDefault="0055312E" w:rsidP="008D5FBD">
      <w:pPr>
        <w:pStyle w:val="afffff0"/>
        <w:rPr>
          <w:sz w:val="24"/>
          <w:szCs w:val="24"/>
        </w:rPr>
      </w:pPr>
    </w:p>
    <w:p w14:paraId="0951ED97" w14:textId="77777777" w:rsidR="0055312E" w:rsidRPr="00B669A0" w:rsidRDefault="0055312E" w:rsidP="008D5FBD">
      <w:pPr>
        <w:pStyle w:val="afffff0"/>
        <w:rPr>
          <w:sz w:val="24"/>
          <w:szCs w:val="24"/>
        </w:rPr>
      </w:pPr>
    </w:p>
    <w:p w14:paraId="27146E3B" w14:textId="77777777" w:rsidR="0055312E" w:rsidRPr="00B669A0" w:rsidRDefault="0055312E" w:rsidP="008D5FBD">
      <w:pPr>
        <w:pStyle w:val="afffff0"/>
        <w:rPr>
          <w:sz w:val="24"/>
          <w:szCs w:val="24"/>
        </w:rPr>
      </w:pPr>
    </w:p>
    <w:p w14:paraId="55D5A5FF" w14:textId="77777777" w:rsidR="0055312E" w:rsidRPr="00B669A0" w:rsidRDefault="0055312E" w:rsidP="008D5FBD">
      <w:pPr>
        <w:pStyle w:val="afffff0"/>
        <w:rPr>
          <w:sz w:val="24"/>
          <w:szCs w:val="24"/>
        </w:rPr>
      </w:pPr>
    </w:p>
    <w:p w14:paraId="004E1C4E" w14:textId="77777777" w:rsidR="0055312E" w:rsidRPr="00B669A0" w:rsidRDefault="0055312E" w:rsidP="008D5FBD">
      <w:pPr>
        <w:pStyle w:val="afffff0"/>
        <w:rPr>
          <w:sz w:val="24"/>
          <w:szCs w:val="24"/>
        </w:rPr>
      </w:pPr>
    </w:p>
    <w:p w14:paraId="4FA088B1" w14:textId="77777777" w:rsidR="0055312E" w:rsidRPr="00B669A0" w:rsidRDefault="0055312E" w:rsidP="008D5FBD">
      <w:pPr>
        <w:pStyle w:val="afffff0"/>
        <w:rPr>
          <w:sz w:val="24"/>
          <w:szCs w:val="24"/>
        </w:rPr>
      </w:pPr>
    </w:p>
    <w:p w14:paraId="5CA8DC85" w14:textId="77777777" w:rsidR="0055312E" w:rsidRPr="00B669A0" w:rsidRDefault="0055312E" w:rsidP="008D5FBD">
      <w:pPr>
        <w:pStyle w:val="afffff0"/>
        <w:rPr>
          <w:sz w:val="24"/>
          <w:szCs w:val="24"/>
        </w:rPr>
      </w:pPr>
    </w:p>
    <w:p w14:paraId="5520C9F5" w14:textId="77777777" w:rsidR="0055312E" w:rsidRPr="00B669A0" w:rsidRDefault="0055312E" w:rsidP="008D5FBD">
      <w:pPr>
        <w:pStyle w:val="afffff0"/>
        <w:rPr>
          <w:sz w:val="24"/>
          <w:szCs w:val="24"/>
        </w:rPr>
      </w:pPr>
    </w:p>
    <w:p w14:paraId="65F0AE91" w14:textId="77777777" w:rsidR="0055312E" w:rsidRPr="00B669A0" w:rsidRDefault="0055312E" w:rsidP="008D5FBD">
      <w:pPr>
        <w:pStyle w:val="afffff0"/>
        <w:rPr>
          <w:sz w:val="24"/>
          <w:szCs w:val="24"/>
        </w:rPr>
      </w:pPr>
    </w:p>
    <w:p w14:paraId="5D65E676" w14:textId="77777777" w:rsidR="0055312E" w:rsidRPr="00B669A0" w:rsidRDefault="0055312E" w:rsidP="008D5FBD">
      <w:pPr>
        <w:pStyle w:val="afffff0"/>
        <w:rPr>
          <w:sz w:val="24"/>
          <w:szCs w:val="24"/>
        </w:rPr>
      </w:pPr>
    </w:p>
    <w:p w14:paraId="29472B63" w14:textId="77777777" w:rsidR="0055312E" w:rsidRPr="00B669A0" w:rsidRDefault="0055312E" w:rsidP="008D5FBD">
      <w:pPr>
        <w:pStyle w:val="afffff0"/>
        <w:rPr>
          <w:sz w:val="24"/>
          <w:szCs w:val="24"/>
        </w:rPr>
      </w:pPr>
    </w:p>
    <w:p w14:paraId="2A584BBC" w14:textId="77777777" w:rsidR="0055312E" w:rsidRPr="00B669A0" w:rsidRDefault="0055312E" w:rsidP="008D5FBD">
      <w:pPr>
        <w:pStyle w:val="afffff0"/>
        <w:rPr>
          <w:sz w:val="24"/>
          <w:szCs w:val="24"/>
        </w:rPr>
      </w:pPr>
    </w:p>
    <w:p w14:paraId="185E2BD0" w14:textId="77777777" w:rsidR="00401080" w:rsidRPr="00B669A0" w:rsidRDefault="00D955BD" w:rsidP="008D5FBD">
      <w:pPr>
        <w:pStyle w:val="afffff0"/>
        <w:rPr>
          <w:b/>
          <w:sz w:val="24"/>
          <w:szCs w:val="24"/>
        </w:rPr>
      </w:pPr>
      <w:r w:rsidRPr="00B669A0">
        <w:rPr>
          <w:b/>
          <w:sz w:val="24"/>
          <w:szCs w:val="24"/>
        </w:rPr>
        <w:lastRenderedPageBreak/>
        <w:t>II.</w:t>
      </w:r>
      <w:r w:rsidR="000F7D44" w:rsidRPr="00B669A0">
        <w:rPr>
          <w:b/>
          <w:sz w:val="24"/>
          <w:szCs w:val="24"/>
        </w:rPr>
        <w:t>4</w:t>
      </w:r>
      <w:r w:rsidR="00C71994" w:rsidRPr="00B669A0">
        <w:rPr>
          <w:b/>
          <w:sz w:val="24"/>
          <w:szCs w:val="24"/>
        </w:rPr>
        <w:t>.2</w:t>
      </w:r>
      <w:r w:rsidRPr="00B669A0">
        <w:rPr>
          <w:b/>
          <w:sz w:val="24"/>
          <w:szCs w:val="24"/>
        </w:rPr>
        <w:t>.</w:t>
      </w:r>
      <w:r w:rsidR="00401080" w:rsidRPr="00B669A0">
        <w:rPr>
          <w:b/>
          <w:sz w:val="24"/>
          <w:szCs w:val="24"/>
        </w:rPr>
        <w:t>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07"/>
      <w:bookmarkEnd w:id="108"/>
    </w:p>
    <w:p w14:paraId="6FC38D19" w14:textId="77777777" w:rsidR="00401080" w:rsidRPr="00B669A0" w:rsidRDefault="00401080" w:rsidP="008D5FBD">
      <w:pPr>
        <w:pStyle w:val="afffff0"/>
        <w:rPr>
          <w:sz w:val="24"/>
          <w:szCs w:val="24"/>
          <w:lang w:eastAsia="ru-RU"/>
        </w:rPr>
      </w:pPr>
      <w:r w:rsidRPr="00B669A0">
        <w:rPr>
          <w:sz w:val="24"/>
          <w:szCs w:val="24"/>
          <w:lang w:eastAsia="ru-RU"/>
        </w:rPr>
        <w:t xml:space="preserve">Направления коррекционной работы </w:t>
      </w:r>
      <w:r w:rsidR="009472E9" w:rsidRPr="00B669A0">
        <w:rPr>
          <w:sz w:val="24"/>
          <w:szCs w:val="24"/>
          <w:lang w:eastAsia="ru-RU"/>
        </w:rPr>
        <w:t xml:space="preserve">– </w:t>
      </w:r>
      <w:r w:rsidRPr="00B669A0">
        <w:rPr>
          <w:sz w:val="24"/>
          <w:szCs w:val="24"/>
          <w:lang w:eastAsia="ru-RU"/>
        </w:rPr>
        <w:t xml:space="preserve">диагностическое, коррекционно-развивающее, консультативное и информационно-просветительское </w:t>
      </w:r>
      <w:r w:rsidR="009472E9" w:rsidRPr="00B669A0">
        <w:rPr>
          <w:sz w:val="24"/>
          <w:szCs w:val="24"/>
          <w:lang w:eastAsia="ru-RU"/>
        </w:rPr>
        <w:t xml:space="preserve">– </w:t>
      </w:r>
      <w:r w:rsidRPr="00B669A0">
        <w:rPr>
          <w:sz w:val="24"/>
          <w:szCs w:val="24"/>
          <w:lang w:eastAsia="ru-RU"/>
        </w:rPr>
        <w:t xml:space="preserve">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14:paraId="3C08DD50" w14:textId="77777777" w:rsidR="00401080" w:rsidRPr="00B669A0" w:rsidRDefault="00401080" w:rsidP="008D5FBD">
      <w:pPr>
        <w:pStyle w:val="afffff0"/>
        <w:rPr>
          <w:sz w:val="24"/>
          <w:szCs w:val="24"/>
          <w:lang w:eastAsia="ru-RU"/>
        </w:rPr>
      </w:pPr>
    </w:p>
    <w:p w14:paraId="3B1F08D3" w14:textId="77777777" w:rsidR="00401080" w:rsidRPr="00B669A0" w:rsidRDefault="00401080" w:rsidP="008D5FBD">
      <w:pPr>
        <w:pStyle w:val="afffff0"/>
        <w:rPr>
          <w:b/>
          <w:sz w:val="24"/>
          <w:szCs w:val="24"/>
          <w:lang w:eastAsia="ru-RU"/>
        </w:rPr>
      </w:pPr>
      <w:r w:rsidRPr="00B669A0">
        <w:rPr>
          <w:b/>
          <w:sz w:val="24"/>
          <w:szCs w:val="24"/>
          <w:lang w:eastAsia="ru-RU"/>
        </w:rPr>
        <w:t xml:space="preserve">Характеристика содержания </w:t>
      </w:r>
    </w:p>
    <w:p w14:paraId="30A25A6C" w14:textId="77777777" w:rsidR="00401080" w:rsidRPr="00B669A0" w:rsidRDefault="00401080" w:rsidP="008D5FBD">
      <w:pPr>
        <w:pStyle w:val="afffff0"/>
        <w:rPr>
          <w:sz w:val="24"/>
          <w:szCs w:val="24"/>
          <w:lang w:eastAsia="ru-RU"/>
        </w:rPr>
      </w:pPr>
      <w:r w:rsidRPr="00B669A0">
        <w:rPr>
          <w:b/>
          <w:sz w:val="24"/>
          <w:szCs w:val="24"/>
          <w:lang w:eastAsia="ru-RU"/>
        </w:rPr>
        <w:t>Диагностическое направление работы</w:t>
      </w:r>
      <w:r w:rsidRPr="00B669A0">
        <w:rPr>
          <w:sz w:val="24"/>
          <w:szCs w:val="24"/>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14:paraId="5F73BDEB" w14:textId="77777777" w:rsidR="00401080" w:rsidRPr="00B669A0" w:rsidRDefault="00401080" w:rsidP="008D5FBD">
      <w:pPr>
        <w:pStyle w:val="afffff0"/>
        <w:rPr>
          <w:sz w:val="24"/>
          <w:szCs w:val="24"/>
          <w:lang w:eastAsia="ru-RU"/>
        </w:rPr>
      </w:pPr>
      <w:r w:rsidRPr="00B669A0">
        <w:rPr>
          <w:b/>
          <w:sz w:val="24"/>
          <w:szCs w:val="24"/>
          <w:lang w:eastAsia="ru-RU"/>
        </w:rPr>
        <w:t>Диагностическое направление</w:t>
      </w:r>
      <w:r w:rsidRPr="00B669A0">
        <w:rPr>
          <w:sz w:val="24"/>
          <w:szCs w:val="24"/>
          <w:lang w:eastAsia="ru-RU"/>
        </w:rPr>
        <w:t xml:space="preserve">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14:paraId="7649D4A8" w14:textId="77777777" w:rsidR="00401080" w:rsidRPr="00B669A0" w:rsidRDefault="00401080" w:rsidP="008D5FBD">
      <w:pPr>
        <w:pStyle w:val="afffff0"/>
        <w:rPr>
          <w:sz w:val="24"/>
          <w:szCs w:val="24"/>
          <w:lang w:eastAsia="ru-RU"/>
        </w:rPr>
      </w:pPr>
      <w:r w:rsidRPr="00B669A0">
        <w:rPr>
          <w:sz w:val="24"/>
          <w:szCs w:val="24"/>
          <w:lang w:eastAsia="ru-RU"/>
        </w:rPr>
        <w:t xml:space="preserve">Учителя-предметники осуществляют аттестацию </w:t>
      </w:r>
      <w:r w:rsidR="00F75DD4" w:rsidRPr="00B669A0">
        <w:rPr>
          <w:sz w:val="24"/>
          <w:szCs w:val="24"/>
          <w:lang w:eastAsia="ru-RU"/>
        </w:rPr>
        <w:t>об</w:t>
      </w:r>
      <w:r w:rsidRPr="00B669A0">
        <w:rPr>
          <w:sz w:val="24"/>
          <w:szCs w:val="24"/>
          <w:lang w:eastAsia="ru-RU"/>
        </w:rPr>
        <w:t>уча</w:t>
      </w:r>
      <w:r w:rsidR="00F75DD4" w:rsidRPr="00B669A0">
        <w:rPr>
          <w:sz w:val="24"/>
          <w:szCs w:val="24"/>
          <w:lang w:eastAsia="ru-RU"/>
        </w:rPr>
        <w:t>ю</w:t>
      </w:r>
      <w:r w:rsidRPr="00B669A0">
        <w:rPr>
          <w:sz w:val="24"/>
          <w:szCs w:val="24"/>
          <w:lang w:eastAsia="ru-RU"/>
        </w:rPr>
        <w:t>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14:paraId="09702DA4" w14:textId="77777777" w:rsidR="00401080" w:rsidRPr="00B669A0" w:rsidRDefault="00401080" w:rsidP="008D5FBD">
      <w:pPr>
        <w:pStyle w:val="afffff0"/>
        <w:rPr>
          <w:sz w:val="24"/>
          <w:szCs w:val="24"/>
          <w:lang w:eastAsia="ru-RU"/>
        </w:rPr>
      </w:pPr>
      <w:r w:rsidRPr="00B669A0">
        <w:rPr>
          <w:sz w:val="24"/>
          <w:szCs w:val="24"/>
          <w:lang w:eastAsia="ru-RU"/>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14:paraId="2F93A2C1" w14:textId="77777777" w:rsidR="00401080" w:rsidRPr="00B669A0" w:rsidRDefault="00401080" w:rsidP="008D5FBD">
      <w:pPr>
        <w:pStyle w:val="afffff0"/>
        <w:rPr>
          <w:sz w:val="24"/>
          <w:szCs w:val="24"/>
          <w:lang w:eastAsia="ru-RU"/>
        </w:rPr>
      </w:pPr>
      <w:r w:rsidRPr="00B669A0">
        <w:rPr>
          <w:sz w:val="24"/>
          <w:szCs w:val="24"/>
          <w:lang w:eastAsia="ru-RU"/>
        </w:rPr>
        <w:t xml:space="preserve">В своей работе специалисты ориентируются на заключение </w:t>
      </w:r>
      <w:r w:rsidR="003E007F" w:rsidRPr="00B669A0">
        <w:rPr>
          <w:sz w:val="24"/>
          <w:szCs w:val="24"/>
          <w:lang w:eastAsia="ru-RU"/>
        </w:rPr>
        <w:t>ПМПК</w:t>
      </w:r>
      <w:r w:rsidRPr="00B669A0">
        <w:rPr>
          <w:sz w:val="24"/>
          <w:szCs w:val="24"/>
          <w:lang w:eastAsia="ru-RU"/>
        </w:rPr>
        <w:t xml:space="preserve"> о статусе обучающихся с ОВЗ и </w:t>
      </w:r>
      <w:r w:rsidR="003B791E" w:rsidRPr="00B669A0">
        <w:rPr>
          <w:sz w:val="24"/>
          <w:szCs w:val="24"/>
          <w:lang w:eastAsia="ru-RU"/>
        </w:rPr>
        <w:t xml:space="preserve">на </w:t>
      </w:r>
      <w:r w:rsidR="001073B3" w:rsidRPr="00B669A0">
        <w:rPr>
          <w:sz w:val="24"/>
          <w:szCs w:val="24"/>
          <w:lang w:eastAsia="ru-RU"/>
        </w:rPr>
        <w:t xml:space="preserve">индивидуальную </w:t>
      </w:r>
      <w:r w:rsidRPr="00B669A0">
        <w:rPr>
          <w:sz w:val="24"/>
          <w:szCs w:val="24"/>
          <w:lang w:eastAsia="ru-RU"/>
        </w:rPr>
        <w:t>программу реабилитации инвалидов (ИПР).</w:t>
      </w:r>
    </w:p>
    <w:p w14:paraId="4DD7861A" w14:textId="77777777" w:rsidR="00401080" w:rsidRPr="00B669A0" w:rsidRDefault="00401080" w:rsidP="008D5FBD">
      <w:pPr>
        <w:pStyle w:val="afffff0"/>
        <w:rPr>
          <w:sz w:val="24"/>
          <w:szCs w:val="24"/>
          <w:lang w:eastAsia="ru-RU"/>
        </w:rPr>
      </w:pPr>
      <w:r w:rsidRPr="00B669A0">
        <w:rPr>
          <w:b/>
          <w:sz w:val="24"/>
          <w:szCs w:val="24"/>
          <w:lang w:eastAsia="ru-RU"/>
        </w:rPr>
        <w:t>Коррекционно-развивающее направление работы</w:t>
      </w:r>
      <w:r w:rsidRPr="00B669A0">
        <w:rPr>
          <w:sz w:val="24"/>
          <w:szCs w:val="24"/>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14:paraId="604071EE" w14:textId="77777777" w:rsidR="00401080" w:rsidRPr="00B669A0" w:rsidRDefault="00401080" w:rsidP="008D5FBD">
      <w:pPr>
        <w:pStyle w:val="afffff0"/>
        <w:rPr>
          <w:sz w:val="24"/>
          <w:szCs w:val="24"/>
          <w:lang w:eastAsia="ru-RU"/>
        </w:rPr>
      </w:pPr>
      <w:r w:rsidRPr="00B669A0">
        <w:rPr>
          <w:sz w:val="24"/>
          <w:szCs w:val="24"/>
          <w:lang w:eastAsia="ru-RU"/>
        </w:rPr>
        <w:t xml:space="preserve">Коррекционное направление </w:t>
      </w:r>
      <w:r w:rsidR="00D3281A" w:rsidRPr="00B669A0">
        <w:rPr>
          <w:sz w:val="24"/>
          <w:szCs w:val="24"/>
          <w:lang w:eastAsia="ru-RU"/>
        </w:rPr>
        <w:t>ПКР</w:t>
      </w:r>
      <w:r w:rsidRPr="00B669A0">
        <w:rPr>
          <w:sz w:val="24"/>
          <w:szCs w:val="24"/>
          <w:lang w:eastAsia="ru-RU"/>
        </w:rPr>
        <w:t xml:space="preserve"> осуществляется в единстве урочной и внеурочной деятельности.</w:t>
      </w:r>
    </w:p>
    <w:p w14:paraId="235F932D" w14:textId="77777777" w:rsidR="00401080" w:rsidRPr="00B669A0" w:rsidRDefault="00401080" w:rsidP="008D5FBD">
      <w:pPr>
        <w:pStyle w:val="afffff0"/>
        <w:rPr>
          <w:sz w:val="24"/>
          <w:szCs w:val="24"/>
          <w:lang w:eastAsia="ru-RU"/>
        </w:rPr>
      </w:pPr>
      <w:r w:rsidRPr="00B669A0">
        <w:rPr>
          <w:sz w:val="24"/>
          <w:szCs w:val="24"/>
          <w:lang w:eastAsia="ru-RU"/>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w:t>
      </w:r>
      <w:r w:rsidRPr="00B669A0">
        <w:rPr>
          <w:b/>
          <w:sz w:val="24"/>
          <w:szCs w:val="24"/>
          <w:lang w:eastAsia="ru-RU"/>
        </w:rPr>
        <w:t xml:space="preserve"> </w:t>
      </w:r>
      <w:r w:rsidRPr="00B669A0">
        <w:rPr>
          <w:sz w:val="24"/>
          <w:szCs w:val="24"/>
          <w:lang w:eastAsia="ru-RU"/>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w:t>
      </w:r>
      <w:r w:rsidR="001E1B08" w:rsidRPr="00B669A0">
        <w:rPr>
          <w:sz w:val="24"/>
          <w:szCs w:val="24"/>
          <w:lang w:eastAsia="ru-RU"/>
        </w:rPr>
        <w:t>особыми образовательными потребностями</w:t>
      </w:r>
      <w:r w:rsidRPr="00B669A0">
        <w:rPr>
          <w:sz w:val="24"/>
          <w:szCs w:val="24"/>
          <w:lang w:eastAsia="ru-RU"/>
        </w:rPr>
        <w:t xml:space="preserve">, помогая школьникам в передвижении по зданию и кабинетам. Эта деятельность может осуществляться на основе волонтерства. </w:t>
      </w:r>
    </w:p>
    <w:p w14:paraId="249DE56A" w14:textId="77777777" w:rsidR="00401080" w:rsidRPr="00B669A0" w:rsidRDefault="00401080" w:rsidP="008D5FBD">
      <w:pPr>
        <w:pStyle w:val="afffff0"/>
        <w:rPr>
          <w:sz w:val="24"/>
          <w:szCs w:val="24"/>
          <w:lang w:eastAsia="ru-RU"/>
        </w:rPr>
      </w:pPr>
      <w:r w:rsidRPr="00B669A0">
        <w:rPr>
          <w:sz w:val="24"/>
          <w:szCs w:val="24"/>
          <w:lang w:eastAsia="ru-RU"/>
        </w:rPr>
        <w:t xml:space="preserve">Коррекционная работа с обучающимися с нарушениями речи, слуха, опорно-двигательного аппарата, с задержкой психического развития, с аутистическими </w:t>
      </w:r>
      <w:r w:rsidRPr="00B669A0">
        <w:rPr>
          <w:sz w:val="24"/>
          <w:szCs w:val="24"/>
          <w:lang w:eastAsia="ru-RU"/>
        </w:rPr>
        <w:lastRenderedPageBreak/>
        <w:t>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14:paraId="5876D299" w14:textId="77777777" w:rsidR="00401080" w:rsidRPr="00B669A0" w:rsidRDefault="00401080" w:rsidP="008D5FBD">
      <w:pPr>
        <w:pStyle w:val="afffff0"/>
        <w:rPr>
          <w:sz w:val="24"/>
          <w:szCs w:val="24"/>
          <w:lang w:eastAsia="ru-RU"/>
        </w:rPr>
      </w:pPr>
      <w:r w:rsidRPr="00B669A0">
        <w:rPr>
          <w:sz w:val="24"/>
          <w:szCs w:val="24"/>
          <w:lang w:eastAsia="ru-RU"/>
        </w:rPr>
        <w:t>Для слабослышащих подростков</w:t>
      </w:r>
      <w:r w:rsidR="001E1B08" w:rsidRPr="00B669A0">
        <w:rPr>
          <w:sz w:val="24"/>
          <w:szCs w:val="24"/>
          <w:lang w:eastAsia="ru-RU"/>
        </w:rPr>
        <w:t>,</w:t>
      </w:r>
      <w:r w:rsidRPr="00B669A0">
        <w:rPr>
          <w:sz w:val="24"/>
          <w:szCs w:val="24"/>
          <w:lang w:eastAsia="ru-RU"/>
        </w:rPr>
        <w:t xml:space="preserve"> кроме перечисленных занятий</w:t>
      </w:r>
      <w:r w:rsidR="001E1B08" w:rsidRPr="00B669A0">
        <w:rPr>
          <w:sz w:val="24"/>
          <w:szCs w:val="24"/>
          <w:lang w:eastAsia="ru-RU"/>
        </w:rPr>
        <w:t>,</w:t>
      </w:r>
      <w:r w:rsidRPr="00B669A0">
        <w:rPr>
          <w:sz w:val="24"/>
          <w:szCs w:val="24"/>
          <w:lang w:eastAsia="ru-RU"/>
        </w:rPr>
        <w:t xml:space="preserve"> обязательны индивидуальные занятия по развитию слуха и формированию произношения.</w:t>
      </w:r>
    </w:p>
    <w:p w14:paraId="617A0F2C" w14:textId="77777777" w:rsidR="00401080" w:rsidRPr="00B669A0" w:rsidRDefault="00401080" w:rsidP="008D5FBD">
      <w:pPr>
        <w:pStyle w:val="afffff0"/>
        <w:rPr>
          <w:sz w:val="24"/>
          <w:szCs w:val="24"/>
          <w:lang w:eastAsia="ru-RU"/>
        </w:rPr>
      </w:pPr>
      <w:r w:rsidRPr="00B669A0">
        <w:rPr>
          <w:sz w:val="24"/>
          <w:szCs w:val="24"/>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14:paraId="22A4F1CA" w14:textId="77777777" w:rsidR="00401080" w:rsidRPr="00B669A0" w:rsidRDefault="00401080" w:rsidP="008D5FBD">
      <w:pPr>
        <w:pStyle w:val="afffff0"/>
        <w:rPr>
          <w:sz w:val="24"/>
          <w:szCs w:val="24"/>
          <w:lang w:eastAsia="ru-RU"/>
        </w:rPr>
      </w:pPr>
      <w:r w:rsidRPr="00B669A0">
        <w:rPr>
          <w:sz w:val="24"/>
          <w:szCs w:val="24"/>
          <w:lang w:eastAsia="ru-RU"/>
        </w:rPr>
        <w:t xml:space="preserve">Подросткам, попавшим в трудную жизненную ситуацию, рекомендованы занятия с психологом (как с общим, так и со специальным </w:t>
      </w:r>
      <w:r w:rsidR="00A4011B" w:rsidRPr="00B669A0">
        <w:rPr>
          <w:sz w:val="24"/>
          <w:szCs w:val="24"/>
          <w:lang w:eastAsia="ru-RU"/>
        </w:rPr>
        <w:t xml:space="preserve">– </w:t>
      </w:r>
      <w:r w:rsidRPr="00B669A0">
        <w:rPr>
          <w:sz w:val="24"/>
          <w:szCs w:val="24"/>
          <w:lang w:eastAsia="ru-RU"/>
        </w:rPr>
        <w:t>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w:t>
      </w:r>
      <w:r w:rsidR="00A4011B" w:rsidRPr="00B669A0">
        <w:rPr>
          <w:sz w:val="24"/>
          <w:szCs w:val="24"/>
          <w:lang w:eastAsia="ru-RU"/>
        </w:rPr>
        <w:t>р</w:t>
      </w:r>
      <w:r w:rsidRPr="00B669A0">
        <w:rPr>
          <w:sz w:val="24"/>
          <w:szCs w:val="24"/>
          <w:lang w:eastAsia="ru-RU"/>
        </w:rPr>
        <w:t>.).</w:t>
      </w:r>
    </w:p>
    <w:p w14:paraId="2CDC8DF4" w14:textId="77777777" w:rsidR="00401080" w:rsidRPr="00B669A0" w:rsidRDefault="00401080" w:rsidP="008D5FBD">
      <w:pPr>
        <w:pStyle w:val="afffff0"/>
        <w:rPr>
          <w:sz w:val="24"/>
          <w:szCs w:val="24"/>
          <w:lang w:eastAsia="ru-RU"/>
        </w:rPr>
      </w:pPr>
      <w:r w:rsidRPr="00B669A0">
        <w:rPr>
          <w:sz w:val="24"/>
          <w:szCs w:val="24"/>
          <w:lang w:eastAsia="ru-RU"/>
        </w:rPr>
        <w:t xml:space="preserve">Залогом успешной реализации программы </w:t>
      </w:r>
      <w:r w:rsidR="00A4011B" w:rsidRPr="00B669A0">
        <w:rPr>
          <w:sz w:val="24"/>
          <w:szCs w:val="24"/>
          <w:lang w:eastAsia="ru-RU"/>
        </w:rPr>
        <w:t xml:space="preserve">коррекционной работы </w:t>
      </w:r>
      <w:r w:rsidRPr="00B669A0">
        <w:rPr>
          <w:sz w:val="24"/>
          <w:szCs w:val="24"/>
          <w:lang w:eastAsia="ru-RU"/>
        </w:rPr>
        <w:t>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14:paraId="243E8CA1" w14:textId="77777777" w:rsidR="00401080" w:rsidRPr="00B669A0" w:rsidRDefault="00401080" w:rsidP="008D5FBD">
      <w:pPr>
        <w:pStyle w:val="afffff0"/>
        <w:rPr>
          <w:sz w:val="24"/>
          <w:szCs w:val="24"/>
          <w:lang w:eastAsia="ru-RU"/>
        </w:rPr>
      </w:pPr>
      <w:r w:rsidRPr="00B669A0">
        <w:rPr>
          <w:sz w:val="24"/>
          <w:szCs w:val="24"/>
          <w:lang w:eastAsia="ru-RU"/>
        </w:rPr>
        <w:t xml:space="preserve">Спорные вопросы, касающиеся успеваемости школьников с ОВЗ, их поведения, динамики </w:t>
      </w:r>
      <w:r w:rsidR="009F6CD2" w:rsidRPr="00B669A0">
        <w:rPr>
          <w:color w:val="222222"/>
          <w:sz w:val="24"/>
          <w:szCs w:val="24"/>
          <w:shd w:val="clear" w:color="auto" w:fill="FFFFFF"/>
        </w:rPr>
        <w:t>продвижения в рамках освоения основной программы обучения</w:t>
      </w:r>
      <w:r w:rsidR="009F6CD2" w:rsidRPr="00B669A0">
        <w:rPr>
          <w:sz w:val="24"/>
          <w:szCs w:val="24"/>
          <w:lang w:eastAsia="ru-RU"/>
        </w:rPr>
        <w:t xml:space="preserve"> </w:t>
      </w:r>
      <w:r w:rsidRPr="00B669A0">
        <w:rPr>
          <w:sz w:val="24"/>
          <w:szCs w:val="24"/>
          <w:lang w:eastAsia="ru-RU"/>
        </w:rPr>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w:t>
      </w:r>
      <w:r w:rsidR="00D70A6A" w:rsidRPr="00B669A0">
        <w:rPr>
          <w:sz w:val="24"/>
          <w:szCs w:val="24"/>
          <w:lang w:eastAsia="ru-RU"/>
        </w:rPr>
        <w:t>М</w:t>
      </w:r>
      <w:r w:rsidRPr="00B669A0">
        <w:rPr>
          <w:sz w:val="24"/>
          <w:szCs w:val="24"/>
          <w:lang w:eastAsia="ru-RU"/>
        </w:rPr>
        <w:t xml:space="preserve">ПК </w:t>
      </w:r>
    </w:p>
    <w:p w14:paraId="0EA5BECE" w14:textId="77777777" w:rsidR="00401080" w:rsidRPr="00B669A0" w:rsidRDefault="00401080" w:rsidP="008D5FBD">
      <w:pPr>
        <w:pStyle w:val="afffff0"/>
        <w:rPr>
          <w:sz w:val="24"/>
          <w:szCs w:val="24"/>
          <w:lang w:eastAsia="ru-RU"/>
        </w:rPr>
      </w:pPr>
      <w:r w:rsidRPr="00B669A0">
        <w:rPr>
          <w:b/>
          <w:sz w:val="24"/>
          <w:szCs w:val="24"/>
          <w:lang w:eastAsia="ru-RU"/>
        </w:rPr>
        <w:t>Консультативное направление работы</w:t>
      </w:r>
      <w:r w:rsidRPr="00B669A0">
        <w:rPr>
          <w:sz w:val="24"/>
          <w:szCs w:val="24"/>
          <w:lang w:eastAsia="ru-RU"/>
        </w:rPr>
        <w:t xml:space="preserve"> решает задачи конструктивного взаимодействия педагогов и специалистов по созданию благоприятных условий </w:t>
      </w:r>
      <w:r w:rsidR="00A4011B" w:rsidRPr="00B669A0">
        <w:rPr>
          <w:sz w:val="24"/>
          <w:szCs w:val="24"/>
          <w:lang w:eastAsia="ru-RU"/>
        </w:rPr>
        <w:t xml:space="preserve">для </w:t>
      </w:r>
      <w:r w:rsidRPr="00B669A0">
        <w:rPr>
          <w:sz w:val="24"/>
          <w:szCs w:val="24"/>
          <w:lang w:eastAsia="ru-RU"/>
        </w:rPr>
        <w:t>обучения и компенсации недостатков старшеклассников с ОВЗ, отбор</w:t>
      </w:r>
      <w:r w:rsidR="00A4011B" w:rsidRPr="00B669A0">
        <w:rPr>
          <w:sz w:val="24"/>
          <w:szCs w:val="24"/>
          <w:lang w:eastAsia="ru-RU"/>
        </w:rPr>
        <w:t>а</w:t>
      </w:r>
      <w:r w:rsidRPr="00B669A0">
        <w:rPr>
          <w:sz w:val="24"/>
          <w:szCs w:val="24"/>
          <w:lang w:eastAsia="ru-RU"/>
        </w:rPr>
        <w:t xml:space="preserve">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w:t>
      </w:r>
      <w:r w:rsidR="00F319E7" w:rsidRPr="00B669A0">
        <w:rPr>
          <w:sz w:val="24"/>
          <w:szCs w:val="24"/>
          <w:lang w:eastAsia="ru-RU"/>
        </w:rPr>
        <w:t>во с педагогами и специалистами:</w:t>
      </w:r>
    </w:p>
    <w:p w14:paraId="07958ECD" w14:textId="77777777" w:rsidR="00401080" w:rsidRPr="00B669A0" w:rsidRDefault="00401080" w:rsidP="008D5FBD">
      <w:pPr>
        <w:pStyle w:val="afffff0"/>
        <w:rPr>
          <w:sz w:val="24"/>
          <w:szCs w:val="24"/>
        </w:rPr>
      </w:pPr>
      <w:r w:rsidRPr="00B669A0">
        <w:rPr>
          <w:sz w:val="24"/>
          <w:szCs w:val="24"/>
        </w:rPr>
        <w:t>Консультативное направление программы коррекционной работы</w:t>
      </w:r>
      <w:r w:rsidRPr="00B669A0">
        <w:rPr>
          <w:b/>
          <w:sz w:val="24"/>
          <w:szCs w:val="24"/>
        </w:rPr>
        <w:t xml:space="preserve"> </w:t>
      </w:r>
      <w:r w:rsidRPr="00B669A0">
        <w:rPr>
          <w:sz w:val="24"/>
          <w:szCs w:val="24"/>
        </w:rPr>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14:paraId="0F93F729" w14:textId="77777777" w:rsidR="00401080" w:rsidRPr="00B669A0" w:rsidRDefault="00401080" w:rsidP="008D5FBD">
      <w:pPr>
        <w:pStyle w:val="afffff0"/>
        <w:rPr>
          <w:sz w:val="24"/>
          <w:szCs w:val="24"/>
        </w:rPr>
      </w:pPr>
      <w:r w:rsidRPr="00B669A0">
        <w:rPr>
          <w:sz w:val="24"/>
          <w:szCs w:val="24"/>
        </w:rPr>
        <w:t>Педагог</w:t>
      </w:r>
      <w:r w:rsidRPr="00B669A0">
        <w:rPr>
          <w:b/>
          <w:sz w:val="24"/>
          <w:szCs w:val="24"/>
        </w:rPr>
        <w:t xml:space="preserve"> </w:t>
      </w:r>
      <w:r w:rsidRPr="00B669A0">
        <w:rPr>
          <w:sz w:val="24"/>
          <w:szCs w:val="24"/>
        </w:rPr>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14:paraId="3A7DAB93" w14:textId="77777777" w:rsidR="00401080" w:rsidRPr="00B669A0" w:rsidRDefault="00401080" w:rsidP="008D5FBD">
      <w:pPr>
        <w:pStyle w:val="afffff0"/>
        <w:rPr>
          <w:sz w:val="24"/>
          <w:szCs w:val="24"/>
        </w:rPr>
      </w:pPr>
      <w:r w:rsidRPr="00B669A0">
        <w:rPr>
          <w:sz w:val="24"/>
          <w:szCs w:val="24"/>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14:paraId="022BEB6A" w14:textId="77777777" w:rsidR="00401080" w:rsidRPr="00B669A0" w:rsidRDefault="00401080" w:rsidP="008D5FBD">
      <w:pPr>
        <w:pStyle w:val="afffff0"/>
        <w:rPr>
          <w:sz w:val="24"/>
          <w:szCs w:val="24"/>
        </w:rPr>
      </w:pPr>
      <w:r w:rsidRPr="00B669A0">
        <w:rPr>
          <w:sz w:val="24"/>
          <w:szCs w:val="24"/>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14:paraId="69F30025" w14:textId="77777777" w:rsidR="00401080" w:rsidRPr="00B669A0" w:rsidRDefault="00401080" w:rsidP="008D5FBD">
      <w:pPr>
        <w:pStyle w:val="afffff0"/>
        <w:rPr>
          <w:sz w:val="24"/>
          <w:szCs w:val="24"/>
        </w:rPr>
      </w:pPr>
      <w:r w:rsidRPr="00B669A0">
        <w:rPr>
          <w:sz w:val="24"/>
          <w:szCs w:val="24"/>
        </w:rPr>
        <w:t>Логопед</w:t>
      </w:r>
      <w:r w:rsidRPr="00B669A0">
        <w:rPr>
          <w:b/>
          <w:sz w:val="24"/>
          <w:szCs w:val="24"/>
        </w:rPr>
        <w:t xml:space="preserve"> </w:t>
      </w:r>
      <w:r w:rsidRPr="00B669A0">
        <w:rPr>
          <w:sz w:val="24"/>
          <w:szCs w:val="24"/>
        </w:rPr>
        <w:t xml:space="preserve">реализует консультативное направление </w:t>
      </w:r>
      <w:r w:rsidR="00D3281A" w:rsidRPr="00B669A0">
        <w:rPr>
          <w:sz w:val="24"/>
          <w:szCs w:val="24"/>
        </w:rPr>
        <w:t>ПКР</w:t>
      </w:r>
      <w:r w:rsidRPr="00B669A0">
        <w:rPr>
          <w:sz w:val="24"/>
          <w:szCs w:val="24"/>
        </w:rPr>
        <w:t xml:space="preserve"> в работе с подростками с нарушениями речи, их родителями, педагогами, со школьной администрацией (по запросу). </w:t>
      </w:r>
    </w:p>
    <w:p w14:paraId="2A5985F4" w14:textId="77777777" w:rsidR="00401080" w:rsidRPr="00B669A0" w:rsidRDefault="00401080" w:rsidP="008D5FBD">
      <w:pPr>
        <w:pStyle w:val="afffff0"/>
        <w:rPr>
          <w:sz w:val="24"/>
          <w:szCs w:val="24"/>
        </w:rPr>
      </w:pPr>
      <w:r w:rsidRPr="00B669A0">
        <w:rPr>
          <w:sz w:val="24"/>
          <w:szCs w:val="24"/>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14:paraId="4774AB72" w14:textId="77777777" w:rsidR="00401080" w:rsidRPr="00B669A0" w:rsidRDefault="00401080" w:rsidP="008D5FBD">
      <w:pPr>
        <w:pStyle w:val="afffff0"/>
        <w:rPr>
          <w:sz w:val="24"/>
          <w:szCs w:val="24"/>
        </w:rPr>
      </w:pPr>
      <w:r w:rsidRPr="00B669A0">
        <w:rPr>
          <w:sz w:val="24"/>
          <w:szCs w:val="24"/>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w:t>
      </w:r>
      <w:r w:rsidRPr="00B669A0">
        <w:rPr>
          <w:sz w:val="24"/>
          <w:szCs w:val="24"/>
        </w:rPr>
        <w:lastRenderedPageBreak/>
        <w:t xml:space="preserve">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14:paraId="61E20B08" w14:textId="77777777" w:rsidR="00401080" w:rsidRPr="00B669A0" w:rsidRDefault="00401080" w:rsidP="008D5FBD">
      <w:pPr>
        <w:pStyle w:val="afffff0"/>
        <w:rPr>
          <w:sz w:val="24"/>
          <w:szCs w:val="24"/>
        </w:rPr>
      </w:pPr>
      <w:r w:rsidRPr="00B669A0">
        <w:rPr>
          <w:sz w:val="24"/>
          <w:szCs w:val="24"/>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14:paraId="37CE0AD9" w14:textId="77777777" w:rsidR="00401080" w:rsidRPr="00B669A0" w:rsidRDefault="00401080" w:rsidP="008D5FBD">
      <w:pPr>
        <w:pStyle w:val="afffff0"/>
        <w:rPr>
          <w:sz w:val="24"/>
          <w:szCs w:val="24"/>
        </w:rPr>
      </w:pPr>
      <w:r w:rsidRPr="00B669A0">
        <w:rPr>
          <w:sz w:val="24"/>
          <w:szCs w:val="24"/>
        </w:rPr>
        <w:t>Дефектолог</w:t>
      </w:r>
      <w:r w:rsidRPr="00B669A0">
        <w:rPr>
          <w:b/>
          <w:sz w:val="24"/>
          <w:szCs w:val="24"/>
        </w:rPr>
        <w:t xml:space="preserve"> </w:t>
      </w:r>
      <w:r w:rsidRPr="00B669A0">
        <w:rPr>
          <w:sz w:val="24"/>
          <w:szCs w:val="24"/>
        </w:rPr>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w:t>
      </w:r>
      <w:r w:rsidR="00F75DD4" w:rsidRPr="00B669A0">
        <w:rPr>
          <w:sz w:val="24"/>
          <w:szCs w:val="24"/>
        </w:rPr>
        <w:t>об</w:t>
      </w:r>
      <w:r w:rsidRPr="00B669A0">
        <w:rPr>
          <w:sz w:val="24"/>
          <w:szCs w:val="24"/>
        </w:rPr>
        <w:t>уча</w:t>
      </w:r>
      <w:r w:rsidR="00F75DD4" w:rsidRPr="00B669A0">
        <w:rPr>
          <w:sz w:val="24"/>
          <w:szCs w:val="24"/>
        </w:rPr>
        <w:t>ю</w:t>
      </w:r>
      <w:r w:rsidRPr="00B669A0">
        <w:rPr>
          <w:sz w:val="24"/>
          <w:szCs w:val="24"/>
        </w:rPr>
        <w:t xml:space="preserve">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14:paraId="7682F19C" w14:textId="77777777" w:rsidR="00401080" w:rsidRPr="00B669A0" w:rsidRDefault="00401080" w:rsidP="008D5FBD">
      <w:pPr>
        <w:pStyle w:val="afffff0"/>
        <w:rPr>
          <w:sz w:val="24"/>
          <w:szCs w:val="24"/>
        </w:rPr>
      </w:pPr>
      <w:r w:rsidRPr="00B669A0">
        <w:rPr>
          <w:sz w:val="24"/>
          <w:szCs w:val="24"/>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w:t>
      </w:r>
      <w:r w:rsidR="00D3281A" w:rsidRPr="00B669A0">
        <w:rPr>
          <w:sz w:val="24"/>
          <w:szCs w:val="24"/>
        </w:rPr>
        <w:t xml:space="preserve">работы </w:t>
      </w:r>
      <w:r w:rsidRPr="00B669A0">
        <w:rPr>
          <w:sz w:val="24"/>
          <w:szCs w:val="24"/>
        </w:rPr>
        <w:t xml:space="preserve">с педагогами может касаться вопросов модификации и адаптации программного материала. </w:t>
      </w:r>
    </w:p>
    <w:p w14:paraId="187BD227" w14:textId="77777777" w:rsidR="00401080" w:rsidRPr="00B669A0" w:rsidRDefault="00401080" w:rsidP="008D5FBD">
      <w:pPr>
        <w:pStyle w:val="afffff0"/>
        <w:rPr>
          <w:sz w:val="24"/>
          <w:szCs w:val="24"/>
        </w:rPr>
      </w:pPr>
      <w:r w:rsidRPr="00B669A0">
        <w:rPr>
          <w:b/>
          <w:sz w:val="24"/>
          <w:szCs w:val="24"/>
        </w:rPr>
        <w:t>Информационно-просветительское направление работы</w:t>
      </w:r>
      <w:r w:rsidRPr="00B669A0">
        <w:rPr>
          <w:sz w:val="24"/>
          <w:szCs w:val="24"/>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14:paraId="6139EBF8" w14:textId="77777777" w:rsidR="00401080" w:rsidRPr="00B669A0" w:rsidRDefault="00401080" w:rsidP="008D5FBD">
      <w:pPr>
        <w:pStyle w:val="afffff0"/>
        <w:rPr>
          <w:sz w:val="24"/>
          <w:szCs w:val="24"/>
        </w:rPr>
      </w:pPr>
      <w:r w:rsidRPr="00B669A0">
        <w:rPr>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14:paraId="061E8614" w14:textId="77777777" w:rsidR="00401080" w:rsidRPr="00B669A0" w:rsidRDefault="00401080" w:rsidP="008D5FBD">
      <w:pPr>
        <w:pStyle w:val="afffff0"/>
        <w:rPr>
          <w:sz w:val="24"/>
          <w:szCs w:val="24"/>
        </w:rPr>
      </w:pPr>
      <w:r w:rsidRPr="00B669A0">
        <w:rPr>
          <w:sz w:val="24"/>
          <w:szCs w:val="24"/>
        </w:rPr>
        <w:t xml:space="preserve">Направления коррекционной работы реализуются в урочной и внеурочной деятельности. </w:t>
      </w:r>
    </w:p>
    <w:p w14:paraId="5C0A5FD7" w14:textId="77777777" w:rsidR="0055312E" w:rsidRPr="00B669A0" w:rsidRDefault="0055312E" w:rsidP="008D5FBD">
      <w:pPr>
        <w:pStyle w:val="afffff0"/>
        <w:rPr>
          <w:sz w:val="24"/>
          <w:szCs w:val="24"/>
        </w:rPr>
      </w:pPr>
    </w:p>
    <w:p w14:paraId="150BAC40" w14:textId="77777777" w:rsidR="0055312E" w:rsidRPr="00B669A0" w:rsidRDefault="0055312E" w:rsidP="008D5FBD">
      <w:pPr>
        <w:pStyle w:val="afffff0"/>
        <w:rPr>
          <w:sz w:val="24"/>
          <w:szCs w:val="24"/>
        </w:rPr>
      </w:pPr>
    </w:p>
    <w:p w14:paraId="7BDBD15D" w14:textId="77777777" w:rsidR="0055312E" w:rsidRPr="00B669A0" w:rsidRDefault="0055312E" w:rsidP="008D5FBD">
      <w:pPr>
        <w:pStyle w:val="afffff0"/>
        <w:rPr>
          <w:sz w:val="24"/>
          <w:szCs w:val="24"/>
        </w:rPr>
      </w:pPr>
    </w:p>
    <w:p w14:paraId="3AFBCCE1" w14:textId="77777777" w:rsidR="0055312E" w:rsidRPr="00B669A0" w:rsidRDefault="0055312E" w:rsidP="008D5FBD">
      <w:pPr>
        <w:pStyle w:val="afffff0"/>
        <w:rPr>
          <w:sz w:val="24"/>
          <w:szCs w:val="24"/>
        </w:rPr>
      </w:pPr>
    </w:p>
    <w:p w14:paraId="68EFA363" w14:textId="77777777" w:rsidR="0055312E" w:rsidRPr="00B669A0" w:rsidRDefault="0055312E" w:rsidP="008D5FBD">
      <w:pPr>
        <w:pStyle w:val="afffff0"/>
        <w:rPr>
          <w:sz w:val="24"/>
          <w:szCs w:val="24"/>
        </w:rPr>
      </w:pPr>
    </w:p>
    <w:p w14:paraId="4C5BEA06" w14:textId="77777777" w:rsidR="0055312E" w:rsidRPr="00B669A0" w:rsidRDefault="0055312E" w:rsidP="008D5FBD">
      <w:pPr>
        <w:pStyle w:val="afffff0"/>
        <w:rPr>
          <w:sz w:val="24"/>
          <w:szCs w:val="24"/>
        </w:rPr>
      </w:pPr>
    </w:p>
    <w:p w14:paraId="7D2DD8F1" w14:textId="77777777" w:rsidR="0055312E" w:rsidRPr="00B669A0" w:rsidRDefault="0055312E" w:rsidP="008D5FBD">
      <w:pPr>
        <w:pStyle w:val="afffff0"/>
        <w:rPr>
          <w:sz w:val="24"/>
          <w:szCs w:val="24"/>
        </w:rPr>
      </w:pPr>
    </w:p>
    <w:p w14:paraId="62E8A3EA" w14:textId="77777777" w:rsidR="0055312E" w:rsidRPr="00B669A0" w:rsidRDefault="0055312E" w:rsidP="008D5FBD">
      <w:pPr>
        <w:pStyle w:val="afffff0"/>
        <w:rPr>
          <w:sz w:val="24"/>
          <w:szCs w:val="24"/>
        </w:rPr>
      </w:pPr>
    </w:p>
    <w:p w14:paraId="11E52658" w14:textId="77777777" w:rsidR="0055312E" w:rsidRPr="00B669A0" w:rsidRDefault="0055312E" w:rsidP="008D5FBD">
      <w:pPr>
        <w:pStyle w:val="afffff0"/>
        <w:rPr>
          <w:sz w:val="24"/>
          <w:szCs w:val="24"/>
        </w:rPr>
      </w:pPr>
    </w:p>
    <w:p w14:paraId="1EFCCBBF" w14:textId="77777777" w:rsidR="0055312E" w:rsidRPr="00B669A0" w:rsidRDefault="0055312E" w:rsidP="008D5FBD">
      <w:pPr>
        <w:pStyle w:val="afffff0"/>
        <w:rPr>
          <w:sz w:val="24"/>
          <w:szCs w:val="24"/>
        </w:rPr>
      </w:pPr>
    </w:p>
    <w:p w14:paraId="632126B1" w14:textId="77777777" w:rsidR="0055312E" w:rsidRPr="00B669A0" w:rsidRDefault="0055312E" w:rsidP="008D5FBD">
      <w:pPr>
        <w:pStyle w:val="afffff0"/>
        <w:rPr>
          <w:sz w:val="24"/>
          <w:szCs w:val="24"/>
        </w:rPr>
      </w:pPr>
    </w:p>
    <w:p w14:paraId="09D63902" w14:textId="77777777" w:rsidR="0055312E" w:rsidRPr="00B669A0" w:rsidRDefault="0055312E" w:rsidP="008D5FBD">
      <w:pPr>
        <w:pStyle w:val="afffff0"/>
        <w:rPr>
          <w:sz w:val="24"/>
          <w:szCs w:val="24"/>
        </w:rPr>
      </w:pPr>
    </w:p>
    <w:p w14:paraId="7A55B9FF" w14:textId="77777777" w:rsidR="0055312E" w:rsidRPr="00B669A0" w:rsidRDefault="0055312E" w:rsidP="008D5FBD">
      <w:pPr>
        <w:pStyle w:val="afffff0"/>
        <w:rPr>
          <w:sz w:val="24"/>
          <w:szCs w:val="24"/>
        </w:rPr>
      </w:pPr>
    </w:p>
    <w:p w14:paraId="45CD5549" w14:textId="77777777" w:rsidR="0055312E" w:rsidRPr="00B669A0" w:rsidRDefault="0055312E" w:rsidP="008D5FBD">
      <w:pPr>
        <w:pStyle w:val="afffff0"/>
        <w:rPr>
          <w:sz w:val="24"/>
          <w:szCs w:val="24"/>
        </w:rPr>
      </w:pPr>
    </w:p>
    <w:p w14:paraId="714DAFDA" w14:textId="77777777" w:rsidR="0055312E" w:rsidRPr="00B669A0" w:rsidRDefault="0055312E" w:rsidP="008D5FBD">
      <w:pPr>
        <w:pStyle w:val="afffff0"/>
        <w:rPr>
          <w:sz w:val="24"/>
          <w:szCs w:val="24"/>
        </w:rPr>
      </w:pPr>
    </w:p>
    <w:p w14:paraId="4C603255" w14:textId="77777777" w:rsidR="0055312E" w:rsidRPr="00B669A0" w:rsidRDefault="0055312E" w:rsidP="008D5FBD">
      <w:pPr>
        <w:pStyle w:val="afffff0"/>
        <w:rPr>
          <w:sz w:val="24"/>
          <w:szCs w:val="24"/>
        </w:rPr>
      </w:pPr>
    </w:p>
    <w:p w14:paraId="2177D5B3" w14:textId="77777777" w:rsidR="0055312E" w:rsidRPr="00B669A0" w:rsidRDefault="0055312E" w:rsidP="008D5FBD">
      <w:pPr>
        <w:pStyle w:val="afffff0"/>
        <w:rPr>
          <w:sz w:val="24"/>
          <w:szCs w:val="24"/>
        </w:rPr>
      </w:pPr>
    </w:p>
    <w:p w14:paraId="0D4E004F" w14:textId="77777777" w:rsidR="0055312E" w:rsidRPr="00B669A0" w:rsidRDefault="0055312E" w:rsidP="008D5FBD">
      <w:pPr>
        <w:pStyle w:val="afffff0"/>
        <w:rPr>
          <w:sz w:val="24"/>
          <w:szCs w:val="24"/>
        </w:rPr>
      </w:pPr>
    </w:p>
    <w:p w14:paraId="046E86BB" w14:textId="77777777" w:rsidR="0055312E" w:rsidRPr="00B669A0" w:rsidRDefault="0055312E" w:rsidP="008D5FBD">
      <w:pPr>
        <w:pStyle w:val="afffff0"/>
        <w:rPr>
          <w:sz w:val="24"/>
          <w:szCs w:val="24"/>
        </w:rPr>
      </w:pPr>
    </w:p>
    <w:p w14:paraId="1F3377F9" w14:textId="77777777" w:rsidR="0055312E" w:rsidRPr="00B669A0" w:rsidRDefault="0055312E" w:rsidP="008D5FBD">
      <w:pPr>
        <w:pStyle w:val="afffff0"/>
        <w:rPr>
          <w:sz w:val="24"/>
          <w:szCs w:val="24"/>
        </w:rPr>
      </w:pPr>
    </w:p>
    <w:p w14:paraId="148E3C3D" w14:textId="77777777" w:rsidR="0055312E" w:rsidRPr="00B669A0" w:rsidRDefault="0055312E" w:rsidP="008D5FBD">
      <w:pPr>
        <w:pStyle w:val="afffff0"/>
        <w:rPr>
          <w:sz w:val="24"/>
          <w:szCs w:val="24"/>
        </w:rPr>
      </w:pPr>
    </w:p>
    <w:p w14:paraId="2FA9AD27" w14:textId="77777777" w:rsidR="0055312E" w:rsidRPr="00B669A0" w:rsidRDefault="0055312E" w:rsidP="008D5FBD">
      <w:pPr>
        <w:pStyle w:val="afffff0"/>
        <w:rPr>
          <w:sz w:val="24"/>
          <w:szCs w:val="24"/>
        </w:rPr>
      </w:pPr>
    </w:p>
    <w:p w14:paraId="1B648577" w14:textId="77777777" w:rsidR="0055312E" w:rsidRPr="00B669A0" w:rsidRDefault="0055312E" w:rsidP="008D5FBD">
      <w:pPr>
        <w:pStyle w:val="afffff0"/>
        <w:rPr>
          <w:sz w:val="24"/>
          <w:szCs w:val="24"/>
        </w:rPr>
      </w:pPr>
    </w:p>
    <w:p w14:paraId="7A60E6F7" w14:textId="77777777" w:rsidR="0055312E" w:rsidRPr="00B669A0" w:rsidRDefault="0055312E" w:rsidP="008D5FBD">
      <w:pPr>
        <w:pStyle w:val="afffff0"/>
        <w:rPr>
          <w:sz w:val="24"/>
          <w:szCs w:val="24"/>
        </w:rPr>
      </w:pPr>
    </w:p>
    <w:p w14:paraId="72898F88" w14:textId="77777777" w:rsidR="00401080" w:rsidRPr="00B669A0" w:rsidRDefault="00401080" w:rsidP="008D5FBD">
      <w:pPr>
        <w:pStyle w:val="afffff0"/>
        <w:rPr>
          <w:sz w:val="24"/>
          <w:szCs w:val="24"/>
        </w:rPr>
      </w:pPr>
    </w:p>
    <w:p w14:paraId="225453B6" w14:textId="77777777" w:rsidR="00401080" w:rsidRPr="00B669A0" w:rsidRDefault="000F7D44" w:rsidP="008D5FBD">
      <w:pPr>
        <w:pStyle w:val="afffff0"/>
        <w:rPr>
          <w:b/>
          <w:sz w:val="24"/>
          <w:szCs w:val="24"/>
        </w:rPr>
      </w:pPr>
      <w:bookmarkStart w:id="109" w:name="_Toc435412736"/>
      <w:bookmarkStart w:id="110" w:name="_Toc453968211"/>
      <w:r w:rsidRPr="00B669A0">
        <w:rPr>
          <w:b/>
          <w:sz w:val="24"/>
          <w:szCs w:val="24"/>
        </w:rPr>
        <w:lastRenderedPageBreak/>
        <w:t>II</w:t>
      </w:r>
      <w:r w:rsidR="00D955BD" w:rsidRPr="00B669A0">
        <w:rPr>
          <w:b/>
          <w:sz w:val="24"/>
          <w:szCs w:val="24"/>
        </w:rPr>
        <w:t>.</w:t>
      </w:r>
      <w:r w:rsidRPr="00B669A0">
        <w:rPr>
          <w:b/>
          <w:sz w:val="24"/>
          <w:szCs w:val="24"/>
        </w:rPr>
        <w:t>4</w:t>
      </w:r>
      <w:r w:rsidR="00C71994" w:rsidRPr="00B669A0">
        <w:rPr>
          <w:b/>
          <w:sz w:val="24"/>
          <w:szCs w:val="24"/>
        </w:rPr>
        <w:t>.3</w:t>
      </w:r>
      <w:r w:rsidR="00D955BD" w:rsidRPr="00B669A0">
        <w:rPr>
          <w:b/>
          <w:sz w:val="24"/>
          <w:szCs w:val="24"/>
        </w:rPr>
        <w:t>.</w:t>
      </w:r>
      <w:r w:rsidR="00401080" w:rsidRPr="00B669A0">
        <w:rPr>
          <w:b/>
          <w:sz w:val="24"/>
          <w:szCs w:val="24"/>
        </w:rPr>
        <w:t>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09"/>
      <w:bookmarkEnd w:id="110"/>
    </w:p>
    <w:p w14:paraId="181C37F9" w14:textId="77777777" w:rsidR="00401080" w:rsidRPr="00B669A0" w:rsidRDefault="00401080" w:rsidP="008D5FBD">
      <w:pPr>
        <w:pStyle w:val="afffff0"/>
        <w:rPr>
          <w:bCs/>
          <w:spacing w:val="4"/>
          <w:sz w:val="24"/>
          <w:szCs w:val="24"/>
        </w:rPr>
      </w:pPr>
      <w:r w:rsidRPr="00B669A0">
        <w:rPr>
          <w:sz w:val="24"/>
          <w:szCs w:val="24"/>
          <w:shd w:val="clear" w:color="auto" w:fill="FFFFFF"/>
          <w:lang w:eastAsia="ru-RU" w:bidi="ru-RU"/>
        </w:rPr>
        <w:t>Для реализации требований к ПКР, обозначенных в ФГОС, может быть создана рабочая группа</w:t>
      </w:r>
      <w:r w:rsidR="0055312E" w:rsidRPr="00B669A0">
        <w:rPr>
          <w:sz w:val="24"/>
          <w:szCs w:val="24"/>
          <w:shd w:val="clear" w:color="auto" w:fill="FFFFFF"/>
          <w:lang w:eastAsia="ru-RU" w:bidi="ru-RU"/>
        </w:rPr>
        <w:t xml:space="preserve"> (при необходимости-при наличии данных детей)</w:t>
      </w:r>
      <w:r w:rsidRPr="00B669A0">
        <w:rPr>
          <w:sz w:val="24"/>
          <w:szCs w:val="24"/>
          <w:shd w:val="clear" w:color="auto" w:fill="FFFFFF"/>
          <w:lang w:eastAsia="ru-RU" w:bidi="ru-RU"/>
        </w:rPr>
        <w:t>,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14:paraId="0D9C108B" w14:textId="77777777" w:rsidR="00401080" w:rsidRPr="00B669A0" w:rsidRDefault="00401080" w:rsidP="008D5FBD">
      <w:pPr>
        <w:pStyle w:val="afffff0"/>
        <w:rPr>
          <w:bCs/>
          <w:spacing w:val="4"/>
          <w:sz w:val="24"/>
          <w:szCs w:val="24"/>
        </w:rPr>
      </w:pPr>
      <w:r w:rsidRPr="00B669A0">
        <w:rPr>
          <w:sz w:val="24"/>
          <w:szCs w:val="24"/>
          <w:shd w:val="clear" w:color="auto" w:fill="FFFFFF"/>
          <w:lang w:eastAsia="ru-RU" w:bidi="ru-RU"/>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w:t>
      </w:r>
      <w:r w:rsidR="00D3281A" w:rsidRPr="00B669A0">
        <w:rPr>
          <w:sz w:val="24"/>
          <w:szCs w:val="24"/>
          <w:shd w:val="clear" w:color="auto" w:fill="FFFFFF"/>
          <w:lang w:eastAsia="ru-RU" w:bidi="ru-RU"/>
        </w:rPr>
        <w:t xml:space="preserve">обучающихся </w:t>
      </w:r>
      <w:r w:rsidRPr="00B669A0">
        <w:rPr>
          <w:sz w:val="24"/>
          <w:szCs w:val="24"/>
          <w:shd w:val="clear" w:color="auto" w:fill="FFFFFF"/>
          <w:lang w:eastAsia="ru-RU" w:bidi="ru-RU"/>
        </w:rPr>
        <w:t xml:space="preserve">с </w:t>
      </w:r>
      <w:r w:rsidR="00936C81" w:rsidRPr="00B669A0">
        <w:rPr>
          <w:sz w:val="24"/>
          <w:szCs w:val="24"/>
          <w:shd w:val="clear" w:color="auto" w:fill="FFFFFF"/>
          <w:lang w:eastAsia="ru-RU" w:bidi="ru-RU"/>
        </w:rPr>
        <w:t>ОВЗ</w:t>
      </w:r>
      <w:r w:rsidRPr="00B669A0">
        <w:rPr>
          <w:sz w:val="24"/>
          <w:szCs w:val="24"/>
          <w:shd w:val="clear" w:color="auto" w:fill="FFFFFF"/>
          <w:lang w:eastAsia="ru-RU" w:bidi="ru-RU"/>
        </w:rPr>
        <w:t xml:space="preserve"> в образовательной организации</w:t>
      </w:r>
      <w:r w:rsidR="00936C81" w:rsidRPr="00B669A0">
        <w:rPr>
          <w:sz w:val="24"/>
          <w:szCs w:val="24"/>
          <w:shd w:val="clear" w:color="auto" w:fill="FFFFFF"/>
          <w:lang w:eastAsia="ru-RU" w:bidi="ru-RU"/>
        </w:rPr>
        <w:t xml:space="preserve"> </w:t>
      </w:r>
      <w:r w:rsidR="00936C81" w:rsidRPr="00B669A0">
        <w:rPr>
          <w:rFonts w:eastAsia="Times New Roman"/>
          <w:color w:val="000000"/>
          <w:sz w:val="24"/>
          <w:szCs w:val="24"/>
          <w:lang w:eastAsia="ru-RU"/>
        </w:rPr>
        <w:t>(в том числе – инвалидов,  также школьников, попавших в сложную жизненную ситуацию)</w:t>
      </w:r>
      <w:r w:rsidRPr="00B669A0">
        <w:rPr>
          <w:sz w:val="24"/>
          <w:szCs w:val="24"/>
          <w:shd w:val="clear" w:color="auto" w:fill="FFFFFF"/>
          <w:lang w:eastAsia="ru-RU" w:bidi="ru-RU"/>
        </w:rPr>
        <w:t xml:space="preserve">, их особые образовательные потребности; сопоставляются результаты обучения этих </w:t>
      </w:r>
      <w:r w:rsidR="00D3281A" w:rsidRPr="00B669A0">
        <w:rPr>
          <w:sz w:val="24"/>
          <w:szCs w:val="24"/>
          <w:shd w:val="clear" w:color="auto" w:fill="FFFFFF"/>
          <w:lang w:eastAsia="ru-RU" w:bidi="ru-RU"/>
        </w:rPr>
        <w:t xml:space="preserve">подростков </w:t>
      </w:r>
      <w:r w:rsidRPr="00B669A0">
        <w:rPr>
          <w:sz w:val="24"/>
          <w:szCs w:val="24"/>
          <w:shd w:val="clear" w:color="auto" w:fill="FFFFFF"/>
          <w:lang w:eastAsia="ru-RU" w:bidi="ru-RU"/>
        </w:rPr>
        <w:t xml:space="preserve">на предыдущем уровне образования; создается (систематизируется, дополняется) фонд методических рекомендаций по обучению данных категорий </w:t>
      </w:r>
      <w:r w:rsidR="00F75DD4" w:rsidRPr="00B669A0">
        <w:rPr>
          <w:sz w:val="24"/>
          <w:szCs w:val="24"/>
          <w:shd w:val="clear" w:color="auto" w:fill="FFFFFF"/>
          <w:lang w:eastAsia="ru-RU" w:bidi="ru-RU"/>
        </w:rPr>
        <w:t>об</w:t>
      </w:r>
      <w:r w:rsidRPr="00B669A0">
        <w:rPr>
          <w:sz w:val="24"/>
          <w:szCs w:val="24"/>
          <w:shd w:val="clear" w:color="auto" w:fill="FFFFFF"/>
          <w:lang w:eastAsia="ru-RU" w:bidi="ru-RU"/>
        </w:rPr>
        <w:t>уча</w:t>
      </w:r>
      <w:r w:rsidR="00F75DD4" w:rsidRPr="00B669A0">
        <w:rPr>
          <w:sz w:val="24"/>
          <w:szCs w:val="24"/>
          <w:shd w:val="clear" w:color="auto" w:fill="FFFFFF"/>
          <w:lang w:eastAsia="ru-RU" w:bidi="ru-RU"/>
        </w:rPr>
        <w:t>ю</w:t>
      </w:r>
      <w:r w:rsidR="00936C81" w:rsidRPr="00B669A0">
        <w:rPr>
          <w:sz w:val="24"/>
          <w:szCs w:val="24"/>
          <w:shd w:val="clear" w:color="auto" w:fill="FFFFFF"/>
          <w:lang w:eastAsia="ru-RU" w:bidi="ru-RU"/>
        </w:rPr>
        <w:t>щихся с ОВЗ,</w:t>
      </w:r>
      <w:r w:rsidRPr="00B669A0">
        <w:rPr>
          <w:sz w:val="24"/>
          <w:szCs w:val="24"/>
          <w:shd w:val="clear" w:color="auto" w:fill="FFFFFF"/>
          <w:lang w:eastAsia="ru-RU" w:bidi="ru-RU"/>
        </w:rPr>
        <w:t xml:space="preserve"> </w:t>
      </w:r>
      <w:r w:rsidR="00D3281A" w:rsidRPr="00B669A0">
        <w:rPr>
          <w:sz w:val="24"/>
          <w:szCs w:val="24"/>
          <w:shd w:val="clear" w:color="auto" w:fill="FFFFFF"/>
          <w:lang w:eastAsia="ru-RU" w:bidi="ru-RU"/>
        </w:rPr>
        <w:t>инвалидов</w:t>
      </w:r>
      <w:r w:rsidRPr="00B669A0">
        <w:rPr>
          <w:sz w:val="24"/>
          <w:szCs w:val="24"/>
          <w:shd w:val="clear" w:color="auto" w:fill="FFFFFF"/>
          <w:lang w:eastAsia="ru-RU" w:bidi="ru-RU"/>
        </w:rPr>
        <w:t>, а также со школьниками, попавшими в сложную жизненную ситуацию.</w:t>
      </w:r>
    </w:p>
    <w:p w14:paraId="37336A1B" w14:textId="77777777" w:rsidR="00401080" w:rsidRPr="00B669A0" w:rsidRDefault="00401080" w:rsidP="008D5FBD">
      <w:pPr>
        <w:pStyle w:val="afffff0"/>
        <w:rPr>
          <w:b/>
          <w:bCs/>
          <w:spacing w:val="4"/>
          <w:sz w:val="24"/>
          <w:szCs w:val="24"/>
        </w:rPr>
      </w:pPr>
      <w:r w:rsidRPr="00B669A0">
        <w:rPr>
          <w:sz w:val="24"/>
          <w:szCs w:val="24"/>
          <w:shd w:val="clear" w:color="auto" w:fill="FFFFFF"/>
          <w:lang w:eastAsia="ru-RU" w:bidi="ru-RU"/>
        </w:rPr>
        <w:t xml:space="preserve">На основном этапе разрабатываются общая стратегия обучения и воспитания </w:t>
      </w:r>
      <w:r w:rsidR="00F75DD4" w:rsidRPr="00B669A0">
        <w:rPr>
          <w:sz w:val="24"/>
          <w:szCs w:val="24"/>
          <w:shd w:val="clear" w:color="auto" w:fill="FFFFFF"/>
          <w:lang w:eastAsia="ru-RU" w:bidi="ru-RU"/>
        </w:rPr>
        <w:t>об</w:t>
      </w:r>
      <w:r w:rsidRPr="00B669A0">
        <w:rPr>
          <w:sz w:val="24"/>
          <w:szCs w:val="24"/>
          <w:shd w:val="clear" w:color="auto" w:fill="FFFFFF"/>
          <w:lang w:eastAsia="ru-RU" w:bidi="ru-RU"/>
        </w:rPr>
        <w:t>уча</w:t>
      </w:r>
      <w:r w:rsidR="00F75DD4" w:rsidRPr="00B669A0">
        <w:rPr>
          <w:sz w:val="24"/>
          <w:szCs w:val="24"/>
          <w:shd w:val="clear" w:color="auto" w:fill="FFFFFF"/>
          <w:lang w:eastAsia="ru-RU" w:bidi="ru-RU"/>
        </w:rPr>
        <w:t>ю</w:t>
      </w:r>
      <w:r w:rsidRPr="00B669A0">
        <w:rPr>
          <w:sz w:val="24"/>
          <w:szCs w:val="24"/>
          <w:shd w:val="clear" w:color="auto" w:fill="FFFFFF"/>
          <w:lang w:eastAsia="ru-RU" w:bidi="ru-RU"/>
        </w:rPr>
        <w:t>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14:paraId="4A7A5DD5" w14:textId="77777777" w:rsidR="00401080" w:rsidRPr="00B669A0" w:rsidRDefault="00401080" w:rsidP="008D5FBD">
      <w:pPr>
        <w:pStyle w:val="afffff0"/>
        <w:rPr>
          <w:b/>
          <w:bCs/>
          <w:spacing w:val="4"/>
          <w:sz w:val="24"/>
          <w:szCs w:val="24"/>
        </w:rPr>
      </w:pPr>
      <w:r w:rsidRPr="00B669A0">
        <w:rPr>
          <w:sz w:val="24"/>
          <w:szCs w:val="24"/>
          <w:shd w:val="clear" w:color="auto" w:fill="FFFFFF"/>
          <w:lang w:eastAsia="ru-RU" w:bidi="ru-RU"/>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w:t>
      </w:r>
      <w:r w:rsidR="00BC4023" w:rsidRPr="00B669A0">
        <w:rPr>
          <w:sz w:val="24"/>
          <w:szCs w:val="24"/>
          <w:shd w:val="clear" w:color="auto" w:fill="FFFFFF"/>
          <w:lang w:eastAsia="ru-RU" w:bidi="ru-RU"/>
        </w:rPr>
        <w:t>ОВЗ</w:t>
      </w:r>
      <w:r w:rsidRPr="00B669A0">
        <w:rPr>
          <w:sz w:val="24"/>
          <w:szCs w:val="24"/>
          <w:shd w:val="clear" w:color="auto" w:fill="FFFFFF"/>
          <w:lang w:eastAsia="ru-RU" w:bidi="ru-RU"/>
        </w:rPr>
        <w:t>; принимается итоговое решение.</w:t>
      </w:r>
    </w:p>
    <w:p w14:paraId="536E8DEB" w14:textId="77777777" w:rsidR="00401080" w:rsidRPr="00B669A0" w:rsidRDefault="00401080" w:rsidP="008D5FBD">
      <w:pPr>
        <w:pStyle w:val="afffff0"/>
        <w:rPr>
          <w:spacing w:val="4"/>
          <w:sz w:val="24"/>
          <w:szCs w:val="24"/>
          <w:shd w:val="clear" w:color="auto" w:fill="FFFFFF"/>
          <w:lang w:eastAsia="ru-RU" w:bidi="ru-RU"/>
        </w:rPr>
      </w:pPr>
      <w:r w:rsidRPr="00B669A0">
        <w:rPr>
          <w:sz w:val="24"/>
          <w:szCs w:val="24"/>
          <w:shd w:val="clear" w:color="auto" w:fill="FFFFFF"/>
          <w:lang w:eastAsia="ru-RU" w:bidi="ru-RU"/>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14:paraId="53474C88" w14:textId="77777777" w:rsidR="00401080" w:rsidRPr="00B669A0" w:rsidRDefault="00401080" w:rsidP="008D5FBD">
      <w:pPr>
        <w:pStyle w:val="afffff0"/>
        <w:rPr>
          <w:bCs/>
          <w:spacing w:val="4"/>
          <w:sz w:val="24"/>
          <w:szCs w:val="24"/>
        </w:rPr>
      </w:pPr>
      <w:r w:rsidRPr="00B669A0">
        <w:rPr>
          <w:sz w:val="24"/>
          <w:szCs w:val="24"/>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14:paraId="714FE747" w14:textId="77777777" w:rsidR="00401080" w:rsidRPr="00B669A0" w:rsidRDefault="00401080" w:rsidP="008D5FBD">
      <w:pPr>
        <w:pStyle w:val="afffff0"/>
        <w:rPr>
          <w:bCs/>
          <w:spacing w:val="4"/>
          <w:sz w:val="24"/>
          <w:szCs w:val="24"/>
        </w:rPr>
      </w:pPr>
      <w:r w:rsidRPr="00B669A0">
        <w:rPr>
          <w:sz w:val="24"/>
          <w:szCs w:val="24"/>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14:paraId="216881E3" w14:textId="77777777" w:rsidR="00401080" w:rsidRPr="00B669A0" w:rsidRDefault="00401080" w:rsidP="008D5FBD">
      <w:pPr>
        <w:pStyle w:val="afffff0"/>
        <w:rPr>
          <w:b/>
          <w:bCs/>
          <w:spacing w:val="4"/>
          <w:sz w:val="24"/>
          <w:szCs w:val="24"/>
        </w:rPr>
      </w:pPr>
      <w:r w:rsidRPr="00B669A0">
        <w:rPr>
          <w:sz w:val="24"/>
          <w:szCs w:val="24"/>
          <w:shd w:val="clear" w:color="auto" w:fill="FFFFFF"/>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14:paraId="414B94F1" w14:textId="77777777" w:rsidR="00401080" w:rsidRPr="00B669A0" w:rsidRDefault="00401080" w:rsidP="008D5FBD">
      <w:pPr>
        <w:pStyle w:val="afffff0"/>
        <w:rPr>
          <w:b/>
          <w:bCs/>
          <w:spacing w:val="4"/>
          <w:sz w:val="24"/>
          <w:szCs w:val="24"/>
        </w:rPr>
      </w:pPr>
      <w:r w:rsidRPr="00B669A0">
        <w:rPr>
          <w:sz w:val="24"/>
          <w:szCs w:val="24"/>
          <w:shd w:val="clear" w:color="auto" w:fill="FFFFFF"/>
          <w:lang w:eastAsia="ru-RU" w:bidi="ru-RU"/>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14:paraId="0B9DB33A" w14:textId="77777777" w:rsidR="00401080" w:rsidRPr="00B669A0" w:rsidRDefault="00401080" w:rsidP="008D5FBD">
      <w:pPr>
        <w:pStyle w:val="afffff0"/>
        <w:rPr>
          <w:sz w:val="24"/>
          <w:szCs w:val="24"/>
          <w:shd w:val="clear" w:color="auto" w:fill="FFFFFF"/>
          <w:lang w:eastAsia="ru-RU" w:bidi="ru-RU"/>
        </w:rPr>
      </w:pPr>
      <w:r w:rsidRPr="00B669A0">
        <w:rPr>
          <w:sz w:val="24"/>
          <w:szCs w:val="24"/>
          <w:shd w:val="clear" w:color="auto" w:fill="FFFFFF"/>
          <w:lang w:eastAsia="ru-RU" w:bidi="ru-RU"/>
        </w:rPr>
        <w:t xml:space="preserve">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w:t>
      </w:r>
      <w:r w:rsidRPr="00B669A0">
        <w:rPr>
          <w:sz w:val="24"/>
          <w:szCs w:val="24"/>
          <w:shd w:val="clear" w:color="auto" w:fill="FFFFFF"/>
          <w:lang w:eastAsia="ru-RU" w:bidi="ru-RU"/>
        </w:rPr>
        <w:lastRenderedPageBreak/>
        <w:t>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B669A0">
        <w:rPr>
          <w:b/>
          <w:bCs/>
          <w:spacing w:val="4"/>
          <w:sz w:val="24"/>
          <w:szCs w:val="24"/>
        </w:rPr>
        <w:t xml:space="preserve"> </w:t>
      </w:r>
      <w:r w:rsidRPr="00B669A0">
        <w:rPr>
          <w:sz w:val="24"/>
          <w:szCs w:val="24"/>
          <w:shd w:val="clear" w:color="auto" w:fill="FFFFFF"/>
          <w:lang w:eastAsia="ru-RU" w:bidi="ru-RU"/>
        </w:rPr>
        <w:t xml:space="preserve">по защите прав и интересов школьников с </w:t>
      </w:r>
      <w:r w:rsidR="00BC4023" w:rsidRPr="00B669A0">
        <w:rPr>
          <w:sz w:val="24"/>
          <w:szCs w:val="24"/>
          <w:shd w:val="clear" w:color="auto" w:fill="FFFFFF"/>
          <w:lang w:eastAsia="ru-RU" w:bidi="ru-RU"/>
        </w:rPr>
        <w:t>ОВЗ</w:t>
      </w:r>
      <w:r w:rsidRPr="00B669A0">
        <w:rPr>
          <w:sz w:val="24"/>
          <w:szCs w:val="24"/>
          <w:shd w:val="clear" w:color="auto" w:fill="FFFFFF"/>
          <w:lang w:eastAsia="ru-RU" w:bidi="ru-RU"/>
        </w:rPr>
        <w:t xml:space="preserve">,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w:t>
      </w:r>
      <w:r w:rsidR="00BC4023" w:rsidRPr="00B669A0">
        <w:rPr>
          <w:sz w:val="24"/>
          <w:szCs w:val="24"/>
          <w:shd w:val="clear" w:color="auto" w:fill="FFFFFF"/>
          <w:lang w:eastAsia="ru-RU" w:bidi="ru-RU"/>
        </w:rPr>
        <w:t xml:space="preserve">– </w:t>
      </w:r>
      <w:r w:rsidRPr="00B669A0">
        <w:rPr>
          <w:sz w:val="24"/>
          <w:szCs w:val="24"/>
          <w:shd w:val="clear" w:color="auto" w:fill="FFFFFF"/>
          <w:lang w:eastAsia="ru-RU" w:bidi="ru-RU"/>
        </w:rPr>
        <w:t>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14:paraId="3BF16B19" w14:textId="77777777" w:rsidR="00401080" w:rsidRPr="00B669A0" w:rsidRDefault="00401080" w:rsidP="008D5FBD">
      <w:pPr>
        <w:pStyle w:val="afffff0"/>
        <w:rPr>
          <w:sz w:val="24"/>
          <w:szCs w:val="24"/>
          <w:shd w:val="clear" w:color="auto" w:fill="FFFFFF"/>
          <w:lang w:eastAsia="ru-RU" w:bidi="ru-RU"/>
        </w:rPr>
      </w:pPr>
      <w:r w:rsidRPr="00B669A0">
        <w:rPr>
          <w:sz w:val="24"/>
          <w:szCs w:val="24"/>
          <w:shd w:val="clear" w:color="auto" w:fill="FFFFFF"/>
          <w:lang w:eastAsia="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14:paraId="37A66C4F" w14:textId="77777777" w:rsidR="00401080" w:rsidRPr="00B669A0" w:rsidRDefault="00401080" w:rsidP="008D5FBD">
      <w:pPr>
        <w:pStyle w:val="afffff0"/>
        <w:rPr>
          <w:sz w:val="24"/>
          <w:szCs w:val="24"/>
          <w:shd w:val="clear" w:color="auto" w:fill="FFFFFF"/>
          <w:lang w:eastAsia="ru-RU" w:bidi="ru-RU"/>
        </w:rPr>
      </w:pPr>
      <w:r w:rsidRPr="00B669A0">
        <w:rPr>
          <w:sz w:val="24"/>
          <w:szCs w:val="24"/>
          <w:shd w:val="clear" w:color="auto" w:fill="FFFFFF"/>
          <w:lang w:eastAsia="ru-RU"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14:paraId="0695DE75" w14:textId="77777777" w:rsidR="00401080" w:rsidRPr="00B669A0" w:rsidRDefault="00401080" w:rsidP="008D5FBD">
      <w:pPr>
        <w:pStyle w:val="afffff0"/>
        <w:rPr>
          <w:b/>
          <w:bCs/>
          <w:spacing w:val="4"/>
          <w:sz w:val="24"/>
          <w:szCs w:val="24"/>
        </w:rPr>
      </w:pPr>
      <w:r w:rsidRPr="00B669A0">
        <w:rPr>
          <w:sz w:val="24"/>
          <w:szCs w:val="24"/>
          <w:shd w:val="clear" w:color="auto" w:fill="FFFFFF"/>
          <w:lang w:eastAsia="ru-RU" w:bidi="ru-RU"/>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r w:rsidR="00F75DD4" w:rsidRPr="00B669A0">
        <w:rPr>
          <w:sz w:val="24"/>
          <w:szCs w:val="24"/>
          <w:shd w:val="clear" w:color="auto" w:fill="FFFFFF"/>
          <w:lang w:eastAsia="ru-RU" w:bidi="ru-RU"/>
        </w:rPr>
        <w:t>об</w:t>
      </w:r>
      <w:r w:rsidRPr="00B669A0">
        <w:rPr>
          <w:sz w:val="24"/>
          <w:szCs w:val="24"/>
          <w:shd w:val="clear" w:color="auto" w:fill="FFFFFF"/>
          <w:lang w:eastAsia="ru-RU" w:bidi="ru-RU"/>
        </w:rPr>
        <w:t>уча</w:t>
      </w:r>
      <w:r w:rsidR="00F75DD4" w:rsidRPr="00B669A0">
        <w:rPr>
          <w:sz w:val="24"/>
          <w:szCs w:val="24"/>
          <w:shd w:val="clear" w:color="auto" w:fill="FFFFFF"/>
          <w:lang w:eastAsia="ru-RU" w:bidi="ru-RU"/>
        </w:rPr>
        <w:t>ю</w:t>
      </w:r>
      <w:r w:rsidRPr="00B669A0">
        <w:rPr>
          <w:sz w:val="24"/>
          <w:szCs w:val="24"/>
          <w:shd w:val="clear" w:color="auto" w:fill="FFFFFF"/>
          <w:lang w:eastAsia="ru-RU" w:bidi="ru-RU"/>
        </w:rPr>
        <w:t>щихся с ограниченными возможностями здоровья.</w:t>
      </w:r>
    </w:p>
    <w:p w14:paraId="3E83D41E" w14:textId="77777777" w:rsidR="00401080" w:rsidRPr="00B669A0" w:rsidRDefault="00401080" w:rsidP="008D5FBD">
      <w:pPr>
        <w:pStyle w:val="afffff0"/>
        <w:rPr>
          <w:b/>
          <w:bCs/>
          <w:spacing w:val="4"/>
          <w:sz w:val="24"/>
          <w:szCs w:val="24"/>
        </w:rPr>
      </w:pPr>
      <w:r w:rsidRPr="00B669A0">
        <w:rPr>
          <w:sz w:val="24"/>
          <w:szCs w:val="24"/>
          <w:shd w:val="clear" w:color="auto" w:fill="FFFFFF"/>
          <w:lang w:eastAsia="ru-RU" w:bidi="ru-RU"/>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r w:rsidR="00F75DD4" w:rsidRPr="00B669A0">
        <w:rPr>
          <w:sz w:val="24"/>
          <w:szCs w:val="24"/>
          <w:shd w:val="clear" w:color="auto" w:fill="FFFFFF"/>
          <w:lang w:eastAsia="ru-RU" w:bidi="ru-RU"/>
        </w:rPr>
        <w:t>об</w:t>
      </w:r>
      <w:r w:rsidRPr="00B669A0">
        <w:rPr>
          <w:sz w:val="24"/>
          <w:szCs w:val="24"/>
          <w:shd w:val="clear" w:color="auto" w:fill="FFFFFF"/>
          <w:lang w:eastAsia="ru-RU" w:bidi="ru-RU"/>
        </w:rPr>
        <w:t>уча</w:t>
      </w:r>
      <w:r w:rsidR="00F75DD4" w:rsidRPr="00B669A0">
        <w:rPr>
          <w:sz w:val="24"/>
          <w:szCs w:val="24"/>
          <w:shd w:val="clear" w:color="auto" w:fill="FFFFFF"/>
          <w:lang w:eastAsia="ru-RU" w:bidi="ru-RU"/>
        </w:rPr>
        <w:t>ю</w:t>
      </w:r>
      <w:r w:rsidRPr="00B669A0">
        <w:rPr>
          <w:sz w:val="24"/>
          <w:szCs w:val="24"/>
          <w:shd w:val="clear" w:color="auto" w:fill="FFFFFF"/>
          <w:lang w:eastAsia="ru-RU" w:bidi="ru-RU"/>
        </w:rPr>
        <w:t>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14:paraId="626D63C7" w14:textId="77777777" w:rsidR="00401080" w:rsidRPr="00B669A0" w:rsidRDefault="00401080" w:rsidP="008D5FBD">
      <w:pPr>
        <w:pStyle w:val="afffff0"/>
        <w:rPr>
          <w:sz w:val="24"/>
          <w:szCs w:val="24"/>
          <w:shd w:val="clear" w:color="auto" w:fill="FFFFFF"/>
          <w:lang w:eastAsia="ru-RU" w:bidi="ru-RU"/>
        </w:rPr>
      </w:pPr>
      <w:r w:rsidRPr="00B669A0">
        <w:rPr>
          <w:sz w:val="24"/>
          <w:szCs w:val="24"/>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sidRPr="00B669A0">
        <w:rPr>
          <w:b/>
          <w:bCs/>
          <w:spacing w:val="4"/>
          <w:sz w:val="24"/>
          <w:szCs w:val="24"/>
        </w:rPr>
        <w:t xml:space="preserve"> </w:t>
      </w:r>
      <w:r w:rsidRPr="00B669A0">
        <w:rPr>
          <w:sz w:val="24"/>
          <w:szCs w:val="24"/>
          <w:shd w:val="clear" w:color="auto" w:fill="FFFFFF"/>
          <w:lang w:eastAsia="ru-RU" w:bidi="ru-RU"/>
        </w:rPr>
        <w:t xml:space="preserve">Его цель </w:t>
      </w:r>
      <w:r w:rsidR="003C6E5F" w:rsidRPr="00B669A0">
        <w:rPr>
          <w:sz w:val="24"/>
          <w:szCs w:val="24"/>
          <w:shd w:val="clear" w:color="auto" w:fill="FFFFFF"/>
          <w:lang w:eastAsia="ru-RU" w:bidi="ru-RU"/>
        </w:rPr>
        <w:t xml:space="preserve">– </w:t>
      </w:r>
      <w:r w:rsidRPr="00B669A0">
        <w:rPr>
          <w:sz w:val="24"/>
          <w:szCs w:val="24"/>
          <w:shd w:val="clear" w:color="auto" w:fill="FFFFFF"/>
          <w:lang w:eastAsia="ru-RU" w:bidi="ru-RU"/>
        </w:rPr>
        <w:t xml:space="preserve">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00662912" w:rsidRPr="00B669A0">
        <w:rPr>
          <w:color w:val="222222"/>
          <w:sz w:val="24"/>
          <w:szCs w:val="24"/>
          <w:shd w:val="clear" w:color="auto" w:fill="FFFFFF"/>
        </w:rPr>
        <w:t xml:space="preserve">продвижения </w:t>
      </w:r>
      <w:r w:rsidR="00F319E7" w:rsidRPr="00B669A0">
        <w:rPr>
          <w:sz w:val="24"/>
          <w:szCs w:val="24"/>
          <w:shd w:val="clear" w:color="auto" w:fill="FFFFFF"/>
          <w:lang w:eastAsia="ru-RU" w:bidi="ru-RU"/>
        </w:rPr>
        <w:t xml:space="preserve">школьников </w:t>
      </w:r>
      <w:r w:rsidR="00662912" w:rsidRPr="00B669A0">
        <w:rPr>
          <w:color w:val="222222"/>
          <w:sz w:val="24"/>
          <w:szCs w:val="24"/>
          <w:shd w:val="clear" w:color="auto" w:fill="FFFFFF"/>
        </w:rPr>
        <w:t xml:space="preserve">в рамках освоения основной программы обучения </w:t>
      </w:r>
      <w:r w:rsidRPr="00B669A0">
        <w:rPr>
          <w:sz w:val="24"/>
          <w:szCs w:val="24"/>
          <w:shd w:val="clear" w:color="auto" w:fill="FFFFFF"/>
          <w:lang w:eastAsia="ru-RU" w:bidi="ru-RU"/>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14:paraId="1999C42E" w14:textId="77777777" w:rsidR="00401080" w:rsidRPr="00B669A0" w:rsidRDefault="00401080" w:rsidP="008D5FBD">
      <w:pPr>
        <w:pStyle w:val="afffff0"/>
        <w:rPr>
          <w:sz w:val="24"/>
          <w:szCs w:val="24"/>
          <w:lang w:eastAsia="ru-RU"/>
        </w:rPr>
      </w:pPr>
      <w:r w:rsidRPr="00B669A0">
        <w:rPr>
          <w:sz w:val="24"/>
          <w:szCs w:val="24"/>
          <w:lang w:eastAsia="ru-RU"/>
        </w:rPr>
        <w:t>В состав ППк входят: психолог, дефектолог, логопед, педагоги и представитель администрации. Родители уведомляются о проведении ППк.</w:t>
      </w:r>
    </w:p>
    <w:p w14:paraId="3B07C7FE" w14:textId="77777777" w:rsidR="00401080" w:rsidRPr="00B669A0" w:rsidRDefault="00401080" w:rsidP="008D5FBD">
      <w:pPr>
        <w:pStyle w:val="afffff0"/>
        <w:rPr>
          <w:sz w:val="24"/>
          <w:szCs w:val="24"/>
          <w:lang w:eastAsia="ru-RU"/>
        </w:rPr>
      </w:pPr>
      <w:r w:rsidRPr="00B669A0">
        <w:rPr>
          <w:sz w:val="24"/>
          <w:szCs w:val="24"/>
          <w:lang w:eastAsia="ru-RU"/>
        </w:rPr>
        <w:t xml:space="preserve">Психолого-педагогический консилиум </w:t>
      </w:r>
      <w:r w:rsidR="001E4EAC" w:rsidRPr="00B669A0">
        <w:rPr>
          <w:sz w:val="24"/>
          <w:szCs w:val="24"/>
          <w:lang w:eastAsia="ru-RU"/>
        </w:rPr>
        <w:t>оранизации</w:t>
      </w:r>
      <w:r w:rsidRPr="00B669A0">
        <w:rPr>
          <w:sz w:val="24"/>
          <w:szCs w:val="24"/>
          <w:lang w:eastAsia="ru-RU"/>
        </w:rPr>
        <w:t xml:space="preserve"> собирается не реже двух раз в месяц. На заседаниях консилиума проводится комплексное обследование школьников в следующих случаях: </w:t>
      </w:r>
    </w:p>
    <w:p w14:paraId="3490265A" w14:textId="77777777" w:rsidR="00401080" w:rsidRPr="00B669A0" w:rsidRDefault="00401080" w:rsidP="008D5FBD">
      <w:pPr>
        <w:pStyle w:val="afffff0"/>
        <w:rPr>
          <w:sz w:val="24"/>
          <w:szCs w:val="24"/>
        </w:rPr>
      </w:pPr>
      <w:r w:rsidRPr="00B669A0">
        <w:rPr>
          <w:sz w:val="24"/>
          <w:szCs w:val="24"/>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14:paraId="191C24B0" w14:textId="77777777" w:rsidR="00401080" w:rsidRPr="00B669A0" w:rsidRDefault="00401080" w:rsidP="008D5FBD">
      <w:pPr>
        <w:pStyle w:val="afffff0"/>
        <w:rPr>
          <w:sz w:val="24"/>
          <w:szCs w:val="24"/>
        </w:rPr>
      </w:pPr>
      <w:r w:rsidRPr="00B669A0">
        <w:rPr>
          <w:sz w:val="24"/>
          <w:szCs w:val="24"/>
        </w:rPr>
        <w:lastRenderedPageBreak/>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14:paraId="67B82D2E" w14:textId="77777777" w:rsidR="00401080" w:rsidRPr="00B669A0" w:rsidRDefault="00401080" w:rsidP="008D5FBD">
      <w:pPr>
        <w:pStyle w:val="afffff0"/>
        <w:rPr>
          <w:sz w:val="24"/>
          <w:szCs w:val="24"/>
        </w:rPr>
      </w:pPr>
      <w:r w:rsidRPr="00B669A0">
        <w:rPr>
          <w:sz w:val="24"/>
          <w:szCs w:val="24"/>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14:paraId="1FAA3539" w14:textId="77777777" w:rsidR="00401080" w:rsidRPr="00B669A0" w:rsidRDefault="00401080" w:rsidP="008D5FBD">
      <w:pPr>
        <w:pStyle w:val="afffff0"/>
        <w:rPr>
          <w:sz w:val="24"/>
          <w:szCs w:val="24"/>
        </w:rPr>
      </w:pPr>
      <w:r w:rsidRPr="00B669A0">
        <w:rPr>
          <w:sz w:val="24"/>
          <w:szCs w:val="24"/>
        </w:rPr>
        <w:t>диагностики в нештатных (конфликтных) случаях.</w:t>
      </w:r>
    </w:p>
    <w:p w14:paraId="5FC89AAE" w14:textId="77777777" w:rsidR="00401080" w:rsidRPr="00B669A0" w:rsidRDefault="00401080" w:rsidP="008D5FBD">
      <w:pPr>
        <w:pStyle w:val="afffff0"/>
        <w:rPr>
          <w:sz w:val="24"/>
          <w:szCs w:val="24"/>
        </w:rPr>
      </w:pPr>
      <w:r w:rsidRPr="00B669A0">
        <w:rPr>
          <w:sz w:val="24"/>
          <w:szCs w:val="24"/>
        </w:rPr>
        <w:t>Формы обследования учеников могут варьироваться: групповая, подгрупповая, индивидуальная.</w:t>
      </w:r>
    </w:p>
    <w:p w14:paraId="2DE2F049" w14:textId="77777777" w:rsidR="00401080" w:rsidRPr="00B669A0" w:rsidRDefault="00401080" w:rsidP="008D5FBD">
      <w:pPr>
        <w:pStyle w:val="afffff0"/>
        <w:rPr>
          <w:sz w:val="24"/>
          <w:szCs w:val="24"/>
        </w:rPr>
      </w:pPr>
      <w:r w:rsidRPr="00B669A0">
        <w:rPr>
          <w:sz w:val="24"/>
          <w:szCs w:val="24"/>
        </w:rPr>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w:t>
      </w:r>
      <w:r w:rsidR="003C6E5F" w:rsidRPr="00B669A0">
        <w:rPr>
          <w:sz w:val="24"/>
          <w:szCs w:val="24"/>
        </w:rPr>
        <w:t>р</w:t>
      </w:r>
      <w:r w:rsidRPr="00B669A0">
        <w:rPr>
          <w:sz w:val="24"/>
          <w:szCs w:val="24"/>
        </w:rPr>
        <w:t>абочую коррекционную программу вносятся коррективы.</w:t>
      </w:r>
    </w:p>
    <w:p w14:paraId="7628E9A6" w14:textId="77777777" w:rsidR="00401080" w:rsidRPr="00B669A0" w:rsidRDefault="00401080" w:rsidP="008D5FBD">
      <w:pPr>
        <w:pStyle w:val="afffff0"/>
        <w:rPr>
          <w:sz w:val="24"/>
          <w:szCs w:val="24"/>
        </w:rPr>
      </w:pPr>
      <w:r w:rsidRPr="00B669A0">
        <w:rPr>
          <w:sz w:val="24"/>
          <w:szCs w:val="24"/>
        </w:rPr>
        <w:t xml:space="preserve">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w:t>
      </w:r>
      <w:r w:rsidR="00F75DD4" w:rsidRPr="00B669A0">
        <w:rPr>
          <w:sz w:val="24"/>
          <w:szCs w:val="24"/>
        </w:rPr>
        <w:t>об</w:t>
      </w:r>
      <w:r w:rsidRPr="00B669A0">
        <w:rPr>
          <w:sz w:val="24"/>
          <w:szCs w:val="24"/>
        </w:rPr>
        <w:t>уча</w:t>
      </w:r>
      <w:r w:rsidR="00F75DD4" w:rsidRPr="00B669A0">
        <w:rPr>
          <w:sz w:val="24"/>
          <w:szCs w:val="24"/>
        </w:rPr>
        <w:t>ю</w:t>
      </w:r>
      <w:r w:rsidRPr="00B669A0">
        <w:rPr>
          <w:sz w:val="24"/>
          <w:szCs w:val="24"/>
        </w:rPr>
        <w:t>щихся с ОВЗ и подростков, попавших в трудную жизненную ситуацию.</w:t>
      </w:r>
    </w:p>
    <w:p w14:paraId="1A9869F0" w14:textId="77777777" w:rsidR="00401080" w:rsidRPr="00B669A0" w:rsidRDefault="00401080" w:rsidP="008D5FBD">
      <w:pPr>
        <w:pStyle w:val="afffff0"/>
        <w:rPr>
          <w:b/>
          <w:bCs/>
          <w:spacing w:val="4"/>
          <w:sz w:val="24"/>
          <w:szCs w:val="24"/>
        </w:rPr>
      </w:pPr>
      <w:r w:rsidRPr="00B669A0">
        <w:rPr>
          <w:sz w:val="24"/>
          <w:szCs w:val="24"/>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14:paraId="6424CD90" w14:textId="77777777" w:rsidR="00401080" w:rsidRPr="00B669A0" w:rsidRDefault="00401080" w:rsidP="008D5FBD">
      <w:pPr>
        <w:pStyle w:val="afffff0"/>
        <w:rPr>
          <w:sz w:val="24"/>
          <w:szCs w:val="24"/>
          <w:shd w:val="clear" w:color="auto" w:fill="FFFFFF"/>
          <w:lang w:bidi="ru-RU"/>
        </w:rPr>
      </w:pPr>
      <w:r w:rsidRPr="00B669A0">
        <w:rPr>
          <w:sz w:val="24"/>
          <w:szCs w:val="24"/>
          <w:shd w:val="clear" w:color="auto" w:fill="FFFFFF"/>
          <w:lang w:bidi="ru-RU"/>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w:t>
      </w:r>
      <w:r w:rsidR="003C6E5F" w:rsidRPr="00B669A0">
        <w:rPr>
          <w:sz w:val="24"/>
          <w:szCs w:val="24"/>
          <w:shd w:val="clear" w:color="auto" w:fill="FFFFFF"/>
          <w:lang w:bidi="ru-RU"/>
        </w:rPr>
        <w:t>,</w:t>
      </w:r>
      <w:r w:rsidRPr="00B669A0">
        <w:rPr>
          <w:sz w:val="24"/>
          <w:szCs w:val="24"/>
          <w:shd w:val="clear" w:color="auto" w:fill="FFFFFF"/>
          <w:lang w:bidi="ru-RU"/>
        </w:rPr>
        <w:t xml:space="preserve"> и др.</w:t>
      </w:r>
    </w:p>
    <w:p w14:paraId="72EF020C" w14:textId="77777777" w:rsidR="00C71994" w:rsidRPr="00B669A0" w:rsidRDefault="00C71994" w:rsidP="008D5FBD">
      <w:pPr>
        <w:pStyle w:val="afffff0"/>
        <w:rPr>
          <w:sz w:val="24"/>
          <w:szCs w:val="24"/>
          <w:shd w:val="clear" w:color="auto" w:fill="FFFFFF"/>
          <w:lang w:eastAsia="ru-RU" w:bidi="ru-RU"/>
        </w:rPr>
      </w:pPr>
    </w:p>
    <w:p w14:paraId="562E8669" w14:textId="77777777" w:rsidR="00380AD0" w:rsidRPr="00B669A0" w:rsidRDefault="00380AD0" w:rsidP="008D5FBD">
      <w:pPr>
        <w:pStyle w:val="afffff0"/>
        <w:rPr>
          <w:sz w:val="24"/>
          <w:szCs w:val="24"/>
        </w:rPr>
      </w:pPr>
      <w:bookmarkStart w:id="111" w:name="_Toc435412737"/>
      <w:bookmarkStart w:id="112" w:name="_Toc453968212"/>
    </w:p>
    <w:p w14:paraId="51E75451" w14:textId="77777777" w:rsidR="00380AD0" w:rsidRPr="00B669A0" w:rsidRDefault="00380AD0" w:rsidP="008D5FBD">
      <w:pPr>
        <w:pStyle w:val="afffff0"/>
        <w:rPr>
          <w:sz w:val="24"/>
          <w:szCs w:val="24"/>
        </w:rPr>
      </w:pPr>
    </w:p>
    <w:p w14:paraId="329A9007" w14:textId="77777777" w:rsidR="00380AD0" w:rsidRPr="00B669A0" w:rsidRDefault="00380AD0" w:rsidP="008D5FBD">
      <w:pPr>
        <w:pStyle w:val="afffff0"/>
        <w:rPr>
          <w:sz w:val="24"/>
          <w:szCs w:val="24"/>
        </w:rPr>
      </w:pPr>
    </w:p>
    <w:p w14:paraId="6E9425E5" w14:textId="77777777" w:rsidR="00380AD0" w:rsidRPr="00B669A0" w:rsidRDefault="00380AD0" w:rsidP="008D5FBD">
      <w:pPr>
        <w:pStyle w:val="afffff0"/>
        <w:rPr>
          <w:sz w:val="24"/>
          <w:szCs w:val="24"/>
        </w:rPr>
      </w:pPr>
    </w:p>
    <w:p w14:paraId="447EBBBA" w14:textId="77777777" w:rsidR="00380AD0" w:rsidRPr="00B669A0" w:rsidRDefault="00380AD0" w:rsidP="008D5FBD">
      <w:pPr>
        <w:pStyle w:val="afffff0"/>
        <w:rPr>
          <w:sz w:val="24"/>
          <w:szCs w:val="24"/>
        </w:rPr>
      </w:pPr>
    </w:p>
    <w:p w14:paraId="4CF49A06" w14:textId="77777777" w:rsidR="00380AD0" w:rsidRPr="00B669A0" w:rsidRDefault="00380AD0" w:rsidP="008D5FBD">
      <w:pPr>
        <w:pStyle w:val="afffff0"/>
        <w:rPr>
          <w:sz w:val="24"/>
          <w:szCs w:val="24"/>
        </w:rPr>
      </w:pPr>
    </w:p>
    <w:p w14:paraId="5EC5AEA5" w14:textId="77777777" w:rsidR="00380AD0" w:rsidRPr="00B669A0" w:rsidRDefault="00380AD0" w:rsidP="008D5FBD">
      <w:pPr>
        <w:pStyle w:val="afffff0"/>
        <w:rPr>
          <w:sz w:val="24"/>
          <w:szCs w:val="24"/>
        </w:rPr>
      </w:pPr>
    </w:p>
    <w:p w14:paraId="60C9E14E" w14:textId="77777777" w:rsidR="00380AD0" w:rsidRPr="00B669A0" w:rsidRDefault="00380AD0" w:rsidP="008D5FBD">
      <w:pPr>
        <w:pStyle w:val="afffff0"/>
        <w:rPr>
          <w:sz w:val="24"/>
          <w:szCs w:val="24"/>
        </w:rPr>
      </w:pPr>
    </w:p>
    <w:p w14:paraId="3BD566B8" w14:textId="77777777" w:rsidR="00380AD0" w:rsidRPr="00B669A0" w:rsidRDefault="00380AD0" w:rsidP="008D5FBD">
      <w:pPr>
        <w:pStyle w:val="afffff0"/>
        <w:rPr>
          <w:sz w:val="24"/>
          <w:szCs w:val="24"/>
        </w:rPr>
      </w:pPr>
    </w:p>
    <w:p w14:paraId="04D28494" w14:textId="77777777" w:rsidR="00380AD0" w:rsidRPr="00B669A0" w:rsidRDefault="00380AD0" w:rsidP="008D5FBD">
      <w:pPr>
        <w:pStyle w:val="afffff0"/>
        <w:rPr>
          <w:sz w:val="24"/>
          <w:szCs w:val="24"/>
        </w:rPr>
      </w:pPr>
    </w:p>
    <w:p w14:paraId="1B34CC2D" w14:textId="77777777" w:rsidR="00380AD0" w:rsidRPr="00B669A0" w:rsidRDefault="00380AD0" w:rsidP="008D5FBD">
      <w:pPr>
        <w:pStyle w:val="afffff0"/>
        <w:rPr>
          <w:sz w:val="24"/>
          <w:szCs w:val="24"/>
        </w:rPr>
      </w:pPr>
    </w:p>
    <w:p w14:paraId="5389ACD8" w14:textId="77777777" w:rsidR="00380AD0" w:rsidRPr="00B669A0" w:rsidRDefault="00380AD0" w:rsidP="008D5FBD">
      <w:pPr>
        <w:pStyle w:val="afffff0"/>
        <w:rPr>
          <w:sz w:val="24"/>
          <w:szCs w:val="24"/>
        </w:rPr>
      </w:pPr>
    </w:p>
    <w:p w14:paraId="63B8B3C8" w14:textId="77777777" w:rsidR="00380AD0" w:rsidRPr="00B669A0" w:rsidRDefault="00380AD0" w:rsidP="008D5FBD">
      <w:pPr>
        <w:pStyle w:val="afffff0"/>
        <w:rPr>
          <w:sz w:val="24"/>
          <w:szCs w:val="24"/>
        </w:rPr>
      </w:pPr>
    </w:p>
    <w:p w14:paraId="3FD5ED47" w14:textId="77777777" w:rsidR="00380AD0" w:rsidRPr="00B669A0" w:rsidRDefault="00380AD0" w:rsidP="008D5FBD">
      <w:pPr>
        <w:pStyle w:val="afffff0"/>
        <w:rPr>
          <w:sz w:val="24"/>
          <w:szCs w:val="24"/>
        </w:rPr>
      </w:pPr>
    </w:p>
    <w:p w14:paraId="0CFC8CAC" w14:textId="77777777" w:rsidR="00380AD0" w:rsidRPr="00B669A0" w:rsidRDefault="00380AD0" w:rsidP="008D5FBD">
      <w:pPr>
        <w:pStyle w:val="afffff0"/>
        <w:rPr>
          <w:sz w:val="24"/>
          <w:szCs w:val="24"/>
        </w:rPr>
      </w:pPr>
    </w:p>
    <w:p w14:paraId="4FAD47B9" w14:textId="77777777" w:rsidR="00380AD0" w:rsidRPr="00B669A0" w:rsidRDefault="00380AD0" w:rsidP="008D5FBD">
      <w:pPr>
        <w:pStyle w:val="afffff0"/>
        <w:rPr>
          <w:sz w:val="24"/>
          <w:szCs w:val="24"/>
        </w:rPr>
      </w:pPr>
    </w:p>
    <w:p w14:paraId="45A5689C" w14:textId="77777777" w:rsidR="00380AD0" w:rsidRPr="00B669A0" w:rsidRDefault="00380AD0" w:rsidP="008D5FBD">
      <w:pPr>
        <w:pStyle w:val="afffff0"/>
        <w:rPr>
          <w:sz w:val="24"/>
          <w:szCs w:val="24"/>
        </w:rPr>
      </w:pPr>
    </w:p>
    <w:p w14:paraId="75AB11CB" w14:textId="77777777" w:rsidR="00380AD0" w:rsidRPr="00B669A0" w:rsidRDefault="00380AD0" w:rsidP="008D5FBD">
      <w:pPr>
        <w:pStyle w:val="afffff0"/>
        <w:rPr>
          <w:sz w:val="24"/>
          <w:szCs w:val="24"/>
        </w:rPr>
      </w:pPr>
    </w:p>
    <w:p w14:paraId="3ED692E1" w14:textId="77777777" w:rsidR="00380AD0" w:rsidRPr="00B669A0" w:rsidRDefault="00380AD0" w:rsidP="008D5FBD">
      <w:pPr>
        <w:pStyle w:val="afffff0"/>
        <w:rPr>
          <w:sz w:val="24"/>
          <w:szCs w:val="24"/>
        </w:rPr>
      </w:pPr>
    </w:p>
    <w:p w14:paraId="48CD9E93" w14:textId="77777777" w:rsidR="00380AD0" w:rsidRPr="00B669A0" w:rsidRDefault="00380AD0" w:rsidP="008D5FBD">
      <w:pPr>
        <w:pStyle w:val="afffff0"/>
        <w:rPr>
          <w:sz w:val="24"/>
          <w:szCs w:val="24"/>
        </w:rPr>
      </w:pPr>
    </w:p>
    <w:p w14:paraId="13494944" w14:textId="77777777" w:rsidR="00380AD0" w:rsidRPr="00B669A0" w:rsidRDefault="00380AD0" w:rsidP="008D5FBD">
      <w:pPr>
        <w:pStyle w:val="afffff0"/>
        <w:rPr>
          <w:sz w:val="24"/>
          <w:szCs w:val="24"/>
        </w:rPr>
      </w:pPr>
    </w:p>
    <w:p w14:paraId="7D8C83B3" w14:textId="77777777" w:rsidR="00380AD0" w:rsidRPr="00B669A0" w:rsidRDefault="00380AD0" w:rsidP="008D5FBD">
      <w:pPr>
        <w:pStyle w:val="afffff0"/>
        <w:rPr>
          <w:sz w:val="24"/>
          <w:szCs w:val="24"/>
        </w:rPr>
      </w:pPr>
    </w:p>
    <w:p w14:paraId="12A56D9B" w14:textId="77777777" w:rsidR="00380AD0" w:rsidRPr="00B669A0" w:rsidRDefault="00380AD0" w:rsidP="008D5FBD">
      <w:pPr>
        <w:pStyle w:val="afffff0"/>
        <w:rPr>
          <w:sz w:val="24"/>
          <w:szCs w:val="24"/>
        </w:rPr>
      </w:pPr>
    </w:p>
    <w:p w14:paraId="6F6A8548" w14:textId="77777777" w:rsidR="00380AD0" w:rsidRPr="00B669A0" w:rsidRDefault="00380AD0" w:rsidP="008D5FBD">
      <w:pPr>
        <w:pStyle w:val="afffff0"/>
        <w:rPr>
          <w:sz w:val="24"/>
          <w:szCs w:val="24"/>
        </w:rPr>
      </w:pPr>
    </w:p>
    <w:p w14:paraId="64882147" w14:textId="77777777" w:rsidR="00380AD0" w:rsidRPr="00B669A0" w:rsidRDefault="00380AD0" w:rsidP="008D5FBD">
      <w:pPr>
        <w:pStyle w:val="afffff0"/>
        <w:rPr>
          <w:sz w:val="24"/>
          <w:szCs w:val="24"/>
        </w:rPr>
      </w:pPr>
    </w:p>
    <w:p w14:paraId="55718007" w14:textId="77777777" w:rsidR="00380AD0" w:rsidRPr="00B669A0" w:rsidRDefault="00380AD0" w:rsidP="008D5FBD">
      <w:pPr>
        <w:pStyle w:val="afffff0"/>
        <w:rPr>
          <w:sz w:val="24"/>
          <w:szCs w:val="24"/>
        </w:rPr>
      </w:pPr>
    </w:p>
    <w:p w14:paraId="7E496135" w14:textId="77777777" w:rsidR="00380AD0" w:rsidRPr="00B669A0" w:rsidRDefault="00380AD0" w:rsidP="008D5FBD">
      <w:pPr>
        <w:pStyle w:val="afffff0"/>
        <w:rPr>
          <w:sz w:val="24"/>
          <w:szCs w:val="24"/>
        </w:rPr>
      </w:pPr>
    </w:p>
    <w:p w14:paraId="60233832" w14:textId="77777777" w:rsidR="00380AD0" w:rsidRPr="00B669A0" w:rsidRDefault="00380AD0" w:rsidP="008D5FBD">
      <w:pPr>
        <w:pStyle w:val="afffff0"/>
        <w:rPr>
          <w:sz w:val="24"/>
          <w:szCs w:val="24"/>
        </w:rPr>
      </w:pPr>
    </w:p>
    <w:p w14:paraId="422FBF70" w14:textId="77777777" w:rsidR="00401080" w:rsidRPr="00B669A0" w:rsidRDefault="00D955BD" w:rsidP="008D5FBD">
      <w:pPr>
        <w:pStyle w:val="afffff0"/>
        <w:rPr>
          <w:b/>
          <w:sz w:val="24"/>
          <w:szCs w:val="24"/>
        </w:rPr>
      </w:pPr>
      <w:r w:rsidRPr="00B669A0">
        <w:rPr>
          <w:b/>
          <w:sz w:val="24"/>
          <w:szCs w:val="24"/>
        </w:rPr>
        <w:t>II.</w:t>
      </w:r>
      <w:r w:rsidR="000F7D44" w:rsidRPr="00B669A0">
        <w:rPr>
          <w:b/>
          <w:sz w:val="24"/>
          <w:szCs w:val="24"/>
        </w:rPr>
        <w:t>4</w:t>
      </w:r>
      <w:r w:rsidR="00C71994" w:rsidRPr="00B669A0">
        <w:rPr>
          <w:b/>
          <w:sz w:val="24"/>
          <w:szCs w:val="24"/>
        </w:rPr>
        <w:t>.4</w:t>
      </w:r>
      <w:r w:rsidRPr="00B669A0">
        <w:rPr>
          <w:b/>
          <w:sz w:val="24"/>
          <w:szCs w:val="24"/>
        </w:rPr>
        <w:t>.</w:t>
      </w:r>
      <w:r w:rsidR="00401080" w:rsidRPr="00B669A0">
        <w:rPr>
          <w:b/>
          <w:sz w:val="24"/>
          <w:szCs w:val="24"/>
        </w:rPr>
        <w:t>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11"/>
      <w:bookmarkEnd w:id="112"/>
      <w:r w:rsidR="00401080" w:rsidRPr="00B669A0">
        <w:rPr>
          <w:b/>
          <w:sz w:val="24"/>
          <w:szCs w:val="24"/>
        </w:rPr>
        <w:t xml:space="preserve"> </w:t>
      </w:r>
    </w:p>
    <w:p w14:paraId="3CD00D65" w14:textId="77777777" w:rsidR="00401080" w:rsidRPr="00B669A0" w:rsidRDefault="00401080" w:rsidP="008D5FBD">
      <w:pPr>
        <w:pStyle w:val="afffff0"/>
        <w:rPr>
          <w:rFonts w:eastAsia="Times New Roman"/>
          <w:color w:val="000000"/>
          <w:sz w:val="24"/>
          <w:szCs w:val="24"/>
          <w:lang w:eastAsia="ru-RU"/>
        </w:rPr>
      </w:pPr>
      <w:r w:rsidRPr="00B669A0">
        <w:rPr>
          <w:sz w:val="24"/>
          <w:szCs w:val="24"/>
          <w:lang w:eastAsia="ru-RU"/>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w:t>
      </w:r>
      <w:r w:rsidR="00DF0283" w:rsidRPr="00B669A0">
        <w:rPr>
          <w:rFonts w:eastAsia="Times New Roman"/>
          <w:color w:val="000000"/>
          <w:sz w:val="24"/>
          <w:szCs w:val="24"/>
          <w:lang w:eastAsia="ru-RU"/>
        </w:rPr>
        <w:t xml:space="preserve">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00DF0283" w:rsidRPr="00B669A0">
        <w:rPr>
          <w:rFonts w:eastAsia="Times New Roman"/>
          <w:sz w:val="24"/>
          <w:szCs w:val="24"/>
          <w:lang w:eastAsia="ru-RU"/>
        </w:rPr>
        <w:t>с</w:t>
      </w:r>
      <w:r w:rsidR="00DF0283" w:rsidRPr="00B669A0">
        <w:rPr>
          <w:rFonts w:eastAsia="Times New Roman"/>
          <w:color w:val="000000"/>
          <w:sz w:val="24"/>
          <w:szCs w:val="24"/>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B669A0">
        <w:rPr>
          <w:sz w:val="24"/>
          <w:szCs w:val="24"/>
          <w:lang w:eastAsia="ru-RU"/>
        </w:rPr>
        <w:t>.</w:t>
      </w:r>
    </w:p>
    <w:p w14:paraId="149EB023" w14:textId="77777777" w:rsidR="00401080" w:rsidRPr="00B669A0" w:rsidRDefault="00401080" w:rsidP="008D5FBD">
      <w:pPr>
        <w:pStyle w:val="afffff0"/>
        <w:rPr>
          <w:sz w:val="24"/>
          <w:szCs w:val="24"/>
          <w:lang w:eastAsia="ru-RU"/>
        </w:rPr>
      </w:pPr>
      <w:r w:rsidRPr="00B669A0">
        <w:rPr>
          <w:sz w:val="24"/>
          <w:szCs w:val="24"/>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14:paraId="26D7FD64" w14:textId="77777777" w:rsidR="00401080" w:rsidRPr="00B669A0" w:rsidRDefault="00401080" w:rsidP="008D5FBD">
      <w:pPr>
        <w:pStyle w:val="afffff0"/>
        <w:rPr>
          <w:sz w:val="24"/>
          <w:szCs w:val="24"/>
          <w:lang w:eastAsia="ru-RU"/>
        </w:rPr>
      </w:pPr>
      <w:r w:rsidRPr="00B669A0">
        <w:rPr>
          <w:sz w:val="24"/>
          <w:szCs w:val="24"/>
          <w:lang w:eastAsia="ru-RU"/>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14:paraId="4720B487" w14:textId="77777777" w:rsidR="00401080" w:rsidRPr="00B669A0" w:rsidRDefault="00401080" w:rsidP="008D5FBD">
      <w:pPr>
        <w:pStyle w:val="afffff0"/>
        <w:rPr>
          <w:sz w:val="24"/>
          <w:szCs w:val="24"/>
          <w:lang w:eastAsia="ru-RU"/>
        </w:rPr>
      </w:pPr>
      <w:r w:rsidRPr="00B669A0">
        <w:rPr>
          <w:sz w:val="24"/>
          <w:szCs w:val="24"/>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14:paraId="4CBA78A8" w14:textId="77777777" w:rsidR="00401080" w:rsidRPr="00B669A0" w:rsidRDefault="00401080" w:rsidP="008D5FBD">
      <w:pPr>
        <w:pStyle w:val="afffff0"/>
        <w:rPr>
          <w:sz w:val="24"/>
          <w:szCs w:val="24"/>
          <w:lang w:eastAsia="ru-RU"/>
        </w:rPr>
      </w:pPr>
      <w:r w:rsidRPr="00B669A0">
        <w:rPr>
          <w:sz w:val="24"/>
          <w:szCs w:val="24"/>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14:paraId="28B3A82A" w14:textId="77777777" w:rsidR="00401080" w:rsidRPr="00B669A0" w:rsidRDefault="00401080" w:rsidP="008D5FBD">
      <w:pPr>
        <w:pStyle w:val="afffff0"/>
        <w:rPr>
          <w:sz w:val="24"/>
          <w:szCs w:val="24"/>
          <w:lang w:eastAsia="ru-RU"/>
        </w:rPr>
      </w:pPr>
      <w:r w:rsidRPr="00B669A0">
        <w:rPr>
          <w:sz w:val="24"/>
          <w:szCs w:val="24"/>
          <w:lang w:eastAsia="ru-RU"/>
        </w:rPr>
        <w:t xml:space="preserve">В части, формируемой участниками образовательных отношений, реализация коррекционной работы </w:t>
      </w:r>
      <w:r w:rsidRPr="00B669A0">
        <w:rPr>
          <w:iCs/>
          <w:sz w:val="24"/>
          <w:szCs w:val="24"/>
          <w:lang w:eastAsia="ru-RU"/>
        </w:rPr>
        <w:t>в учебной урочной деятельности</w:t>
      </w:r>
      <w:r w:rsidRPr="00B669A0">
        <w:rPr>
          <w:sz w:val="24"/>
          <w:szCs w:val="24"/>
          <w:lang w:eastAsia="ru-RU"/>
        </w:rPr>
        <w:t xml:space="preserve"> может осуществляться при наличии нелинейного расписания, позволяющего проводить уроки с обучающимися со сходными нарушения</w:t>
      </w:r>
      <w:r w:rsidR="00FA5648" w:rsidRPr="00B669A0">
        <w:rPr>
          <w:sz w:val="24"/>
          <w:szCs w:val="24"/>
          <w:lang w:eastAsia="ru-RU"/>
        </w:rPr>
        <w:t>ми из разных классов параллели.</w:t>
      </w:r>
    </w:p>
    <w:p w14:paraId="0F4712A7" w14:textId="77777777" w:rsidR="00401080" w:rsidRPr="00B669A0" w:rsidRDefault="00401080" w:rsidP="008D5FBD">
      <w:pPr>
        <w:pStyle w:val="afffff0"/>
        <w:rPr>
          <w:sz w:val="24"/>
          <w:szCs w:val="24"/>
          <w:lang w:eastAsia="ru-RU"/>
        </w:rPr>
      </w:pPr>
      <w:r w:rsidRPr="00B669A0">
        <w:rPr>
          <w:sz w:val="24"/>
          <w:szCs w:val="24"/>
          <w:lang w:eastAsia="ru-RU"/>
        </w:rPr>
        <w:t xml:space="preserve">Эта работа также проводится </w:t>
      </w:r>
      <w:r w:rsidRPr="00B669A0">
        <w:rPr>
          <w:iCs/>
          <w:sz w:val="24"/>
          <w:szCs w:val="24"/>
          <w:lang w:eastAsia="ru-RU"/>
        </w:rPr>
        <w:t>в учебной внеурочной деятельности</w:t>
      </w:r>
      <w:r w:rsidRPr="00B669A0">
        <w:rPr>
          <w:sz w:val="24"/>
          <w:szCs w:val="24"/>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14:paraId="34A33768" w14:textId="77777777" w:rsidR="00401080" w:rsidRPr="00B669A0" w:rsidRDefault="00401080" w:rsidP="008D5FBD">
      <w:pPr>
        <w:pStyle w:val="afffff0"/>
        <w:rPr>
          <w:sz w:val="24"/>
          <w:szCs w:val="24"/>
        </w:rPr>
      </w:pPr>
      <w:r w:rsidRPr="00B669A0">
        <w:rPr>
          <w:sz w:val="24"/>
          <w:szCs w:val="24"/>
        </w:rPr>
        <w:t xml:space="preserve">для слабовидящих подростков </w:t>
      </w:r>
      <w:r w:rsidR="004E246D" w:rsidRPr="00B669A0">
        <w:rPr>
          <w:sz w:val="24"/>
          <w:szCs w:val="24"/>
        </w:rPr>
        <w:t xml:space="preserve">– </w:t>
      </w:r>
      <w:r w:rsidRPr="00B669A0">
        <w:rPr>
          <w:sz w:val="24"/>
          <w:szCs w:val="24"/>
        </w:rPr>
        <w:t xml:space="preserve">по специальным предметам: «Социально-бытовая ориентировка», «Развитие мимики и пантомимики»; </w:t>
      </w:r>
    </w:p>
    <w:p w14:paraId="74916719" w14:textId="77777777" w:rsidR="00401080" w:rsidRPr="00B669A0" w:rsidRDefault="00401080" w:rsidP="008D5FBD">
      <w:pPr>
        <w:pStyle w:val="afffff0"/>
        <w:rPr>
          <w:sz w:val="24"/>
          <w:szCs w:val="24"/>
        </w:rPr>
      </w:pPr>
      <w:r w:rsidRPr="00B669A0">
        <w:rPr>
          <w:sz w:val="24"/>
          <w:szCs w:val="24"/>
        </w:rPr>
        <w:t xml:space="preserve">для обучающихся с нарушениями речи, слуха, опорно-двигательного аппарата, с задержкой психического развития </w:t>
      </w:r>
      <w:r w:rsidR="004E246D" w:rsidRPr="00B669A0">
        <w:rPr>
          <w:sz w:val="24"/>
          <w:szCs w:val="24"/>
        </w:rPr>
        <w:t xml:space="preserve">– </w:t>
      </w:r>
      <w:r w:rsidRPr="00B669A0">
        <w:rPr>
          <w:sz w:val="24"/>
          <w:szCs w:val="24"/>
        </w:rPr>
        <w:t>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14:paraId="092D0D84" w14:textId="77777777" w:rsidR="00401080" w:rsidRPr="00B669A0" w:rsidRDefault="00401080" w:rsidP="008D5FBD">
      <w:pPr>
        <w:pStyle w:val="afffff0"/>
        <w:rPr>
          <w:sz w:val="24"/>
          <w:szCs w:val="24"/>
          <w:lang w:eastAsia="ru-RU"/>
        </w:rPr>
      </w:pPr>
      <w:r w:rsidRPr="00B669A0">
        <w:rPr>
          <w:sz w:val="24"/>
          <w:szCs w:val="24"/>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w:t>
      </w:r>
      <w:r w:rsidRPr="00B669A0">
        <w:rPr>
          <w:sz w:val="24"/>
          <w:szCs w:val="24"/>
          <w:lang w:eastAsia="ru-RU"/>
        </w:rPr>
        <w:lastRenderedPageBreak/>
        <w:t>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14:paraId="206C35EE" w14:textId="77777777" w:rsidR="00401080" w:rsidRDefault="00401080" w:rsidP="008D5FBD">
      <w:pPr>
        <w:pStyle w:val="afffff0"/>
        <w:rPr>
          <w:sz w:val="24"/>
          <w:szCs w:val="24"/>
          <w:lang w:eastAsia="ru-RU"/>
        </w:rPr>
      </w:pPr>
      <w:r w:rsidRPr="00B669A0">
        <w:rPr>
          <w:sz w:val="24"/>
          <w:szCs w:val="24"/>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14:paraId="725DAF0B" w14:textId="77777777" w:rsidR="00606125" w:rsidRDefault="00606125" w:rsidP="008D5FBD">
      <w:pPr>
        <w:pStyle w:val="afffff0"/>
        <w:rPr>
          <w:sz w:val="24"/>
          <w:szCs w:val="24"/>
          <w:lang w:eastAsia="ru-RU"/>
        </w:rPr>
      </w:pPr>
    </w:p>
    <w:p w14:paraId="0F11330F" w14:textId="77777777" w:rsidR="00606125" w:rsidRDefault="00606125" w:rsidP="008D5FBD">
      <w:pPr>
        <w:pStyle w:val="afffff0"/>
        <w:rPr>
          <w:sz w:val="24"/>
          <w:szCs w:val="24"/>
          <w:lang w:eastAsia="ru-RU"/>
        </w:rPr>
      </w:pPr>
    </w:p>
    <w:p w14:paraId="21E075E2" w14:textId="77777777" w:rsidR="00606125" w:rsidRDefault="00606125" w:rsidP="008D5FBD">
      <w:pPr>
        <w:pStyle w:val="afffff0"/>
        <w:rPr>
          <w:sz w:val="24"/>
          <w:szCs w:val="24"/>
          <w:lang w:eastAsia="ru-RU"/>
        </w:rPr>
      </w:pPr>
    </w:p>
    <w:p w14:paraId="3B1711C1" w14:textId="77777777" w:rsidR="00606125" w:rsidRDefault="00606125" w:rsidP="008D5FBD">
      <w:pPr>
        <w:pStyle w:val="afffff0"/>
        <w:rPr>
          <w:sz w:val="24"/>
          <w:szCs w:val="24"/>
          <w:lang w:eastAsia="ru-RU"/>
        </w:rPr>
      </w:pPr>
    </w:p>
    <w:p w14:paraId="7F10EADB" w14:textId="77777777" w:rsidR="00606125" w:rsidRDefault="00606125" w:rsidP="008D5FBD">
      <w:pPr>
        <w:pStyle w:val="afffff0"/>
        <w:rPr>
          <w:sz w:val="24"/>
          <w:szCs w:val="24"/>
          <w:lang w:eastAsia="ru-RU"/>
        </w:rPr>
      </w:pPr>
    </w:p>
    <w:p w14:paraId="470EDA48" w14:textId="77777777" w:rsidR="00606125" w:rsidRDefault="00606125" w:rsidP="008D5FBD">
      <w:pPr>
        <w:pStyle w:val="afffff0"/>
        <w:rPr>
          <w:sz w:val="24"/>
          <w:szCs w:val="24"/>
          <w:lang w:eastAsia="ru-RU"/>
        </w:rPr>
      </w:pPr>
    </w:p>
    <w:p w14:paraId="1FD8C66A" w14:textId="77777777" w:rsidR="00606125" w:rsidRDefault="00606125" w:rsidP="008D5FBD">
      <w:pPr>
        <w:pStyle w:val="afffff0"/>
        <w:rPr>
          <w:sz w:val="24"/>
          <w:szCs w:val="24"/>
          <w:lang w:eastAsia="ru-RU"/>
        </w:rPr>
      </w:pPr>
    </w:p>
    <w:p w14:paraId="5A408435" w14:textId="77777777" w:rsidR="00606125" w:rsidRDefault="00606125" w:rsidP="008D5FBD">
      <w:pPr>
        <w:pStyle w:val="afffff0"/>
        <w:rPr>
          <w:sz w:val="24"/>
          <w:szCs w:val="24"/>
          <w:lang w:eastAsia="ru-RU"/>
        </w:rPr>
      </w:pPr>
    </w:p>
    <w:p w14:paraId="781CCBD4" w14:textId="77777777" w:rsidR="00606125" w:rsidRDefault="00606125" w:rsidP="008D5FBD">
      <w:pPr>
        <w:pStyle w:val="afffff0"/>
        <w:rPr>
          <w:sz w:val="24"/>
          <w:szCs w:val="24"/>
          <w:lang w:eastAsia="ru-RU"/>
        </w:rPr>
      </w:pPr>
    </w:p>
    <w:p w14:paraId="03C47769" w14:textId="77777777" w:rsidR="00606125" w:rsidRDefault="00606125" w:rsidP="008D5FBD">
      <w:pPr>
        <w:pStyle w:val="afffff0"/>
        <w:rPr>
          <w:sz w:val="24"/>
          <w:szCs w:val="24"/>
          <w:lang w:eastAsia="ru-RU"/>
        </w:rPr>
      </w:pPr>
    </w:p>
    <w:p w14:paraId="2325A022" w14:textId="77777777" w:rsidR="00606125" w:rsidRDefault="00606125" w:rsidP="008D5FBD">
      <w:pPr>
        <w:pStyle w:val="afffff0"/>
        <w:rPr>
          <w:sz w:val="24"/>
          <w:szCs w:val="24"/>
          <w:lang w:eastAsia="ru-RU"/>
        </w:rPr>
      </w:pPr>
    </w:p>
    <w:p w14:paraId="757CF989" w14:textId="77777777" w:rsidR="00606125" w:rsidRDefault="00606125" w:rsidP="008D5FBD">
      <w:pPr>
        <w:pStyle w:val="afffff0"/>
        <w:rPr>
          <w:sz w:val="24"/>
          <w:szCs w:val="24"/>
          <w:lang w:eastAsia="ru-RU"/>
        </w:rPr>
      </w:pPr>
    </w:p>
    <w:p w14:paraId="567DFE05" w14:textId="77777777" w:rsidR="00606125" w:rsidRDefault="00606125" w:rsidP="008D5FBD">
      <w:pPr>
        <w:pStyle w:val="afffff0"/>
        <w:rPr>
          <w:sz w:val="24"/>
          <w:szCs w:val="24"/>
          <w:lang w:eastAsia="ru-RU"/>
        </w:rPr>
      </w:pPr>
    </w:p>
    <w:p w14:paraId="3A86EC65" w14:textId="77777777" w:rsidR="00606125" w:rsidRDefault="00606125" w:rsidP="008D5FBD">
      <w:pPr>
        <w:pStyle w:val="afffff0"/>
        <w:rPr>
          <w:sz w:val="24"/>
          <w:szCs w:val="24"/>
          <w:lang w:eastAsia="ru-RU"/>
        </w:rPr>
      </w:pPr>
    </w:p>
    <w:p w14:paraId="6527ABB7" w14:textId="77777777" w:rsidR="00606125" w:rsidRDefault="00606125" w:rsidP="008D5FBD">
      <w:pPr>
        <w:pStyle w:val="afffff0"/>
        <w:rPr>
          <w:sz w:val="24"/>
          <w:szCs w:val="24"/>
          <w:lang w:eastAsia="ru-RU"/>
        </w:rPr>
      </w:pPr>
    </w:p>
    <w:p w14:paraId="3DF38131" w14:textId="77777777" w:rsidR="00606125" w:rsidRDefault="00606125" w:rsidP="008D5FBD">
      <w:pPr>
        <w:pStyle w:val="afffff0"/>
        <w:rPr>
          <w:sz w:val="24"/>
          <w:szCs w:val="24"/>
          <w:lang w:eastAsia="ru-RU"/>
        </w:rPr>
      </w:pPr>
    </w:p>
    <w:p w14:paraId="41B01C5A" w14:textId="77777777" w:rsidR="00606125" w:rsidRDefault="00606125" w:rsidP="008D5FBD">
      <w:pPr>
        <w:pStyle w:val="afffff0"/>
        <w:rPr>
          <w:sz w:val="24"/>
          <w:szCs w:val="24"/>
          <w:lang w:eastAsia="ru-RU"/>
        </w:rPr>
      </w:pPr>
    </w:p>
    <w:p w14:paraId="1C3C8396" w14:textId="77777777" w:rsidR="00606125" w:rsidRDefault="00606125" w:rsidP="008D5FBD">
      <w:pPr>
        <w:pStyle w:val="afffff0"/>
        <w:rPr>
          <w:sz w:val="24"/>
          <w:szCs w:val="24"/>
          <w:lang w:eastAsia="ru-RU"/>
        </w:rPr>
      </w:pPr>
    </w:p>
    <w:p w14:paraId="5890D1A1" w14:textId="77777777" w:rsidR="00606125" w:rsidRDefault="00606125" w:rsidP="008D5FBD">
      <w:pPr>
        <w:pStyle w:val="afffff0"/>
        <w:rPr>
          <w:sz w:val="24"/>
          <w:szCs w:val="24"/>
          <w:lang w:eastAsia="ru-RU"/>
        </w:rPr>
      </w:pPr>
    </w:p>
    <w:p w14:paraId="46C6F9E9" w14:textId="77777777" w:rsidR="00606125" w:rsidRDefault="00606125" w:rsidP="008D5FBD">
      <w:pPr>
        <w:pStyle w:val="afffff0"/>
        <w:rPr>
          <w:sz w:val="24"/>
          <w:szCs w:val="24"/>
          <w:lang w:eastAsia="ru-RU"/>
        </w:rPr>
      </w:pPr>
    </w:p>
    <w:p w14:paraId="5A6E331D" w14:textId="77777777" w:rsidR="00606125" w:rsidRDefault="00606125" w:rsidP="008D5FBD">
      <w:pPr>
        <w:pStyle w:val="afffff0"/>
        <w:rPr>
          <w:sz w:val="24"/>
          <w:szCs w:val="24"/>
          <w:lang w:eastAsia="ru-RU"/>
        </w:rPr>
      </w:pPr>
    </w:p>
    <w:p w14:paraId="50ABC6B6" w14:textId="77777777" w:rsidR="00606125" w:rsidRDefault="00606125" w:rsidP="008D5FBD">
      <w:pPr>
        <w:pStyle w:val="afffff0"/>
        <w:rPr>
          <w:sz w:val="24"/>
          <w:szCs w:val="24"/>
          <w:lang w:eastAsia="ru-RU"/>
        </w:rPr>
      </w:pPr>
    </w:p>
    <w:p w14:paraId="68F31286" w14:textId="77777777" w:rsidR="00606125" w:rsidRDefault="00606125" w:rsidP="008D5FBD">
      <w:pPr>
        <w:pStyle w:val="afffff0"/>
        <w:rPr>
          <w:sz w:val="24"/>
          <w:szCs w:val="24"/>
          <w:lang w:eastAsia="ru-RU"/>
        </w:rPr>
      </w:pPr>
    </w:p>
    <w:p w14:paraId="501A99C9" w14:textId="77777777" w:rsidR="00606125" w:rsidRDefault="00606125" w:rsidP="008D5FBD">
      <w:pPr>
        <w:pStyle w:val="afffff0"/>
        <w:rPr>
          <w:sz w:val="24"/>
          <w:szCs w:val="24"/>
          <w:lang w:eastAsia="ru-RU"/>
        </w:rPr>
      </w:pPr>
    </w:p>
    <w:p w14:paraId="278A9E92" w14:textId="77777777" w:rsidR="00606125" w:rsidRDefault="00606125" w:rsidP="008D5FBD">
      <w:pPr>
        <w:pStyle w:val="afffff0"/>
        <w:rPr>
          <w:sz w:val="24"/>
          <w:szCs w:val="24"/>
          <w:lang w:eastAsia="ru-RU"/>
        </w:rPr>
      </w:pPr>
    </w:p>
    <w:p w14:paraId="0BF205C2" w14:textId="77777777" w:rsidR="00606125" w:rsidRDefault="00606125" w:rsidP="008D5FBD">
      <w:pPr>
        <w:pStyle w:val="afffff0"/>
        <w:rPr>
          <w:sz w:val="24"/>
          <w:szCs w:val="24"/>
          <w:lang w:eastAsia="ru-RU"/>
        </w:rPr>
      </w:pPr>
    </w:p>
    <w:p w14:paraId="5ED39839" w14:textId="77777777" w:rsidR="00606125" w:rsidRDefault="00606125" w:rsidP="008D5FBD">
      <w:pPr>
        <w:pStyle w:val="afffff0"/>
        <w:rPr>
          <w:sz w:val="24"/>
          <w:szCs w:val="24"/>
          <w:lang w:eastAsia="ru-RU"/>
        </w:rPr>
      </w:pPr>
    </w:p>
    <w:p w14:paraId="7683BE1C" w14:textId="77777777" w:rsidR="00606125" w:rsidRDefault="00606125" w:rsidP="008D5FBD">
      <w:pPr>
        <w:pStyle w:val="afffff0"/>
        <w:rPr>
          <w:sz w:val="24"/>
          <w:szCs w:val="24"/>
          <w:lang w:eastAsia="ru-RU"/>
        </w:rPr>
      </w:pPr>
    </w:p>
    <w:p w14:paraId="37213E98" w14:textId="77777777" w:rsidR="00606125" w:rsidRDefault="00606125" w:rsidP="008D5FBD">
      <w:pPr>
        <w:pStyle w:val="afffff0"/>
        <w:rPr>
          <w:sz w:val="24"/>
          <w:szCs w:val="24"/>
          <w:lang w:eastAsia="ru-RU"/>
        </w:rPr>
      </w:pPr>
    </w:p>
    <w:p w14:paraId="116B21F7" w14:textId="77777777" w:rsidR="00606125" w:rsidRDefault="00606125" w:rsidP="008D5FBD">
      <w:pPr>
        <w:pStyle w:val="afffff0"/>
        <w:rPr>
          <w:sz w:val="24"/>
          <w:szCs w:val="24"/>
          <w:lang w:eastAsia="ru-RU"/>
        </w:rPr>
      </w:pPr>
    </w:p>
    <w:p w14:paraId="5602C4EA" w14:textId="77777777" w:rsidR="00606125" w:rsidRDefault="00606125" w:rsidP="008D5FBD">
      <w:pPr>
        <w:pStyle w:val="afffff0"/>
        <w:rPr>
          <w:sz w:val="24"/>
          <w:szCs w:val="24"/>
          <w:lang w:eastAsia="ru-RU"/>
        </w:rPr>
      </w:pPr>
    </w:p>
    <w:p w14:paraId="43492A16" w14:textId="77777777" w:rsidR="00606125" w:rsidRDefault="00606125" w:rsidP="008D5FBD">
      <w:pPr>
        <w:pStyle w:val="afffff0"/>
        <w:rPr>
          <w:sz w:val="24"/>
          <w:szCs w:val="24"/>
          <w:lang w:eastAsia="ru-RU"/>
        </w:rPr>
      </w:pPr>
    </w:p>
    <w:p w14:paraId="68E0691A" w14:textId="77777777" w:rsidR="00606125" w:rsidRDefault="00606125" w:rsidP="008D5FBD">
      <w:pPr>
        <w:pStyle w:val="afffff0"/>
        <w:rPr>
          <w:sz w:val="24"/>
          <w:szCs w:val="24"/>
          <w:lang w:eastAsia="ru-RU"/>
        </w:rPr>
      </w:pPr>
    </w:p>
    <w:p w14:paraId="042D05DB" w14:textId="77777777" w:rsidR="00606125" w:rsidRDefault="00606125" w:rsidP="008D5FBD">
      <w:pPr>
        <w:pStyle w:val="afffff0"/>
        <w:rPr>
          <w:sz w:val="24"/>
          <w:szCs w:val="24"/>
          <w:lang w:eastAsia="ru-RU"/>
        </w:rPr>
      </w:pPr>
    </w:p>
    <w:p w14:paraId="4E465C41" w14:textId="77777777" w:rsidR="00606125" w:rsidRDefault="00606125" w:rsidP="008D5FBD">
      <w:pPr>
        <w:pStyle w:val="afffff0"/>
        <w:rPr>
          <w:sz w:val="24"/>
          <w:szCs w:val="24"/>
          <w:lang w:eastAsia="ru-RU"/>
        </w:rPr>
      </w:pPr>
    </w:p>
    <w:p w14:paraId="7C4DFE34" w14:textId="77777777" w:rsidR="00606125" w:rsidRDefault="00606125" w:rsidP="008D5FBD">
      <w:pPr>
        <w:pStyle w:val="afffff0"/>
        <w:rPr>
          <w:sz w:val="24"/>
          <w:szCs w:val="24"/>
          <w:lang w:eastAsia="ru-RU"/>
        </w:rPr>
      </w:pPr>
    </w:p>
    <w:p w14:paraId="571E13DD" w14:textId="77777777" w:rsidR="00606125" w:rsidRDefault="00606125" w:rsidP="008D5FBD">
      <w:pPr>
        <w:pStyle w:val="afffff0"/>
        <w:rPr>
          <w:sz w:val="24"/>
          <w:szCs w:val="24"/>
          <w:lang w:eastAsia="ru-RU"/>
        </w:rPr>
      </w:pPr>
    </w:p>
    <w:p w14:paraId="37ECF29B" w14:textId="77777777" w:rsidR="00606125" w:rsidRDefault="00606125" w:rsidP="008D5FBD">
      <w:pPr>
        <w:pStyle w:val="afffff0"/>
        <w:rPr>
          <w:sz w:val="24"/>
          <w:szCs w:val="24"/>
          <w:lang w:eastAsia="ru-RU"/>
        </w:rPr>
      </w:pPr>
    </w:p>
    <w:p w14:paraId="1823FEAD" w14:textId="77777777" w:rsidR="00606125" w:rsidRDefault="00606125" w:rsidP="008D5FBD">
      <w:pPr>
        <w:pStyle w:val="afffff0"/>
        <w:rPr>
          <w:sz w:val="24"/>
          <w:szCs w:val="24"/>
          <w:lang w:eastAsia="ru-RU"/>
        </w:rPr>
      </w:pPr>
    </w:p>
    <w:p w14:paraId="37EDE892" w14:textId="77777777" w:rsidR="00606125" w:rsidRDefault="00606125" w:rsidP="008D5FBD">
      <w:pPr>
        <w:pStyle w:val="afffff0"/>
        <w:rPr>
          <w:sz w:val="24"/>
          <w:szCs w:val="24"/>
          <w:lang w:eastAsia="ru-RU"/>
        </w:rPr>
      </w:pPr>
    </w:p>
    <w:p w14:paraId="3D000BF2" w14:textId="77777777" w:rsidR="00606125" w:rsidRDefault="00606125" w:rsidP="008D5FBD">
      <w:pPr>
        <w:pStyle w:val="afffff0"/>
        <w:rPr>
          <w:sz w:val="24"/>
          <w:szCs w:val="24"/>
          <w:lang w:eastAsia="ru-RU"/>
        </w:rPr>
      </w:pPr>
    </w:p>
    <w:p w14:paraId="45D713C3" w14:textId="77777777" w:rsidR="00606125" w:rsidRPr="00B669A0" w:rsidRDefault="00606125" w:rsidP="008D5FBD">
      <w:pPr>
        <w:pStyle w:val="afffff0"/>
        <w:rPr>
          <w:sz w:val="24"/>
          <w:szCs w:val="24"/>
          <w:lang w:eastAsia="ru-RU"/>
        </w:rPr>
      </w:pPr>
    </w:p>
    <w:p w14:paraId="671DF94D" w14:textId="77777777" w:rsidR="00401080" w:rsidRPr="00B669A0" w:rsidRDefault="00401080" w:rsidP="008D5FBD">
      <w:pPr>
        <w:pStyle w:val="afffff0"/>
        <w:rPr>
          <w:sz w:val="24"/>
          <w:szCs w:val="24"/>
          <w:lang w:eastAsia="ru-RU"/>
        </w:rPr>
      </w:pPr>
    </w:p>
    <w:p w14:paraId="03F1FA89" w14:textId="77777777" w:rsidR="00401080" w:rsidRPr="00B669A0" w:rsidRDefault="00D955BD" w:rsidP="008D5FBD">
      <w:pPr>
        <w:pStyle w:val="afffff0"/>
        <w:rPr>
          <w:b/>
          <w:sz w:val="24"/>
          <w:szCs w:val="24"/>
        </w:rPr>
      </w:pPr>
      <w:bookmarkStart w:id="113" w:name="_Toc435412738"/>
      <w:bookmarkStart w:id="114" w:name="_Toc453968213"/>
      <w:r w:rsidRPr="00B669A0">
        <w:rPr>
          <w:b/>
          <w:sz w:val="24"/>
          <w:szCs w:val="24"/>
        </w:rPr>
        <w:lastRenderedPageBreak/>
        <w:t>II.4.</w:t>
      </w:r>
      <w:r w:rsidR="00C71994" w:rsidRPr="00B669A0">
        <w:rPr>
          <w:b/>
          <w:sz w:val="24"/>
          <w:szCs w:val="24"/>
        </w:rPr>
        <w:t>5</w:t>
      </w:r>
      <w:r w:rsidRPr="00B669A0">
        <w:rPr>
          <w:b/>
          <w:sz w:val="24"/>
          <w:szCs w:val="24"/>
        </w:rPr>
        <w:t>.</w:t>
      </w:r>
      <w:r w:rsidR="00C71994" w:rsidRPr="00B669A0">
        <w:rPr>
          <w:b/>
          <w:sz w:val="24"/>
          <w:szCs w:val="24"/>
        </w:rPr>
        <w:t> </w:t>
      </w:r>
      <w:r w:rsidR="00401080" w:rsidRPr="00B669A0">
        <w:rPr>
          <w:b/>
          <w:sz w:val="24"/>
          <w:szCs w:val="24"/>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13"/>
      <w:bookmarkEnd w:id="114"/>
    </w:p>
    <w:p w14:paraId="7524FB09" w14:textId="77777777" w:rsidR="00401080" w:rsidRPr="00B669A0" w:rsidRDefault="00401080" w:rsidP="008D5FBD">
      <w:pPr>
        <w:pStyle w:val="afffff0"/>
        <w:rPr>
          <w:sz w:val="24"/>
          <w:szCs w:val="24"/>
          <w:lang w:eastAsia="ru-RU"/>
        </w:rPr>
      </w:pPr>
      <w:r w:rsidRPr="00B669A0">
        <w:rPr>
          <w:sz w:val="24"/>
          <w:szCs w:val="24"/>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14:paraId="26BF7AFD" w14:textId="77777777" w:rsidR="00401080" w:rsidRPr="00B669A0" w:rsidRDefault="00401080" w:rsidP="008D5FBD">
      <w:pPr>
        <w:pStyle w:val="afffff0"/>
        <w:rPr>
          <w:sz w:val="24"/>
          <w:szCs w:val="24"/>
          <w:lang w:eastAsia="ru-RU"/>
        </w:rPr>
      </w:pPr>
      <w:r w:rsidRPr="00B669A0">
        <w:rPr>
          <w:sz w:val="24"/>
          <w:szCs w:val="24"/>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14:paraId="1ADDF2FC" w14:textId="77777777" w:rsidR="000129B4" w:rsidRPr="00B669A0" w:rsidRDefault="000129B4" w:rsidP="008D5FBD">
      <w:pPr>
        <w:pStyle w:val="afffff0"/>
        <w:rPr>
          <w:sz w:val="24"/>
          <w:szCs w:val="24"/>
          <w:lang w:eastAsia="ru-RU"/>
        </w:rPr>
      </w:pPr>
      <w:r w:rsidRPr="00B669A0">
        <w:rPr>
          <w:rFonts w:eastAsia="Times New Roman"/>
          <w:color w:val="000000"/>
          <w:sz w:val="24"/>
          <w:szCs w:val="24"/>
          <w:lang w:eastAsia="ru-RU"/>
        </w:rPr>
        <w:t>Планируется преодоление, компенсация или минимизация имею</w:t>
      </w:r>
      <w:r w:rsidR="001B753B" w:rsidRPr="00B669A0">
        <w:rPr>
          <w:rFonts w:eastAsia="Times New Roman"/>
          <w:color w:val="000000"/>
          <w:sz w:val="24"/>
          <w:szCs w:val="24"/>
          <w:lang w:eastAsia="ru-RU"/>
        </w:rPr>
        <w:t xml:space="preserve">щихся у подростков нарушений; </w:t>
      </w:r>
      <w:r w:rsidRPr="00B669A0">
        <w:rPr>
          <w:rFonts w:eastAsia="Times New Roman"/>
          <w:color w:val="000000"/>
          <w:sz w:val="24"/>
          <w:szCs w:val="24"/>
          <w:lang w:eastAsia="ru-RU"/>
        </w:rPr>
        <w:t>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14:paraId="4FBF746E" w14:textId="77777777" w:rsidR="00401080" w:rsidRPr="00B669A0" w:rsidRDefault="00401080" w:rsidP="008D5FBD">
      <w:pPr>
        <w:pStyle w:val="afffff0"/>
        <w:rPr>
          <w:sz w:val="24"/>
          <w:szCs w:val="24"/>
          <w:lang w:eastAsia="ru-RU"/>
        </w:rPr>
      </w:pPr>
      <w:r w:rsidRPr="00B669A0">
        <w:rPr>
          <w:sz w:val="24"/>
          <w:szCs w:val="24"/>
          <w:lang w:eastAsia="ru-RU"/>
        </w:rPr>
        <w:t>Личностные результаты:</w:t>
      </w:r>
    </w:p>
    <w:p w14:paraId="7EE2735A" w14:textId="77777777" w:rsidR="00401080" w:rsidRPr="00B669A0" w:rsidRDefault="00401080" w:rsidP="008D5FBD">
      <w:pPr>
        <w:pStyle w:val="afffff0"/>
        <w:rPr>
          <w:sz w:val="24"/>
          <w:szCs w:val="24"/>
        </w:rPr>
      </w:pPr>
      <w:r w:rsidRPr="00B669A0">
        <w:rPr>
          <w:sz w:val="24"/>
          <w:szCs w:val="24"/>
        </w:rPr>
        <w:t>сформированная мотивация к труду;</w:t>
      </w:r>
    </w:p>
    <w:p w14:paraId="50704A44" w14:textId="77777777" w:rsidR="00401080" w:rsidRPr="00B669A0" w:rsidRDefault="00401080" w:rsidP="008D5FBD">
      <w:pPr>
        <w:pStyle w:val="afffff0"/>
        <w:rPr>
          <w:sz w:val="24"/>
          <w:szCs w:val="24"/>
        </w:rPr>
      </w:pPr>
      <w:r w:rsidRPr="00B669A0">
        <w:rPr>
          <w:sz w:val="24"/>
          <w:szCs w:val="24"/>
        </w:rPr>
        <w:t>ответственное отношение к выполнению заданий;</w:t>
      </w:r>
    </w:p>
    <w:p w14:paraId="7EDDF53B" w14:textId="77777777" w:rsidR="00401080" w:rsidRPr="00B669A0" w:rsidRDefault="00401080" w:rsidP="008D5FBD">
      <w:pPr>
        <w:pStyle w:val="afffff0"/>
        <w:rPr>
          <w:sz w:val="24"/>
          <w:szCs w:val="24"/>
        </w:rPr>
      </w:pPr>
      <w:r w:rsidRPr="00B669A0">
        <w:rPr>
          <w:sz w:val="24"/>
          <w:szCs w:val="24"/>
        </w:rPr>
        <w:t>адекватная самооценка и оценка окружающих людей;</w:t>
      </w:r>
    </w:p>
    <w:p w14:paraId="2415D32B" w14:textId="77777777" w:rsidR="00401080" w:rsidRPr="00B669A0" w:rsidRDefault="00401080" w:rsidP="008D5FBD">
      <w:pPr>
        <w:pStyle w:val="afffff0"/>
        <w:rPr>
          <w:sz w:val="24"/>
          <w:szCs w:val="24"/>
        </w:rPr>
      </w:pPr>
      <w:r w:rsidRPr="00B669A0">
        <w:rPr>
          <w:sz w:val="24"/>
          <w:szCs w:val="24"/>
        </w:rPr>
        <w:t>сформированный самоконтроль на основе развития эмоциональных и волевых качеств;</w:t>
      </w:r>
    </w:p>
    <w:p w14:paraId="7452E079" w14:textId="77777777" w:rsidR="00401080" w:rsidRPr="00B669A0" w:rsidRDefault="00401080" w:rsidP="008D5FBD">
      <w:pPr>
        <w:pStyle w:val="afffff0"/>
        <w:rPr>
          <w:sz w:val="24"/>
          <w:szCs w:val="24"/>
        </w:rPr>
      </w:pPr>
      <w:r w:rsidRPr="00B669A0">
        <w:rPr>
          <w:sz w:val="24"/>
          <w:szCs w:val="24"/>
        </w:rPr>
        <w:t>умение вести диалог с разными людьми, достигать в нем взаимопонимания, находить общие цели и сотрудничать для их достижения;</w:t>
      </w:r>
    </w:p>
    <w:p w14:paraId="2A7A8994" w14:textId="77777777" w:rsidR="00401080" w:rsidRPr="00B669A0" w:rsidRDefault="00401080" w:rsidP="008D5FBD">
      <w:pPr>
        <w:pStyle w:val="afffff0"/>
        <w:rPr>
          <w:sz w:val="24"/>
          <w:szCs w:val="24"/>
        </w:rPr>
      </w:pPr>
      <w:r w:rsidRPr="00B669A0">
        <w:rPr>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14:paraId="39FCC3EA" w14:textId="77777777" w:rsidR="00401080" w:rsidRPr="00B669A0" w:rsidRDefault="00401080" w:rsidP="008D5FBD">
      <w:pPr>
        <w:pStyle w:val="afffff0"/>
        <w:rPr>
          <w:sz w:val="24"/>
          <w:szCs w:val="24"/>
        </w:rPr>
      </w:pPr>
      <w:r w:rsidRPr="00B669A0">
        <w:rPr>
          <w:sz w:val="24"/>
          <w:szCs w:val="24"/>
        </w:rPr>
        <w:t>понимание и неприятие вредных привычек (курения, употребления алкоголя, наркотиков);</w:t>
      </w:r>
    </w:p>
    <w:p w14:paraId="30F4B6FC" w14:textId="77777777" w:rsidR="00401080" w:rsidRPr="00B669A0" w:rsidRDefault="00401080" w:rsidP="008D5FBD">
      <w:pPr>
        <w:pStyle w:val="afffff0"/>
        <w:rPr>
          <w:sz w:val="24"/>
          <w:szCs w:val="24"/>
        </w:rPr>
      </w:pPr>
      <w:r w:rsidRPr="00B669A0">
        <w:rPr>
          <w:sz w:val="24"/>
          <w:szCs w:val="24"/>
        </w:rPr>
        <w:t xml:space="preserve">осознанный выбор будущей профессии и адекватная оценка собственных возможностей по реализации жизненных планов; </w:t>
      </w:r>
    </w:p>
    <w:p w14:paraId="371CA642" w14:textId="77777777" w:rsidR="00401080" w:rsidRPr="00B669A0" w:rsidRDefault="00401080" w:rsidP="008D5FBD">
      <w:pPr>
        <w:pStyle w:val="afffff0"/>
        <w:rPr>
          <w:sz w:val="24"/>
          <w:szCs w:val="24"/>
        </w:rPr>
      </w:pPr>
      <w:r w:rsidRPr="00B669A0">
        <w:rPr>
          <w:sz w:val="24"/>
          <w:szCs w:val="24"/>
        </w:rPr>
        <w:t xml:space="preserve">ответственное отношение к созданию семьи на основе осмысленного принятия ценностей семейной жизни. </w:t>
      </w:r>
    </w:p>
    <w:p w14:paraId="6122FB1B" w14:textId="77777777" w:rsidR="00401080" w:rsidRPr="00B669A0" w:rsidRDefault="00401080" w:rsidP="008D5FBD">
      <w:pPr>
        <w:pStyle w:val="afffff0"/>
        <w:rPr>
          <w:sz w:val="24"/>
          <w:szCs w:val="24"/>
          <w:lang w:eastAsia="ru-RU"/>
        </w:rPr>
      </w:pPr>
      <w:r w:rsidRPr="00B669A0">
        <w:rPr>
          <w:sz w:val="24"/>
          <w:szCs w:val="24"/>
          <w:lang w:eastAsia="ru-RU"/>
        </w:rPr>
        <w:t>Метапредметные результаты:</w:t>
      </w:r>
    </w:p>
    <w:p w14:paraId="16081F71" w14:textId="77777777" w:rsidR="00401080" w:rsidRPr="00B669A0" w:rsidRDefault="00401080" w:rsidP="008D5FBD">
      <w:pPr>
        <w:pStyle w:val="afffff0"/>
        <w:rPr>
          <w:sz w:val="24"/>
          <w:szCs w:val="24"/>
        </w:rPr>
      </w:pPr>
      <w:r w:rsidRPr="00B669A0">
        <w:rPr>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14:paraId="50AAE35A" w14:textId="77777777" w:rsidR="00401080" w:rsidRPr="00B669A0" w:rsidRDefault="00401080" w:rsidP="008D5FBD">
      <w:pPr>
        <w:pStyle w:val="afffff0"/>
        <w:rPr>
          <w:sz w:val="24"/>
          <w:szCs w:val="24"/>
        </w:rPr>
      </w:pPr>
      <w:r w:rsidRPr="00B669A0">
        <w:rPr>
          <w:sz w:val="24"/>
          <w:szCs w:val="24"/>
        </w:rPr>
        <w:t xml:space="preserve">овладение навыками познавательной, учебно-исследовательской и проектной деятельности, навыками разрешения проблем; </w:t>
      </w:r>
    </w:p>
    <w:p w14:paraId="46E0E177" w14:textId="77777777" w:rsidR="00401080" w:rsidRPr="00B669A0" w:rsidRDefault="00401080" w:rsidP="008D5FBD">
      <w:pPr>
        <w:pStyle w:val="afffff0"/>
        <w:rPr>
          <w:sz w:val="24"/>
          <w:szCs w:val="24"/>
        </w:rPr>
      </w:pPr>
      <w:r w:rsidRPr="00B669A0">
        <w:rPr>
          <w:sz w:val="24"/>
          <w:szCs w:val="24"/>
        </w:rPr>
        <w:t xml:space="preserve">самостоятельное (при необходимости </w:t>
      </w:r>
      <w:r w:rsidR="006F2A70" w:rsidRPr="00B669A0">
        <w:rPr>
          <w:sz w:val="24"/>
          <w:szCs w:val="24"/>
        </w:rPr>
        <w:t xml:space="preserve">– </w:t>
      </w:r>
      <w:r w:rsidRPr="00B669A0">
        <w:rPr>
          <w:sz w:val="24"/>
          <w:szCs w:val="24"/>
        </w:rPr>
        <w:t>с помощью) нахождение способов решения практических задач, применения различных методов познания;</w:t>
      </w:r>
    </w:p>
    <w:p w14:paraId="3C36700B" w14:textId="77777777" w:rsidR="00401080" w:rsidRPr="00B669A0" w:rsidRDefault="00401080" w:rsidP="008D5FBD">
      <w:pPr>
        <w:pStyle w:val="afffff0"/>
        <w:rPr>
          <w:sz w:val="24"/>
          <w:szCs w:val="24"/>
        </w:rPr>
      </w:pPr>
      <w:r w:rsidRPr="00B669A0">
        <w:rPr>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14:paraId="0F75195C" w14:textId="77777777" w:rsidR="00401080" w:rsidRPr="00B669A0" w:rsidRDefault="00401080" w:rsidP="008D5FBD">
      <w:pPr>
        <w:pStyle w:val="afffff0"/>
        <w:rPr>
          <w:sz w:val="24"/>
          <w:szCs w:val="24"/>
        </w:rPr>
      </w:pPr>
      <w:r w:rsidRPr="00B669A0">
        <w:rPr>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14:paraId="1A5A9D37" w14:textId="77777777" w:rsidR="00401080" w:rsidRPr="00B669A0" w:rsidRDefault="00401080" w:rsidP="008D5FBD">
      <w:pPr>
        <w:pStyle w:val="afffff0"/>
        <w:rPr>
          <w:sz w:val="24"/>
          <w:szCs w:val="24"/>
        </w:rPr>
      </w:pPr>
      <w:r w:rsidRPr="00B669A0">
        <w:rPr>
          <w:sz w:val="24"/>
          <w:szCs w:val="24"/>
        </w:rPr>
        <w:t>определение назначения и функций различных социальных институтов.</w:t>
      </w:r>
    </w:p>
    <w:p w14:paraId="214E02B3" w14:textId="77777777" w:rsidR="00401080" w:rsidRPr="00B669A0" w:rsidRDefault="00401080" w:rsidP="008D5FBD">
      <w:pPr>
        <w:pStyle w:val="afffff0"/>
        <w:rPr>
          <w:sz w:val="24"/>
          <w:szCs w:val="24"/>
          <w:lang w:eastAsia="ru-RU"/>
        </w:rPr>
      </w:pPr>
      <w:r w:rsidRPr="00B669A0">
        <w:rPr>
          <w:b/>
          <w:sz w:val="24"/>
          <w:szCs w:val="24"/>
          <w:lang w:eastAsia="ru-RU"/>
        </w:rPr>
        <w:t>П</w:t>
      </w:r>
      <w:r w:rsidRPr="00B669A0">
        <w:rPr>
          <w:b/>
          <w:spacing w:val="-6"/>
          <w:sz w:val="24"/>
          <w:szCs w:val="24"/>
          <w:lang w:eastAsia="ru-RU"/>
        </w:rPr>
        <w:t>редметные результаты освоения основной</w:t>
      </w:r>
      <w:r w:rsidRPr="00B669A0">
        <w:rPr>
          <w:b/>
          <w:sz w:val="24"/>
          <w:szCs w:val="24"/>
          <w:lang w:eastAsia="ru-RU"/>
        </w:rPr>
        <w:t xml:space="preserve"> образовательной программы</w:t>
      </w:r>
      <w:r w:rsidRPr="00B669A0">
        <w:rPr>
          <w:sz w:val="24"/>
          <w:szCs w:val="24"/>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14:paraId="48CA5DF3" w14:textId="77777777" w:rsidR="00401080" w:rsidRPr="00B669A0" w:rsidRDefault="00401080" w:rsidP="008D5FBD">
      <w:pPr>
        <w:pStyle w:val="afffff0"/>
        <w:rPr>
          <w:sz w:val="24"/>
          <w:szCs w:val="24"/>
          <w:lang w:eastAsia="ru-RU"/>
        </w:rPr>
      </w:pPr>
      <w:r w:rsidRPr="00B669A0">
        <w:rPr>
          <w:sz w:val="24"/>
          <w:szCs w:val="24"/>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14:paraId="168313B7" w14:textId="77777777" w:rsidR="00401080" w:rsidRPr="00B669A0" w:rsidRDefault="00401080" w:rsidP="008D5FBD">
      <w:pPr>
        <w:pStyle w:val="afffff0"/>
        <w:rPr>
          <w:sz w:val="24"/>
          <w:szCs w:val="24"/>
          <w:lang w:eastAsia="ru-RU"/>
        </w:rPr>
      </w:pPr>
      <w:r w:rsidRPr="00B669A0">
        <w:rPr>
          <w:b/>
          <w:bCs/>
          <w:sz w:val="24"/>
          <w:szCs w:val="24"/>
          <w:lang w:eastAsia="ru-RU"/>
        </w:rPr>
        <w:t>На базовом уровне</w:t>
      </w:r>
      <w:r w:rsidRPr="00B669A0">
        <w:rPr>
          <w:sz w:val="24"/>
          <w:szCs w:val="24"/>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14:paraId="3D97FE31" w14:textId="77777777" w:rsidR="00401080" w:rsidRPr="00B669A0" w:rsidRDefault="00401080" w:rsidP="008D5FBD">
      <w:pPr>
        <w:pStyle w:val="afffff0"/>
        <w:rPr>
          <w:sz w:val="24"/>
          <w:szCs w:val="24"/>
          <w:lang w:eastAsia="ru-RU"/>
        </w:rPr>
      </w:pPr>
      <w:r w:rsidRPr="00B669A0">
        <w:rPr>
          <w:b/>
          <w:bCs/>
          <w:sz w:val="24"/>
          <w:szCs w:val="24"/>
          <w:lang w:eastAsia="ru-RU"/>
        </w:rPr>
        <w:lastRenderedPageBreak/>
        <w:t>На углубленном уровне</w:t>
      </w:r>
      <w:r w:rsidRPr="00B669A0">
        <w:rPr>
          <w:bCs/>
          <w:sz w:val="24"/>
          <w:szCs w:val="24"/>
          <w:lang w:eastAsia="ru-RU"/>
        </w:rPr>
        <w:t xml:space="preserve">, </w:t>
      </w:r>
      <w:r w:rsidRPr="00B669A0">
        <w:rPr>
          <w:sz w:val="24"/>
          <w:szCs w:val="24"/>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w:t>
      </w:r>
      <w:r w:rsidR="006F2A70" w:rsidRPr="00B669A0">
        <w:rPr>
          <w:sz w:val="24"/>
          <w:szCs w:val="24"/>
          <w:lang w:eastAsia="ru-RU"/>
        </w:rPr>
        <w:t>я</w:t>
      </w:r>
      <w:r w:rsidRPr="00B669A0">
        <w:rPr>
          <w:sz w:val="24"/>
          <w:szCs w:val="24"/>
          <w:lang w:eastAsia="ru-RU"/>
        </w:rPr>
        <w:t xml:space="preserve"> основ наук, систематических знаний и способов действий, присущих данному учебному предмету (предметам).</w:t>
      </w:r>
    </w:p>
    <w:p w14:paraId="0AFF65CF" w14:textId="77777777" w:rsidR="00401080" w:rsidRPr="00B669A0" w:rsidRDefault="00401080" w:rsidP="008D5FBD">
      <w:pPr>
        <w:pStyle w:val="afffff0"/>
        <w:rPr>
          <w:sz w:val="24"/>
          <w:szCs w:val="24"/>
          <w:lang w:eastAsia="ru-RU"/>
        </w:rPr>
      </w:pPr>
      <w:r w:rsidRPr="00B669A0">
        <w:rPr>
          <w:bCs/>
          <w:sz w:val="24"/>
          <w:szCs w:val="24"/>
          <w:lang w:eastAsia="ru-RU"/>
        </w:rPr>
        <w:t>Предметные результаты</w:t>
      </w:r>
      <w:r w:rsidRPr="00B669A0">
        <w:rPr>
          <w:sz w:val="24"/>
          <w:szCs w:val="24"/>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14:paraId="02F17F09" w14:textId="77777777" w:rsidR="00401080" w:rsidRPr="00B669A0" w:rsidRDefault="00401080" w:rsidP="008D5FBD">
      <w:pPr>
        <w:pStyle w:val="afffff0"/>
        <w:rPr>
          <w:sz w:val="24"/>
          <w:szCs w:val="24"/>
          <w:lang w:eastAsia="ru-RU"/>
        </w:rPr>
      </w:pPr>
      <w:r w:rsidRPr="00B669A0">
        <w:rPr>
          <w:sz w:val="24"/>
          <w:szCs w:val="24"/>
          <w:lang w:eastAsia="ru-RU"/>
        </w:rPr>
        <w:t xml:space="preserve">Учитывая разнообразие и вариативность особых образовательных потребностей </w:t>
      </w:r>
      <w:r w:rsidR="00F75DD4" w:rsidRPr="00B669A0">
        <w:rPr>
          <w:sz w:val="24"/>
          <w:szCs w:val="24"/>
          <w:lang w:eastAsia="ru-RU"/>
        </w:rPr>
        <w:t>об</w:t>
      </w:r>
      <w:r w:rsidRPr="00B669A0">
        <w:rPr>
          <w:sz w:val="24"/>
          <w:szCs w:val="24"/>
          <w:lang w:eastAsia="ru-RU"/>
        </w:rPr>
        <w:t>уча</w:t>
      </w:r>
      <w:r w:rsidR="00F75DD4" w:rsidRPr="00B669A0">
        <w:rPr>
          <w:sz w:val="24"/>
          <w:szCs w:val="24"/>
          <w:lang w:eastAsia="ru-RU"/>
        </w:rPr>
        <w:t>ю</w:t>
      </w:r>
      <w:r w:rsidRPr="00B669A0">
        <w:rPr>
          <w:sz w:val="24"/>
          <w:szCs w:val="24"/>
          <w:lang w:eastAsia="ru-RU"/>
        </w:rPr>
        <w:t>щихся, а также различную степень их выраженности, прогнозируется достаточно дифференцированный характер освоения ими предметных результатов.</w:t>
      </w:r>
    </w:p>
    <w:p w14:paraId="05A31EAA" w14:textId="77777777" w:rsidR="00401080" w:rsidRPr="00B669A0" w:rsidRDefault="00401080" w:rsidP="008D5FBD">
      <w:pPr>
        <w:pStyle w:val="afffff0"/>
        <w:rPr>
          <w:sz w:val="24"/>
          <w:szCs w:val="24"/>
          <w:lang w:eastAsia="ru-RU"/>
        </w:rPr>
      </w:pPr>
      <w:r w:rsidRPr="00B669A0">
        <w:rPr>
          <w:sz w:val="24"/>
          <w:szCs w:val="24"/>
          <w:lang w:eastAsia="ru-RU"/>
        </w:rPr>
        <w:t>Предметные результаты:</w:t>
      </w:r>
    </w:p>
    <w:p w14:paraId="5DDC218C" w14:textId="77777777" w:rsidR="00401080" w:rsidRPr="00B669A0" w:rsidRDefault="00401080" w:rsidP="008D5FBD">
      <w:pPr>
        <w:pStyle w:val="afffff0"/>
        <w:rPr>
          <w:sz w:val="24"/>
          <w:szCs w:val="24"/>
        </w:rPr>
      </w:pPr>
      <w:r w:rsidRPr="00B669A0">
        <w:rPr>
          <w:sz w:val="24"/>
          <w:szCs w:val="24"/>
        </w:rPr>
        <w:t>освоение программы учебных предметов на углубленном уровне при сформированной учебной деятельности</w:t>
      </w:r>
      <w:r w:rsidR="006F2A70" w:rsidRPr="00B669A0">
        <w:rPr>
          <w:sz w:val="24"/>
          <w:szCs w:val="24"/>
        </w:rPr>
        <w:t xml:space="preserve"> и</w:t>
      </w:r>
      <w:r w:rsidRPr="00B669A0">
        <w:rPr>
          <w:sz w:val="24"/>
          <w:szCs w:val="24"/>
        </w:rPr>
        <w:t xml:space="preserve"> высоких познавательных и/или речевых способностях и возможностях; </w:t>
      </w:r>
    </w:p>
    <w:p w14:paraId="60FFD4C2" w14:textId="77777777" w:rsidR="00401080" w:rsidRPr="00B669A0" w:rsidRDefault="00401080" w:rsidP="008D5FBD">
      <w:pPr>
        <w:pStyle w:val="afffff0"/>
        <w:rPr>
          <w:sz w:val="24"/>
          <w:szCs w:val="24"/>
        </w:rPr>
      </w:pPr>
      <w:r w:rsidRPr="00B669A0">
        <w:rPr>
          <w:sz w:val="24"/>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14:paraId="51921062" w14:textId="77777777" w:rsidR="00401080" w:rsidRPr="00B669A0" w:rsidRDefault="00401080" w:rsidP="008D5FBD">
      <w:pPr>
        <w:pStyle w:val="afffff0"/>
        <w:rPr>
          <w:sz w:val="24"/>
          <w:szCs w:val="24"/>
        </w:rPr>
      </w:pPr>
      <w:r w:rsidRPr="00B669A0">
        <w:rPr>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14:paraId="6B8B6DBE" w14:textId="77777777" w:rsidR="00401080" w:rsidRPr="00B669A0" w:rsidRDefault="00401080" w:rsidP="008D5FBD">
      <w:pPr>
        <w:pStyle w:val="afffff0"/>
        <w:rPr>
          <w:sz w:val="24"/>
          <w:szCs w:val="24"/>
          <w:lang w:eastAsia="ru-RU"/>
        </w:rPr>
      </w:pPr>
      <w:r w:rsidRPr="00B669A0">
        <w:rPr>
          <w:sz w:val="24"/>
          <w:szCs w:val="24"/>
          <w:lang w:eastAsia="ru-RU"/>
        </w:rPr>
        <w:t xml:space="preserve">Итоговая аттестация является логическим завершением освоения </w:t>
      </w:r>
      <w:r w:rsidR="006F2A70" w:rsidRPr="00B669A0">
        <w:rPr>
          <w:sz w:val="24"/>
          <w:szCs w:val="24"/>
          <w:lang w:eastAsia="ru-RU"/>
        </w:rPr>
        <w:t>об</w:t>
      </w:r>
      <w:r w:rsidRPr="00B669A0">
        <w:rPr>
          <w:sz w:val="24"/>
          <w:szCs w:val="24"/>
          <w:lang w:eastAsia="ru-RU"/>
        </w:rPr>
        <w:t>уча</w:t>
      </w:r>
      <w:r w:rsidR="006F2A70" w:rsidRPr="00B669A0">
        <w:rPr>
          <w:sz w:val="24"/>
          <w:szCs w:val="24"/>
          <w:lang w:eastAsia="ru-RU"/>
        </w:rPr>
        <w:t>ю</w:t>
      </w:r>
      <w:r w:rsidRPr="00B669A0">
        <w:rPr>
          <w:sz w:val="24"/>
          <w:szCs w:val="24"/>
          <w:lang w:eastAsia="ru-RU"/>
        </w:rPr>
        <w:t>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B669A0">
        <w:rPr>
          <w:sz w:val="24"/>
          <w:szCs w:val="24"/>
          <w:vertAlign w:val="superscript"/>
          <w:lang w:eastAsia="ru-RU"/>
        </w:rPr>
        <w:footnoteReference w:id="6"/>
      </w:r>
      <w:r w:rsidRPr="00B669A0">
        <w:rPr>
          <w:sz w:val="24"/>
          <w:szCs w:val="24"/>
          <w:lang w:eastAsia="ru-RU"/>
        </w:rPr>
        <w:t>.</w:t>
      </w:r>
    </w:p>
    <w:p w14:paraId="5EFE12AC" w14:textId="77777777" w:rsidR="00401080" w:rsidRPr="00B669A0" w:rsidRDefault="00401080" w:rsidP="008D5FBD">
      <w:pPr>
        <w:pStyle w:val="afffff0"/>
        <w:rPr>
          <w:sz w:val="24"/>
          <w:szCs w:val="24"/>
          <w:lang w:eastAsia="ru-RU"/>
        </w:rPr>
      </w:pPr>
      <w:r w:rsidRPr="00B669A0">
        <w:rPr>
          <w:sz w:val="24"/>
          <w:szCs w:val="24"/>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14:paraId="541F4C0A" w14:textId="77777777" w:rsidR="000C0C81" w:rsidRPr="00B669A0" w:rsidRDefault="00592A7F" w:rsidP="008D5FBD">
      <w:pPr>
        <w:pStyle w:val="afffff0"/>
        <w:rPr>
          <w:sz w:val="24"/>
          <w:szCs w:val="24"/>
        </w:rPr>
      </w:pPr>
      <w:r w:rsidRPr="00B669A0">
        <w:rPr>
          <w:sz w:val="24"/>
          <w:szCs w:val="24"/>
        </w:rPr>
        <w:br w:type="page"/>
      </w:r>
    </w:p>
    <w:p w14:paraId="4FB509A0" w14:textId="77777777" w:rsidR="00C71994" w:rsidRPr="00B669A0" w:rsidRDefault="00C71994" w:rsidP="008D5FBD">
      <w:pPr>
        <w:pStyle w:val="afffff0"/>
        <w:rPr>
          <w:b/>
          <w:sz w:val="24"/>
          <w:szCs w:val="24"/>
        </w:rPr>
      </w:pPr>
      <w:bookmarkStart w:id="115" w:name="_Toc453968214"/>
      <w:r w:rsidRPr="00B669A0">
        <w:rPr>
          <w:b/>
          <w:sz w:val="24"/>
          <w:szCs w:val="24"/>
        </w:rPr>
        <w:lastRenderedPageBreak/>
        <w:t>III</w:t>
      </w:r>
      <w:r w:rsidR="000C0C81" w:rsidRPr="00B669A0">
        <w:rPr>
          <w:b/>
          <w:sz w:val="24"/>
          <w:szCs w:val="24"/>
        </w:rPr>
        <w:t>. О</w:t>
      </w:r>
      <w:r w:rsidR="00E14A93" w:rsidRPr="00B669A0">
        <w:rPr>
          <w:b/>
          <w:sz w:val="24"/>
          <w:szCs w:val="24"/>
        </w:rPr>
        <w:t>рганизационный раздел основной образовательной программы среднего общего образования</w:t>
      </w:r>
      <w:bookmarkEnd w:id="115"/>
    </w:p>
    <w:p w14:paraId="6F3F31D6" w14:textId="77777777" w:rsidR="00AA4AE0" w:rsidRPr="00B669A0" w:rsidRDefault="00AA4AE0" w:rsidP="008D5FBD">
      <w:pPr>
        <w:pStyle w:val="afffff0"/>
        <w:rPr>
          <w:b/>
          <w:sz w:val="24"/>
          <w:szCs w:val="24"/>
        </w:rPr>
      </w:pPr>
    </w:p>
    <w:p w14:paraId="6667E277" w14:textId="11A59D6C" w:rsidR="00C71994" w:rsidRPr="00B669A0" w:rsidRDefault="00096218" w:rsidP="008D5FBD">
      <w:pPr>
        <w:pStyle w:val="afffff0"/>
        <w:rPr>
          <w:sz w:val="24"/>
          <w:szCs w:val="24"/>
        </w:rPr>
      </w:pPr>
      <w:bookmarkStart w:id="116" w:name="_Toc453968215"/>
      <w:r w:rsidRPr="00B669A0">
        <w:rPr>
          <w:sz w:val="24"/>
          <w:szCs w:val="24"/>
        </w:rPr>
        <w:t>III.1.</w:t>
      </w:r>
      <w:r w:rsidR="0021722F" w:rsidRPr="00B669A0">
        <w:rPr>
          <w:sz w:val="24"/>
          <w:szCs w:val="24"/>
        </w:rPr>
        <w:t> </w:t>
      </w:r>
      <w:r w:rsidR="00380AD0" w:rsidRPr="00B669A0">
        <w:rPr>
          <w:sz w:val="24"/>
          <w:szCs w:val="24"/>
        </w:rPr>
        <w:t xml:space="preserve"> У</w:t>
      </w:r>
      <w:r w:rsidR="0021722F" w:rsidRPr="00B669A0">
        <w:rPr>
          <w:sz w:val="24"/>
          <w:szCs w:val="24"/>
        </w:rPr>
        <w:t>чебный план</w:t>
      </w:r>
      <w:bookmarkEnd w:id="116"/>
      <w:r w:rsidR="00380AD0" w:rsidRPr="00B669A0">
        <w:rPr>
          <w:sz w:val="24"/>
          <w:szCs w:val="24"/>
        </w:rPr>
        <w:t xml:space="preserve"> (см.</w:t>
      </w:r>
      <w:r w:rsidR="00DC321B">
        <w:rPr>
          <w:sz w:val="24"/>
          <w:szCs w:val="24"/>
        </w:rPr>
        <w:t xml:space="preserve"> </w:t>
      </w:r>
      <w:r w:rsidR="00380AD0" w:rsidRPr="00B669A0">
        <w:rPr>
          <w:sz w:val="24"/>
          <w:szCs w:val="24"/>
        </w:rPr>
        <w:t>приложение к ООП СОО)</w:t>
      </w:r>
      <w:r w:rsidR="00C03760">
        <w:rPr>
          <w:sz w:val="24"/>
          <w:szCs w:val="24"/>
        </w:rPr>
        <w:t xml:space="preserve"> (Приложение №2 ООП СОО)</w:t>
      </w:r>
    </w:p>
    <w:p w14:paraId="3A67D5A8" w14:textId="77777777" w:rsidR="00380AD0" w:rsidRPr="00B669A0" w:rsidRDefault="00380AD0" w:rsidP="008D5FBD">
      <w:pPr>
        <w:pStyle w:val="afffff0"/>
        <w:rPr>
          <w:sz w:val="24"/>
          <w:szCs w:val="24"/>
        </w:rPr>
      </w:pPr>
    </w:p>
    <w:p w14:paraId="3C7C737C" w14:textId="77777777" w:rsidR="0021722F" w:rsidRPr="00B669A0" w:rsidRDefault="0021722F" w:rsidP="008D5FBD">
      <w:pPr>
        <w:pStyle w:val="afffff0"/>
        <w:rPr>
          <w:sz w:val="24"/>
          <w:szCs w:val="24"/>
        </w:rPr>
      </w:pPr>
    </w:p>
    <w:p w14:paraId="0D6733A4" w14:textId="77777777" w:rsidR="00380AD0" w:rsidRPr="00B669A0" w:rsidRDefault="00380AD0" w:rsidP="00380AD0">
      <w:pPr>
        <w:pStyle w:val="afffff0"/>
        <w:rPr>
          <w:sz w:val="24"/>
          <w:szCs w:val="24"/>
        </w:rPr>
      </w:pPr>
      <w:r w:rsidRPr="00B669A0">
        <w:rPr>
          <w:sz w:val="24"/>
          <w:szCs w:val="24"/>
        </w:rPr>
        <w:t xml:space="preserve">Учебный план среднего общего образования является одним из основных механизмов, </w:t>
      </w:r>
    </w:p>
    <w:p w14:paraId="4B34DB04" w14:textId="77777777" w:rsidR="00380AD0" w:rsidRPr="00B669A0" w:rsidRDefault="00380AD0" w:rsidP="00380AD0">
      <w:pPr>
        <w:pStyle w:val="afffff0"/>
        <w:rPr>
          <w:sz w:val="24"/>
          <w:szCs w:val="24"/>
        </w:rPr>
      </w:pPr>
      <w:r w:rsidRPr="00B669A0">
        <w:rPr>
          <w:sz w:val="24"/>
          <w:szCs w:val="24"/>
        </w:rPr>
        <w:t xml:space="preserve">обеспечивающих  достижение  обучающимися  результатов  освоения  основной </w:t>
      </w:r>
    </w:p>
    <w:p w14:paraId="45C30A62" w14:textId="77777777" w:rsidR="00380AD0" w:rsidRPr="00B669A0" w:rsidRDefault="00380AD0" w:rsidP="00380AD0">
      <w:pPr>
        <w:pStyle w:val="afffff0"/>
        <w:rPr>
          <w:sz w:val="24"/>
          <w:szCs w:val="24"/>
        </w:rPr>
      </w:pPr>
      <w:r w:rsidRPr="00B669A0">
        <w:rPr>
          <w:sz w:val="24"/>
          <w:szCs w:val="24"/>
        </w:rPr>
        <w:t>образовательной  программы  в  соответствии  с  требованиями  Стандарта  и  обеспечивает возможность  обучения  на  государственном  языке  Российской  Федерации  и  родном (национальном) языке.  Учебный план СОО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w:t>
      </w:r>
      <w:r w:rsidR="00606125">
        <w:rPr>
          <w:sz w:val="24"/>
          <w:szCs w:val="24"/>
        </w:rPr>
        <w:t>т</w:t>
      </w:r>
      <w:r w:rsidRPr="00B669A0">
        <w:rPr>
          <w:sz w:val="24"/>
          <w:szCs w:val="24"/>
        </w:rPr>
        <w:t xml:space="preserve">ь. </w:t>
      </w:r>
    </w:p>
    <w:p w14:paraId="66723AF3" w14:textId="77777777" w:rsidR="00380AD0" w:rsidRPr="00B669A0" w:rsidRDefault="00380AD0" w:rsidP="00380AD0">
      <w:pPr>
        <w:pStyle w:val="afffff0"/>
        <w:rPr>
          <w:sz w:val="24"/>
          <w:szCs w:val="24"/>
        </w:rPr>
      </w:pPr>
      <w:r w:rsidRPr="00B669A0">
        <w:rPr>
          <w:sz w:val="24"/>
          <w:szCs w:val="24"/>
        </w:rPr>
        <w:t>Внеурочная деятельность обучающихся организуется отдельной программой.</w:t>
      </w:r>
    </w:p>
    <w:p w14:paraId="474C64F4" w14:textId="77777777" w:rsidR="00380AD0" w:rsidRPr="00B669A0" w:rsidRDefault="00380AD0" w:rsidP="00380AD0">
      <w:pPr>
        <w:pStyle w:val="afffff0"/>
        <w:rPr>
          <w:sz w:val="24"/>
          <w:szCs w:val="24"/>
        </w:rPr>
      </w:pPr>
      <w:r w:rsidRPr="00B669A0">
        <w:rPr>
          <w:sz w:val="24"/>
          <w:szCs w:val="24"/>
        </w:rPr>
        <w:t xml:space="preserve">Учебный  план  состоит  из  двух  частей:  обязательной  части  и  части,  формируемой участниками  образовательных  отношений.  Соотношение  обязательной  части  и  части, формируемой участниками образовательных отношений, составляет 60% и 40%.Количество  учебных  занятий  не  может  составлять  менее  2170  часов  и  более  2590 </w:t>
      </w:r>
    </w:p>
    <w:p w14:paraId="58C9B4F6" w14:textId="77777777" w:rsidR="00C71994" w:rsidRPr="00B669A0" w:rsidRDefault="00380AD0" w:rsidP="00380AD0">
      <w:pPr>
        <w:pStyle w:val="afffff0"/>
        <w:rPr>
          <w:sz w:val="24"/>
          <w:szCs w:val="24"/>
        </w:rPr>
      </w:pPr>
      <w:r w:rsidRPr="00B669A0">
        <w:rPr>
          <w:sz w:val="24"/>
          <w:szCs w:val="24"/>
        </w:rPr>
        <w:t>часов (не более 34 часов в неделю).</w:t>
      </w:r>
      <w:r w:rsidR="00C71994" w:rsidRPr="00B669A0">
        <w:rPr>
          <w:sz w:val="24"/>
          <w:szCs w:val="24"/>
        </w:rPr>
        <w:t>.</w:t>
      </w:r>
    </w:p>
    <w:p w14:paraId="4D3036C8" w14:textId="77777777" w:rsidR="00C71994" w:rsidRPr="00B669A0" w:rsidRDefault="00C71994" w:rsidP="008D5FBD">
      <w:pPr>
        <w:pStyle w:val="afffff0"/>
        <w:rPr>
          <w:sz w:val="24"/>
          <w:szCs w:val="24"/>
        </w:rPr>
      </w:pPr>
      <w:r w:rsidRPr="00B669A0">
        <w:rPr>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r w:rsidR="00A55494" w:rsidRPr="00B669A0">
        <w:rPr>
          <w:sz w:val="24"/>
          <w:szCs w:val="24"/>
        </w:rPr>
        <w:t>.</w:t>
      </w:r>
    </w:p>
    <w:p w14:paraId="4DB26255" w14:textId="77777777" w:rsidR="00C71994" w:rsidRPr="00B669A0" w:rsidRDefault="00C71994" w:rsidP="008D5FBD">
      <w:pPr>
        <w:pStyle w:val="afffff0"/>
        <w:rPr>
          <w:sz w:val="24"/>
          <w:szCs w:val="24"/>
        </w:rPr>
      </w:pPr>
      <w:r w:rsidRPr="00B669A0">
        <w:rPr>
          <w:sz w:val="24"/>
          <w:szCs w:val="24"/>
        </w:rPr>
        <w:t xml:space="preserve">Индивидуальный учебный план </w:t>
      </w:r>
      <w:r w:rsidR="00A55494" w:rsidRPr="00B669A0">
        <w:rPr>
          <w:sz w:val="24"/>
          <w:szCs w:val="24"/>
        </w:rPr>
        <w:t>–</w:t>
      </w:r>
      <w:r w:rsidRPr="00B669A0">
        <w:rPr>
          <w:sz w:val="24"/>
          <w:szCs w:val="24"/>
        </w:rPr>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w:t>
      </w:r>
      <w:r w:rsidR="00A55494" w:rsidRPr="00B669A0">
        <w:rPr>
          <w:sz w:val="24"/>
          <w:szCs w:val="24"/>
        </w:rPr>
        <w:t> </w:t>
      </w:r>
      <w:r w:rsidRPr="00B669A0">
        <w:rPr>
          <w:sz w:val="24"/>
          <w:szCs w:val="24"/>
        </w:rPr>
        <w:t>г. №</w:t>
      </w:r>
      <w:r w:rsidR="00A55494" w:rsidRPr="00B669A0">
        <w:rPr>
          <w:sz w:val="24"/>
          <w:szCs w:val="24"/>
        </w:rPr>
        <w:t> </w:t>
      </w:r>
      <w:r w:rsidRPr="00B669A0">
        <w:rPr>
          <w:sz w:val="24"/>
          <w:szCs w:val="24"/>
        </w:rPr>
        <w:t>273-ФЗ «Об образовании в Российской Федерации»)</w:t>
      </w:r>
      <w:r w:rsidR="00A55494" w:rsidRPr="00B669A0">
        <w:rPr>
          <w:sz w:val="24"/>
          <w:szCs w:val="24"/>
        </w:rPr>
        <w:t>.</w:t>
      </w:r>
    </w:p>
    <w:p w14:paraId="4F734240" w14:textId="77777777" w:rsidR="00492245" w:rsidRPr="00B669A0" w:rsidRDefault="00492245" w:rsidP="00492245">
      <w:pPr>
        <w:pStyle w:val="afffff0"/>
        <w:jc w:val="center"/>
        <w:rPr>
          <w:b/>
          <w:sz w:val="24"/>
          <w:szCs w:val="24"/>
        </w:rPr>
      </w:pPr>
      <w:r w:rsidRPr="00B669A0">
        <w:rPr>
          <w:b/>
          <w:sz w:val="24"/>
          <w:szCs w:val="24"/>
        </w:rPr>
        <w:t xml:space="preserve">Особенности  учебного  плана  МБОУ «Сетоловская СОШ» </w:t>
      </w:r>
    </w:p>
    <w:p w14:paraId="13C17642" w14:textId="77777777" w:rsidR="00492245" w:rsidRPr="00B669A0" w:rsidRDefault="00492245" w:rsidP="00492245">
      <w:pPr>
        <w:pStyle w:val="afffff0"/>
        <w:jc w:val="center"/>
        <w:rPr>
          <w:b/>
          <w:sz w:val="24"/>
          <w:szCs w:val="24"/>
        </w:rPr>
      </w:pPr>
      <w:r w:rsidRPr="00B669A0">
        <w:rPr>
          <w:b/>
          <w:sz w:val="24"/>
          <w:szCs w:val="24"/>
        </w:rPr>
        <w:t xml:space="preserve"> в  соответствии  с  ФГОС  СОО.</w:t>
      </w:r>
    </w:p>
    <w:p w14:paraId="7FE26FC1" w14:textId="77777777" w:rsidR="00492245" w:rsidRPr="00B669A0" w:rsidRDefault="00492245" w:rsidP="00492245">
      <w:pPr>
        <w:pStyle w:val="afffff0"/>
        <w:rPr>
          <w:sz w:val="24"/>
          <w:szCs w:val="24"/>
        </w:rPr>
      </w:pPr>
      <w:r w:rsidRPr="00B669A0">
        <w:rPr>
          <w:sz w:val="24"/>
          <w:szCs w:val="24"/>
        </w:rPr>
        <w:t xml:space="preserve">На  основании  запросов  учащихся  и  их  родителей,  в  соответствии  с  федеральным </w:t>
      </w:r>
    </w:p>
    <w:p w14:paraId="2CE63EA5" w14:textId="0DC675E5" w:rsidR="00492245" w:rsidRPr="00B669A0" w:rsidRDefault="00492245" w:rsidP="00492245">
      <w:pPr>
        <w:pStyle w:val="afffff0"/>
        <w:rPr>
          <w:sz w:val="24"/>
          <w:szCs w:val="24"/>
        </w:rPr>
      </w:pPr>
      <w:r w:rsidRPr="00B669A0">
        <w:rPr>
          <w:sz w:val="24"/>
          <w:szCs w:val="24"/>
        </w:rPr>
        <w:t>государственным  образовательным  стандартом  среднего  общего  образования  в  МБОУ «Сетоловская СОШ» обучение организовано по учебному плану универсального профиля.</w:t>
      </w:r>
    </w:p>
    <w:p w14:paraId="17FDF96A" w14:textId="77777777" w:rsidR="00492245" w:rsidRPr="00B669A0" w:rsidRDefault="00492245" w:rsidP="00492245">
      <w:pPr>
        <w:pStyle w:val="afffff0"/>
        <w:rPr>
          <w:sz w:val="24"/>
          <w:szCs w:val="24"/>
        </w:rPr>
      </w:pPr>
      <w:r w:rsidRPr="00B669A0">
        <w:rPr>
          <w:sz w:val="24"/>
          <w:szCs w:val="24"/>
        </w:rPr>
        <w:t>Учитывая пожелания учащихся,  выявленные в ходе анкетирования в МБОУ «Сетоловская СОШ» был разработан вариант универсального профиля обучения</w:t>
      </w:r>
      <w:r w:rsidR="00606125">
        <w:rPr>
          <w:sz w:val="24"/>
          <w:szCs w:val="24"/>
        </w:rPr>
        <w:t xml:space="preserve"> (с углубленным изучением математики на профильном уровне-6 ч. в неделю)</w:t>
      </w:r>
      <w:r w:rsidRPr="00B669A0">
        <w:rPr>
          <w:sz w:val="24"/>
          <w:szCs w:val="24"/>
        </w:rPr>
        <w:t>,</w:t>
      </w:r>
    </w:p>
    <w:p w14:paraId="05561733" w14:textId="77777777" w:rsidR="00492245" w:rsidRPr="00B669A0" w:rsidRDefault="00492245" w:rsidP="00492245">
      <w:pPr>
        <w:pStyle w:val="afffff0"/>
        <w:rPr>
          <w:sz w:val="24"/>
          <w:szCs w:val="24"/>
        </w:rPr>
      </w:pPr>
      <w:r w:rsidRPr="00B669A0">
        <w:rPr>
          <w:sz w:val="24"/>
          <w:szCs w:val="24"/>
        </w:rPr>
        <w:t xml:space="preserve">При  формировании  учебного  плана  также  были  учтены  пожелания  учащихся  по </w:t>
      </w:r>
    </w:p>
    <w:p w14:paraId="52C4C223" w14:textId="77777777" w:rsidR="00492245" w:rsidRPr="00B669A0" w:rsidRDefault="00492245" w:rsidP="00492245">
      <w:pPr>
        <w:pStyle w:val="afffff0"/>
        <w:rPr>
          <w:sz w:val="24"/>
          <w:szCs w:val="24"/>
        </w:rPr>
      </w:pPr>
      <w:r w:rsidRPr="00B669A0">
        <w:rPr>
          <w:sz w:val="24"/>
          <w:szCs w:val="24"/>
        </w:rPr>
        <w:t>изучению дополнительных учебных предметов и курсов по выбору.</w:t>
      </w:r>
    </w:p>
    <w:p w14:paraId="6158A4E9" w14:textId="77777777" w:rsidR="00492245" w:rsidRPr="00B669A0" w:rsidRDefault="00492245" w:rsidP="00492245">
      <w:pPr>
        <w:pStyle w:val="afffff0"/>
        <w:rPr>
          <w:sz w:val="24"/>
          <w:szCs w:val="24"/>
        </w:rPr>
      </w:pPr>
      <w:r w:rsidRPr="00B669A0">
        <w:rPr>
          <w:sz w:val="24"/>
          <w:szCs w:val="24"/>
        </w:rPr>
        <w:t xml:space="preserve">С  целью  определения  потребности  в  изучении  родного  языка  и  родной  литературы учащимися  образовательной  организацией  было  проведено  анкетирование.  Анализ результатов  анкетирования  показал,  что  учащиеся  выбрали  для  изучения  родной  (русский) язык.  Родной  язык  (по  1  час)  в  10- 11х  классах.  Обязательным  компонентом  учебного  плана  среднего  общего  образования  является «Индивидуальный  проект»,  который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w:t>
      </w:r>
      <w:r w:rsidRPr="00B669A0">
        <w:rPr>
          <w:sz w:val="24"/>
          <w:szCs w:val="24"/>
        </w:rPr>
        <w:lastRenderedPageBreak/>
        <w:t xml:space="preserve">области деятельности:  познавательной,  практической, учебно- исследовательской, социальной,  художественно-творческой,  иной.  Индивидуальный  проект  выполняется </w:t>
      </w:r>
    </w:p>
    <w:p w14:paraId="20BB6393" w14:textId="77777777" w:rsidR="00492245" w:rsidRPr="00B669A0" w:rsidRDefault="00492245" w:rsidP="00492245">
      <w:pPr>
        <w:pStyle w:val="afffff0"/>
        <w:rPr>
          <w:sz w:val="24"/>
          <w:szCs w:val="24"/>
        </w:rPr>
      </w:pPr>
      <w:r w:rsidRPr="00B669A0">
        <w:rPr>
          <w:sz w:val="24"/>
          <w:szCs w:val="24"/>
        </w:rPr>
        <w:t>обучающимся  в  течение  двух  лет  в  рамках  учебного  времени,  специально  ответственного учебным планом.</w:t>
      </w:r>
    </w:p>
    <w:p w14:paraId="4FE7CB94" w14:textId="77777777" w:rsidR="00492245" w:rsidRPr="00B669A0" w:rsidRDefault="00492245" w:rsidP="00492245">
      <w:pPr>
        <w:pStyle w:val="afffff0"/>
        <w:rPr>
          <w:sz w:val="24"/>
          <w:szCs w:val="24"/>
        </w:rPr>
      </w:pPr>
      <w:r w:rsidRPr="00B669A0">
        <w:rPr>
          <w:sz w:val="24"/>
          <w:szCs w:val="24"/>
        </w:rPr>
        <w:t xml:space="preserve">Особенности  режима  работы  МБОУ «Сетоловская СОШ»в  соответствии  с </w:t>
      </w:r>
    </w:p>
    <w:p w14:paraId="0A79CA0E" w14:textId="77777777" w:rsidR="00492245" w:rsidRPr="00B669A0" w:rsidRDefault="00492245" w:rsidP="00492245">
      <w:pPr>
        <w:pStyle w:val="afffff0"/>
        <w:rPr>
          <w:sz w:val="24"/>
          <w:szCs w:val="24"/>
        </w:rPr>
      </w:pPr>
      <w:r w:rsidRPr="00B669A0">
        <w:rPr>
          <w:sz w:val="24"/>
          <w:szCs w:val="24"/>
        </w:rPr>
        <w:t>учебным календарным графиком.</w:t>
      </w:r>
    </w:p>
    <w:p w14:paraId="7D493407" w14:textId="77777777" w:rsidR="00492245" w:rsidRPr="00B669A0" w:rsidRDefault="00492245" w:rsidP="00492245">
      <w:pPr>
        <w:pStyle w:val="afffff0"/>
        <w:rPr>
          <w:sz w:val="24"/>
          <w:szCs w:val="24"/>
        </w:rPr>
      </w:pPr>
      <w:r w:rsidRPr="00B669A0">
        <w:rPr>
          <w:sz w:val="24"/>
          <w:szCs w:val="24"/>
        </w:rPr>
        <w:t>На уровне среднего общего образования в МБОУ «Сетоловская СОШ» 2020-2021 учебном году обеспечивается следующий режим организации образовательной деятельности:</w:t>
      </w:r>
    </w:p>
    <w:p w14:paraId="7C5DF28A" w14:textId="77777777" w:rsidR="00492245" w:rsidRPr="00B669A0" w:rsidRDefault="00492245" w:rsidP="00492245">
      <w:pPr>
        <w:pStyle w:val="afffff0"/>
        <w:rPr>
          <w:sz w:val="24"/>
          <w:szCs w:val="24"/>
        </w:rPr>
      </w:pPr>
      <w:r w:rsidRPr="00B669A0">
        <w:rPr>
          <w:sz w:val="24"/>
          <w:szCs w:val="24"/>
        </w:rPr>
        <w:t>-  продолжительность учебного года в  10 классе - 34 учебные недели;</w:t>
      </w:r>
    </w:p>
    <w:p w14:paraId="3B2E9E08" w14:textId="77777777" w:rsidR="00492245" w:rsidRPr="00B669A0" w:rsidRDefault="00492245" w:rsidP="00492245">
      <w:pPr>
        <w:pStyle w:val="afffff0"/>
        <w:rPr>
          <w:sz w:val="24"/>
          <w:szCs w:val="24"/>
        </w:rPr>
      </w:pPr>
      <w:r w:rsidRPr="00B669A0">
        <w:rPr>
          <w:sz w:val="24"/>
          <w:szCs w:val="24"/>
        </w:rPr>
        <w:t xml:space="preserve">-  продолжительность  каникул  в  течение  учебного  года  составляет   </w:t>
      </w:r>
    </w:p>
    <w:p w14:paraId="0671632A" w14:textId="77777777" w:rsidR="00492245" w:rsidRPr="00B669A0" w:rsidRDefault="00492245" w:rsidP="00492245">
      <w:pPr>
        <w:pStyle w:val="afffff0"/>
        <w:rPr>
          <w:sz w:val="24"/>
          <w:szCs w:val="24"/>
        </w:rPr>
      </w:pPr>
      <w:r w:rsidRPr="00B669A0">
        <w:rPr>
          <w:sz w:val="24"/>
          <w:szCs w:val="24"/>
        </w:rPr>
        <w:t>календарных дней;</w:t>
      </w:r>
    </w:p>
    <w:p w14:paraId="46F5F5F5" w14:textId="77777777" w:rsidR="00492245" w:rsidRPr="00B669A0" w:rsidRDefault="00492245" w:rsidP="00492245">
      <w:pPr>
        <w:pStyle w:val="afffff0"/>
        <w:rPr>
          <w:sz w:val="24"/>
          <w:szCs w:val="24"/>
        </w:rPr>
      </w:pPr>
      <w:r w:rsidRPr="00B669A0">
        <w:rPr>
          <w:sz w:val="24"/>
          <w:szCs w:val="24"/>
        </w:rPr>
        <w:t>-  продолжительность учебной недели  10 классе - 5 дней;</w:t>
      </w:r>
    </w:p>
    <w:p w14:paraId="64E99E94" w14:textId="77777777" w:rsidR="00492245" w:rsidRPr="00B669A0" w:rsidRDefault="00492245" w:rsidP="00492245">
      <w:pPr>
        <w:pStyle w:val="afffff0"/>
        <w:rPr>
          <w:sz w:val="24"/>
          <w:szCs w:val="24"/>
        </w:rPr>
      </w:pPr>
      <w:r w:rsidRPr="00B669A0">
        <w:rPr>
          <w:sz w:val="24"/>
          <w:szCs w:val="24"/>
        </w:rPr>
        <w:t>-  максимально допустимая недельная нагрузка составляет 34 часа;</w:t>
      </w:r>
    </w:p>
    <w:p w14:paraId="71758727" w14:textId="77777777" w:rsidR="00492245" w:rsidRPr="00B669A0" w:rsidRDefault="00492245" w:rsidP="00492245">
      <w:pPr>
        <w:pStyle w:val="afffff0"/>
        <w:rPr>
          <w:sz w:val="24"/>
          <w:szCs w:val="24"/>
        </w:rPr>
      </w:pPr>
      <w:r w:rsidRPr="00B669A0">
        <w:rPr>
          <w:sz w:val="24"/>
          <w:szCs w:val="24"/>
        </w:rPr>
        <w:t>-  учебные занятия организуются в первую смену;</w:t>
      </w:r>
    </w:p>
    <w:p w14:paraId="44CED8E1" w14:textId="77777777" w:rsidR="00492245" w:rsidRPr="00B669A0" w:rsidRDefault="00492245" w:rsidP="00492245">
      <w:pPr>
        <w:pStyle w:val="afffff0"/>
        <w:rPr>
          <w:sz w:val="24"/>
          <w:szCs w:val="24"/>
        </w:rPr>
      </w:pPr>
      <w:r w:rsidRPr="00B669A0">
        <w:rPr>
          <w:sz w:val="24"/>
          <w:szCs w:val="24"/>
        </w:rPr>
        <w:t>-  продолжительность урока:  в классах 45 минут.</w:t>
      </w:r>
    </w:p>
    <w:p w14:paraId="4E63175D" w14:textId="77777777" w:rsidR="00492245" w:rsidRPr="00B669A0" w:rsidRDefault="00492245" w:rsidP="00492245">
      <w:pPr>
        <w:pStyle w:val="afffff0"/>
        <w:rPr>
          <w:sz w:val="24"/>
          <w:szCs w:val="24"/>
        </w:rPr>
      </w:pPr>
      <w:r w:rsidRPr="00B669A0">
        <w:rPr>
          <w:sz w:val="24"/>
          <w:szCs w:val="24"/>
        </w:rPr>
        <w:t>Формы промежуточной аттестации</w:t>
      </w:r>
    </w:p>
    <w:p w14:paraId="4A842CA4" w14:textId="77777777" w:rsidR="00492245" w:rsidRPr="00B669A0" w:rsidRDefault="00492245" w:rsidP="00492245">
      <w:pPr>
        <w:pStyle w:val="afffff0"/>
        <w:rPr>
          <w:sz w:val="24"/>
          <w:szCs w:val="24"/>
        </w:rPr>
      </w:pPr>
      <w:r w:rsidRPr="00B669A0">
        <w:rPr>
          <w:sz w:val="24"/>
          <w:szCs w:val="24"/>
        </w:rPr>
        <w:t xml:space="preserve">Промежуточная  аттестация  обучающихся  проводится  в  соответствии  с  локальным </w:t>
      </w:r>
    </w:p>
    <w:p w14:paraId="4BB171F5" w14:textId="77777777" w:rsidR="00492245" w:rsidRPr="00B669A0" w:rsidRDefault="00492245" w:rsidP="00492245">
      <w:pPr>
        <w:pStyle w:val="afffff0"/>
        <w:rPr>
          <w:sz w:val="24"/>
          <w:szCs w:val="24"/>
        </w:rPr>
      </w:pPr>
      <w:r w:rsidRPr="00B669A0">
        <w:rPr>
          <w:sz w:val="24"/>
          <w:szCs w:val="24"/>
        </w:rPr>
        <w:t>актом  «Положение  о  формах,  периодичности  и  порядке  текущего  контроля  успеваемости  и промежуточной  аттестации  обучающихся  МБОУ «Сетоловская СОШ» в  сроки, установленные  календарным  учебным  графиком  школы  и  устанавливает  уровень  освоения учащимися  на  конец  учебного  года  предметов,  курсов  (модулей),  включенных  в  учебный план. Промежуточная аттестация проводится в конце учебного года и выставляется в журнал в  качестве  годовой  отметки.  Годовая  отметка  определяется  как  среднее  арифметическое отметок  за  полугодия  и  итоговые  работы  по  предметам  и  выставляется  целым  числом  в соответствии  с  правилами  математического  округления.  Конкретные  формы  проведения итоговых  работ  по  предметам  на  текущий  учебный  год  устанавливается  решением педагогического совета.</w:t>
      </w:r>
    </w:p>
    <w:p w14:paraId="716DB0CC" w14:textId="77777777" w:rsidR="00492245" w:rsidRPr="00B669A0" w:rsidRDefault="00492245" w:rsidP="00492245">
      <w:pPr>
        <w:pStyle w:val="afffff0"/>
        <w:rPr>
          <w:sz w:val="24"/>
          <w:szCs w:val="24"/>
        </w:rPr>
      </w:pPr>
      <w:r w:rsidRPr="00B669A0">
        <w:rPr>
          <w:sz w:val="24"/>
          <w:szCs w:val="24"/>
        </w:rPr>
        <w:t xml:space="preserve">Индивидуальный  проект  предполагает  безотметочную  (качественную)  систему </w:t>
      </w:r>
    </w:p>
    <w:p w14:paraId="1824786D" w14:textId="77777777" w:rsidR="00492245" w:rsidRPr="00B669A0" w:rsidRDefault="00492245" w:rsidP="00492245">
      <w:pPr>
        <w:pStyle w:val="afffff0"/>
        <w:rPr>
          <w:sz w:val="24"/>
          <w:szCs w:val="24"/>
        </w:rPr>
      </w:pPr>
      <w:r w:rsidRPr="00B669A0">
        <w:rPr>
          <w:sz w:val="24"/>
          <w:szCs w:val="24"/>
        </w:rPr>
        <w:t>оценивания  в  форме  зачета  в  10  классе.  Итоговая  оценка  индивидуальных  проектов осуществляется  специально  созданной  комиссией  в  11  классе.  Результаты  выполнения проекта оцениваются по итогам рассмотрения комиссией представленного продукта с:</w:t>
      </w:r>
    </w:p>
    <w:p w14:paraId="4A2C99E1" w14:textId="77777777" w:rsidR="00492245" w:rsidRPr="00B669A0" w:rsidRDefault="00492245" w:rsidP="00492245">
      <w:pPr>
        <w:pStyle w:val="afffff0"/>
        <w:rPr>
          <w:sz w:val="24"/>
          <w:szCs w:val="24"/>
        </w:rPr>
      </w:pPr>
      <w:r w:rsidRPr="00B669A0">
        <w:rPr>
          <w:sz w:val="24"/>
          <w:szCs w:val="24"/>
        </w:rPr>
        <w:t>-  краткой пояснительной запиской;</w:t>
      </w:r>
    </w:p>
    <w:p w14:paraId="2C1833FE" w14:textId="77777777" w:rsidR="00492245" w:rsidRPr="00B669A0" w:rsidRDefault="00492245" w:rsidP="00492245">
      <w:pPr>
        <w:pStyle w:val="afffff0"/>
        <w:rPr>
          <w:sz w:val="24"/>
          <w:szCs w:val="24"/>
        </w:rPr>
      </w:pPr>
      <w:r w:rsidRPr="00B669A0">
        <w:rPr>
          <w:sz w:val="24"/>
          <w:szCs w:val="24"/>
        </w:rPr>
        <w:t>-  презентацией обучающегося;</w:t>
      </w:r>
    </w:p>
    <w:p w14:paraId="378F564A" w14:textId="77777777" w:rsidR="00492245" w:rsidRPr="00B669A0" w:rsidRDefault="00492245" w:rsidP="00492245">
      <w:pPr>
        <w:pStyle w:val="afffff0"/>
        <w:rPr>
          <w:sz w:val="24"/>
          <w:szCs w:val="24"/>
        </w:rPr>
      </w:pPr>
      <w:r w:rsidRPr="00B669A0">
        <w:rPr>
          <w:sz w:val="24"/>
          <w:szCs w:val="24"/>
        </w:rPr>
        <w:t>-  отзывом руководителя в соответствии с критериями.</w:t>
      </w:r>
    </w:p>
    <w:p w14:paraId="10EE2582" w14:textId="77777777" w:rsidR="00492245" w:rsidRPr="00B669A0" w:rsidRDefault="00492245" w:rsidP="00492245">
      <w:pPr>
        <w:pStyle w:val="afffff0"/>
        <w:rPr>
          <w:sz w:val="24"/>
          <w:szCs w:val="24"/>
        </w:rPr>
      </w:pPr>
      <w:r w:rsidRPr="00B669A0">
        <w:rPr>
          <w:sz w:val="24"/>
          <w:szCs w:val="24"/>
        </w:rPr>
        <w:t xml:space="preserve">На  итоговой  аттестации  (защита  индивидуального  проекта)  комиссия  учитывает </w:t>
      </w:r>
    </w:p>
    <w:p w14:paraId="1B21B0CA" w14:textId="77777777" w:rsidR="00492245" w:rsidRPr="00B669A0" w:rsidRDefault="00492245" w:rsidP="00492245">
      <w:pPr>
        <w:pStyle w:val="afffff0"/>
        <w:rPr>
          <w:sz w:val="24"/>
          <w:szCs w:val="24"/>
        </w:rPr>
      </w:pPr>
      <w:r w:rsidRPr="00B669A0">
        <w:rPr>
          <w:sz w:val="24"/>
          <w:szCs w:val="24"/>
        </w:rPr>
        <w:t>выполнение  всех  критериев  оценивания  проектной  деятельности  и  выставляет  отметку, которая является годовой.</w:t>
      </w:r>
    </w:p>
    <w:p w14:paraId="7687F093" w14:textId="77777777" w:rsidR="00492245" w:rsidRPr="00B669A0" w:rsidRDefault="00492245" w:rsidP="00492245">
      <w:pPr>
        <w:pStyle w:val="afffff0"/>
        <w:rPr>
          <w:sz w:val="24"/>
          <w:szCs w:val="24"/>
        </w:rPr>
      </w:pPr>
      <w:r w:rsidRPr="00B669A0">
        <w:rPr>
          <w:sz w:val="24"/>
          <w:szCs w:val="24"/>
        </w:rPr>
        <w:t xml:space="preserve">Материально-технические  и  кадровые  ресурсы,  обеспечивающие  реализацию </w:t>
      </w:r>
    </w:p>
    <w:p w14:paraId="58252446" w14:textId="77777777" w:rsidR="00492245" w:rsidRPr="00B669A0" w:rsidRDefault="00492245" w:rsidP="00492245">
      <w:pPr>
        <w:pStyle w:val="afffff0"/>
        <w:rPr>
          <w:sz w:val="24"/>
          <w:szCs w:val="24"/>
        </w:rPr>
      </w:pPr>
      <w:r w:rsidRPr="00B669A0">
        <w:rPr>
          <w:sz w:val="24"/>
          <w:szCs w:val="24"/>
        </w:rPr>
        <w:t>учебного плана</w:t>
      </w:r>
    </w:p>
    <w:p w14:paraId="23ED686C" w14:textId="77777777" w:rsidR="00492245" w:rsidRPr="00B669A0" w:rsidRDefault="00492245" w:rsidP="00492245">
      <w:pPr>
        <w:pStyle w:val="afffff0"/>
        <w:rPr>
          <w:sz w:val="24"/>
          <w:szCs w:val="24"/>
        </w:rPr>
      </w:pPr>
      <w:r w:rsidRPr="00B669A0">
        <w:rPr>
          <w:sz w:val="24"/>
          <w:szCs w:val="24"/>
        </w:rPr>
        <w:t>Материально-техническое  обеспечение  образовательной деятельности  (библиотечный фонд,  технические  средства  обучения,  экранно-звуковые  пособия,  наглядные  средства) способствуют  успешной  реализации  ФГОС  СОО.  УМК  предметов,  включенных  в  учебный план  для  учащихся  10-11-х  классов,  соответствуют  федеральному  перечню  учебников, утвержденных приказом Министерства образования и науки РФ.</w:t>
      </w:r>
    </w:p>
    <w:p w14:paraId="65CBCCA7" w14:textId="77777777" w:rsidR="00492245" w:rsidRPr="00B669A0" w:rsidRDefault="00492245" w:rsidP="00492245">
      <w:pPr>
        <w:pStyle w:val="afffff0"/>
        <w:rPr>
          <w:sz w:val="24"/>
          <w:szCs w:val="24"/>
        </w:rPr>
      </w:pPr>
      <w:r w:rsidRPr="00B669A0">
        <w:rPr>
          <w:sz w:val="24"/>
          <w:szCs w:val="24"/>
        </w:rPr>
        <w:t xml:space="preserve">Реализация  данного  учебного  плана  позволит  достичь  целей  образовательной </w:t>
      </w:r>
    </w:p>
    <w:p w14:paraId="5676FF34" w14:textId="77777777" w:rsidR="00380AD0" w:rsidRPr="00B669A0" w:rsidRDefault="00492245" w:rsidP="00492245">
      <w:pPr>
        <w:pStyle w:val="afffff0"/>
        <w:rPr>
          <w:sz w:val="24"/>
          <w:szCs w:val="24"/>
        </w:rPr>
      </w:pPr>
      <w:r w:rsidRPr="00B669A0">
        <w:rPr>
          <w:sz w:val="24"/>
          <w:szCs w:val="24"/>
        </w:rPr>
        <w:t xml:space="preserve">программы  среднего  общего  образования  МБОУ «Сетоловская СОШ»,  удовлетворить социальный  заказ  родителей  (законных  представителей),  образовательные  запросы  и познавательные  интересы  школьников.  Соблюдены  требования  к  кадровому  обеспечению образовательной  деятельности.  Все  учителя-предметники,  работающие  на  </w:t>
      </w:r>
      <w:r w:rsidRPr="00B669A0">
        <w:rPr>
          <w:sz w:val="24"/>
          <w:szCs w:val="24"/>
        </w:rPr>
        <w:lastRenderedPageBreak/>
        <w:t>уровне  среднего общего  образования,  прошли  курсовую  переподготовку  в  соответствии  с  ФГОС,  что значительно повысило компетентность педагогов в вопросах введения ФГОС СОО.</w:t>
      </w:r>
      <w:r w:rsidR="00547142" w:rsidRPr="00B669A0">
        <w:rPr>
          <w:sz w:val="24"/>
          <w:szCs w:val="24"/>
        </w:rPr>
        <w:br w:type="page"/>
      </w:r>
    </w:p>
    <w:p w14:paraId="2E29543E" w14:textId="77777777" w:rsidR="00C71994" w:rsidRPr="00B669A0" w:rsidRDefault="00C71994" w:rsidP="003C0A5F">
      <w:pPr>
        <w:rPr>
          <w:sz w:val="24"/>
          <w:szCs w:val="24"/>
          <w:lang w:eastAsia="ru-RU"/>
        </w:rPr>
      </w:pPr>
    </w:p>
    <w:p w14:paraId="0291AD03" w14:textId="77777777" w:rsidR="0025288A" w:rsidRDefault="0025288A" w:rsidP="003C0A5F">
      <w:pPr>
        <w:rPr>
          <w:b/>
          <w:sz w:val="24"/>
        </w:rPr>
      </w:pPr>
    </w:p>
    <w:p w14:paraId="29A70171" w14:textId="77777777" w:rsidR="0025288A" w:rsidRPr="0025288A" w:rsidRDefault="0025288A" w:rsidP="003C0A5F">
      <w:pPr>
        <w:rPr>
          <w:b/>
          <w:sz w:val="24"/>
        </w:rPr>
      </w:pPr>
    </w:p>
    <w:p w14:paraId="06EF0C1F" w14:textId="77777777" w:rsidR="00574436" w:rsidRPr="0025288A" w:rsidRDefault="00C03760" w:rsidP="00FB36A8">
      <w:pPr>
        <w:pStyle w:val="2a"/>
        <w:rPr>
          <w:sz w:val="24"/>
        </w:rPr>
      </w:pPr>
      <w:bookmarkStart w:id="117" w:name="_Toc447669075"/>
      <w:bookmarkStart w:id="118" w:name="_Toc453968216"/>
      <w:r>
        <w:rPr>
          <w:sz w:val="24"/>
        </w:rPr>
        <w:t>II</w:t>
      </w:r>
      <w:r w:rsidR="00574436" w:rsidRPr="0025288A">
        <w:rPr>
          <w:sz w:val="24"/>
        </w:rPr>
        <w:t>.2. </w:t>
      </w:r>
      <w:r w:rsidR="0025288A">
        <w:rPr>
          <w:sz w:val="24"/>
        </w:rPr>
        <w:t xml:space="preserve"> П</w:t>
      </w:r>
      <w:r w:rsidR="007E5C05" w:rsidRPr="0025288A">
        <w:rPr>
          <w:sz w:val="24"/>
        </w:rPr>
        <w:t xml:space="preserve">лан </w:t>
      </w:r>
      <w:r w:rsidR="00574436" w:rsidRPr="0025288A">
        <w:rPr>
          <w:sz w:val="24"/>
        </w:rPr>
        <w:t>внеурочной деятельности</w:t>
      </w:r>
      <w:bookmarkEnd w:id="117"/>
      <w:bookmarkEnd w:id="118"/>
      <w:r w:rsidR="00574436" w:rsidRPr="0025288A">
        <w:rPr>
          <w:sz w:val="24"/>
        </w:rPr>
        <w:t xml:space="preserve"> </w:t>
      </w:r>
      <w:r>
        <w:rPr>
          <w:sz w:val="24"/>
        </w:rPr>
        <w:t>(Приложение №</w:t>
      </w:r>
      <w:r w:rsidR="007017FE">
        <w:rPr>
          <w:sz w:val="24"/>
        </w:rPr>
        <w:t>4</w:t>
      </w:r>
      <w:r>
        <w:rPr>
          <w:sz w:val="24"/>
        </w:rPr>
        <w:t>)</w:t>
      </w:r>
    </w:p>
    <w:p w14:paraId="1BB0B0FE" w14:textId="77777777" w:rsidR="0025288A" w:rsidRPr="0025288A" w:rsidRDefault="0025288A" w:rsidP="0025288A">
      <w:pPr>
        <w:pStyle w:val="afffff0"/>
        <w:rPr>
          <w:sz w:val="24"/>
          <w:szCs w:val="24"/>
        </w:rPr>
      </w:pPr>
      <w:r w:rsidRPr="0025288A">
        <w:rPr>
          <w:sz w:val="24"/>
          <w:szCs w:val="24"/>
        </w:rPr>
        <w:t>Цель внеурочной деятельности:.</w:t>
      </w:r>
    </w:p>
    <w:p w14:paraId="6482CECC" w14:textId="77777777" w:rsidR="0025288A" w:rsidRPr="0025288A" w:rsidRDefault="0025288A" w:rsidP="0025288A">
      <w:pPr>
        <w:pStyle w:val="afffff0"/>
        <w:rPr>
          <w:sz w:val="24"/>
          <w:szCs w:val="24"/>
        </w:rPr>
      </w:pPr>
      <w:r w:rsidRPr="0025288A">
        <w:rPr>
          <w:sz w:val="24"/>
          <w:szCs w:val="24"/>
        </w:rPr>
        <w:t xml:space="preserve">-  Создание  воспитывающей  среды,  обеспечивающей  активизацию  социальных, </w:t>
      </w:r>
    </w:p>
    <w:p w14:paraId="09444FBD" w14:textId="77777777" w:rsidR="0025288A" w:rsidRPr="0025288A" w:rsidRDefault="0025288A" w:rsidP="0025288A">
      <w:pPr>
        <w:pStyle w:val="afffff0"/>
        <w:rPr>
          <w:sz w:val="24"/>
          <w:szCs w:val="24"/>
        </w:rPr>
      </w:pPr>
      <w:r w:rsidRPr="0025288A">
        <w:rPr>
          <w:sz w:val="24"/>
          <w:szCs w:val="24"/>
        </w:rPr>
        <w:t>интеллектуальных  интересов  учащихся  в  свободное  время,  развитие  здоровой,  творчески растущей  личности,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расширение общекультурного кругозора обучающихся;</w:t>
      </w:r>
    </w:p>
    <w:p w14:paraId="1CB3C128" w14:textId="77777777" w:rsidR="0025288A" w:rsidRPr="0025288A" w:rsidRDefault="0025288A" w:rsidP="0025288A">
      <w:pPr>
        <w:pStyle w:val="afffff0"/>
        <w:rPr>
          <w:sz w:val="24"/>
          <w:szCs w:val="24"/>
        </w:rPr>
      </w:pPr>
      <w:r w:rsidRPr="0025288A">
        <w:rPr>
          <w:sz w:val="24"/>
          <w:szCs w:val="24"/>
        </w:rPr>
        <w:t>Задачи внеурочной деятельности:</w:t>
      </w:r>
    </w:p>
    <w:p w14:paraId="3705D78D" w14:textId="77777777" w:rsidR="0025288A" w:rsidRPr="0025288A" w:rsidRDefault="0025288A" w:rsidP="0025288A">
      <w:pPr>
        <w:pStyle w:val="afffff0"/>
        <w:rPr>
          <w:sz w:val="24"/>
          <w:szCs w:val="24"/>
        </w:rPr>
      </w:pPr>
      <w:r w:rsidRPr="0025288A">
        <w:rPr>
          <w:sz w:val="24"/>
          <w:szCs w:val="24"/>
        </w:rPr>
        <w:t xml:space="preserve">-  формирование позитивного восприятия ценностей общего образования и  более </w:t>
      </w:r>
    </w:p>
    <w:p w14:paraId="762B02A7" w14:textId="77777777" w:rsidR="0025288A" w:rsidRPr="0025288A" w:rsidRDefault="0025288A" w:rsidP="0025288A">
      <w:pPr>
        <w:pStyle w:val="afffff0"/>
        <w:rPr>
          <w:sz w:val="24"/>
          <w:szCs w:val="24"/>
        </w:rPr>
      </w:pPr>
      <w:r w:rsidRPr="0025288A">
        <w:rPr>
          <w:sz w:val="24"/>
          <w:szCs w:val="24"/>
        </w:rPr>
        <w:t>успешное освоение его содержания;</w:t>
      </w:r>
    </w:p>
    <w:p w14:paraId="6B11B6FA" w14:textId="77777777" w:rsidR="0025288A" w:rsidRPr="0025288A" w:rsidRDefault="0025288A" w:rsidP="0025288A">
      <w:pPr>
        <w:pStyle w:val="afffff0"/>
        <w:rPr>
          <w:sz w:val="24"/>
          <w:szCs w:val="24"/>
        </w:rPr>
      </w:pPr>
      <w:r w:rsidRPr="0025288A">
        <w:rPr>
          <w:sz w:val="24"/>
          <w:szCs w:val="24"/>
        </w:rPr>
        <w:t>-  включение обучающихся в личностно значимые творческие виды деятельности;</w:t>
      </w:r>
    </w:p>
    <w:p w14:paraId="21A58DD5" w14:textId="77777777" w:rsidR="0025288A" w:rsidRPr="0025288A" w:rsidRDefault="0025288A" w:rsidP="0025288A">
      <w:pPr>
        <w:pStyle w:val="afffff0"/>
        <w:rPr>
          <w:sz w:val="24"/>
          <w:szCs w:val="24"/>
        </w:rPr>
      </w:pPr>
      <w:r w:rsidRPr="0025288A">
        <w:rPr>
          <w:sz w:val="24"/>
          <w:szCs w:val="24"/>
        </w:rPr>
        <w:t>-  формирование нравственных, духовных, эстетических ценностей;</w:t>
      </w:r>
    </w:p>
    <w:p w14:paraId="673EE557" w14:textId="77777777" w:rsidR="0025288A" w:rsidRPr="0025288A" w:rsidRDefault="0025288A" w:rsidP="0025288A">
      <w:pPr>
        <w:pStyle w:val="afffff0"/>
        <w:rPr>
          <w:sz w:val="24"/>
          <w:szCs w:val="24"/>
        </w:rPr>
      </w:pPr>
      <w:r w:rsidRPr="0025288A">
        <w:rPr>
          <w:sz w:val="24"/>
          <w:szCs w:val="24"/>
        </w:rPr>
        <w:t xml:space="preserve">-  развитие  социальной  активности  и  желания  реального  участия  в  общественно </w:t>
      </w:r>
    </w:p>
    <w:p w14:paraId="72F126F3" w14:textId="77777777" w:rsidR="0025288A" w:rsidRPr="0025288A" w:rsidRDefault="0025288A" w:rsidP="0025288A">
      <w:pPr>
        <w:pStyle w:val="afffff0"/>
        <w:rPr>
          <w:sz w:val="24"/>
          <w:szCs w:val="24"/>
        </w:rPr>
      </w:pPr>
      <w:r w:rsidRPr="0025288A">
        <w:rPr>
          <w:sz w:val="24"/>
          <w:szCs w:val="24"/>
        </w:rPr>
        <w:t>значимых делах;</w:t>
      </w:r>
    </w:p>
    <w:p w14:paraId="28702B25" w14:textId="77777777" w:rsidR="0025288A" w:rsidRPr="0025288A" w:rsidRDefault="0025288A" w:rsidP="0025288A">
      <w:pPr>
        <w:pStyle w:val="afffff0"/>
        <w:rPr>
          <w:sz w:val="24"/>
          <w:szCs w:val="24"/>
        </w:rPr>
      </w:pPr>
      <w:r w:rsidRPr="0025288A">
        <w:rPr>
          <w:sz w:val="24"/>
          <w:szCs w:val="24"/>
        </w:rPr>
        <w:t xml:space="preserve">-  создание  пространства  для  межличностного,  межвозрастного, </w:t>
      </w:r>
    </w:p>
    <w:p w14:paraId="7233EF73" w14:textId="77777777" w:rsidR="0025288A" w:rsidRPr="0025288A" w:rsidRDefault="0025288A" w:rsidP="0025288A">
      <w:pPr>
        <w:pStyle w:val="afffff0"/>
        <w:rPr>
          <w:sz w:val="24"/>
          <w:szCs w:val="24"/>
        </w:rPr>
      </w:pPr>
      <w:r w:rsidRPr="0025288A">
        <w:rPr>
          <w:sz w:val="24"/>
          <w:szCs w:val="24"/>
        </w:rPr>
        <w:t>межпоколенческого общения;</w:t>
      </w:r>
    </w:p>
    <w:p w14:paraId="4D75F3C8" w14:textId="77777777" w:rsidR="0025288A" w:rsidRPr="0025288A" w:rsidRDefault="0025288A" w:rsidP="0025288A">
      <w:pPr>
        <w:pStyle w:val="afffff0"/>
        <w:rPr>
          <w:sz w:val="24"/>
          <w:szCs w:val="24"/>
        </w:rPr>
      </w:pPr>
      <w:r w:rsidRPr="0025288A">
        <w:rPr>
          <w:sz w:val="24"/>
          <w:szCs w:val="24"/>
        </w:rPr>
        <w:t xml:space="preserve">-  усвоение  обучающимися  основных  ценностных  ориентиров,  таких  как </w:t>
      </w:r>
    </w:p>
    <w:p w14:paraId="411613CD" w14:textId="77777777" w:rsidR="0025288A" w:rsidRPr="0025288A" w:rsidRDefault="0025288A" w:rsidP="0025288A">
      <w:pPr>
        <w:pStyle w:val="afffff0"/>
        <w:rPr>
          <w:sz w:val="24"/>
          <w:szCs w:val="24"/>
        </w:rPr>
      </w:pPr>
      <w:r w:rsidRPr="0025288A">
        <w:rPr>
          <w:sz w:val="24"/>
          <w:szCs w:val="24"/>
        </w:rPr>
        <w:t>гражданская  идентичность;  идеалы  ценностей  гражданского  общества,  в  том  числе  и ценностей  человеческой  жизни,  семейные  ценности;  патриотизм,  основанный  на принципах гражданской ответственности и диалога культур.</w:t>
      </w:r>
    </w:p>
    <w:p w14:paraId="070278A4" w14:textId="77777777" w:rsidR="0025288A" w:rsidRPr="0025288A" w:rsidRDefault="0025288A" w:rsidP="0025288A">
      <w:pPr>
        <w:pStyle w:val="afffff0"/>
        <w:rPr>
          <w:b/>
          <w:sz w:val="24"/>
          <w:szCs w:val="24"/>
        </w:rPr>
      </w:pPr>
      <w:r w:rsidRPr="0025288A">
        <w:rPr>
          <w:b/>
          <w:sz w:val="24"/>
          <w:szCs w:val="24"/>
        </w:rPr>
        <w:t xml:space="preserve">  Состав  и  структура  направлений;  формы  внеурочной  деятельности </w:t>
      </w:r>
    </w:p>
    <w:p w14:paraId="04DAE4E7" w14:textId="77777777" w:rsidR="0025288A" w:rsidRPr="0025288A" w:rsidRDefault="0025288A" w:rsidP="0025288A">
      <w:pPr>
        <w:pStyle w:val="afffff0"/>
        <w:rPr>
          <w:sz w:val="24"/>
          <w:szCs w:val="24"/>
        </w:rPr>
      </w:pPr>
      <w:r w:rsidRPr="0025288A">
        <w:rPr>
          <w:sz w:val="24"/>
          <w:szCs w:val="24"/>
        </w:rPr>
        <w:t xml:space="preserve">Внеурочная деятельность в  </w:t>
      </w:r>
      <w:r>
        <w:rPr>
          <w:sz w:val="24"/>
          <w:szCs w:val="24"/>
        </w:rPr>
        <w:t>МБОУ «Сетоловская СОШ»</w:t>
      </w:r>
      <w:r w:rsidRPr="0025288A">
        <w:rPr>
          <w:sz w:val="24"/>
          <w:szCs w:val="24"/>
        </w:rPr>
        <w:t xml:space="preserve">  организуется  по  следующим направлениям:</w:t>
      </w:r>
    </w:p>
    <w:p w14:paraId="5C8C23AB" w14:textId="77777777" w:rsidR="0025288A" w:rsidRPr="0025288A" w:rsidRDefault="0025288A" w:rsidP="0025288A">
      <w:pPr>
        <w:pStyle w:val="afffff0"/>
        <w:rPr>
          <w:sz w:val="24"/>
          <w:szCs w:val="24"/>
        </w:rPr>
      </w:pPr>
      <w:r w:rsidRPr="0025288A">
        <w:rPr>
          <w:sz w:val="24"/>
          <w:szCs w:val="24"/>
        </w:rPr>
        <w:t xml:space="preserve">-  Спортивно-оздоровительное  направление  создает  условия  для  полноценного </w:t>
      </w:r>
    </w:p>
    <w:p w14:paraId="07414857" w14:textId="77777777" w:rsidR="0025288A" w:rsidRPr="0025288A" w:rsidRDefault="0025288A" w:rsidP="0025288A">
      <w:pPr>
        <w:pStyle w:val="afffff0"/>
        <w:rPr>
          <w:sz w:val="24"/>
          <w:szCs w:val="24"/>
        </w:rPr>
      </w:pPr>
      <w:r w:rsidRPr="0025288A">
        <w:rPr>
          <w:sz w:val="24"/>
          <w:szCs w:val="24"/>
        </w:rPr>
        <w:t>физического  и  психического  здоровья  учащихся,  помогает  им  освоить  гигиеническую культуру,  приобщить  к  здоровому  образу  жизни,  формировать  привычку  к  закаливанию  и физической культуре;</w:t>
      </w:r>
    </w:p>
    <w:p w14:paraId="6E80F6B0" w14:textId="77777777" w:rsidR="0025288A" w:rsidRPr="0025288A" w:rsidRDefault="0025288A" w:rsidP="0025288A">
      <w:pPr>
        <w:pStyle w:val="afffff0"/>
        <w:rPr>
          <w:sz w:val="24"/>
          <w:szCs w:val="24"/>
        </w:rPr>
      </w:pPr>
      <w:r w:rsidRPr="0025288A">
        <w:rPr>
          <w:sz w:val="24"/>
          <w:szCs w:val="24"/>
        </w:rPr>
        <w:t xml:space="preserve">-  Духовно-нравственное  направление  направлено  на  освоение  обучающимися </w:t>
      </w:r>
    </w:p>
    <w:p w14:paraId="6484A9E8" w14:textId="77777777" w:rsidR="0025288A" w:rsidRPr="0025288A" w:rsidRDefault="0025288A" w:rsidP="0025288A">
      <w:pPr>
        <w:pStyle w:val="afffff0"/>
        <w:rPr>
          <w:sz w:val="24"/>
          <w:szCs w:val="24"/>
        </w:rPr>
      </w:pPr>
      <w:r w:rsidRPr="0025288A">
        <w:rPr>
          <w:sz w:val="24"/>
          <w:szCs w:val="24"/>
        </w:rPr>
        <w:t xml:space="preserve">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w:t>
      </w:r>
    </w:p>
    <w:p w14:paraId="50771FBE" w14:textId="77777777" w:rsidR="0025288A" w:rsidRPr="0025288A" w:rsidRDefault="0025288A" w:rsidP="0025288A">
      <w:pPr>
        <w:pStyle w:val="afffff0"/>
        <w:rPr>
          <w:sz w:val="24"/>
          <w:szCs w:val="24"/>
        </w:rPr>
      </w:pPr>
      <w:r w:rsidRPr="0025288A">
        <w:rPr>
          <w:sz w:val="24"/>
          <w:szCs w:val="24"/>
        </w:rPr>
        <w:t>стремления  к  самосовершенствованию  и  воплощению  духовных  ценностей  в  жизненной практике;</w:t>
      </w:r>
    </w:p>
    <w:p w14:paraId="05099C89" w14:textId="77777777" w:rsidR="0025288A" w:rsidRPr="0025288A" w:rsidRDefault="0025288A" w:rsidP="0025288A">
      <w:pPr>
        <w:pStyle w:val="afffff0"/>
        <w:rPr>
          <w:sz w:val="24"/>
          <w:szCs w:val="24"/>
        </w:rPr>
      </w:pPr>
      <w:r w:rsidRPr="0025288A">
        <w:rPr>
          <w:sz w:val="24"/>
          <w:szCs w:val="24"/>
        </w:rPr>
        <w:t xml:space="preserve">-  Социальное  направление  помогает  старшеклассникам  освоить  разнообразные </w:t>
      </w:r>
    </w:p>
    <w:p w14:paraId="5CC6E572" w14:textId="77777777" w:rsidR="0025288A" w:rsidRPr="0025288A" w:rsidRDefault="0025288A" w:rsidP="0025288A">
      <w:pPr>
        <w:pStyle w:val="afffff0"/>
        <w:rPr>
          <w:sz w:val="24"/>
          <w:szCs w:val="24"/>
        </w:rPr>
      </w:pPr>
      <w:r w:rsidRPr="0025288A">
        <w:rPr>
          <w:sz w:val="24"/>
          <w:szCs w:val="24"/>
        </w:rPr>
        <w:t>способы  деятельности:  трудовые,  игровые,  художественные,  двигательные,  развить активность и пробудить стремление к самостоятельности и творчеству.</w:t>
      </w:r>
    </w:p>
    <w:p w14:paraId="555D30A9" w14:textId="77777777" w:rsidR="0025288A" w:rsidRPr="0025288A" w:rsidRDefault="0025288A" w:rsidP="0025288A">
      <w:pPr>
        <w:pStyle w:val="afffff0"/>
        <w:rPr>
          <w:sz w:val="24"/>
          <w:szCs w:val="24"/>
        </w:rPr>
      </w:pPr>
      <w:r w:rsidRPr="0025288A">
        <w:rPr>
          <w:sz w:val="24"/>
          <w:szCs w:val="24"/>
        </w:rPr>
        <w:t xml:space="preserve">-  Общеинтеллектуальное  направление  предназначено  помочь учащимся  освоить </w:t>
      </w:r>
    </w:p>
    <w:p w14:paraId="7320B2F6" w14:textId="77777777" w:rsidR="0025288A" w:rsidRPr="0025288A" w:rsidRDefault="0025288A" w:rsidP="0025288A">
      <w:pPr>
        <w:pStyle w:val="afffff0"/>
        <w:rPr>
          <w:sz w:val="24"/>
          <w:szCs w:val="24"/>
        </w:rPr>
      </w:pPr>
      <w:r w:rsidRPr="0025288A">
        <w:rPr>
          <w:sz w:val="24"/>
          <w:szCs w:val="24"/>
        </w:rPr>
        <w:t>разнообразные доступные им способы познания окружающего мира, развить познавательную активность, любознательность;</w:t>
      </w:r>
    </w:p>
    <w:p w14:paraId="487E72F7" w14:textId="77777777" w:rsidR="0025288A" w:rsidRPr="0025288A" w:rsidRDefault="0025288A" w:rsidP="0025288A">
      <w:pPr>
        <w:pStyle w:val="afffff0"/>
        <w:rPr>
          <w:sz w:val="24"/>
          <w:szCs w:val="24"/>
        </w:rPr>
      </w:pPr>
      <w:r w:rsidRPr="0025288A">
        <w:rPr>
          <w:sz w:val="24"/>
          <w:szCs w:val="24"/>
        </w:rPr>
        <w:t xml:space="preserve">-  Общекультурное  направление  ориентирует  ребят  на  доброжелательное, </w:t>
      </w:r>
    </w:p>
    <w:p w14:paraId="360D4147" w14:textId="77777777" w:rsidR="0025288A" w:rsidRPr="0025288A" w:rsidRDefault="0025288A" w:rsidP="0025288A">
      <w:pPr>
        <w:pStyle w:val="afffff0"/>
        <w:rPr>
          <w:sz w:val="24"/>
          <w:szCs w:val="24"/>
        </w:rPr>
      </w:pPr>
      <w:r w:rsidRPr="0025288A">
        <w:rPr>
          <w:sz w:val="24"/>
          <w:szCs w:val="24"/>
        </w:rPr>
        <w:t>бережное,  заботливое  отношение  к  миру,  формирование  активной  жизненной  позиции, лидерских качеств, организаторских умений и навыков.</w:t>
      </w:r>
    </w:p>
    <w:p w14:paraId="358E0893" w14:textId="77777777" w:rsidR="0025288A" w:rsidRPr="0025288A" w:rsidRDefault="0025288A" w:rsidP="0025288A">
      <w:pPr>
        <w:pStyle w:val="afffff0"/>
        <w:rPr>
          <w:b/>
          <w:sz w:val="24"/>
          <w:szCs w:val="24"/>
        </w:rPr>
      </w:pPr>
      <w:r w:rsidRPr="0025288A">
        <w:rPr>
          <w:b/>
          <w:sz w:val="24"/>
          <w:szCs w:val="24"/>
        </w:rPr>
        <w:t>Внеурочная деятельность организуется через следующие формы:</w:t>
      </w:r>
    </w:p>
    <w:p w14:paraId="24EBC9B1" w14:textId="77777777" w:rsidR="0025288A" w:rsidRPr="0025288A" w:rsidRDefault="0025288A" w:rsidP="0025288A">
      <w:pPr>
        <w:pStyle w:val="afffff0"/>
        <w:rPr>
          <w:sz w:val="24"/>
          <w:szCs w:val="24"/>
        </w:rPr>
      </w:pPr>
      <w:r w:rsidRPr="0025288A">
        <w:rPr>
          <w:sz w:val="24"/>
          <w:szCs w:val="24"/>
        </w:rPr>
        <w:t>1.Экскурсии;</w:t>
      </w:r>
    </w:p>
    <w:p w14:paraId="04A5606C" w14:textId="77777777" w:rsidR="0025288A" w:rsidRPr="0025288A" w:rsidRDefault="0025288A" w:rsidP="0025288A">
      <w:pPr>
        <w:pStyle w:val="afffff0"/>
        <w:rPr>
          <w:sz w:val="24"/>
          <w:szCs w:val="24"/>
        </w:rPr>
      </w:pPr>
      <w:r w:rsidRPr="0025288A">
        <w:rPr>
          <w:sz w:val="24"/>
          <w:szCs w:val="24"/>
        </w:rPr>
        <w:t>2.Проекты;</w:t>
      </w:r>
    </w:p>
    <w:p w14:paraId="5770CFE5" w14:textId="77777777" w:rsidR="0025288A" w:rsidRPr="0025288A" w:rsidRDefault="0025288A" w:rsidP="0025288A">
      <w:pPr>
        <w:pStyle w:val="afffff0"/>
        <w:rPr>
          <w:sz w:val="24"/>
          <w:szCs w:val="24"/>
        </w:rPr>
      </w:pPr>
      <w:r w:rsidRPr="0025288A">
        <w:rPr>
          <w:sz w:val="24"/>
          <w:szCs w:val="24"/>
        </w:rPr>
        <w:t>3.Конференции;</w:t>
      </w:r>
    </w:p>
    <w:p w14:paraId="1DE47B08" w14:textId="77777777" w:rsidR="0025288A" w:rsidRPr="0025288A" w:rsidRDefault="0025288A" w:rsidP="0025288A">
      <w:pPr>
        <w:pStyle w:val="afffff0"/>
        <w:rPr>
          <w:sz w:val="24"/>
          <w:szCs w:val="24"/>
        </w:rPr>
      </w:pPr>
      <w:r w:rsidRPr="0025288A">
        <w:rPr>
          <w:sz w:val="24"/>
          <w:szCs w:val="24"/>
        </w:rPr>
        <w:lastRenderedPageBreak/>
        <w:t>4.Олимпиады;</w:t>
      </w:r>
    </w:p>
    <w:p w14:paraId="61509887" w14:textId="77777777" w:rsidR="0025288A" w:rsidRPr="0025288A" w:rsidRDefault="0025288A" w:rsidP="0025288A">
      <w:pPr>
        <w:pStyle w:val="afffff0"/>
        <w:rPr>
          <w:sz w:val="24"/>
          <w:szCs w:val="24"/>
        </w:rPr>
      </w:pPr>
      <w:r w:rsidRPr="0025288A">
        <w:rPr>
          <w:sz w:val="24"/>
          <w:szCs w:val="24"/>
        </w:rPr>
        <w:t>5.Соревнования;</w:t>
      </w:r>
    </w:p>
    <w:p w14:paraId="6BF85CD7" w14:textId="77777777" w:rsidR="0025288A" w:rsidRPr="0025288A" w:rsidRDefault="0025288A" w:rsidP="0025288A">
      <w:pPr>
        <w:pStyle w:val="afffff0"/>
        <w:rPr>
          <w:sz w:val="24"/>
          <w:szCs w:val="24"/>
        </w:rPr>
      </w:pPr>
      <w:r w:rsidRPr="0025288A">
        <w:rPr>
          <w:sz w:val="24"/>
          <w:szCs w:val="24"/>
        </w:rPr>
        <w:t>6.Конкурсы;</w:t>
      </w:r>
    </w:p>
    <w:p w14:paraId="320E903A" w14:textId="77777777" w:rsidR="0025288A" w:rsidRPr="0025288A" w:rsidRDefault="0025288A" w:rsidP="0025288A">
      <w:pPr>
        <w:pStyle w:val="afffff0"/>
        <w:rPr>
          <w:sz w:val="24"/>
          <w:szCs w:val="24"/>
        </w:rPr>
      </w:pPr>
      <w:r w:rsidRPr="0025288A">
        <w:rPr>
          <w:sz w:val="24"/>
          <w:szCs w:val="24"/>
        </w:rPr>
        <w:t>7. Акции;</w:t>
      </w:r>
    </w:p>
    <w:p w14:paraId="73BFDF1A" w14:textId="77777777" w:rsidR="0025288A" w:rsidRPr="0025288A" w:rsidRDefault="0025288A" w:rsidP="0025288A">
      <w:pPr>
        <w:pStyle w:val="afffff0"/>
        <w:rPr>
          <w:sz w:val="24"/>
          <w:szCs w:val="24"/>
        </w:rPr>
      </w:pPr>
      <w:r w:rsidRPr="0025288A">
        <w:rPr>
          <w:sz w:val="24"/>
          <w:szCs w:val="24"/>
        </w:rPr>
        <w:t>8.Поисковые и научные исследования;</w:t>
      </w:r>
    </w:p>
    <w:p w14:paraId="22DEE714" w14:textId="77777777" w:rsidR="0025288A" w:rsidRPr="0025288A" w:rsidRDefault="0025288A" w:rsidP="0025288A">
      <w:pPr>
        <w:pStyle w:val="afffff0"/>
        <w:rPr>
          <w:sz w:val="24"/>
          <w:szCs w:val="24"/>
        </w:rPr>
      </w:pPr>
      <w:r w:rsidRPr="0025288A">
        <w:rPr>
          <w:sz w:val="24"/>
          <w:szCs w:val="24"/>
        </w:rPr>
        <w:t>9.Общественно-полезные практики.</w:t>
      </w:r>
    </w:p>
    <w:p w14:paraId="5C539CD7" w14:textId="77777777" w:rsidR="0025288A" w:rsidRPr="0025288A" w:rsidRDefault="0025288A" w:rsidP="0025288A">
      <w:pPr>
        <w:pStyle w:val="afffff0"/>
        <w:rPr>
          <w:b/>
          <w:sz w:val="24"/>
          <w:szCs w:val="24"/>
        </w:rPr>
      </w:pPr>
      <w:r w:rsidRPr="0025288A">
        <w:rPr>
          <w:b/>
          <w:sz w:val="24"/>
          <w:szCs w:val="24"/>
        </w:rPr>
        <w:t>Организация внеурочной деятельности.</w:t>
      </w:r>
    </w:p>
    <w:p w14:paraId="0EB4D540" w14:textId="77777777" w:rsidR="0025288A" w:rsidRPr="0025288A" w:rsidRDefault="0025288A" w:rsidP="0025288A">
      <w:pPr>
        <w:pStyle w:val="afffff0"/>
        <w:rPr>
          <w:sz w:val="24"/>
          <w:szCs w:val="24"/>
        </w:rPr>
      </w:pPr>
      <w:r w:rsidRPr="0025288A">
        <w:rPr>
          <w:sz w:val="24"/>
          <w:szCs w:val="24"/>
        </w:rPr>
        <w:t xml:space="preserve">Для  реализации  внеурочной  деятельности  в  школе  организована  оптимизационная </w:t>
      </w:r>
    </w:p>
    <w:p w14:paraId="4A65B65E" w14:textId="77777777" w:rsidR="0025288A" w:rsidRPr="0025288A" w:rsidRDefault="0025288A" w:rsidP="0025288A">
      <w:pPr>
        <w:pStyle w:val="afffff0"/>
        <w:rPr>
          <w:sz w:val="24"/>
          <w:szCs w:val="24"/>
        </w:rPr>
      </w:pPr>
      <w:r w:rsidRPr="0025288A">
        <w:rPr>
          <w:sz w:val="24"/>
          <w:szCs w:val="24"/>
        </w:rPr>
        <w:t>модель внеурочной деятельности.  Она заключается в  оптимизации  всех внутренних ресурсов школы  и  предполагает,  что  в  ее  реализации  принимают  участие  все  педагогические работники  (классные  руководители,  педагог-организатор,  педагог-психолог,  учителя  по предметам).</w:t>
      </w:r>
    </w:p>
    <w:p w14:paraId="3B11FDE1" w14:textId="77777777" w:rsidR="0025288A" w:rsidRPr="0025288A" w:rsidRDefault="0025288A" w:rsidP="0025288A">
      <w:pPr>
        <w:pStyle w:val="afffff0"/>
        <w:rPr>
          <w:sz w:val="24"/>
          <w:szCs w:val="24"/>
        </w:rPr>
      </w:pPr>
      <w:r w:rsidRPr="0025288A">
        <w:rPr>
          <w:sz w:val="24"/>
          <w:szCs w:val="24"/>
        </w:rPr>
        <w:t>Координирующую  роль  выполняют  заместители  директора,  педагоги,  ответственные за реализацию мероприятий по направлениям внеурочной деятельности.</w:t>
      </w:r>
    </w:p>
    <w:p w14:paraId="3C457063" w14:textId="77777777" w:rsidR="0025288A" w:rsidRPr="0025288A" w:rsidRDefault="0025288A" w:rsidP="0025288A">
      <w:pPr>
        <w:pStyle w:val="afffff0"/>
        <w:rPr>
          <w:sz w:val="24"/>
          <w:szCs w:val="24"/>
        </w:rPr>
      </w:pPr>
      <w:r w:rsidRPr="0025288A">
        <w:rPr>
          <w:sz w:val="24"/>
          <w:szCs w:val="24"/>
        </w:rPr>
        <w:t xml:space="preserve">Внеурочная  деятельность  в  </w:t>
      </w:r>
      <w:r>
        <w:rPr>
          <w:sz w:val="24"/>
          <w:szCs w:val="24"/>
        </w:rPr>
        <w:t>МБОУ «Сетоловская СОШ»</w:t>
      </w:r>
      <w:r w:rsidRPr="0025288A">
        <w:rPr>
          <w:sz w:val="24"/>
          <w:szCs w:val="24"/>
        </w:rPr>
        <w:t xml:space="preserve"> реализуется  на  общешкольном уровне,  что  позволяет  охватить  максимальное  количество  обучающихся.  Многоплановая внеурочная работа позволяет обеспечить развитие общекультурных интересов обучающихся, способствует решению задач нравственного воспитания.</w:t>
      </w:r>
    </w:p>
    <w:p w14:paraId="4EF56306" w14:textId="77777777" w:rsidR="0025288A" w:rsidRPr="0025288A" w:rsidRDefault="0025288A" w:rsidP="0025288A">
      <w:pPr>
        <w:pStyle w:val="afffff0"/>
        <w:rPr>
          <w:sz w:val="24"/>
          <w:szCs w:val="24"/>
        </w:rPr>
      </w:pPr>
      <w:r w:rsidRPr="0025288A">
        <w:rPr>
          <w:sz w:val="24"/>
          <w:szCs w:val="24"/>
        </w:rPr>
        <w:t>В  соответствии  с  требованиями  Стандарта  внеурочная  деятельность  осуществляется на  принципах  деятельностного  подхода,  организуется  после  уроков,  в  выходные  и каникулярные дни и проводится в зависимости от направления деятельности:  на спортивных площадках  и  в  спортзалах,  кабинете  информатики,  библиотеке,  мастерских  кабинета технологии,  пришкольном участке,  рекреациях,  оборудованных  средствами  ИКТ  и  др..  При организации  внеурочной  деятельности  обучающихся  могут  использоваться  возможности учреждений дополнительного образования, культуры,  спорта и других организаций.</w:t>
      </w:r>
    </w:p>
    <w:p w14:paraId="36E4CDF3" w14:textId="77777777" w:rsidR="0025288A" w:rsidRPr="0025288A" w:rsidRDefault="0025288A" w:rsidP="0025288A">
      <w:pPr>
        <w:pStyle w:val="afffff0"/>
        <w:rPr>
          <w:sz w:val="24"/>
          <w:szCs w:val="24"/>
        </w:rPr>
      </w:pPr>
      <w:r w:rsidRPr="0025288A">
        <w:rPr>
          <w:sz w:val="24"/>
          <w:szCs w:val="24"/>
        </w:rPr>
        <w:t>Кадровое  и  методическое  обеспечение  соответствует  требованиям  учебного  плана. Занятия  проводятся  в  формах,  отличных  от  классно  урочной,  в  соответствии  с  выбором участников  образовательных  отношений.  Внеурочная  деятельность  организована  с  учетом социокультурных особенностей, общешкольных традиций, интересов обучающихся.</w:t>
      </w:r>
    </w:p>
    <w:p w14:paraId="02BDA4EB" w14:textId="77777777" w:rsidR="0025288A" w:rsidRPr="0025288A" w:rsidRDefault="0025288A" w:rsidP="0025288A">
      <w:pPr>
        <w:pStyle w:val="afffff0"/>
        <w:rPr>
          <w:sz w:val="24"/>
          <w:szCs w:val="24"/>
        </w:rPr>
      </w:pPr>
      <w:r w:rsidRPr="0025288A">
        <w:rPr>
          <w:sz w:val="24"/>
          <w:szCs w:val="24"/>
        </w:rPr>
        <w:t xml:space="preserve">Содержание  занятий,  предусмотренных  в  рамках  внеурочной  деятельности, </w:t>
      </w:r>
    </w:p>
    <w:p w14:paraId="406C8358" w14:textId="77777777" w:rsidR="0025288A" w:rsidRPr="0025288A" w:rsidRDefault="0025288A" w:rsidP="0025288A">
      <w:pPr>
        <w:pStyle w:val="afffff0"/>
        <w:rPr>
          <w:sz w:val="24"/>
          <w:szCs w:val="24"/>
        </w:rPr>
      </w:pPr>
      <w:r w:rsidRPr="0025288A">
        <w:rPr>
          <w:sz w:val="24"/>
          <w:szCs w:val="24"/>
        </w:rPr>
        <w:t>формируется с учётом пожеланий обучающихся и их родителей (законных представителей) и реализуется,  в том числе через такие формы организации  как экскурсии,  походы,  посещение театров  и  музеев,  круглые  столы,  конференции,  диспуты,  соревнования,  поисковые  и научные  исследования,  общественно  полезные  практики,  образовательные  игры, общешкольные  праздники  и пр..  В  каникулярный  период  проводятся тематические  школы и практики, лагеря дневного пребывания.</w:t>
      </w:r>
    </w:p>
    <w:p w14:paraId="1DF794C0" w14:textId="77777777" w:rsidR="0025288A" w:rsidRPr="0025288A" w:rsidRDefault="0025288A" w:rsidP="0025288A">
      <w:pPr>
        <w:pStyle w:val="afffff0"/>
        <w:rPr>
          <w:b/>
          <w:sz w:val="24"/>
          <w:szCs w:val="24"/>
        </w:rPr>
      </w:pPr>
      <w:r w:rsidRPr="0025288A">
        <w:rPr>
          <w:b/>
          <w:sz w:val="24"/>
          <w:szCs w:val="24"/>
        </w:rPr>
        <w:t>Режим и планирование организации внеурочной деятельности</w:t>
      </w:r>
    </w:p>
    <w:p w14:paraId="3E1242B2" w14:textId="77777777" w:rsidR="0025288A" w:rsidRPr="0025288A" w:rsidRDefault="0025288A" w:rsidP="00005585">
      <w:pPr>
        <w:pStyle w:val="afffff0"/>
        <w:rPr>
          <w:sz w:val="24"/>
          <w:szCs w:val="24"/>
        </w:rPr>
      </w:pPr>
      <w:r w:rsidRPr="0025288A">
        <w:rPr>
          <w:sz w:val="24"/>
          <w:szCs w:val="24"/>
        </w:rPr>
        <w:t>План  вн</w:t>
      </w:r>
      <w:r>
        <w:rPr>
          <w:sz w:val="24"/>
          <w:szCs w:val="24"/>
        </w:rPr>
        <w:t>еурочной  деятельности  на  2020/2021</w:t>
      </w:r>
      <w:r w:rsidRPr="0025288A">
        <w:rPr>
          <w:sz w:val="24"/>
          <w:szCs w:val="24"/>
        </w:rPr>
        <w:t xml:space="preserve">  учебный  год  обеспечивает  выполнение гигиенических  требований  к  режиму  образовательного  процесса,  установленных СанПиН2.4.2.2821-10 «Санитарно-эпидемиологические требования к условиям и организации обучения в общеобразовательных учреждениях»,и предусматривает организацию внеурочной деятельности  в  10  классах,  реализующих  федеральные  государственные  образовательные стандарты среднего общего образования.</w:t>
      </w:r>
    </w:p>
    <w:p w14:paraId="5D95824D" w14:textId="77777777" w:rsidR="0025288A" w:rsidRPr="0025288A" w:rsidRDefault="0025288A" w:rsidP="0025288A">
      <w:pPr>
        <w:pStyle w:val="afffff0"/>
        <w:rPr>
          <w:sz w:val="24"/>
          <w:szCs w:val="24"/>
        </w:rPr>
      </w:pPr>
      <w:r w:rsidRPr="0025288A">
        <w:rPr>
          <w:sz w:val="24"/>
          <w:szCs w:val="24"/>
        </w:rPr>
        <w:t xml:space="preserve">Общеобразовательное  учреждение  укомплектовано  педагогическими  кадрами  и </w:t>
      </w:r>
    </w:p>
    <w:p w14:paraId="4BB4A36E" w14:textId="77777777" w:rsidR="0025288A" w:rsidRPr="0025288A" w:rsidRDefault="0025288A" w:rsidP="00005585">
      <w:pPr>
        <w:pStyle w:val="afffff0"/>
        <w:rPr>
          <w:sz w:val="24"/>
          <w:szCs w:val="24"/>
        </w:rPr>
      </w:pPr>
      <w:r w:rsidRPr="0025288A">
        <w:rPr>
          <w:sz w:val="24"/>
          <w:szCs w:val="24"/>
        </w:rPr>
        <w:t>обладает  материально-технической  базой  для  осуществления  обучения  согласно  данному плану внеурочной деятельности.</w:t>
      </w:r>
    </w:p>
    <w:p w14:paraId="6BEE9C88" w14:textId="77777777" w:rsidR="0025288A" w:rsidRPr="0025288A" w:rsidRDefault="0025288A" w:rsidP="00005585">
      <w:pPr>
        <w:pStyle w:val="afffff0"/>
        <w:rPr>
          <w:sz w:val="24"/>
          <w:szCs w:val="24"/>
        </w:rPr>
      </w:pPr>
      <w:r w:rsidRPr="0025288A">
        <w:rPr>
          <w:sz w:val="24"/>
          <w:szCs w:val="24"/>
        </w:rPr>
        <w:t xml:space="preserve">План  внеурочной  деятельности  реализуется  в  соответствии  с запросом обучающихся. Занятия  внеурочной  деятельности  осуществляются  при  наличии  рабочих  программ, </w:t>
      </w:r>
    </w:p>
    <w:p w14:paraId="3BF80AFD" w14:textId="77777777" w:rsidR="0025288A" w:rsidRPr="0025288A" w:rsidRDefault="0025288A" w:rsidP="00005585">
      <w:pPr>
        <w:pStyle w:val="afffff0"/>
        <w:rPr>
          <w:sz w:val="24"/>
          <w:szCs w:val="24"/>
        </w:rPr>
      </w:pPr>
      <w:r w:rsidRPr="0025288A">
        <w:rPr>
          <w:sz w:val="24"/>
          <w:szCs w:val="24"/>
        </w:rPr>
        <w:lastRenderedPageBreak/>
        <w:t>утвержденных  на  методических  объединениях  школы.  Режим  организации  внеурочной деятельности  в  ОУ  регулируется  планом  мероприятий  внеурочной  деятельности.  План подготовлен  с  учетом  требований  Федерального  государственного  образовательного стандарта,  санитарно-  эпидемиологических  правил  и  нормативов  СанПиН,  обеспечивает широту  развития  личности  обучающихся,  учитывает  социокультурные  потребности, регулирует недопустимость перегрузки обучающихся.</w:t>
      </w:r>
    </w:p>
    <w:p w14:paraId="35CA4FDF" w14:textId="77777777" w:rsidR="0025288A" w:rsidRPr="0025288A" w:rsidRDefault="0025288A" w:rsidP="00005585">
      <w:pPr>
        <w:pStyle w:val="afffff0"/>
        <w:rPr>
          <w:sz w:val="24"/>
          <w:szCs w:val="24"/>
        </w:rPr>
      </w:pPr>
      <w:r w:rsidRPr="0025288A">
        <w:rPr>
          <w:sz w:val="24"/>
          <w:szCs w:val="24"/>
        </w:rPr>
        <w:t>Внеурочная  деятельность  осуществляется  в  соответствии  с  планом  и  расписанием занятий,  организуется во второй половине дня не менее, чем через 45  минут после окончания учебной  деятельности  (внеурочная  деятельность  на  постоянной  основе).  Возможно проведение  внеурочной  деятельности  и  на  непостоянной  основе,  что  предполагает реализацию часов внеурочной деятельности через экскурсии, массовые мероприятия и т.д.</w:t>
      </w:r>
    </w:p>
    <w:p w14:paraId="2D66EE30" w14:textId="77777777" w:rsidR="0025288A" w:rsidRPr="0025288A" w:rsidRDefault="0025288A" w:rsidP="00005585">
      <w:pPr>
        <w:pStyle w:val="afffff0"/>
        <w:rPr>
          <w:sz w:val="24"/>
          <w:szCs w:val="24"/>
        </w:rPr>
      </w:pPr>
      <w:r w:rsidRPr="0025288A">
        <w:rPr>
          <w:sz w:val="24"/>
          <w:szCs w:val="24"/>
        </w:rPr>
        <w:t>Для  учащихся  10-х  классов  количество  часов  внеурочной  деятельности  составляет  5 часов  в  неделю.  Продолжительность  занятий  внеурочной  деятельности  -  45  минут.  Начало занятий  внеурочной  деятельности  осуществляется  с  понедельника  по  субботу  во  второй половине дня по окончании учебного процесса в соответствии с расписанием,  а также  может осуществляться в выходные и каникулярные дни.</w:t>
      </w:r>
    </w:p>
    <w:p w14:paraId="60CC688C" w14:textId="77777777" w:rsidR="0025288A" w:rsidRPr="0025288A" w:rsidRDefault="0025288A" w:rsidP="0025288A">
      <w:pPr>
        <w:pStyle w:val="afffff0"/>
        <w:rPr>
          <w:sz w:val="24"/>
          <w:szCs w:val="24"/>
        </w:rPr>
      </w:pPr>
      <w:r w:rsidRPr="0025288A">
        <w:rPr>
          <w:sz w:val="24"/>
          <w:szCs w:val="24"/>
        </w:rPr>
        <w:t xml:space="preserve">Внеурочная  деятельность  осуществляется  непосредственно  в  образовательной </w:t>
      </w:r>
    </w:p>
    <w:p w14:paraId="1CD3BD25" w14:textId="77777777" w:rsidR="0025288A" w:rsidRPr="0025288A" w:rsidRDefault="0025288A" w:rsidP="00005585">
      <w:pPr>
        <w:pStyle w:val="afffff0"/>
        <w:rPr>
          <w:sz w:val="24"/>
          <w:szCs w:val="24"/>
        </w:rPr>
      </w:pPr>
      <w:r w:rsidRPr="0025288A">
        <w:rPr>
          <w:sz w:val="24"/>
          <w:szCs w:val="24"/>
        </w:rPr>
        <w:t>организации.  План  внеурочной  деятельности  направлен  на  достижение  обучающимися планируемых  результатов  освоения  основной  образовательной  программы  среднего  общего образования.</w:t>
      </w:r>
    </w:p>
    <w:p w14:paraId="020BF8B5" w14:textId="77777777" w:rsidR="0025288A" w:rsidRPr="00005585" w:rsidRDefault="0025288A" w:rsidP="00005585">
      <w:pPr>
        <w:pStyle w:val="afffff0"/>
        <w:rPr>
          <w:b/>
          <w:sz w:val="24"/>
          <w:szCs w:val="24"/>
        </w:rPr>
      </w:pPr>
      <w:r w:rsidRPr="00005585">
        <w:rPr>
          <w:b/>
          <w:sz w:val="24"/>
          <w:szCs w:val="24"/>
        </w:rPr>
        <w:t>Ожидаемые  результаты  внеурочной  деятельности  ФГОС  среднего  общего образования.</w:t>
      </w:r>
    </w:p>
    <w:p w14:paraId="2050D714" w14:textId="77777777" w:rsidR="0025288A" w:rsidRPr="0025288A" w:rsidRDefault="0025288A" w:rsidP="00005585">
      <w:pPr>
        <w:pStyle w:val="afffff0"/>
        <w:rPr>
          <w:sz w:val="24"/>
          <w:szCs w:val="24"/>
        </w:rPr>
      </w:pPr>
      <w:r w:rsidRPr="0025288A">
        <w:rPr>
          <w:sz w:val="24"/>
          <w:szCs w:val="24"/>
        </w:rPr>
        <w:t>В  ходе  реализации  планирования  внеурочной  деятельности  учащиеся  10-  х  классов получают  практические  навыки,  необходимые  для  жизни,  формируют  собственное  мнение, развивают свою коммуникативную культуру.</w:t>
      </w:r>
      <w:r w:rsidR="00005585">
        <w:rPr>
          <w:sz w:val="24"/>
          <w:szCs w:val="24"/>
        </w:rPr>
        <w:t xml:space="preserve"> </w:t>
      </w:r>
      <w:r w:rsidRPr="0025288A">
        <w:rPr>
          <w:sz w:val="24"/>
          <w:szCs w:val="24"/>
        </w:rPr>
        <w:t>Обучающиеся 10-х классов ориентированы на:</w:t>
      </w:r>
    </w:p>
    <w:p w14:paraId="5857CAE5" w14:textId="77777777" w:rsidR="0025288A" w:rsidRPr="0025288A" w:rsidRDefault="0025288A" w:rsidP="0025288A">
      <w:pPr>
        <w:pStyle w:val="afffff0"/>
        <w:rPr>
          <w:sz w:val="24"/>
          <w:szCs w:val="24"/>
        </w:rPr>
      </w:pPr>
      <w:r w:rsidRPr="0025288A">
        <w:rPr>
          <w:sz w:val="24"/>
          <w:szCs w:val="24"/>
        </w:rPr>
        <w:t xml:space="preserve">-  формирование  положительного  отношения  к  базовым  общественным </w:t>
      </w:r>
    </w:p>
    <w:p w14:paraId="3B0F9F9D" w14:textId="77777777" w:rsidR="0025288A" w:rsidRPr="0025288A" w:rsidRDefault="0025288A" w:rsidP="0025288A">
      <w:pPr>
        <w:pStyle w:val="afffff0"/>
        <w:rPr>
          <w:sz w:val="24"/>
          <w:szCs w:val="24"/>
        </w:rPr>
      </w:pPr>
      <w:r w:rsidRPr="0025288A">
        <w:rPr>
          <w:sz w:val="24"/>
          <w:szCs w:val="24"/>
        </w:rPr>
        <w:t>ценностям;</w:t>
      </w:r>
    </w:p>
    <w:p w14:paraId="616B1D81" w14:textId="77777777" w:rsidR="0025288A" w:rsidRPr="0025288A" w:rsidRDefault="0025288A" w:rsidP="0025288A">
      <w:pPr>
        <w:pStyle w:val="afffff0"/>
        <w:rPr>
          <w:sz w:val="24"/>
          <w:szCs w:val="24"/>
        </w:rPr>
      </w:pPr>
      <w:r w:rsidRPr="0025288A">
        <w:rPr>
          <w:sz w:val="24"/>
          <w:szCs w:val="24"/>
        </w:rPr>
        <w:t>-  приобретение  школьниками  опыта  приобретение  учащимися  социального</w:t>
      </w:r>
    </w:p>
    <w:p w14:paraId="6557C50A" w14:textId="77777777" w:rsidR="0025288A" w:rsidRPr="0025288A" w:rsidRDefault="0025288A" w:rsidP="0025288A">
      <w:pPr>
        <w:pStyle w:val="afffff0"/>
        <w:rPr>
          <w:sz w:val="24"/>
          <w:szCs w:val="24"/>
        </w:rPr>
      </w:pPr>
      <w:r w:rsidRPr="0025288A">
        <w:rPr>
          <w:sz w:val="24"/>
          <w:szCs w:val="24"/>
        </w:rPr>
        <w:t>опыта;</w:t>
      </w:r>
    </w:p>
    <w:p w14:paraId="732EEF0A" w14:textId="77777777" w:rsidR="0025288A" w:rsidRPr="0025288A" w:rsidRDefault="0025288A" w:rsidP="0025288A">
      <w:pPr>
        <w:pStyle w:val="afffff0"/>
        <w:rPr>
          <w:sz w:val="24"/>
          <w:szCs w:val="24"/>
        </w:rPr>
      </w:pPr>
      <w:r w:rsidRPr="0025288A">
        <w:rPr>
          <w:sz w:val="24"/>
          <w:szCs w:val="24"/>
        </w:rPr>
        <w:t>-  самостоятельного общественного действия.</w:t>
      </w:r>
    </w:p>
    <w:p w14:paraId="6A954DBD" w14:textId="77777777" w:rsidR="0025288A" w:rsidRPr="0025288A" w:rsidRDefault="0025288A" w:rsidP="0025288A">
      <w:pPr>
        <w:pStyle w:val="afffff0"/>
        <w:rPr>
          <w:sz w:val="24"/>
          <w:szCs w:val="24"/>
        </w:rPr>
      </w:pPr>
      <w:r w:rsidRPr="0025288A">
        <w:rPr>
          <w:sz w:val="24"/>
          <w:szCs w:val="24"/>
        </w:rPr>
        <w:t xml:space="preserve">В  определении  содержания  планирования  внеурочной  деятельности  школа </w:t>
      </w:r>
    </w:p>
    <w:p w14:paraId="7CD43648" w14:textId="77777777" w:rsidR="0025288A" w:rsidRPr="0025288A" w:rsidRDefault="0025288A" w:rsidP="00005585">
      <w:pPr>
        <w:pStyle w:val="afffff0"/>
        <w:rPr>
          <w:sz w:val="24"/>
          <w:szCs w:val="24"/>
        </w:rPr>
      </w:pPr>
      <w:r w:rsidRPr="0025288A">
        <w:rPr>
          <w:sz w:val="24"/>
          <w:szCs w:val="24"/>
        </w:rPr>
        <w:t>руководствуется  педагогической  целесообразностью  и  ориентируется  на  запросы  и потребности учащихся и их родителей.</w:t>
      </w:r>
    </w:p>
    <w:p w14:paraId="74335433" w14:textId="77777777" w:rsidR="0025288A" w:rsidRPr="0025288A" w:rsidRDefault="0025288A" w:rsidP="0025288A">
      <w:pPr>
        <w:pStyle w:val="afffff0"/>
        <w:rPr>
          <w:sz w:val="24"/>
          <w:szCs w:val="24"/>
        </w:rPr>
      </w:pPr>
      <w:r w:rsidRPr="0025288A">
        <w:rPr>
          <w:sz w:val="24"/>
          <w:szCs w:val="24"/>
        </w:rPr>
        <w:t xml:space="preserve">В  соответствии  с  образовательной  программой,  внеурочная  деятельность  должна </w:t>
      </w:r>
    </w:p>
    <w:p w14:paraId="70322608" w14:textId="77777777" w:rsidR="0025288A" w:rsidRPr="0025288A" w:rsidRDefault="0025288A" w:rsidP="0025288A">
      <w:pPr>
        <w:pStyle w:val="afffff0"/>
        <w:rPr>
          <w:sz w:val="24"/>
          <w:szCs w:val="24"/>
        </w:rPr>
      </w:pPr>
      <w:r w:rsidRPr="0025288A">
        <w:rPr>
          <w:sz w:val="24"/>
          <w:szCs w:val="24"/>
        </w:rPr>
        <w:t>иметь следующие результаты:</w:t>
      </w:r>
    </w:p>
    <w:p w14:paraId="4EE9E456" w14:textId="77777777" w:rsidR="0025288A" w:rsidRPr="0025288A" w:rsidRDefault="0025288A" w:rsidP="0025288A">
      <w:pPr>
        <w:pStyle w:val="afffff0"/>
        <w:rPr>
          <w:sz w:val="24"/>
          <w:szCs w:val="24"/>
        </w:rPr>
      </w:pPr>
      <w:r w:rsidRPr="0025288A">
        <w:rPr>
          <w:sz w:val="24"/>
          <w:szCs w:val="24"/>
        </w:rPr>
        <w:t>-  достижение обучающимися функциональной грамотности;</w:t>
      </w:r>
    </w:p>
    <w:p w14:paraId="7DE99294" w14:textId="77777777" w:rsidR="0025288A" w:rsidRPr="0025288A" w:rsidRDefault="0025288A" w:rsidP="0025288A">
      <w:pPr>
        <w:pStyle w:val="afffff0"/>
        <w:rPr>
          <w:sz w:val="24"/>
          <w:szCs w:val="24"/>
        </w:rPr>
      </w:pPr>
      <w:r w:rsidRPr="0025288A">
        <w:rPr>
          <w:sz w:val="24"/>
          <w:szCs w:val="24"/>
        </w:rPr>
        <w:t xml:space="preserve">-  формирование  познавательной  мотивации,  определяющей  постановку </w:t>
      </w:r>
    </w:p>
    <w:p w14:paraId="04A921B8" w14:textId="77777777" w:rsidR="0025288A" w:rsidRPr="0025288A" w:rsidRDefault="0025288A" w:rsidP="0025288A">
      <w:pPr>
        <w:pStyle w:val="afffff0"/>
        <w:rPr>
          <w:sz w:val="24"/>
          <w:szCs w:val="24"/>
        </w:rPr>
      </w:pPr>
      <w:r w:rsidRPr="0025288A">
        <w:rPr>
          <w:sz w:val="24"/>
          <w:szCs w:val="24"/>
        </w:rPr>
        <w:t>образования;</w:t>
      </w:r>
    </w:p>
    <w:p w14:paraId="677F3D53" w14:textId="77777777" w:rsidR="0025288A" w:rsidRPr="0025288A" w:rsidRDefault="0025288A" w:rsidP="0025288A">
      <w:pPr>
        <w:pStyle w:val="afffff0"/>
        <w:rPr>
          <w:sz w:val="24"/>
          <w:szCs w:val="24"/>
        </w:rPr>
      </w:pPr>
      <w:r w:rsidRPr="0025288A">
        <w:rPr>
          <w:sz w:val="24"/>
          <w:szCs w:val="24"/>
        </w:rPr>
        <w:t>-  успешное овладение учебного предмета учебного плана;</w:t>
      </w:r>
    </w:p>
    <w:p w14:paraId="17607CCF" w14:textId="77777777" w:rsidR="0025288A" w:rsidRPr="0025288A" w:rsidRDefault="0025288A" w:rsidP="0025288A">
      <w:pPr>
        <w:pStyle w:val="afffff0"/>
        <w:rPr>
          <w:sz w:val="24"/>
          <w:szCs w:val="24"/>
        </w:rPr>
      </w:pPr>
      <w:r w:rsidRPr="0025288A">
        <w:rPr>
          <w:sz w:val="24"/>
          <w:szCs w:val="24"/>
        </w:rPr>
        <w:t>-  предварительное  профессиональное  самоопределение;  -  высокие</w:t>
      </w:r>
    </w:p>
    <w:p w14:paraId="6BA0DB00" w14:textId="77777777" w:rsidR="0025288A" w:rsidRPr="0025288A" w:rsidRDefault="0025288A" w:rsidP="0025288A">
      <w:pPr>
        <w:pStyle w:val="afffff0"/>
        <w:rPr>
          <w:sz w:val="24"/>
          <w:szCs w:val="24"/>
        </w:rPr>
      </w:pPr>
      <w:r w:rsidRPr="0025288A">
        <w:rPr>
          <w:sz w:val="24"/>
          <w:szCs w:val="24"/>
        </w:rPr>
        <w:t>коммуникативные навыки;</w:t>
      </w:r>
    </w:p>
    <w:p w14:paraId="14FE8BFC" w14:textId="77777777" w:rsidR="0025288A" w:rsidRPr="0025288A" w:rsidRDefault="0025288A" w:rsidP="0025288A">
      <w:pPr>
        <w:pStyle w:val="afffff0"/>
        <w:rPr>
          <w:sz w:val="24"/>
          <w:szCs w:val="24"/>
        </w:rPr>
      </w:pPr>
      <w:r w:rsidRPr="0025288A">
        <w:rPr>
          <w:sz w:val="24"/>
          <w:szCs w:val="24"/>
        </w:rPr>
        <w:t>-  сохранность физического здоровья учащихся в условиях  школы.</w:t>
      </w:r>
    </w:p>
    <w:p w14:paraId="044CF521" w14:textId="77777777" w:rsidR="0025288A" w:rsidRPr="0025288A" w:rsidRDefault="0025288A" w:rsidP="00005585">
      <w:pPr>
        <w:pStyle w:val="afffff0"/>
        <w:rPr>
          <w:sz w:val="24"/>
          <w:szCs w:val="24"/>
        </w:rPr>
      </w:pPr>
      <w:r w:rsidRPr="0025288A">
        <w:rPr>
          <w:sz w:val="24"/>
          <w:szCs w:val="24"/>
        </w:rPr>
        <w:t>Максимальный  результат  проектируется  согласно  описанию  компетентностей  образа выпускника среднего общего образования</w:t>
      </w:r>
    </w:p>
    <w:p w14:paraId="17649768" w14:textId="77777777" w:rsidR="00574436" w:rsidRPr="00005585" w:rsidRDefault="0025288A" w:rsidP="0025288A">
      <w:pPr>
        <w:pStyle w:val="afffff0"/>
        <w:rPr>
          <w:b/>
          <w:sz w:val="24"/>
          <w:szCs w:val="24"/>
        </w:rPr>
      </w:pPr>
      <w:r w:rsidRPr="00005585">
        <w:rPr>
          <w:b/>
          <w:sz w:val="24"/>
          <w:szCs w:val="24"/>
        </w:rPr>
        <w:t>Учебный план внеурочной деятельности  10-11  класса ФГОС СОО</w:t>
      </w:r>
    </w:p>
    <w:p w14:paraId="09112EE7" w14:textId="77777777" w:rsidR="00574436" w:rsidRPr="0025288A" w:rsidRDefault="00574436" w:rsidP="0025288A">
      <w:pPr>
        <w:pStyle w:val="afffff0"/>
        <w:rPr>
          <w:sz w:val="24"/>
          <w:szCs w:val="24"/>
        </w:rPr>
      </w:pPr>
      <w:r w:rsidRPr="0025288A">
        <w:rPr>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w:t>
      </w:r>
      <w:r w:rsidR="007679F3" w:rsidRPr="0025288A">
        <w:rPr>
          <w:sz w:val="24"/>
          <w:szCs w:val="24"/>
        </w:rPr>
        <w:t xml:space="preserve"> и</w:t>
      </w:r>
      <w:r w:rsidRPr="0025288A">
        <w:rPr>
          <w:sz w:val="24"/>
          <w:szCs w:val="24"/>
        </w:rPr>
        <w:t xml:space="preserve"> </w:t>
      </w:r>
      <w:r w:rsidR="006156F0" w:rsidRPr="0025288A">
        <w:rPr>
          <w:sz w:val="24"/>
          <w:szCs w:val="24"/>
        </w:rPr>
        <w:t xml:space="preserve">представляет </w:t>
      </w:r>
      <w:r w:rsidRPr="0025288A">
        <w:rPr>
          <w:sz w:val="24"/>
          <w:szCs w:val="24"/>
        </w:rPr>
        <w:t>собой описание целостной системы функционирования образовательной организации в сфере внеурочной деятельности и включает:</w:t>
      </w:r>
    </w:p>
    <w:p w14:paraId="7340F748" w14:textId="77777777" w:rsidR="00574436" w:rsidRPr="0025288A" w:rsidRDefault="00574436" w:rsidP="0025288A">
      <w:pPr>
        <w:pStyle w:val="afffff0"/>
        <w:rPr>
          <w:sz w:val="24"/>
          <w:szCs w:val="24"/>
        </w:rPr>
      </w:pPr>
      <w:r w:rsidRPr="0025288A">
        <w:rPr>
          <w:sz w:val="24"/>
          <w:szCs w:val="24"/>
        </w:rPr>
        <w:lastRenderedPageBreak/>
        <w:t>план организации деятельности ученических сообществ (групп старшеклассников), в то</w:t>
      </w:r>
      <w:r w:rsidR="00BB23B3" w:rsidRPr="0025288A">
        <w:rPr>
          <w:sz w:val="24"/>
          <w:szCs w:val="24"/>
        </w:rPr>
        <w:t>м</w:t>
      </w:r>
      <w:r w:rsidRPr="0025288A">
        <w:rPr>
          <w:sz w:val="24"/>
          <w:szCs w:val="24"/>
        </w:rPr>
        <w:t xml:space="preserve">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14:paraId="1E5B7B2C" w14:textId="77777777" w:rsidR="00574436" w:rsidRPr="0025288A" w:rsidRDefault="00574436" w:rsidP="0025288A">
      <w:pPr>
        <w:pStyle w:val="afffff0"/>
        <w:rPr>
          <w:sz w:val="24"/>
          <w:szCs w:val="24"/>
        </w:rPr>
      </w:pPr>
      <w:r w:rsidRPr="0025288A">
        <w:rPr>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14:paraId="3690FDC2" w14:textId="77777777" w:rsidR="00574436" w:rsidRPr="0025288A" w:rsidRDefault="00574436" w:rsidP="0025288A">
      <w:pPr>
        <w:pStyle w:val="afffff0"/>
        <w:rPr>
          <w:sz w:val="24"/>
          <w:szCs w:val="24"/>
        </w:rPr>
      </w:pPr>
      <w:r w:rsidRPr="0025288A">
        <w:rPr>
          <w:sz w:val="24"/>
          <w:szCs w:val="24"/>
        </w:rPr>
        <w:t>план воспитательных мероприятий.</w:t>
      </w:r>
    </w:p>
    <w:p w14:paraId="7363CCD9" w14:textId="77777777" w:rsidR="00574436" w:rsidRDefault="00574436" w:rsidP="0025288A">
      <w:pPr>
        <w:pStyle w:val="afffff0"/>
        <w:rPr>
          <w:sz w:val="24"/>
          <w:szCs w:val="24"/>
        </w:rPr>
      </w:pPr>
      <w:r w:rsidRPr="0025288A">
        <w:rPr>
          <w:sz w:val="24"/>
          <w:szCs w:val="24"/>
        </w:rPr>
        <w:t xml:space="preserve">Согласно ФГОС </w:t>
      </w:r>
      <w:r w:rsidR="00D2477B" w:rsidRPr="0025288A">
        <w:rPr>
          <w:sz w:val="24"/>
          <w:szCs w:val="24"/>
        </w:rPr>
        <w:t xml:space="preserve">СОО </w:t>
      </w:r>
      <w:r w:rsidRPr="0025288A">
        <w:rPr>
          <w:sz w:val="24"/>
          <w:szCs w:val="24"/>
        </w:rPr>
        <w:t>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w:t>
      </w:r>
      <w:r w:rsidR="006B33AA" w:rsidRPr="0025288A">
        <w:rPr>
          <w:sz w:val="24"/>
          <w:szCs w:val="24"/>
        </w:rPr>
        <w:t>я</w:t>
      </w:r>
      <w:r w:rsidRPr="0025288A">
        <w:rPr>
          <w:sz w:val="24"/>
          <w:szCs w:val="24"/>
        </w:rPr>
        <w:t xml:space="preserve">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14:paraId="56B684B6" w14:textId="77777777" w:rsidR="00005585" w:rsidRDefault="00005585" w:rsidP="0025288A">
      <w:pPr>
        <w:pStyle w:val="afffff0"/>
        <w:rPr>
          <w:sz w:val="24"/>
          <w:szCs w:val="24"/>
        </w:rPr>
      </w:pPr>
    </w:p>
    <w:p w14:paraId="330E18E7" w14:textId="77777777" w:rsidR="00005585" w:rsidRDefault="00005585" w:rsidP="0025288A">
      <w:pPr>
        <w:pStyle w:val="afffff0"/>
        <w:rPr>
          <w:sz w:val="24"/>
          <w:szCs w:val="24"/>
        </w:rPr>
      </w:pPr>
    </w:p>
    <w:p w14:paraId="3EDE2724" w14:textId="77777777" w:rsidR="00005585" w:rsidRDefault="00005585" w:rsidP="0025288A">
      <w:pPr>
        <w:pStyle w:val="afffff0"/>
        <w:rPr>
          <w:sz w:val="24"/>
          <w:szCs w:val="24"/>
        </w:rPr>
      </w:pPr>
    </w:p>
    <w:p w14:paraId="6B906605" w14:textId="77777777" w:rsidR="00005585" w:rsidRDefault="00005585" w:rsidP="0025288A">
      <w:pPr>
        <w:pStyle w:val="afffff0"/>
        <w:rPr>
          <w:sz w:val="24"/>
          <w:szCs w:val="24"/>
        </w:rPr>
      </w:pPr>
    </w:p>
    <w:p w14:paraId="1DA6B4C5" w14:textId="77777777" w:rsidR="00005585" w:rsidRDefault="00005585" w:rsidP="0025288A">
      <w:pPr>
        <w:pStyle w:val="afffff0"/>
        <w:rPr>
          <w:sz w:val="24"/>
          <w:szCs w:val="24"/>
        </w:rPr>
      </w:pPr>
    </w:p>
    <w:p w14:paraId="1F71B339" w14:textId="77777777" w:rsidR="00005585" w:rsidRDefault="00005585" w:rsidP="0025288A">
      <w:pPr>
        <w:pStyle w:val="afffff0"/>
        <w:rPr>
          <w:sz w:val="24"/>
          <w:szCs w:val="24"/>
        </w:rPr>
      </w:pPr>
    </w:p>
    <w:p w14:paraId="67F55A63" w14:textId="77777777" w:rsidR="00005585" w:rsidRDefault="00005585" w:rsidP="0025288A">
      <w:pPr>
        <w:pStyle w:val="afffff0"/>
        <w:rPr>
          <w:sz w:val="24"/>
          <w:szCs w:val="24"/>
        </w:rPr>
      </w:pPr>
    </w:p>
    <w:p w14:paraId="4A996926" w14:textId="77777777" w:rsidR="00005585" w:rsidRDefault="00005585" w:rsidP="0025288A">
      <w:pPr>
        <w:pStyle w:val="afffff0"/>
        <w:rPr>
          <w:sz w:val="24"/>
          <w:szCs w:val="24"/>
        </w:rPr>
      </w:pPr>
    </w:p>
    <w:p w14:paraId="7A63A0D5" w14:textId="77777777" w:rsidR="00005585" w:rsidRDefault="00005585" w:rsidP="0025288A">
      <w:pPr>
        <w:pStyle w:val="afffff0"/>
        <w:rPr>
          <w:sz w:val="24"/>
          <w:szCs w:val="24"/>
        </w:rPr>
      </w:pPr>
    </w:p>
    <w:p w14:paraId="5B1DF6E6" w14:textId="77777777" w:rsidR="00005585" w:rsidRDefault="00005585" w:rsidP="0025288A">
      <w:pPr>
        <w:pStyle w:val="afffff0"/>
        <w:rPr>
          <w:sz w:val="24"/>
          <w:szCs w:val="24"/>
        </w:rPr>
      </w:pPr>
    </w:p>
    <w:p w14:paraId="2795C892" w14:textId="77777777" w:rsidR="00005585" w:rsidRDefault="00005585" w:rsidP="0025288A">
      <w:pPr>
        <w:pStyle w:val="afffff0"/>
        <w:rPr>
          <w:sz w:val="24"/>
          <w:szCs w:val="24"/>
        </w:rPr>
      </w:pPr>
    </w:p>
    <w:p w14:paraId="383C5BE9" w14:textId="77777777" w:rsidR="00005585" w:rsidRDefault="00005585" w:rsidP="0025288A">
      <w:pPr>
        <w:pStyle w:val="afffff0"/>
        <w:rPr>
          <w:sz w:val="24"/>
          <w:szCs w:val="24"/>
        </w:rPr>
      </w:pPr>
    </w:p>
    <w:p w14:paraId="7E9ECF6F" w14:textId="77777777" w:rsidR="00005585" w:rsidRDefault="00005585" w:rsidP="0025288A">
      <w:pPr>
        <w:pStyle w:val="afffff0"/>
        <w:rPr>
          <w:sz w:val="24"/>
          <w:szCs w:val="24"/>
        </w:rPr>
      </w:pPr>
    </w:p>
    <w:p w14:paraId="2D88D4B4" w14:textId="77777777" w:rsidR="00005585" w:rsidRDefault="00005585" w:rsidP="0025288A">
      <w:pPr>
        <w:pStyle w:val="afffff0"/>
        <w:rPr>
          <w:sz w:val="24"/>
          <w:szCs w:val="24"/>
        </w:rPr>
      </w:pPr>
    </w:p>
    <w:p w14:paraId="7554CF22" w14:textId="77777777" w:rsidR="00005585" w:rsidRDefault="00005585" w:rsidP="0025288A">
      <w:pPr>
        <w:pStyle w:val="afffff0"/>
        <w:rPr>
          <w:sz w:val="24"/>
          <w:szCs w:val="24"/>
        </w:rPr>
      </w:pPr>
    </w:p>
    <w:p w14:paraId="519B5212" w14:textId="77777777" w:rsidR="00005585" w:rsidRDefault="00005585" w:rsidP="0025288A">
      <w:pPr>
        <w:pStyle w:val="afffff0"/>
        <w:rPr>
          <w:sz w:val="24"/>
          <w:szCs w:val="24"/>
        </w:rPr>
      </w:pPr>
    </w:p>
    <w:p w14:paraId="4EA86D28" w14:textId="77777777" w:rsidR="00005585" w:rsidRDefault="00005585" w:rsidP="0025288A">
      <w:pPr>
        <w:pStyle w:val="afffff0"/>
        <w:rPr>
          <w:sz w:val="24"/>
          <w:szCs w:val="24"/>
        </w:rPr>
      </w:pPr>
    </w:p>
    <w:p w14:paraId="2E707199" w14:textId="77777777" w:rsidR="00005585" w:rsidRDefault="00005585" w:rsidP="0025288A">
      <w:pPr>
        <w:pStyle w:val="afffff0"/>
        <w:rPr>
          <w:sz w:val="24"/>
          <w:szCs w:val="24"/>
        </w:rPr>
      </w:pPr>
    </w:p>
    <w:p w14:paraId="2AC2BACC" w14:textId="77777777" w:rsidR="00005585" w:rsidRDefault="00005585" w:rsidP="0025288A">
      <w:pPr>
        <w:pStyle w:val="afffff0"/>
        <w:rPr>
          <w:sz w:val="24"/>
          <w:szCs w:val="24"/>
        </w:rPr>
      </w:pPr>
    </w:p>
    <w:p w14:paraId="0B84F124" w14:textId="77777777" w:rsidR="00005585" w:rsidRDefault="00005585" w:rsidP="0025288A">
      <w:pPr>
        <w:pStyle w:val="afffff0"/>
        <w:rPr>
          <w:sz w:val="24"/>
          <w:szCs w:val="24"/>
        </w:rPr>
      </w:pPr>
    </w:p>
    <w:p w14:paraId="06239B11" w14:textId="77777777" w:rsidR="00005585" w:rsidRDefault="00005585" w:rsidP="0025288A">
      <w:pPr>
        <w:pStyle w:val="afffff0"/>
        <w:rPr>
          <w:sz w:val="24"/>
          <w:szCs w:val="24"/>
        </w:rPr>
      </w:pPr>
    </w:p>
    <w:p w14:paraId="1F009C5E" w14:textId="77777777" w:rsidR="00005585" w:rsidRDefault="00005585" w:rsidP="0025288A">
      <w:pPr>
        <w:pStyle w:val="afffff0"/>
        <w:rPr>
          <w:sz w:val="24"/>
          <w:szCs w:val="24"/>
        </w:rPr>
      </w:pPr>
    </w:p>
    <w:p w14:paraId="757B76AC" w14:textId="77777777" w:rsidR="00005585" w:rsidRDefault="00005585" w:rsidP="0025288A">
      <w:pPr>
        <w:pStyle w:val="afffff0"/>
        <w:rPr>
          <w:sz w:val="24"/>
          <w:szCs w:val="24"/>
        </w:rPr>
      </w:pPr>
    </w:p>
    <w:p w14:paraId="1C848AFD" w14:textId="77777777" w:rsidR="00005585" w:rsidRDefault="00005585" w:rsidP="0025288A">
      <w:pPr>
        <w:pStyle w:val="afffff0"/>
        <w:rPr>
          <w:sz w:val="24"/>
          <w:szCs w:val="24"/>
        </w:rPr>
      </w:pPr>
    </w:p>
    <w:p w14:paraId="23D4D1F8" w14:textId="77777777" w:rsidR="00005585" w:rsidRDefault="00005585" w:rsidP="0025288A">
      <w:pPr>
        <w:pStyle w:val="afffff0"/>
        <w:rPr>
          <w:sz w:val="24"/>
          <w:szCs w:val="24"/>
        </w:rPr>
      </w:pPr>
    </w:p>
    <w:p w14:paraId="3687EA91" w14:textId="77777777" w:rsidR="00005585" w:rsidRDefault="00005585" w:rsidP="0025288A">
      <w:pPr>
        <w:pStyle w:val="afffff0"/>
        <w:rPr>
          <w:sz w:val="24"/>
          <w:szCs w:val="24"/>
        </w:rPr>
      </w:pPr>
    </w:p>
    <w:p w14:paraId="173E7D7E" w14:textId="77777777" w:rsidR="00005585" w:rsidRDefault="00005585" w:rsidP="0025288A">
      <w:pPr>
        <w:pStyle w:val="afffff0"/>
        <w:rPr>
          <w:sz w:val="24"/>
          <w:szCs w:val="24"/>
        </w:rPr>
      </w:pPr>
    </w:p>
    <w:p w14:paraId="536102D2" w14:textId="77777777" w:rsidR="00005585" w:rsidRDefault="00005585" w:rsidP="0025288A">
      <w:pPr>
        <w:pStyle w:val="afffff0"/>
        <w:rPr>
          <w:sz w:val="24"/>
          <w:szCs w:val="24"/>
        </w:rPr>
      </w:pPr>
    </w:p>
    <w:p w14:paraId="4BB60708" w14:textId="77777777" w:rsidR="00005585" w:rsidRDefault="00005585" w:rsidP="0025288A">
      <w:pPr>
        <w:pStyle w:val="afffff0"/>
        <w:rPr>
          <w:sz w:val="24"/>
          <w:szCs w:val="24"/>
        </w:rPr>
      </w:pPr>
    </w:p>
    <w:p w14:paraId="2138A875" w14:textId="77777777" w:rsidR="00005585" w:rsidRDefault="00005585" w:rsidP="0025288A">
      <w:pPr>
        <w:pStyle w:val="afffff0"/>
        <w:rPr>
          <w:sz w:val="24"/>
          <w:szCs w:val="24"/>
        </w:rPr>
      </w:pPr>
    </w:p>
    <w:p w14:paraId="15A34F39" w14:textId="77777777" w:rsidR="00005585" w:rsidRDefault="00005585" w:rsidP="0025288A">
      <w:pPr>
        <w:pStyle w:val="afffff0"/>
        <w:rPr>
          <w:sz w:val="24"/>
          <w:szCs w:val="24"/>
        </w:rPr>
      </w:pPr>
    </w:p>
    <w:p w14:paraId="3522F275" w14:textId="77777777" w:rsidR="00005585" w:rsidRDefault="00005585" w:rsidP="0025288A">
      <w:pPr>
        <w:pStyle w:val="afffff0"/>
        <w:rPr>
          <w:sz w:val="24"/>
          <w:szCs w:val="24"/>
        </w:rPr>
      </w:pPr>
    </w:p>
    <w:p w14:paraId="18BC478D" w14:textId="77777777" w:rsidR="00005585" w:rsidRDefault="00005585" w:rsidP="0025288A">
      <w:pPr>
        <w:pStyle w:val="afffff0"/>
        <w:rPr>
          <w:sz w:val="24"/>
          <w:szCs w:val="24"/>
        </w:rPr>
      </w:pPr>
    </w:p>
    <w:p w14:paraId="0A11A5EC" w14:textId="77777777" w:rsidR="00005585" w:rsidRDefault="00005585" w:rsidP="0025288A">
      <w:pPr>
        <w:pStyle w:val="afffff0"/>
        <w:rPr>
          <w:sz w:val="24"/>
          <w:szCs w:val="24"/>
        </w:rPr>
      </w:pPr>
    </w:p>
    <w:p w14:paraId="6216FCF7" w14:textId="77777777" w:rsidR="00005585" w:rsidRDefault="00005585" w:rsidP="0025288A">
      <w:pPr>
        <w:pStyle w:val="afffff0"/>
        <w:rPr>
          <w:sz w:val="24"/>
          <w:szCs w:val="24"/>
        </w:rPr>
      </w:pPr>
    </w:p>
    <w:p w14:paraId="26F36C58" w14:textId="77777777" w:rsidR="00005585" w:rsidRDefault="00005585" w:rsidP="0025288A">
      <w:pPr>
        <w:pStyle w:val="afffff0"/>
        <w:rPr>
          <w:sz w:val="24"/>
          <w:szCs w:val="24"/>
        </w:rPr>
      </w:pPr>
    </w:p>
    <w:p w14:paraId="639032ED" w14:textId="77777777" w:rsidR="00005585" w:rsidRPr="0025288A" w:rsidRDefault="00005585" w:rsidP="0025288A">
      <w:pPr>
        <w:pStyle w:val="afffff0"/>
        <w:rPr>
          <w:sz w:val="24"/>
          <w:szCs w:val="24"/>
        </w:rPr>
      </w:pPr>
    </w:p>
    <w:p w14:paraId="2DFE8876" w14:textId="77777777" w:rsidR="00574436" w:rsidRDefault="00574436" w:rsidP="00574436"/>
    <w:p w14:paraId="18C5F2F5" w14:textId="77777777" w:rsidR="00AA4AE0" w:rsidRPr="00763E51" w:rsidRDefault="00096218" w:rsidP="007B44C5">
      <w:pPr>
        <w:pStyle w:val="2a"/>
        <w:rPr>
          <w:sz w:val="24"/>
        </w:rPr>
      </w:pPr>
      <w:bookmarkStart w:id="119" w:name="_Toc453968217"/>
      <w:r w:rsidRPr="00763E51">
        <w:rPr>
          <w:sz w:val="24"/>
        </w:rPr>
        <w:t>III.</w:t>
      </w:r>
      <w:r w:rsidR="0021722F" w:rsidRPr="00763E51">
        <w:rPr>
          <w:sz w:val="24"/>
        </w:rPr>
        <w:t>3</w:t>
      </w:r>
      <w:r w:rsidRPr="00763E51">
        <w:rPr>
          <w:sz w:val="24"/>
        </w:rPr>
        <w:t>.</w:t>
      </w:r>
      <w:r w:rsidR="008A349F" w:rsidRPr="00763E51">
        <w:rPr>
          <w:sz w:val="24"/>
        </w:rPr>
        <w:t> </w:t>
      </w:r>
      <w:r w:rsidR="00465784" w:rsidRPr="00763E51">
        <w:rPr>
          <w:sz w:val="24"/>
        </w:rPr>
        <w:t>С</w:t>
      </w:r>
      <w:r w:rsidR="00AA4AE0" w:rsidRPr="00763E51">
        <w:rPr>
          <w:sz w:val="24"/>
        </w:rPr>
        <w:t>истем</w:t>
      </w:r>
      <w:r w:rsidR="00465784" w:rsidRPr="00763E51">
        <w:rPr>
          <w:sz w:val="24"/>
        </w:rPr>
        <w:t>а</w:t>
      </w:r>
      <w:r w:rsidR="00AA4AE0" w:rsidRPr="00763E51">
        <w:rPr>
          <w:sz w:val="24"/>
        </w:rPr>
        <w:t xml:space="preserve"> условий</w:t>
      </w:r>
      <w:r w:rsidR="00465784" w:rsidRPr="00763E51">
        <w:rPr>
          <w:sz w:val="24"/>
        </w:rPr>
        <w:t xml:space="preserve"> реализации основной образовательной программы</w:t>
      </w:r>
      <w:bookmarkEnd w:id="119"/>
    </w:p>
    <w:p w14:paraId="7D065D8B" w14:textId="77777777" w:rsidR="00AA4AE0" w:rsidRPr="00763E51" w:rsidRDefault="00AA4AE0" w:rsidP="003C0A5F">
      <w:pPr>
        <w:rPr>
          <w:sz w:val="24"/>
        </w:rPr>
      </w:pPr>
    </w:p>
    <w:p w14:paraId="783F94B4" w14:textId="77777777" w:rsidR="00C71994" w:rsidRPr="00763E51" w:rsidRDefault="00C71994" w:rsidP="007B44C5">
      <w:pPr>
        <w:pStyle w:val="3a"/>
        <w:rPr>
          <w:sz w:val="24"/>
        </w:rPr>
      </w:pPr>
      <w:bookmarkStart w:id="120" w:name="_Toc435412743"/>
      <w:bookmarkStart w:id="121" w:name="_Toc453968218"/>
      <w:r w:rsidRPr="00763E51">
        <w:rPr>
          <w:sz w:val="24"/>
        </w:rPr>
        <w:t>III</w:t>
      </w:r>
      <w:r w:rsidR="00096218" w:rsidRPr="00763E51">
        <w:rPr>
          <w:sz w:val="24"/>
        </w:rPr>
        <w:t>.3</w:t>
      </w:r>
      <w:r w:rsidRPr="00763E51">
        <w:rPr>
          <w:sz w:val="24"/>
        </w:rPr>
        <w:t>.1</w:t>
      </w:r>
      <w:r w:rsidR="00096218" w:rsidRPr="00763E51">
        <w:rPr>
          <w:sz w:val="24"/>
        </w:rPr>
        <w:t>.</w:t>
      </w:r>
      <w:r w:rsidRPr="00763E51">
        <w:rPr>
          <w:sz w:val="24"/>
        </w:rPr>
        <w:t> Требования к кадровым условиям реализации основной образовательной программы</w:t>
      </w:r>
      <w:bookmarkEnd w:id="120"/>
      <w:bookmarkEnd w:id="121"/>
    </w:p>
    <w:p w14:paraId="3A38BD4B" w14:textId="77777777" w:rsidR="00C71994" w:rsidRDefault="00C71994" w:rsidP="003C0A5F">
      <w:pPr>
        <w:rPr>
          <w:lang w:eastAsia="ru-RU"/>
        </w:rPr>
      </w:pPr>
    </w:p>
    <w:p w14:paraId="2DC2C27C" w14:textId="77777777" w:rsidR="00C71994" w:rsidRPr="00763E51" w:rsidRDefault="00C71994" w:rsidP="00763E51">
      <w:pPr>
        <w:pStyle w:val="afffff0"/>
        <w:rPr>
          <w:b/>
          <w:sz w:val="24"/>
          <w:lang w:eastAsia="ru-RU"/>
        </w:rPr>
      </w:pPr>
      <w:r w:rsidRPr="00763E51">
        <w:rPr>
          <w:b/>
          <w:sz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14:paraId="23ABD987" w14:textId="77777777" w:rsidR="00763E51" w:rsidRPr="00763E51" w:rsidRDefault="00763E51" w:rsidP="00763E51">
      <w:pPr>
        <w:pStyle w:val="afffff0"/>
        <w:rPr>
          <w:sz w:val="24"/>
        </w:rPr>
      </w:pPr>
      <w:r w:rsidRPr="00763E51">
        <w:rPr>
          <w:sz w:val="24"/>
        </w:rPr>
        <w:t xml:space="preserve">Обеспечение  образовательного процесса соответствует требованиям,  предъявляемым </w:t>
      </w:r>
    </w:p>
    <w:p w14:paraId="12C4D8A7" w14:textId="77777777" w:rsidR="00763E51" w:rsidRPr="00763E51" w:rsidRDefault="00763E51" w:rsidP="00763E51">
      <w:pPr>
        <w:pStyle w:val="afffff0"/>
        <w:rPr>
          <w:sz w:val="24"/>
        </w:rPr>
      </w:pPr>
      <w:r w:rsidRPr="00763E51">
        <w:rPr>
          <w:sz w:val="24"/>
        </w:rPr>
        <w:t xml:space="preserve">ОУ,  реализующих  ФГОС  ООО.  Укомплектованность  штатов  составляет  100%.  Уровень квалификации  работников  </w:t>
      </w:r>
      <w:r>
        <w:rPr>
          <w:sz w:val="24"/>
        </w:rPr>
        <w:t>МБОУ «Сетоловская СОШ»</w:t>
      </w:r>
      <w:r w:rsidRPr="00763E51">
        <w:rPr>
          <w:sz w:val="24"/>
        </w:rPr>
        <w:t xml:space="preserve">  для  каждой  занимаемой </w:t>
      </w:r>
    </w:p>
    <w:p w14:paraId="24B83285" w14:textId="77777777" w:rsidR="00763E51" w:rsidRPr="00763E51" w:rsidRDefault="00763E51" w:rsidP="00763E51">
      <w:pPr>
        <w:pStyle w:val="afffff0"/>
        <w:rPr>
          <w:sz w:val="24"/>
        </w:rPr>
      </w:pPr>
      <w:r w:rsidRPr="00763E51">
        <w:rPr>
          <w:sz w:val="24"/>
        </w:rPr>
        <w:t xml:space="preserve">должности  соответствует  квалификационным  характеристикам  по  соответствующей должности.  В  </w:t>
      </w:r>
      <w:r>
        <w:rPr>
          <w:sz w:val="24"/>
        </w:rPr>
        <w:t>МБОУ «Сетоловская СОШ»</w:t>
      </w:r>
      <w:r w:rsidRPr="00763E51">
        <w:rPr>
          <w:sz w:val="24"/>
        </w:rPr>
        <w:t xml:space="preserve">  разработаны  должностные  инструкции,  содержащие </w:t>
      </w:r>
    </w:p>
    <w:p w14:paraId="4976E677" w14:textId="77777777" w:rsidR="00763E51" w:rsidRPr="00763E51" w:rsidRDefault="00763E51" w:rsidP="00763E51">
      <w:pPr>
        <w:pStyle w:val="afffff0"/>
        <w:ind w:firstLine="0"/>
        <w:rPr>
          <w:sz w:val="24"/>
        </w:rPr>
      </w:pPr>
      <w:r w:rsidRPr="00763E51">
        <w:rPr>
          <w:sz w:val="24"/>
        </w:rPr>
        <w:t>конкретный  перечень  должностных  обязанностей  работников  с  учётом  особенностей</w:t>
      </w:r>
    </w:p>
    <w:p w14:paraId="71744E60" w14:textId="77777777" w:rsidR="00763E51" w:rsidRPr="00763E51" w:rsidRDefault="00763E51" w:rsidP="00763E51">
      <w:pPr>
        <w:pStyle w:val="afffff0"/>
        <w:rPr>
          <w:sz w:val="24"/>
        </w:rPr>
      </w:pPr>
      <w:r w:rsidRPr="00763E51">
        <w:rPr>
          <w:sz w:val="24"/>
        </w:rPr>
        <w:t>организации  труда  и  управления,  а  также  прав,  ответственности  и  компетентности работников  образовательного  учреждения  согласно  квалификационным  характеристикам, представленным  в  Едином  квалификационном  справочнике  должностей  руководителей, специалистов и служащих.</w:t>
      </w:r>
    </w:p>
    <w:p w14:paraId="15EFAF57" w14:textId="77777777" w:rsidR="00763E51" w:rsidRPr="00763E51" w:rsidRDefault="00763E51" w:rsidP="00763E51">
      <w:pPr>
        <w:pStyle w:val="afffff0"/>
        <w:rPr>
          <w:sz w:val="24"/>
        </w:rPr>
      </w:pPr>
      <w:r w:rsidRPr="00763E51">
        <w:rPr>
          <w:sz w:val="24"/>
        </w:rPr>
        <w:t xml:space="preserve">В  условиях  модернизации  российского  образования  особенно  актуальной  становится проблема  использования  новых  педагогических  технологий,  форм  и  методов </w:t>
      </w:r>
    </w:p>
    <w:p w14:paraId="272656D4" w14:textId="77777777" w:rsidR="00763E51" w:rsidRPr="00763E51" w:rsidRDefault="00763E51" w:rsidP="00763E51">
      <w:pPr>
        <w:pStyle w:val="afffff0"/>
        <w:rPr>
          <w:sz w:val="24"/>
        </w:rPr>
      </w:pPr>
      <w:r w:rsidRPr="00763E51">
        <w:rPr>
          <w:sz w:val="24"/>
        </w:rPr>
        <w:t xml:space="preserve">образовательной  деятельности.  В  школе  ведется  активная  работа  по  освоению,  внедрению </w:t>
      </w:r>
      <w:r>
        <w:rPr>
          <w:sz w:val="24"/>
        </w:rPr>
        <w:t>с</w:t>
      </w:r>
      <w:r w:rsidRPr="00763E51">
        <w:rPr>
          <w:sz w:val="24"/>
        </w:rPr>
        <w:t>овременных развивающих технологий обучения и трансляции опыта по их применению.</w:t>
      </w:r>
    </w:p>
    <w:p w14:paraId="04DDBBAA" w14:textId="77777777" w:rsidR="00763E51" w:rsidRPr="00763E51" w:rsidRDefault="00763E51" w:rsidP="00763E51">
      <w:pPr>
        <w:pStyle w:val="afffff0"/>
        <w:rPr>
          <w:sz w:val="24"/>
        </w:rPr>
      </w:pPr>
      <w:r w:rsidRPr="00763E51">
        <w:rPr>
          <w:sz w:val="24"/>
        </w:rPr>
        <w:t xml:space="preserve">Важным  направлением  в  работе  методической  службы  является  диагностика </w:t>
      </w:r>
    </w:p>
    <w:p w14:paraId="49752886" w14:textId="77777777" w:rsidR="00763E51" w:rsidRPr="00763E51" w:rsidRDefault="00763E51" w:rsidP="00763E51">
      <w:pPr>
        <w:pStyle w:val="afffff0"/>
        <w:rPr>
          <w:sz w:val="24"/>
        </w:rPr>
      </w:pPr>
      <w:r w:rsidRPr="00763E51">
        <w:rPr>
          <w:sz w:val="24"/>
        </w:rPr>
        <w:t xml:space="preserve">состояния  кадрового  обеспечения  образовательного  процесса,  так  как  успешная </w:t>
      </w:r>
    </w:p>
    <w:p w14:paraId="2EA06643" w14:textId="77777777" w:rsidR="00763E51" w:rsidRPr="00763E51" w:rsidRDefault="00763E51" w:rsidP="00763E51">
      <w:pPr>
        <w:pStyle w:val="afffff0"/>
        <w:rPr>
          <w:sz w:val="24"/>
        </w:rPr>
      </w:pPr>
      <w:r w:rsidRPr="00763E51">
        <w:rPr>
          <w:sz w:val="24"/>
        </w:rPr>
        <w:t>деятельность  школы  во  многом  зависит  от  педагогического  коллектива.  Среди  основных слагаемых  успешного  осуществления  учебно-воспитательного  процесса  следует  отметить готовность  педагогического  коллектива  школы  к  осуществлению  преобразований,  высокий уровень  их  профессиональной  компетентности,  умение  работать  творчески,  мобильно,  в инновационном  режиме  Большинство  педагогов  школы  владеют  приемами  и  методами современного  обучения,  вовлекают  учащихся  в  совместную  познавательную,  проектную деятельность и учебно-исследовательскую работу.</w:t>
      </w:r>
    </w:p>
    <w:p w14:paraId="5A7FDA0D" w14:textId="77777777" w:rsidR="00763E51" w:rsidRPr="00763E51" w:rsidRDefault="00763E51" w:rsidP="00763E51">
      <w:pPr>
        <w:pStyle w:val="afffff0"/>
        <w:rPr>
          <w:sz w:val="24"/>
        </w:rPr>
      </w:pPr>
      <w:r w:rsidRPr="00763E51">
        <w:rPr>
          <w:sz w:val="24"/>
        </w:rPr>
        <w:t xml:space="preserve">Задачи,  обозначенные требованиями  федеральных  государственных образовательных стандартов,  Федеральным законом от 29.12.2012 г. № 273-Ф3 «Об образовании в Российской </w:t>
      </w:r>
    </w:p>
    <w:p w14:paraId="75DD0A06" w14:textId="77777777" w:rsidR="00763E51" w:rsidRPr="00763E51" w:rsidRDefault="00763E51" w:rsidP="00763E51">
      <w:pPr>
        <w:pStyle w:val="afffff0"/>
        <w:rPr>
          <w:sz w:val="24"/>
        </w:rPr>
      </w:pPr>
      <w:r w:rsidRPr="00763E51">
        <w:rPr>
          <w:sz w:val="24"/>
        </w:rPr>
        <w:t xml:space="preserve">Федерации» ставят учителя перед необходимостью непрерывного образования, в том числе и </w:t>
      </w:r>
    </w:p>
    <w:p w14:paraId="3BD67833" w14:textId="77777777" w:rsidR="00763E51" w:rsidRPr="00763E51" w:rsidRDefault="00763E51" w:rsidP="00763E51">
      <w:pPr>
        <w:pStyle w:val="afffff0"/>
        <w:rPr>
          <w:sz w:val="24"/>
        </w:rPr>
      </w:pPr>
      <w:r w:rsidRPr="00763E51">
        <w:rPr>
          <w:sz w:val="24"/>
        </w:rPr>
        <w:t>самообразования.</w:t>
      </w:r>
    </w:p>
    <w:p w14:paraId="2DCE0549" w14:textId="77777777" w:rsidR="00763E51" w:rsidRPr="00763E51" w:rsidRDefault="00763E51" w:rsidP="00763E51">
      <w:pPr>
        <w:pStyle w:val="afffff0"/>
        <w:rPr>
          <w:sz w:val="24"/>
        </w:rPr>
      </w:pPr>
      <w:r w:rsidRPr="00763E51">
        <w:rPr>
          <w:sz w:val="24"/>
        </w:rPr>
        <w:t xml:space="preserve">Эта  задача  требует  от  администрации  ОУ  создания  профессиональной </w:t>
      </w:r>
    </w:p>
    <w:p w14:paraId="53AD834E" w14:textId="77777777" w:rsidR="00763E51" w:rsidRPr="00763E51" w:rsidRDefault="00763E51" w:rsidP="00763E51">
      <w:pPr>
        <w:pStyle w:val="afffff0"/>
        <w:rPr>
          <w:sz w:val="24"/>
        </w:rPr>
      </w:pPr>
      <w:r w:rsidRPr="00763E51">
        <w:rPr>
          <w:sz w:val="24"/>
        </w:rPr>
        <w:t>компетентностной  среды,  дающей  возможнос</w:t>
      </w:r>
      <w:r>
        <w:rPr>
          <w:sz w:val="24"/>
        </w:rPr>
        <w:t>ть  учителю  приобретать  необ</w:t>
      </w:r>
      <w:r w:rsidRPr="00763E51">
        <w:rPr>
          <w:sz w:val="24"/>
        </w:rPr>
        <w:t>димый  опыт деятельности, постоянно совершенствоваться.</w:t>
      </w:r>
    </w:p>
    <w:p w14:paraId="4293339C" w14:textId="77777777" w:rsidR="00763E51" w:rsidRPr="00763E51" w:rsidRDefault="00763E51" w:rsidP="00763E51">
      <w:pPr>
        <w:pStyle w:val="afffff0"/>
        <w:rPr>
          <w:sz w:val="24"/>
        </w:rPr>
      </w:pPr>
      <w:r w:rsidRPr="00763E51">
        <w:rPr>
          <w:sz w:val="24"/>
        </w:rPr>
        <w:t xml:space="preserve">Кадровое  обеспечение  реализации  основной  образовательной  программы  среднего </w:t>
      </w:r>
    </w:p>
    <w:p w14:paraId="242FAD35" w14:textId="77777777" w:rsidR="00763E51" w:rsidRPr="00763E51" w:rsidRDefault="00763E51" w:rsidP="00763E51">
      <w:pPr>
        <w:pStyle w:val="afffff0"/>
        <w:rPr>
          <w:sz w:val="24"/>
        </w:rPr>
      </w:pPr>
      <w:r w:rsidRPr="00763E51">
        <w:rPr>
          <w:sz w:val="24"/>
        </w:rPr>
        <w:t>общего образования</w:t>
      </w:r>
    </w:p>
    <w:p w14:paraId="5414934F" w14:textId="77777777" w:rsidR="00C71994" w:rsidRPr="008E2035" w:rsidRDefault="00C71994" w:rsidP="00763E51">
      <w:pPr>
        <w:pStyle w:val="afffff0"/>
        <w:rPr>
          <w:sz w:val="24"/>
          <w:szCs w:val="24"/>
        </w:rPr>
      </w:pPr>
      <w:r w:rsidRPr="008E2035">
        <w:rPr>
          <w:sz w:val="24"/>
          <w:szCs w:val="24"/>
        </w:rPr>
        <w:t>Образовательная организация укомплектов</w:t>
      </w:r>
      <w:r w:rsidR="0051795A" w:rsidRPr="008E2035">
        <w:rPr>
          <w:sz w:val="24"/>
          <w:szCs w:val="24"/>
        </w:rPr>
        <w:t>ывается</w:t>
      </w:r>
      <w:r w:rsidRPr="008E2035">
        <w:rPr>
          <w:sz w:val="24"/>
          <w:szCs w:val="24"/>
        </w:rPr>
        <w:t xml:space="preserve"> кадрами, имеющими необходимую квалификацию для решения задач, определенных основной образовательной </w:t>
      </w:r>
      <w:r w:rsidRPr="008E2035">
        <w:rPr>
          <w:sz w:val="24"/>
          <w:szCs w:val="24"/>
        </w:rPr>
        <w:lastRenderedPageBreak/>
        <w:t xml:space="preserve">программой образовательной организации, </w:t>
      </w:r>
      <w:r w:rsidR="00561240" w:rsidRPr="008E2035">
        <w:rPr>
          <w:sz w:val="24"/>
          <w:szCs w:val="24"/>
        </w:rPr>
        <w:t xml:space="preserve">и </w:t>
      </w:r>
      <w:r w:rsidRPr="008E2035">
        <w:rPr>
          <w:sz w:val="24"/>
          <w:szCs w:val="24"/>
        </w:rPr>
        <w:t>способными к инновационной профессиональной деятельности.</w:t>
      </w:r>
    </w:p>
    <w:p w14:paraId="34641B5C" w14:textId="77777777" w:rsidR="00763E51" w:rsidRDefault="00763E51" w:rsidP="003C0A5F"/>
    <w:p w14:paraId="7F7A7435" w14:textId="77777777" w:rsidR="00D82D99" w:rsidRDefault="00D82D99" w:rsidP="00D82D99">
      <w:pPr>
        <w:pStyle w:val="afffff1"/>
        <w:spacing w:before="57" w:line="244" w:lineRule="exact"/>
        <w:ind w:left="287" w:right="57" w:firstLine="695"/>
        <w:rPr>
          <w:sz w:val="23"/>
          <w:szCs w:val="23"/>
        </w:rPr>
      </w:pPr>
      <w:r>
        <w:rPr>
          <w:sz w:val="23"/>
          <w:szCs w:val="23"/>
        </w:rPr>
        <w:t xml:space="preserve">Кадровое обеспечение реализации основной образовательной программы среднего общего образования </w:t>
      </w:r>
    </w:p>
    <w:p w14:paraId="17C902A7" w14:textId="77777777" w:rsidR="008E2035" w:rsidRDefault="008E2035" w:rsidP="003C0A5F"/>
    <w:p w14:paraId="15777BA4" w14:textId="77777777" w:rsidR="00D82D99" w:rsidRDefault="00D82D99" w:rsidP="003C0A5F"/>
    <w:tbl>
      <w:tblPr>
        <w:tblW w:w="0" w:type="auto"/>
        <w:tblInd w:w="5" w:type="dxa"/>
        <w:tblLayout w:type="fixed"/>
        <w:tblCellMar>
          <w:left w:w="0" w:type="dxa"/>
          <w:right w:w="0" w:type="dxa"/>
        </w:tblCellMar>
        <w:tblLook w:val="0000" w:firstRow="0" w:lastRow="0" w:firstColumn="0" w:lastColumn="0" w:noHBand="0" w:noVBand="0"/>
      </w:tblPr>
      <w:tblGrid>
        <w:gridCol w:w="1492"/>
        <w:gridCol w:w="1752"/>
        <w:gridCol w:w="389"/>
        <w:gridCol w:w="1272"/>
        <w:gridCol w:w="547"/>
        <w:gridCol w:w="274"/>
        <w:gridCol w:w="696"/>
        <w:gridCol w:w="345"/>
        <w:gridCol w:w="332"/>
        <w:gridCol w:w="657"/>
        <w:gridCol w:w="1704"/>
      </w:tblGrid>
      <w:tr w:rsidR="00D82D99" w14:paraId="4B33ABC0" w14:textId="77777777" w:rsidTr="00D82D99">
        <w:trPr>
          <w:trHeight w:hRule="exact" w:val="254"/>
        </w:trPr>
        <w:tc>
          <w:tcPr>
            <w:tcW w:w="1492" w:type="dxa"/>
            <w:tcBorders>
              <w:top w:val="single" w:sz="4" w:space="0" w:color="auto"/>
              <w:left w:val="single" w:sz="4" w:space="0" w:color="auto"/>
              <w:bottom w:val="nil"/>
              <w:right w:val="single" w:sz="4" w:space="0" w:color="auto"/>
            </w:tcBorders>
            <w:vAlign w:val="center"/>
          </w:tcPr>
          <w:p w14:paraId="23CEF42F" w14:textId="77777777" w:rsidR="00D82D99" w:rsidRDefault="00D82D99" w:rsidP="00D82D99">
            <w:pPr>
              <w:pStyle w:val="afffff1"/>
              <w:jc w:val="center"/>
              <w:rPr>
                <w:sz w:val="23"/>
                <w:szCs w:val="23"/>
              </w:rPr>
            </w:pPr>
          </w:p>
        </w:tc>
        <w:tc>
          <w:tcPr>
            <w:tcW w:w="1752" w:type="dxa"/>
            <w:tcBorders>
              <w:top w:val="single" w:sz="4" w:space="0" w:color="auto"/>
              <w:left w:val="single" w:sz="4" w:space="0" w:color="auto"/>
              <w:bottom w:val="nil"/>
              <w:right w:val="nil"/>
            </w:tcBorders>
            <w:vAlign w:val="center"/>
          </w:tcPr>
          <w:p w14:paraId="557A6BFD" w14:textId="77777777" w:rsidR="00D82D99" w:rsidRDefault="00D82D99" w:rsidP="00D82D99">
            <w:pPr>
              <w:pStyle w:val="afffff1"/>
              <w:jc w:val="center"/>
              <w:rPr>
                <w:sz w:val="23"/>
                <w:szCs w:val="23"/>
              </w:rPr>
            </w:pPr>
          </w:p>
        </w:tc>
        <w:tc>
          <w:tcPr>
            <w:tcW w:w="389" w:type="dxa"/>
            <w:tcBorders>
              <w:top w:val="single" w:sz="4" w:space="0" w:color="auto"/>
              <w:left w:val="nil"/>
              <w:bottom w:val="nil"/>
              <w:right w:val="single" w:sz="4" w:space="0" w:color="auto"/>
            </w:tcBorders>
            <w:vAlign w:val="center"/>
          </w:tcPr>
          <w:p w14:paraId="548DBC99" w14:textId="77777777" w:rsidR="00D82D99" w:rsidRDefault="00D82D99" w:rsidP="00D82D99">
            <w:pPr>
              <w:pStyle w:val="afffff1"/>
              <w:jc w:val="center"/>
              <w:rPr>
                <w:sz w:val="23"/>
                <w:szCs w:val="23"/>
              </w:rPr>
            </w:pPr>
          </w:p>
        </w:tc>
        <w:tc>
          <w:tcPr>
            <w:tcW w:w="1272" w:type="dxa"/>
            <w:tcBorders>
              <w:top w:val="single" w:sz="4" w:space="0" w:color="auto"/>
              <w:left w:val="single" w:sz="4" w:space="0" w:color="auto"/>
              <w:bottom w:val="nil"/>
              <w:right w:val="single" w:sz="4" w:space="0" w:color="auto"/>
            </w:tcBorders>
            <w:vAlign w:val="center"/>
          </w:tcPr>
          <w:p w14:paraId="5C8924CE" w14:textId="77777777" w:rsidR="00D82D99" w:rsidRDefault="00D82D99" w:rsidP="00D82D99">
            <w:pPr>
              <w:pStyle w:val="afffff1"/>
              <w:ind w:right="105"/>
              <w:jc w:val="right"/>
              <w:rPr>
                <w:w w:val="88"/>
                <w:sz w:val="21"/>
                <w:szCs w:val="21"/>
              </w:rPr>
            </w:pPr>
            <w:r>
              <w:rPr>
                <w:w w:val="88"/>
                <w:sz w:val="21"/>
                <w:szCs w:val="21"/>
              </w:rPr>
              <w:t xml:space="preserve">Количеств </w:t>
            </w:r>
          </w:p>
        </w:tc>
        <w:tc>
          <w:tcPr>
            <w:tcW w:w="547" w:type="dxa"/>
            <w:tcBorders>
              <w:top w:val="single" w:sz="4" w:space="0" w:color="auto"/>
              <w:left w:val="single" w:sz="4" w:space="0" w:color="auto"/>
              <w:bottom w:val="single" w:sz="4" w:space="0" w:color="auto"/>
              <w:right w:val="nil"/>
            </w:tcBorders>
            <w:vAlign w:val="center"/>
          </w:tcPr>
          <w:p w14:paraId="1455C9E8" w14:textId="77777777" w:rsidR="00D82D99" w:rsidRDefault="00D82D99" w:rsidP="00D82D99">
            <w:pPr>
              <w:pStyle w:val="afffff1"/>
              <w:jc w:val="center"/>
              <w:rPr>
                <w:w w:val="88"/>
                <w:sz w:val="21"/>
                <w:szCs w:val="21"/>
              </w:rPr>
            </w:pPr>
          </w:p>
        </w:tc>
        <w:tc>
          <w:tcPr>
            <w:tcW w:w="4008" w:type="dxa"/>
            <w:gridSpan w:val="6"/>
            <w:tcBorders>
              <w:top w:val="single" w:sz="4" w:space="0" w:color="auto"/>
              <w:left w:val="nil"/>
              <w:bottom w:val="single" w:sz="4" w:space="0" w:color="auto"/>
              <w:right w:val="single" w:sz="4" w:space="0" w:color="auto"/>
            </w:tcBorders>
            <w:vAlign w:val="center"/>
          </w:tcPr>
          <w:p w14:paraId="3A2F7F4E" w14:textId="77777777" w:rsidR="00D82D99" w:rsidRDefault="00D82D99" w:rsidP="00D82D99">
            <w:pPr>
              <w:pStyle w:val="afffff1"/>
              <w:ind w:left="110"/>
              <w:rPr>
                <w:w w:val="88"/>
                <w:sz w:val="21"/>
                <w:szCs w:val="21"/>
              </w:rPr>
            </w:pPr>
            <w:r>
              <w:rPr>
                <w:w w:val="88"/>
                <w:sz w:val="21"/>
                <w:szCs w:val="21"/>
              </w:rPr>
              <w:t xml:space="preserve">Уровень квалификации работников ОУ </w:t>
            </w:r>
          </w:p>
        </w:tc>
      </w:tr>
      <w:tr w:rsidR="00D82D99" w14:paraId="219AAC8C" w14:textId="77777777" w:rsidTr="00D82D99">
        <w:trPr>
          <w:trHeight w:hRule="exact" w:val="215"/>
        </w:trPr>
        <w:tc>
          <w:tcPr>
            <w:tcW w:w="1492" w:type="dxa"/>
            <w:tcBorders>
              <w:top w:val="nil"/>
              <w:left w:val="single" w:sz="4" w:space="0" w:color="auto"/>
              <w:bottom w:val="nil"/>
              <w:right w:val="single" w:sz="4" w:space="0" w:color="auto"/>
            </w:tcBorders>
            <w:vAlign w:val="center"/>
          </w:tcPr>
          <w:p w14:paraId="1850CB7B"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6E9AE248" w14:textId="77777777" w:rsidR="00D82D99" w:rsidRDefault="00D82D99" w:rsidP="00D82D99">
            <w:pPr>
              <w:pStyle w:val="afffff1"/>
              <w:jc w:val="center"/>
              <w:rPr>
                <w:sz w:val="23"/>
                <w:szCs w:val="23"/>
              </w:rPr>
            </w:pPr>
          </w:p>
        </w:tc>
        <w:tc>
          <w:tcPr>
            <w:tcW w:w="389" w:type="dxa"/>
            <w:tcBorders>
              <w:top w:val="nil"/>
              <w:left w:val="nil"/>
              <w:bottom w:val="nil"/>
              <w:right w:val="single" w:sz="4" w:space="0" w:color="auto"/>
            </w:tcBorders>
            <w:vAlign w:val="center"/>
          </w:tcPr>
          <w:p w14:paraId="46E7D1A0" w14:textId="77777777" w:rsidR="00D82D99" w:rsidRDefault="00D82D99" w:rsidP="00D82D99">
            <w:pPr>
              <w:pStyle w:val="afffff1"/>
              <w:jc w:val="center"/>
              <w:rPr>
                <w:sz w:val="23"/>
                <w:szCs w:val="23"/>
              </w:rPr>
            </w:pPr>
          </w:p>
        </w:tc>
        <w:tc>
          <w:tcPr>
            <w:tcW w:w="1272" w:type="dxa"/>
            <w:tcBorders>
              <w:top w:val="nil"/>
              <w:left w:val="single" w:sz="4" w:space="0" w:color="auto"/>
              <w:bottom w:val="nil"/>
              <w:right w:val="single" w:sz="4" w:space="0" w:color="auto"/>
            </w:tcBorders>
            <w:vAlign w:val="center"/>
          </w:tcPr>
          <w:p w14:paraId="4661CF80" w14:textId="77777777" w:rsidR="00D82D99" w:rsidRDefault="00D82D99" w:rsidP="00D82D99">
            <w:pPr>
              <w:pStyle w:val="afffff1"/>
              <w:ind w:left="86"/>
              <w:jc w:val="center"/>
              <w:rPr>
                <w:w w:val="88"/>
                <w:sz w:val="21"/>
                <w:szCs w:val="21"/>
              </w:rPr>
            </w:pPr>
            <w:r>
              <w:rPr>
                <w:w w:val="88"/>
                <w:sz w:val="21"/>
                <w:szCs w:val="21"/>
              </w:rPr>
              <w:t xml:space="preserve">о </w:t>
            </w:r>
          </w:p>
        </w:tc>
        <w:tc>
          <w:tcPr>
            <w:tcW w:w="547" w:type="dxa"/>
            <w:tcBorders>
              <w:top w:val="single" w:sz="4" w:space="0" w:color="auto"/>
              <w:left w:val="single" w:sz="4" w:space="0" w:color="auto"/>
              <w:bottom w:val="nil"/>
              <w:right w:val="nil"/>
            </w:tcBorders>
            <w:vAlign w:val="center"/>
          </w:tcPr>
          <w:p w14:paraId="31623C50" w14:textId="77777777" w:rsidR="00D82D99" w:rsidRDefault="00D82D99" w:rsidP="00D82D99">
            <w:pPr>
              <w:pStyle w:val="afffff1"/>
              <w:jc w:val="center"/>
              <w:rPr>
                <w:w w:val="88"/>
                <w:sz w:val="21"/>
                <w:szCs w:val="21"/>
              </w:rPr>
            </w:pPr>
          </w:p>
        </w:tc>
        <w:tc>
          <w:tcPr>
            <w:tcW w:w="274" w:type="dxa"/>
            <w:tcBorders>
              <w:top w:val="single" w:sz="4" w:space="0" w:color="auto"/>
              <w:left w:val="nil"/>
              <w:bottom w:val="nil"/>
              <w:right w:val="nil"/>
            </w:tcBorders>
            <w:vAlign w:val="center"/>
          </w:tcPr>
          <w:p w14:paraId="20B0A899" w14:textId="77777777" w:rsidR="00D82D99" w:rsidRDefault="00D82D99" w:rsidP="00D82D99">
            <w:pPr>
              <w:pStyle w:val="afffff1"/>
              <w:jc w:val="center"/>
              <w:rPr>
                <w:w w:val="88"/>
                <w:sz w:val="21"/>
                <w:szCs w:val="21"/>
              </w:rPr>
            </w:pPr>
          </w:p>
        </w:tc>
        <w:tc>
          <w:tcPr>
            <w:tcW w:w="696" w:type="dxa"/>
            <w:tcBorders>
              <w:top w:val="single" w:sz="4" w:space="0" w:color="auto"/>
              <w:left w:val="nil"/>
              <w:bottom w:val="nil"/>
              <w:right w:val="nil"/>
            </w:tcBorders>
            <w:vAlign w:val="center"/>
          </w:tcPr>
          <w:p w14:paraId="3440BFC3" w14:textId="77777777" w:rsidR="00D82D99" w:rsidRDefault="00D82D99" w:rsidP="00D82D99">
            <w:pPr>
              <w:pStyle w:val="afffff1"/>
              <w:jc w:val="center"/>
              <w:rPr>
                <w:w w:val="88"/>
                <w:sz w:val="21"/>
                <w:szCs w:val="21"/>
              </w:rPr>
            </w:pPr>
          </w:p>
        </w:tc>
        <w:tc>
          <w:tcPr>
            <w:tcW w:w="345" w:type="dxa"/>
            <w:tcBorders>
              <w:top w:val="single" w:sz="4" w:space="0" w:color="auto"/>
              <w:left w:val="nil"/>
              <w:bottom w:val="nil"/>
              <w:right w:val="nil"/>
            </w:tcBorders>
            <w:vAlign w:val="center"/>
          </w:tcPr>
          <w:p w14:paraId="33096EF0" w14:textId="77777777" w:rsidR="00D82D99" w:rsidRDefault="00D82D99" w:rsidP="00D82D99">
            <w:pPr>
              <w:pStyle w:val="afffff1"/>
              <w:jc w:val="center"/>
              <w:rPr>
                <w:w w:val="88"/>
                <w:sz w:val="21"/>
                <w:szCs w:val="21"/>
              </w:rPr>
            </w:pPr>
          </w:p>
        </w:tc>
        <w:tc>
          <w:tcPr>
            <w:tcW w:w="332" w:type="dxa"/>
            <w:tcBorders>
              <w:top w:val="single" w:sz="4" w:space="0" w:color="auto"/>
              <w:left w:val="nil"/>
              <w:bottom w:val="nil"/>
              <w:right w:val="nil"/>
            </w:tcBorders>
            <w:vAlign w:val="center"/>
          </w:tcPr>
          <w:p w14:paraId="0BF1B187" w14:textId="77777777" w:rsidR="00D82D99" w:rsidRDefault="00D82D99" w:rsidP="00D82D99">
            <w:pPr>
              <w:pStyle w:val="afffff1"/>
              <w:jc w:val="center"/>
              <w:rPr>
                <w:w w:val="88"/>
                <w:sz w:val="21"/>
                <w:szCs w:val="21"/>
              </w:rPr>
            </w:pPr>
          </w:p>
        </w:tc>
        <w:tc>
          <w:tcPr>
            <w:tcW w:w="657" w:type="dxa"/>
            <w:tcBorders>
              <w:top w:val="single" w:sz="4" w:space="0" w:color="auto"/>
              <w:left w:val="nil"/>
              <w:bottom w:val="nil"/>
              <w:right w:val="single" w:sz="4" w:space="0" w:color="auto"/>
            </w:tcBorders>
            <w:vAlign w:val="center"/>
          </w:tcPr>
          <w:p w14:paraId="52342E55" w14:textId="77777777" w:rsidR="00D82D99" w:rsidRDefault="00D82D99" w:rsidP="00D82D99">
            <w:pPr>
              <w:pStyle w:val="afffff1"/>
              <w:jc w:val="center"/>
              <w:rPr>
                <w:w w:val="88"/>
                <w:sz w:val="21"/>
                <w:szCs w:val="21"/>
              </w:rPr>
            </w:pPr>
          </w:p>
        </w:tc>
        <w:tc>
          <w:tcPr>
            <w:tcW w:w="1704" w:type="dxa"/>
            <w:tcBorders>
              <w:top w:val="single" w:sz="4" w:space="0" w:color="auto"/>
              <w:left w:val="single" w:sz="4" w:space="0" w:color="auto"/>
              <w:bottom w:val="nil"/>
              <w:right w:val="single" w:sz="4" w:space="0" w:color="auto"/>
            </w:tcBorders>
            <w:vAlign w:val="center"/>
          </w:tcPr>
          <w:p w14:paraId="36E245C0" w14:textId="77777777" w:rsidR="00D82D99" w:rsidRDefault="00D82D99" w:rsidP="00D82D99">
            <w:pPr>
              <w:pStyle w:val="afffff1"/>
              <w:jc w:val="center"/>
              <w:rPr>
                <w:w w:val="88"/>
                <w:sz w:val="21"/>
                <w:szCs w:val="21"/>
              </w:rPr>
            </w:pPr>
          </w:p>
        </w:tc>
      </w:tr>
      <w:tr w:rsidR="00D82D99" w14:paraId="1F39C24F" w14:textId="77777777" w:rsidTr="00D82D99">
        <w:trPr>
          <w:trHeight w:hRule="exact" w:val="494"/>
        </w:trPr>
        <w:tc>
          <w:tcPr>
            <w:tcW w:w="1492" w:type="dxa"/>
            <w:vMerge w:val="restart"/>
            <w:tcBorders>
              <w:top w:val="nil"/>
              <w:left w:val="single" w:sz="4" w:space="0" w:color="auto"/>
              <w:bottom w:val="nil"/>
              <w:right w:val="single" w:sz="4" w:space="0" w:color="auto"/>
            </w:tcBorders>
            <w:vAlign w:val="center"/>
          </w:tcPr>
          <w:p w14:paraId="45DA2983" w14:textId="77777777" w:rsidR="00D82D99" w:rsidRDefault="00D82D99" w:rsidP="00D82D99">
            <w:pPr>
              <w:pStyle w:val="afffff1"/>
              <w:ind w:right="182"/>
              <w:jc w:val="right"/>
              <w:rPr>
                <w:w w:val="88"/>
                <w:sz w:val="21"/>
                <w:szCs w:val="21"/>
              </w:rPr>
            </w:pPr>
            <w:r>
              <w:rPr>
                <w:w w:val="88"/>
                <w:sz w:val="21"/>
                <w:szCs w:val="21"/>
              </w:rPr>
              <w:t xml:space="preserve">Должность </w:t>
            </w:r>
          </w:p>
        </w:tc>
        <w:tc>
          <w:tcPr>
            <w:tcW w:w="1752" w:type="dxa"/>
            <w:tcBorders>
              <w:top w:val="nil"/>
              <w:left w:val="single" w:sz="4" w:space="0" w:color="auto"/>
              <w:bottom w:val="nil"/>
              <w:right w:val="nil"/>
            </w:tcBorders>
            <w:vAlign w:val="center"/>
          </w:tcPr>
          <w:p w14:paraId="5D775856" w14:textId="77777777" w:rsidR="00D82D99" w:rsidRDefault="00D82D99" w:rsidP="00D82D99">
            <w:pPr>
              <w:pStyle w:val="afffff1"/>
              <w:ind w:left="566"/>
              <w:rPr>
                <w:w w:val="88"/>
                <w:sz w:val="21"/>
                <w:szCs w:val="21"/>
              </w:rPr>
            </w:pPr>
            <w:r>
              <w:rPr>
                <w:w w:val="88"/>
                <w:sz w:val="21"/>
                <w:szCs w:val="21"/>
              </w:rPr>
              <w:t xml:space="preserve">Должностные </w:t>
            </w:r>
          </w:p>
        </w:tc>
        <w:tc>
          <w:tcPr>
            <w:tcW w:w="389" w:type="dxa"/>
            <w:tcBorders>
              <w:top w:val="nil"/>
              <w:left w:val="nil"/>
              <w:bottom w:val="nil"/>
              <w:right w:val="single" w:sz="4" w:space="0" w:color="auto"/>
            </w:tcBorders>
            <w:vAlign w:val="center"/>
          </w:tcPr>
          <w:p w14:paraId="4684BB9A" w14:textId="77777777" w:rsidR="00D82D99" w:rsidRDefault="00D82D99" w:rsidP="00D82D99">
            <w:pPr>
              <w:pStyle w:val="afffff1"/>
              <w:jc w:val="center"/>
              <w:rPr>
                <w:w w:val="88"/>
                <w:sz w:val="21"/>
                <w:szCs w:val="21"/>
              </w:rPr>
            </w:pPr>
          </w:p>
        </w:tc>
        <w:tc>
          <w:tcPr>
            <w:tcW w:w="1272" w:type="dxa"/>
            <w:tcBorders>
              <w:top w:val="nil"/>
              <w:left w:val="single" w:sz="4" w:space="0" w:color="auto"/>
              <w:bottom w:val="nil"/>
              <w:right w:val="single" w:sz="4" w:space="0" w:color="auto"/>
            </w:tcBorders>
            <w:vAlign w:val="center"/>
          </w:tcPr>
          <w:p w14:paraId="6D1DCD0C" w14:textId="77777777" w:rsidR="00D82D99" w:rsidRDefault="00D82D99" w:rsidP="00D82D99">
            <w:pPr>
              <w:pStyle w:val="afffff1"/>
              <w:ind w:left="86"/>
              <w:jc w:val="center"/>
              <w:rPr>
                <w:w w:val="88"/>
                <w:sz w:val="21"/>
                <w:szCs w:val="21"/>
              </w:rPr>
            </w:pPr>
            <w:r>
              <w:rPr>
                <w:w w:val="88"/>
                <w:sz w:val="21"/>
                <w:szCs w:val="21"/>
              </w:rPr>
              <w:t xml:space="preserve">работников </w:t>
            </w:r>
          </w:p>
        </w:tc>
        <w:tc>
          <w:tcPr>
            <w:tcW w:w="547" w:type="dxa"/>
            <w:tcBorders>
              <w:top w:val="nil"/>
              <w:left w:val="single" w:sz="4" w:space="0" w:color="auto"/>
              <w:bottom w:val="nil"/>
              <w:right w:val="nil"/>
            </w:tcBorders>
            <w:vAlign w:val="center"/>
          </w:tcPr>
          <w:p w14:paraId="2B5037DA" w14:textId="77777777" w:rsidR="00D82D99" w:rsidRDefault="00D82D99" w:rsidP="00D82D99">
            <w:pPr>
              <w:pStyle w:val="afffff1"/>
              <w:jc w:val="center"/>
              <w:rPr>
                <w:w w:val="88"/>
                <w:sz w:val="21"/>
                <w:szCs w:val="21"/>
              </w:rPr>
            </w:pPr>
          </w:p>
        </w:tc>
        <w:tc>
          <w:tcPr>
            <w:tcW w:w="2304" w:type="dxa"/>
            <w:gridSpan w:val="5"/>
            <w:vMerge w:val="restart"/>
            <w:tcBorders>
              <w:top w:val="nil"/>
              <w:left w:val="nil"/>
              <w:bottom w:val="nil"/>
              <w:right w:val="single" w:sz="4" w:space="0" w:color="auto"/>
            </w:tcBorders>
            <w:vAlign w:val="center"/>
          </w:tcPr>
          <w:p w14:paraId="3F7B6EA7" w14:textId="77777777" w:rsidR="00D82D99" w:rsidRDefault="00D82D99" w:rsidP="00D82D99">
            <w:pPr>
              <w:pStyle w:val="afffff1"/>
              <w:ind w:left="23"/>
              <w:rPr>
                <w:w w:val="88"/>
                <w:sz w:val="21"/>
                <w:szCs w:val="21"/>
              </w:rPr>
            </w:pPr>
            <w:r>
              <w:rPr>
                <w:w w:val="88"/>
                <w:sz w:val="21"/>
                <w:szCs w:val="21"/>
              </w:rPr>
              <w:t xml:space="preserve">Требованиякуровшо </w:t>
            </w:r>
          </w:p>
        </w:tc>
        <w:tc>
          <w:tcPr>
            <w:tcW w:w="1704" w:type="dxa"/>
            <w:tcBorders>
              <w:top w:val="nil"/>
              <w:left w:val="single" w:sz="4" w:space="0" w:color="auto"/>
              <w:bottom w:val="nil"/>
              <w:right w:val="single" w:sz="4" w:space="0" w:color="auto"/>
            </w:tcBorders>
            <w:vAlign w:val="center"/>
          </w:tcPr>
          <w:p w14:paraId="7D50C8F1" w14:textId="77777777" w:rsidR="00D82D99" w:rsidRDefault="00D82D99" w:rsidP="00D82D99">
            <w:pPr>
              <w:pStyle w:val="afffff1"/>
              <w:ind w:right="220"/>
              <w:jc w:val="right"/>
              <w:rPr>
                <w:w w:val="88"/>
                <w:sz w:val="21"/>
                <w:szCs w:val="21"/>
              </w:rPr>
            </w:pPr>
            <w:r>
              <w:rPr>
                <w:w w:val="88"/>
                <w:sz w:val="21"/>
                <w:szCs w:val="21"/>
              </w:rPr>
              <w:t xml:space="preserve">Фактический </w:t>
            </w:r>
          </w:p>
        </w:tc>
      </w:tr>
      <w:tr w:rsidR="00D82D99" w14:paraId="559A9C40" w14:textId="77777777" w:rsidTr="00D82D99">
        <w:trPr>
          <w:trHeight w:hRule="exact" w:val="494"/>
        </w:trPr>
        <w:tc>
          <w:tcPr>
            <w:tcW w:w="1492" w:type="dxa"/>
            <w:vMerge/>
            <w:tcBorders>
              <w:top w:val="nil"/>
              <w:left w:val="single" w:sz="4" w:space="0" w:color="auto"/>
              <w:bottom w:val="nil"/>
              <w:right w:val="single" w:sz="4" w:space="0" w:color="auto"/>
            </w:tcBorders>
            <w:vAlign w:val="center"/>
          </w:tcPr>
          <w:p w14:paraId="05E014D0" w14:textId="77777777" w:rsidR="00D82D99" w:rsidRDefault="00D82D99" w:rsidP="00D82D99">
            <w:pPr>
              <w:pStyle w:val="afffff1"/>
              <w:ind w:right="182"/>
              <w:jc w:val="right"/>
              <w:rPr>
                <w:sz w:val="23"/>
                <w:szCs w:val="23"/>
              </w:rPr>
            </w:pPr>
          </w:p>
        </w:tc>
        <w:tc>
          <w:tcPr>
            <w:tcW w:w="1752" w:type="dxa"/>
            <w:tcBorders>
              <w:top w:val="nil"/>
              <w:left w:val="single" w:sz="4" w:space="0" w:color="auto"/>
              <w:bottom w:val="nil"/>
              <w:right w:val="nil"/>
            </w:tcBorders>
            <w:vAlign w:val="center"/>
          </w:tcPr>
          <w:p w14:paraId="008B2750" w14:textId="77777777" w:rsidR="00D82D99" w:rsidRDefault="00D82D99" w:rsidP="00D82D99">
            <w:pPr>
              <w:pStyle w:val="afffff1"/>
              <w:ind w:left="566"/>
              <w:rPr>
                <w:w w:val="88"/>
                <w:sz w:val="21"/>
                <w:szCs w:val="21"/>
              </w:rPr>
            </w:pPr>
            <w:r>
              <w:rPr>
                <w:w w:val="88"/>
                <w:sz w:val="21"/>
                <w:szCs w:val="21"/>
              </w:rPr>
              <w:t xml:space="preserve">обязанности </w:t>
            </w:r>
          </w:p>
        </w:tc>
        <w:tc>
          <w:tcPr>
            <w:tcW w:w="389" w:type="dxa"/>
            <w:tcBorders>
              <w:top w:val="nil"/>
              <w:left w:val="nil"/>
              <w:bottom w:val="nil"/>
              <w:right w:val="single" w:sz="4" w:space="0" w:color="auto"/>
            </w:tcBorders>
            <w:vAlign w:val="center"/>
          </w:tcPr>
          <w:p w14:paraId="756FE0EE" w14:textId="77777777" w:rsidR="00D82D99" w:rsidRDefault="00D82D99" w:rsidP="00D82D99">
            <w:pPr>
              <w:pStyle w:val="afffff1"/>
              <w:jc w:val="center"/>
              <w:rPr>
                <w:w w:val="88"/>
                <w:sz w:val="21"/>
                <w:szCs w:val="21"/>
              </w:rPr>
            </w:pPr>
          </w:p>
        </w:tc>
        <w:tc>
          <w:tcPr>
            <w:tcW w:w="1272" w:type="dxa"/>
            <w:tcBorders>
              <w:top w:val="nil"/>
              <w:left w:val="single" w:sz="4" w:space="0" w:color="auto"/>
              <w:bottom w:val="nil"/>
              <w:right w:val="single" w:sz="4" w:space="0" w:color="auto"/>
            </w:tcBorders>
            <w:vAlign w:val="center"/>
          </w:tcPr>
          <w:p w14:paraId="6015057E" w14:textId="77777777" w:rsidR="00D82D99" w:rsidRDefault="00D82D99" w:rsidP="00D82D99">
            <w:pPr>
              <w:pStyle w:val="afffff1"/>
              <w:ind w:left="86"/>
              <w:jc w:val="center"/>
              <w:rPr>
                <w:w w:val="88"/>
                <w:sz w:val="21"/>
                <w:szCs w:val="21"/>
              </w:rPr>
            </w:pPr>
            <w:r>
              <w:rPr>
                <w:w w:val="88"/>
                <w:sz w:val="21"/>
                <w:szCs w:val="21"/>
              </w:rPr>
              <w:t xml:space="preserve">вОУ </w:t>
            </w:r>
          </w:p>
        </w:tc>
        <w:tc>
          <w:tcPr>
            <w:tcW w:w="547" w:type="dxa"/>
            <w:tcBorders>
              <w:top w:val="nil"/>
              <w:left w:val="single" w:sz="4" w:space="0" w:color="auto"/>
              <w:bottom w:val="nil"/>
              <w:right w:val="nil"/>
            </w:tcBorders>
            <w:vAlign w:val="center"/>
          </w:tcPr>
          <w:p w14:paraId="2180A1E5" w14:textId="77777777" w:rsidR="00D82D99" w:rsidRDefault="00D82D99" w:rsidP="00D82D99">
            <w:pPr>
              <w:pStyle w:val="afffff1"/>
              <w:jc w:val="center"/>
              <w:rPr>
                <w:w w:val="88"/>
                <w:sz w:val="21"/>
                <w:szCs w:val="21"/>
              </w:rPr>
            </w:pPr>
          </w:p>
        </w:tc>
        <w:tc>
          <w:tcPr>
            <w:tcW w:w="2304" w:type="dxa"/>
            <w:gridSpan w:val="5"/>
            <w:vMerge/>
            <w:tcBorders>
              <w:top w:val="nil"/>
              <w:left w:val="nil"/>
              <w:bottom w:val="nil"/>
              <w:right w:val="single" w:sz="4" w:space="0" w:color="auto"/>
            </w:tcBorders>
            <w:vAlign w:val="center"/>
          </w:tcPr>
          <w:p w14:paraId="5ECF8FFA" w14:textId="77777777" w:rsidR="00D82D99" w:rsidRDefault="00D82D99" w:rsidP="00D82D99">
            <w:pPr>
              <w:pStyle w:val="afffff1"/>
              <w:ind w:left="23"/>
              <w:rPr>
                <w:w w:val="88"/>
                <w:sz w:val="21"/>
                <w:szCs w:val="21"/>
              </w:rPr>
            </w:pPr>
          </w:p>
        </w:tc>
        <w:tc>
          <w:tcPr>
            <w:tcW w:w="1704" w:type="dxa"/>
            <w:tcBorders>
              <w:top w:val="nil"/>
              <w:left w:val="single" w:sz="4" w:space="0" w:color="auto"/>
              <w:bottom w:val="nil"/>
              <w:right w:val="single" w:sz="4" w:space="0" w:color="auto"/>
            </w:tcBorders>
            <w:vAlign w:val="center"/>
          </w:tcPr>
          <w:p w14:paraId="5BD35617" w14:textId="77777777" w:rsidR="00D82D99" w:rsidRDefault="00D82D99" w:rsidP="00D82D99">
            <w:pPr>
              <w:pStyle w:val="afffff1"/>
              <w:ind w:right="494"/>
              <w:jc w:val="right"/>
              <w:rPr>
                <w:w w:val="88"/>
                <w:sz w:val="21"/>
                <w:szCs w:val="21"/>
              </w:rPr>
            </w:pPr>
            <w:r>
              <w:rPr>
                <w:w w:val="88"/>
                <w:sz w:val="21"/>
                <w:szCs w:val="21"/>
              </w:rPr>
              <w:t xml:space="preserve">уровень </w:t>
            </w:r>
          </w:p>
        </w:tc>
      </w:tr>
      <w:tr w:rsidR="00D82D99" w14:paraId="63DB1131" w14:textId="77777777" w:rsidTr="00D82D99">
        <w:trPr>
          <w:trHeight w:hRule="exact" w:val="235"/>
        </w:trPr>
        <w:tc>
          <w:tcPr>
            <w:tcW w:w="1492" w:type="dxa"/>
            <w:tcBorders>
              <w:top w:val="nil"/>
              <w:left w:val="single" w:sz="4" w:space="0" w:color="auto"/>
              <w:bottom w:val="nil"/>
              <w:right w:val="single" w:sz="4" w:space="0" w:color="auto"/>
            </w:tcBorders>
            <w:vAlign w:val="center"/>
          </w:tcPr>
          <w:p w14:paraId="276932AC"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09C9A7C9" w14:textId="77777777" w:rsidR="00D82D99" w:rsidRDefault="00D82D99" w:rsidP="00D82D99">
            <w:pPr>
              <w:pStyle w:val="afffff1"/>
              <w:jc w:val="center"/>
              <w:rPr>
                <w:sz w:val="23"/>
                <w:szCs w:val="23"/>
              </w:rPr>
            </w:pPr>
          </w:p>
        </w:tc>
        <w:tc>
          <w:tcPr>
            <w:tcW w:w="389" w:type="dxa"/>
            <w:tcBorders>
              <w:top w:val="nil"/>
              <w:left w:val="nil"/>
              <w:bottom w:val="nil"/>
              <w:right w:val="single" w:sz="4" w:space="0" w:color="auto"/>
            </w:tcBorders>
            <w:vAlign w:val="center"/>
          </w:tcPr>
          <w:p w14:paraId="18367F72" w14:textId="77777777" w:rsidR="00D82D99" w:rsidRDefault="00D82D99" w:rsidP="00D82D99">
            <w:pPr>
              <w:pStyle w:val="afffff1"/>
              <w:jc w:val="center"/>
              <w:rPr>
                <w:sz w:val="23"/>
                <w:szCs w:val="23"/>
              </w:rPr>
            </w:pPr>
          </w:p>
        </w:tc>
        <w:tc>
          <w:tcPr>
            <w:tcW w:w="1272" w:type="dxa"/>
            <w:tcBorders>
              <w:top w:val="nil"/>
              <w:left w:val="single" w:sz="4" w:space="0" w:color="auto"/>
              <w:bottom w:val="nil"/>
              <w:right w:val="single" w:sz="4" w:space="0" w:color="auto"/>
            </w:tcBorders>
            <w:vAlign w:val="center"/>
          </w:tcPr>
          <w:p w14:paraId="7DC3FF71" w14:textId="77777777" w:rsidR="00D82D99" w:rsidRDefault="00D82D99" w:rsidP="00D82D99">
            <w:pPr>
              <w:pStyle w:val="afffff1"/>
              <w:ind w:left="86"/>
              <w:jc w:val="center"/>
              <w:rPr>
                <w:w w:val="88"/>
                <w:sz w:val="21"/>
                <w:szCs w:val="21"/>
              </w:rPr>
            </w:pPr>
            <w:r>
              <w:rPr>
                <w:w w:val="88"/>
                <w:sz w:val="21"/>
                <w:szCs w:val="21"/>
              </w:rPr>
              <w:t xml:space="preserve">(требуется/ </w:t>
            </w:r>
          </w:p>
        </w:tc>
        <w:tc>
          <w:tcPr>
            <w:tcW w:w="547" w:type="dxa"/>
            <w:tcBorders>
              <w:top w:val="nil"/>
              <w:left w:val="single" w:sz="4" w:space="0" w:color="auto"/>
              <w:bottom w:val="nil"/>
              <w:right w:val="nil"/>
            </w:tcBorders>
            <w:vAlign w:val="center"/>
          </w:tcPr>
          <w:p w14:paraId="632B99BE" w14:textId="77777777" w:rsidR="00D82D99" w:rsidRDefault="00D82D99" w:rsidP="00D82D99">
            <w:pPr>
              <w:pStyle w:val="afffff1"/>
              <w:jc w:val="center"/>
              <w:rPr>
                <w:w w:val="88"/>
                <w:sz w:val="21"/>
                <w:szCs w:val="21"/>
              </w:rPr>
            </w:pPr>
          </w:p>
        </w:tc>
        <w:tc>
          <w:tcPr>
            <w:tcW w:w="274" w:type="dxa"/>
            <w:tcBorders>
              <w:top w:val="nil"/>
              <w:left w:val="nil"/>
              <w:bottom w:val="nil"/>
              <w:right w:val="nil"/>
            </w:tcBorders>
            <w:vAlign w:val="center"/>
          </w:tcPr>
          <w:p w14:paraId="1AB60C6E" w14:textId="77777777" w:rsidR="00D82D99" w:rsidRDefault="00D82D99" w:rsidP="00D82D99">
            <w:pPr>
              <w:pStyle w:val="afffff1"/>
              <w:jc w:val="center"/>
              <w:rPr>
                <w:w w:val="88"/>
                <w:sz w:val="21"/>
                <w:szCs w:val="21"/>
              </w:rPr>
            </w:pPr>
          </w:p>
        </w:tc>
        <w:tc>
          <w:tcPr>
            <w:tcW w:w="1373" w:type="dxa"/>
            <w:gridSpan w:val="3"/>
            <w:tcBorders>
              <w:top w:val="nil"/>
              <w:left w:val="nil"/>
              <w:bottom w:val="nil"/>
              <w:right w:val="nil"/>
            </w:tcBorders>
            <w:vAlign w:val="center"/>
          </w:tcPr>
          <w:p w14:paraId="55079BD8" w14:textId="77777777" w:rsidR="00D82D99" w:rsidRDefault="00D82D99" w:rsidP="00D82D99">
            <w:pPr>
              <w:pStyle w:val="afffff1"/>
              <w:ind w:left="19"/>
              <w:rPr>
                <w:w w:val="88"/>
                <w:sz w:val="21"/>
                <w:szCs w:val="21"/>
              </w:rPr>
            </w:pPr>
            <w:r>
              <w:rPr>
                <w:w w:val="88"/>
                <w:sz w:val="21"/>
                <w:szCs w:val="21"/>
              </w:rPr>
              <w:t xml:space="preserve">квалификации </w:t>
            </w:r>
          </w:p>
        </w:tc>
        <w:tc>
          <w:tcPr>
            <w:tcW w:w="657" w:type="dxa"/>
            <w:tcBorders>
              <w:top w:val="nil"/>
              <w:left w:val="nil"/>
              <w:bottom w:val="nil"/>
              <w:right w:val="single" w:sz="4" w:space="0" w:color="auto"/>
            </w:tcBorders>
            <w:vAlign w:val="center"/>
          </w:tcPr>
          <w:p w14:paraId="1FF29D0A" w14:textId="77777777" w:rsidR="00D82D99" w:rsidRDefault="00D82D99" w:rsidP="00D82D99">
            <w:pPr>
              <w:pStyle w:val="afffff1"/>
              <w:jc w:val="center"/>
              <w:rPr>
                <w:w w:val="88"/>
                <w:sz w:val="21"/>
                <w:szCs w:val="21"/>
              </w:rPr>
            </w:pPr>
          </w:p>
        </w:tc>
        <w:tc>
          <w:tcPr>
            <w:tcW w:w="1704" w:type="dxa"/>
            <w:tcBorders>
              <w:top w:val="nil"/>
              <w:left w:val="single" w:sz="4" w:space="0" w:color="auto"/>
              <w:bottom w:val="nil"/>
              <w:right w:val="single" w:sz="4" w:space="0" w:color="auto"/>
            </w:tcBorders>
            <w:vAlign w:val="center"/>
          </w:tcPr>
          <w:p w14:paraId="397F4DDE" w14:textId="77777777" w:rsidR="00D82D99" w:rsidRDefault="00D82D99" w:rsidP="00D82D99">
            <w:pPr>
              <w:pStyle w:val="afffff1"/>
              <w:ind w:right="220"/>
              <w:jc w:val="right"/>
              <w:rPr>
                <w:w w:val="88"/>
                <w:sz w:val="21"/>
                <w:szCs w:val="21"/>
              </w:rPr>
            </w:pPr>
            <w:r>
              <w:rPr>
                <w:w w:val="88"/>
                <w:sz w:val="21"/>
                <w:szCs w:val="21"/>
              </w:rPr>
              <w:t xml:space="preserve">:квалификации </w:t>
            </w:r>
          </w:p>
        </w:tc>
      </w:tr>
      <w:tr w:rsidR="00D82D99" w14:paraId="47044209" w14:textId="77777777" w:rsidTr="00D82D99">
        <w:trPr>
          <w:trHeight w:hRule="exact" w:val="211"/>
        </w:trPr>
        <w:tc>
          <w:tcPr>
            <w:tcW w:w="1492" w:type="dxa"/>
            <w:tcBorders>
              <w:top w:val="nil"/>
              <w:left w:val="single" w:sz="4" w:space="0" w:color="auto"/>
              <w:bottom w:val="single" w:sz="4" w:space="0" w:color="auto"/>
              <w:right w:val="single" w:sz="4" w:space="0" w:color="auto"/>
            </w:tcBorders>
            <w:vAlign w:val="center"/>
          </w:tcPr>
          <w:p w14:paraId="662F72F2" w14:textId="77777777" w:rsidR="00D82D99" w:rsidRDefault="00D82D99" w:rsidP="00D82D99">
            <w:pPr>
              <w:pStyle w:val="afffff1"/>
              <w:jc w:val="center"/>
              <w:rPr>
                <w:sz w:val="23"/>
                <w:szCs w:val="23"/>
              </w:rPr>
            </w:pPr>
          </w:p>
        </w:tc>
        <w:tc>
          <w:tcPr>
            <w:tcW w:w="1752" w:type="dxa"/>
            <w:tcBorders>
              <w:top w:val="nil"/>
              <w:left w:val="single" w:sz="4" w:space="0" w:color="auto"/>
              <w:bottom w:val="single" w:sz="4" w:space="0" w:color="auto"/>
              <w:right w:val="nil"/>
            </w:tcBorders>
            <w:vAlign w:val="center"/>
          </w:tcPr>
          <w:p w14:paraId="45598834" w14:textId="77777777" w:rsidR="00D82D99" w:rsidRDefault="00D82D99" w:rsidP="00D82D99">
            <w:pPr>
              <w:pStyle w:val="afffff1"/>
              <w:jc w:val="center"/>
              <w:rPr>
                <w:sz w:val="23"/>
                <w:szCs w:val="23"/>
              </w:rPr>
            </w:pPr>
          </w:p>
        </w:tc>
        <w:tc>
          <w:tcPr>
            <w:tcW w:w="389" w:type="dxa"/>
            <w:tcBorders>
              <w:top w:val="nil"/>
              <w:left w:val="nil"/>
              <w:bottom w:val="single" w:sz="4" w:space="0" w:color="auto"/>
              <w:right w:val="single" w:sz="4" w:space="0" w:color="auto"/>
            </w:tcBorders>
            <w:vAlign w:val="center"/>
          </w:tcPr>
          <w:p w14:paraId="16CB0803" w14:textId="77777777" w:rsidR="00D82D99" w:rsidRDefault="00D82D99" w:rsidP="00D82D99">
            <w:pPr>
              <w:pStyle w:val="afffff1"/>
              <w:jc w:val="center"/>
              <w:rPr>
                <w:sz w:val="23"/>
                <w:szCs w:val="23"/>
              </w:rPr>
            </w:pPr>
          </w:p>
        </w:tc>
        <w:tc>
          <w:tcPr>
            <w:tcW w:w="1272" w:type="dxa"/>
            <w:tcBorders>
              <w:top w:val="nil"/>
              <w:left w:val="single" w:sz="4" w:space="0" w:color="auto"/>
              <w:bottom w:val="single" w:sz="4" w:space="0" w:color="auto"/>
              <w:right w:val="single" w:sz="4" w:space="0" w:color="auto"/>
            </w:tcBorders>
            <w:vAlign w:val="center"/>
          </w:tcPr>
          <w:p w14:paraId="05FF1BC2" w14:textId="77777777" w:rsidR="00D82D99" w:rsidRDefault="00D82D99" w:rsidP="00D82D99">
            <w:pPr>
              <w:pStyle w:val="afffff1"/>
              <w:ind w:left="86"/>
              <w:jc w:val="center"/>
              <w:rPr>
                <w:w w:val="88"/>
                <w:sz w:val="21"/>
                <w:szCs w:val="21"/>
              </w:rPr>
            </w:pPr>
            <w:r>
              <w:rPr>
                <w:w w:val="88"/>
                <w:sz w:val="21"/>
                <w:szCs w:val="21"/>
              </w:rPr>
              <w:t xml:space="preserve">имеется) </w:t>
            </w:r>
          </w:p>
        </w:tc>
        <w:tc>
          <w:tcPr>
            <w:tcW w:w="547" w:type="dxa"/>
            <w:tcBorders>
              <w:top w:val="nil"/>
              <w:left w:val="single" w:sz="4" w:space="0" w:color="auto"/>
              <w:bottom w:val="single" w:sz="4" w:space="0" w:color="auto"/>
              <w:right w:val="nil"/>
            </w:tcBorders>
            <w:vAlign w:val="center"/>
          </w:tcPr>
          <w:p w14:paraId="26D88B97" w14:textId="77777777" w:rsidR="00D82D99" w:rsidRDefault="00D82D99" w:rsidP="00D82D99">
            <w:pPr>
              <w:pStyle w:val="afffff1"/>
              <w:jc w:val="center"/>
              <w:rPr>
                <w:w w:val="88"/>
                <w:sz w:val="21"/>
                <w:szCs w:val="21"/>
              </w:rPr>
            </w:pPr>
          </w:p>
        </w:tc>
        <w:tc>
          <w:tcPr>
            <w:tcW w:w="274" w:type="dxa"/>
            <w:tcBorders>
              <w:top w:val="nil"/>
              <w:left w:val="nil"/>
              <w:bottom w:val="single" w:sz="4" w:space="0" w:color="auto"/>
              <w:right w:val="nil"/>
            </w:tcBorders>
            <w:vAlign w:val="center"/>
          </w:tcPr>
          <w:p w14:paraId="5C6FD67A" w14:textId="77777777" w:rsidR="00D82D99" w:rsidRDefault="00D82D99" w:rsidP="00D82D99">
            <w:pPr>
              <w:pStyle w:val="afffff1"/>
              <w:jc w:val="center"/>
              <w:rPr>
                <w:w w:val="88"/>
                <w:sz w:val="21"/>
                <w:szCs w:val="21"/>
              </w:rPr>
            </w:pPr>
          </w:p>
        </w:tc>
        <w:tc>
          <w:tcPr>
            <w:tcW w:w="696" w:type="dxa"/>
            <w:tcBorders>
              <w:top w:val="nil"/>
              <w:left w:val="nil"/>
              <w:bottom w:val="single" w:sz="4" w:space="0" w:color="auto"/>
              <w:right w:val="nil"/>
            </w:tcBorders>
            <w:vAlign w:val="center"/>
          </w:tcPr>
          <w:p w14:paraId="4983F01E" w14:textId="77777777" w:rsidR="00D82D99" w:rsidRDefault="00D82D99" w:rsidP="00D82D99">
            <w:pPr>
              <w:pStyle w:val="afffff1"/>
              <w:jc w:val="center"/>
              <w:rPr>
                <w:w w:val="88"/>
                <w:sz w:val="21"/>
                <w:szCs w:val="21"/>
              </w:rPr>
            </w:pPr>
          </w:p>
        </w:tc>
        <w:tc>
          <w:tcPr>
            <w:tcW w:w="345" w:type="dxa"/>
            <w:tcBorders>
              <w:top w:val="nil"/>
              <w:left w:val="nil"/>
              <w:bottom w:val="single" w:sz="4" w:space="0" w:color="auto"/>
              <w:right w:val="nil"/>
            </w:tcBorders>
            <w:vAlign w:val="center"/>
          </w:tcPr>
          <w:p w14:paraId="659F9B05" w14:textId="77777777" w:rsidR="00D82D99" w:rsidRDefault="00D82D99" w:rsidP="00D82D99">
            <w:pPr>
              <w:pStyle w:val="afffff1"/>
              <w:jc w:val="center"/>
              <w:rPr>
                <w:w w:val="88"/>
                <w:sz w:val="21"/>
                <w:szCs w:val="21"/>
              </w:rPr>
            </w:pPr>
          </w:p>
        </w:tc>
        <w:tc>
          <w:tcPr>
            <w:tcW w:w="332" w:type="dxa"/>
            <w:tcBorders>
              <w:top w:val="nil"/>
              <w:left w:val="nil"/>
              <w:bottom w:val="single" w:sz="4" w:space="0" w:color="auto"/>
              <w:right w:val="nil"/>
            </w:tcBorders>
            <w:vAlign w:val="center"/>
          </w:tcPr>
          <w:p w14:paraId="370AECC7" w14:textId="77777777" w:rsidR="00D82D99" w:rsidRDefault="00D82D99" w:rsidP="00D82D99">
            <w:pPr>
              <w:pStyle w:val="afffff1"/>
              <w:jc w:val="center"/>
              <w:rPr>
                <w:w w:val="88"/>
                <w:sz w:val="21"/>
                <w:szCs w:val="21"/>
              </w:rPr>
            </w:pPr>
          </w:p>
        </w:tc>
        <w:tc>
          <w:tcPr>
            <w:tcW w:w="657" w:type="dxa"/>
            <w:tcBorders>
              <w:top w:val="nil"/>
              <w:left w:val="nil"/>
              <w:bottom w:val="single" w:sz="4" w:space="0" w:color="auto"/>
              <w:right w:val="single" w:sz="4" w:space="0" w:color="auto"/>
            </w:tcBorders>
            <w:vAlign w:val="center"/>
          </w:tcPr>
          <w:p w14:paraId="392A5F97" w14:textId="77777777" w:rsidR="00D82D99" w:rsidRDefault="00D82D99" w:rsidP="00D82D99">
            <w:pPr>
              <w:pStyle w:val="afffff1"/>
              <w:jc w:val="center"/>
              <w:rPr>
                <w:w w:val="88"/>
                <w:sz w:val="21"/>
                <w:szCs w:val="21"/>
              </w:rPr>
            </w:pPr>
          </w:p>
        </w:tc>
        <w:tc>
          <w:tcPr>
            <w:tcW w:w="1704" w:type="dxa"/>
            <w:tcBorders>
              <w:top w:val="nil"/>
              <w:left w:val="single" w:sz="4" w:space="0" w:color="auto"/>
              <w:bottom w:val="single" w:sz="4" w:space="0" w:color="auto"/>
              <w:right w:val="single" w:sz="4" w:space="0" w:color="auto"/>
            </w:tcBorders>
            <w:vAlign w:val="center"/>
          </w:tcPr>
          <w:p w14:paraId="29A200C5" w14:textId="77777777" w:rsidR="00D82D99" w:rsidRDefault="00D82D99" w:rsidP="00D82D99">
            <w:pPr>
              <w:pStyle w:val="afffff1"/>
              <w:jc w:val="center"/>
              <w:rPr>
                <w:w w:val="88"/>
                <w:sz w:val="21"/>
                <w:szCs w:val="21"/>
              </w:rPr>
            </w:pPr>
          </w:p>
        </w:tc>
      </w:tr>
      <w:tr w:rsidR="00D82D99" w14:paraId="3D32A415" w14:textId="77777777" w:rsidTr="00D82D99">
        <w:trPr>
          <w:trHeight w:hRule="exact" w:val="259"/>
        </w:trPr>
        <w:tc>
          <w:tcPr>
            <w:tcW w:w="1492" w:type="dxa"/>
            <w:tcBorders>
              <w:top w:val="single" w:sz="4" w:space="0" w:color="auto"/>
              <w:left w:val="single" w:sz="4" w:space="0" w:color="auto"/>
              <w:bottom w:val="nil"/>
              <w:right w:val="single" w:sz="4" w:space="0" w:color="auto"/>
            </w:tcBorders>
            <w:vAlign w:val="center"/>
          </w:tcPr>
          <w:p w14:paraId="09661D27" w14:textId="77777777" w:rsidR="00D82D99" w:rsidRDefault="00D82D99" w:rsidP="00D82D99">
            <w:pPr>
              <w:pStyle w:val="afffff1"/>
              <w:ind w:left="153"/>
              <w:rPr>
                <w:w w:val="88"/>
                <w:sz w:val="21"/>
                <w:szCs w:val="21"/>
              </w:rPr>
            </w:pPr>
            <w:r>
              <w:rPr>
                <w:w w:val="88"/>
                <w:sz w:val="21"/>
                <w:szCs w:val="21"/>
              </w:rPr>
              <w:t xml:space="preserve">Руководитель </w:t>
            </w:r>
          </w:p>
        </w:tc>
        <w:tc>
          <w:tcPr>
            <w:tcW w:w="1752" w:type="dxa"/>
            <w:tcBorders>
              <w:top w:val="single" w:sz="4" w:space="0" w:color="auto"/>
              <w:left w:val="single" w:sz="4" w:space="0" w:color="auto"/>
              <w:bottom w:val="nil"/>
              <w:right w:val="nil"/>
            </w:tcBorders>
            <w:vAlign w:val="center"/>
          </w:tcPr>
          <w:p w14:paraId="2D791864" w14:textId="77777777" w:rsidR="00D82D99" w:rsidRDefault="00D82D99" w:rsidP="00D82D99">
            <w:pPr>
              <w:pStyle w:val="afffff1"/>
              <w:ind w:left="134"/>
              <w:rPr>
                <w:w w:val="88"/>
                <w:sz w:val="21"/>
                <w:szCs w:val="21"/>
              </w:rPr>
            </w:pPr>
            <w:r>
              <w:rPr>
                <w:w w:val="88"/>
                <w:sz w:val="21"/>
                <w:szCs w:val="21"/>
              </w:rPr>
              <w:t xml:space="preserve">Обеспечивает </w:t>
            </w:r>
          </w:p>
        </w:tc>
        <w:tc>
          <w:tcPr>
            <w:tcW w:w="389" w:type="dxa"/>
            <w:tcBorders>
              <w:top w:val="single" w:sz="4" w:space="0" w:color="auto"/>
              <w:left w:val="nil"/>
              <w:bottom w:val="nil"/>
              <w:right w:val="single" w:sz="4" w:space="0" w:color="auto"/>
            </w:tcBorders>
            <w:vAlign w:val="center"/>
          </w:tcPr>
          <w:p w14:paraId="19A98926" w14:textId="77777777" w:rsidR="00D82D99" w:rsidRDefault="00D82D99" w:rsidP="00D82D99">
            <w:pPr>
              <w:pStyle w:val="afffff1"/>
              <w:jc w:val="center"/>
              <w:rPr>
                <w:w w:val="88"/>
                <w:sz w:val="21"/>
                <w:szCs w:val="21"/>
              </w:rPr>
            </w:pPr>
          </w:p>
        </w:tc>
        <w:tc>
          <w:tcPr>
            <w:tcW w:w="1272" w:type="dxa"/>
            <w:tcBorders>
              <w:top w:val="single" w:sz="4" w:space="0" w:color="auto"/>
              <w:left w:val="single" w:sz="4" w:space="0" w:color="auto"/>
              <w:bottom w:val="nil"/>
              <w:right w:val="single" w:sz="4" w:space="0" w:color="auto"/>
            </w:tcBorders>
            <w:vAlign w:val="center"/>
          </w:tcPr>
          <w:p w14:paraId="17FF41F6" w14:textId="77777777" w:rsidR="00D82D99" w:rsidRDefault="00D82D99" w:rsidP="00D82D99">
            <w:pPr>
              <w:pStyle w:val="afffff1"/>
              <w:ind w:right="542"/>
              <w:jc w:val="right"/>
              <w:rPr>
                <w:rFonts w:ascii="Arial" w:hAnsi="Arial" w:cs="Arial"/>
                <w:b/>
                <w:bCs/>
                <w:sz w:val="18"/>
                <w:szCs w:val="18"/>
              </w:rPr>
            </w:pPr>
            <w:r>
              <w:rPr>
                <w:rFonts w:ascii="Arial" w:hAnsi="Arial" w:cs="Arial"/>
                <w:b/>
                <w:bCs/>
                <w:sz w:val="18"/>
                <w:szCs w:val="18"/>
              </w:rPr>
              <w:t xml:space="preserve">1/1 </w:t>
            </w:r>
          </w:p>
        </w:tc>
        <w:tc>
          <w:tcPr>
            <w:tcW w:w="821" w:type="dxa"/>
            <w:gridSpan w:val="2"/>
            <w:tcBorders>
              <w:top w:val="single" w:sz="4" w:space="0" w:color="auto"/>
              <w:left w:val="single" w:sz="4" w:space="0" w:color="auto"/>
              <w:bottom w:val="nil"/>
              <w:right w:val="nil"/>
            </w:tcBorders>
            <w:vAlign w:val="center"/>
          </w:tcPr>
          <w:p w14:paraId="369234F6" w14:textId="77777777" w:rsidR="00D82D99" w:rsidRDefault="00D82D99" w:rsidP="00D82D99">
            <w:pPr>
              <w:pStyle w:val="afffff1"/>
              <w:ind w:left="110"/>
              <w:rPr>
                <w:w w:val="88"/>
                <w:sz w:val="21"/>
                <w:szCs w:val="21"/>
              </w:rPr>
            </w:pPr>
            <w:r>
              <w:rPr>
                <w:w w:val="88"/>
                <w:sz w:val="21"/>
                <w:szCs w:val="21"/>
              </w:rPr>
              <w:t xml:space="preserve">Высшее </w:t>
            </w:r>
          </w:p>
        </w:tc>
        <w:tc>
          <w:tcPr>
            <w:tcW w:w="2030" w:type="dxa"/>
            <w:gridSpan w:val="4"/>
            <w:tcBorders>
              <w:top w:val="single" w:sz="4" w:space="0" w:color="auto"/>
              <w:left w:val="nil"/>
              <w:bottom w:val="nil"/>
              <w:right w:val="single" w:sz="4" w:space="0" w:color="auto"/>
            </w:tcBorders>
            <w:vAlign w:val="center"/>
          </w:tcPr>
          <w:p w14:paraId="22069CDB" w14:textId="77777777" w:rsidR="00D82D99" w:rsidRDefault="00D82D99" w:rsidP="00D82D99">
            <w:pPr>
              <w:pStyle w:val="afffff1"/>
              <w:ind w:right="33"/>
              <w:jc w:val="center"/>
              <w:rPr>
                <w:w w:val="88"/>
                <w:sz w:val="21"/>
                <w:szCs w:val="21"/>
              </w:rPr>
            </w:pPr>
            <w:r>
              <w:rPr>
                <w:w w:val="88"/>
                <w:sz w:val="21"/>
                <w:szCs w:val="21"/>
              </w:rPr>
              <w:t xml:space="preserve">профессиональное </w:t>
            </w:r>
          </w:p>
        </w:tc>
        <w:tc>
          <w:tcPr>
            <w:tcW w:w="1704" w:type="dxa"/>
            <w:tcBorders>
              <w:top w:val="single" w:sz="4" w:space="0" w:color="auto"/>
              <w:left w:val="single" w:sz="4" w:space="0" w:color="auto"/>
              <w:bottom w:val="nil"/>
              <w:right w:val="single" w:sz="4" w:space="0" w:color="auto"/>
            </w:tcBorders>
            <w:vAlign w:val="center"/>
          </w:tcPr>
          <w:p w14:paraId="72BC4F14" w14:textId="77777777" w:rsidR="00D82D99" w:rsidRDefault="00D82D99" w:rsidP="00D82D99">
            <w:pPr>
              <w:pStyle w:val="afffff1"/>
              <w:ind w:left="124"/>
              <w:rPr>
                <w:w w:val="88"/>
                <w:sz w:val="21"/>
                <w:szCs w:val="21"/>
              </w:rPr>
            </w:pPr>
            <w:r>
              <w:rPr>
                <w:w w:val="88"/>
                <w:sz w:val="21"/>
                <w:szCs w:val="21"/>
              </w:rPr>
              <w:t xml:space="preserve">Высшее </w:t>
            </w:r>
          </w:p>
        </w:tc>
      </w:tr>
      <w:tr w:rsidR="00D82D99" w14:paraId="126F715B" w14:textId="77777777" w:rsidTr="00D82D99">
        <w:trPr>
          <w:trHeight w:hRule="exact" w:val="235"/>
        </w:trPr>
        <w:tc>
          <w:tcPr>
            <w:tcW w:w="1492" w:type="dxa"/>
            <w:tcBorders>
              <w:top w:val="nil"/>
              <w:left w:val="single" w:sz="4" w:space="0" w:color="auto"/>
              <w:bottom w:val="nil"/>
              <w:right w:val="single" w:sz="4" w:space="0" w:color="auto"/>
            </w:tcBorders>
            <w:vAlign w:val="center"/>
          </w:tcPr>
          <w:p w14:paraId="5ACD902B" w14:textId="77777777" w:rsidR="00D82D99" w:rsidRDefault="00D82D99" w:rsidP="00D82D99">
            <w:pPr>
              <w:pStyle w:val="afffff1"/>
              <w:ind w:left="153"/>
              <w:rPr>
                <w:w w:val="88"/>
                <w:sz w:val="21"/>
                <w:szCs w:val="21"/>
              </w:rPr>
            </w:pPr>
            <w:r>
              <w:rPr>
                <w:w w:val="88"/>
                <w:sz w:val="21"/>
                <w:szCs w:val="21"/>
              </w:rPr>
              <w:t xml:space="preserve">образователь </w:t>
            </w:r>
          </w:p>
        </w:tc>
        <w:tc>
          <w:tcPr>
            <w:tcW w:w="1752" w:type="dxa"/>
            <w:tcBorders>
              <w:top w:val="nil"/>
              <w:left w:val="single" w:sz="4" w:space="0" w:color="auto"/>
              <w:bottom w:val="nil"/>
              <w:right w:val="nil"/>
            </w:tcBorders>
            <w:vAlign w:val="center"/>
          </w:tcPr>
          <w:p w14:paraId="1B20B9F5" w14:textId="77777777" w:rsidR="00D82D99" w:rsidRDefault="00D82D99" w:rsidP="00D82D99">
            <w:pPr>
              <w:pStyle w:val="afffff1"/>
              <w:ind w:left="134"/>
              <w:rPr>
                <w:w w:val="88"/>
                <w:sz w:val="21"/>
                <w:szCs w:val="21"/>
              </w:rPr>
            </w:pPr>
            <w:r>
              <w:rPr>
                <w:w w:val="88"/>
                <w:sz w:val="21"/>
                <w:szCs w:val="21"/>
              </w:rPr>
              <w:t xml:space="preserve">системную </w:t>
            </w:r>
          </w:p>
        </w:tc>
        <w:tc>
          <w:tcPr>
            <w:tcW w:w="389" w:type="dxa"/>
            <w:tcBorders>
              <w:top w:val="nil"/>
              <w:left w:val="nil"/>
              <w:bottom w:val="nil"/>
              <w:right w:val="single" w:sz="4" w:space="0" w:color="auto"/>
            </w:tcBorders>
            <w:vAlign w:val="center"/>
          </w:tcPr>
          <w:p w14:paraId="518ABAE7" w14:textId="77777777" w:rsidR="00D82D99" w:rsidRDefault="00D82D99" w:rsidP="00D82D99">
            <w:pPr>
              <w:pStyle w:val="afffff1"/>
              <w:jc w:val="center"/>
              <w:rPr>
                <w:w w:val="88"/>
                <w:sz w:val="21"/>
                <w:szCs w:val="21"/>
              </w:rPr>
            </w:pPr>
          </w:p>
        </w:tc>
        <w:tc>
          <w:tcPr>
            <w:tcW w:w="1272" w:type="dxa"/>
            <w:tcBorders>
              <w:top w:val="nil"/>
              <w:left w:val="single" w:sz="4" w:space="0" w:color="auto"/>
              <w:bottom w:val="nil"/>
              <w:right w:val="single" w:sz="4" w:space="0" w:color="auto"/>
            </w:tcBorders>
            <w:vAlign w:val="center"/>
          </w:tcPr>
          <w:p w14:paraId="52311405" w14:textId="77777777" w:rsidR="00D82D99" w:rsidRDefault="00D82D99" w:rsidP="00D82D99">
            <w:pPr>
              <w:pStyle w:val="afffff1"/>
              <w:jc w:val="center"/>
              <w:rPr>
                <w:w w:val="88"/>
                <w:sz w:val="21"/>
                <w:szCs w:val="21"/>
              </w:rPr>
            </w:pPr>
          </w:p>
        </w:tc>
        <w:tc>
          <w:tcPr>
            <w:tcW w:w="1517" w:type="dxa"/>
            <w:gridSpan w:val="3"/>
            <w:tcBorders>
              <w:top w:val="nil"/>
              <w:left w:val="single" w:sz="4" w:space="0" w:color="auto"/>
              <w:bottom w:val="nil"/>
              <w:right w:val="nil"/>
            </w:tcBorders>
            <w:vAlign w:val="center"/>
          </w:tcPr>
          <w:p w14:paraId="3FD9F76E" w14:textId="77777777" w:rsidR="00D82D99" w:rsidRDefault="00D82D99" w:rsidP="00D82D99">
            <w:pPr>
              <w:pStyle w:val="afffff1"/>
              <w:ind w:left="105"/>
              <w:rPr>
                <w:w w:val="88"/>
                <w:sz w:val="21"/>
                <w:szCs w:val="21"/>
              </w:rPr>
            </w:pPr>
            <w:r>
              <w:rPr>
                <w:w w:val="88"/>
                <w:sz w:val="21"/>
                <w:szCs w:val="21"/>
              </w:rPr>
              <w:t xml:space="preserve">образование </w:t>
            </w:r>
          </w:p>
        </w:tc>
        <w:tc>
          <w:tcPr>
            <w:tcW w:w="345" w:type="dxa"/>
            <w:tcBorders>
              <w:top w:val="nil"/>
              <w:left w:val="nil"/>
              <w:bottom w:val="nil"/>
              <w:right w:val="nil"/>
            </w:tcBorders>
            <w:vAlign w:val="center"/>
          </w:tcPr>
          <w:p w14:paraId="27F61B37" w14:textId="77777777" w:rsidR="00D82D99" w:rsidRDefault="00D82D99" w:rsidP="00D82D99">
            <w:pPr>
              <w:pStyle w:val="afffff1"/>
              <w:jc w:val="center"/>
              <w:rPr>
                <w:w w:val="88"/>
                <w:sz w:val="21"/>
                <w:szCs w:val="21"/>
              </w:rPr>
            </w:pPr>
          </w:p>
        </w:tc>
        <w:tc>
          <w:tcPr>
            <w:tcW w:w="332" w:type="dxa"/>
            <w:tcBorders>
              <w:top w:val="nil"/>
              <w:left w:val="nil"/>
              <w:bottom w:val="nil"/>
              <w:right w:val="nil"/>
            </w:tcBorders>
            <w:vAlign w:val="center"/>
          </w:tcPr>
          <w:p w14:paraId="277EE82C" w14:textId="77777777" w:rsidR="00D82D99" w:rsidRDefault="00D82D99" w:rsidP="00D82D99">
            <w:pPr>
              <w:pStyle w:val="afffff1"/>
              <w:jc w:val="center"/>
              <w:rPr>
                <w:w w:val="88"/>
                <w:sz w:val="21"/>
                <w:szCs w:val="21"/>
              </w:rPr>
            </w:pPr>
          </w:p>
        </w:tc>
        <w:tc>
          <w:tcPr>
            <w:tcW w:w="657" w:type="dxa"/>
            <w:tcBorders>
              <w:top w:val="nil"/>
              <w:left w:val="nil"/>
              <w:bottom w:val="nil"/>
              <w:right w:val="single" w:sz="4" w:space="0" w:color="auto"/>
            </w:tcBorders>
            <w:vAlign w:val="center"/>
          </w:tcPr>
          <w:p w14:paraId="4A9D95A2" w14:textId="77777777" w:rsidR="00D82D99" w:rsidRDefault="00D82D99" w:rsidP="00D82D99">
            <w:pPr>
              <w:pStyle w:val="afffff1"/>
              <w:ind w:right="230"/>
              <w:jc w:val="right"/>
              <w:rPr>
                <w:w w:val="88"/>
                <w:sz w:val="21"/>
                <w:szCs w:val="21"/>
              </w:rPr>
            </w:pPr>
            <w:r>
              <w:rPr>
                <w:w w:val="88"/>
                <w:sz w:val="21"/>
                <w:szCs w:val="21"/>
              </w:rPr>
              <w:t xml:space="preserve">по </w:t>
            </w:r>
          </w:p>
        </w:tc>
        <w:tc>
          <w:tcPr>
            <w:tcW w:w="1704" w:type="dxa"/>
            <w:tcBorders>
              <w:top w:val="nil"/>
              <w:left w:val="single" w:sz="4" w:space="0" w:color="auto"/>
              <w:bottom w:val="nil"/>
              <w:right w:val="single" w:sz="4" w:space="0" w:color="auto"/>
            </w:tcBorders>
            <w:vAlign w:val="center"/>
          </w:tcPr>
          <w:p w14:paraId="1A8243CB" w14:textId="77777777" w:rsidR="00D82D99" w:rsidRDefault="00D82D99" w:rsidP="00D82D99">
            <w:pPr>
              <w:pStyle w:val="afffff1"/>
              <w:ind w:right="220"/>
              <w:jc w:val="right"/>
              <w:rPr>
                <w:w w:val="88"/>
                <w:sz w:val="21"/>
                <w:szCs w:val="21"/>
              </w:rPr>
            </w:pPr>
            <w:r>
              <w:rPr>
                <w:w w:val="88"/>
                <w:sz w:val="21"/>
                <w:szCs w:val="21"/>
              </w:rPr>
              <w:t xml:space="preserve">педагогическое </w:t>
            </w:r>
          </w:p>
        </w:tc>
      </w:tr>
      <w:tr w:rsidR="00D82D99" w14:paraId="69BFB4C8" w14:textId="77777777" w:rsidTr="00D82D99">
        <w:trPr>
          <w:trHeight w:hRule="exact" w:val="239"/>
        </w:trPr>
        <w:tc>
          <w:tcPr>
            <w:tcW w:w="1492" w:type="dxa"/>
            <w:tcBorders>
              <w:top w:val="nil"/>
              <w:left w:val="single" w:sz="4" w:space="0" w:color="auto"/>
              <w:bottom w:val="nil"/>
              <w:right w:val="single" w:sz="4" w:space="0" w:color="auto"/>
            </w:tcBorders>
            <w:vAlign w:val="center"/>
          </w:tcPr>
          <w:p w14:paraId="585C62C9" w14:textId="77777777" w:rsidR="00D82D99" w:rsidRDefault="00D82D99" w:rsidP="00D82D99">
            <w:pPr>
              <w:pStyle w:val="afffff1"/>
              <w:ind w:left="153"/>
              <w:rPr>
                <w:w w:val="88"/>
                <w:sz w:val="21"/>
                <w:szCs w:val="21"/>
              </w:rPr>
            </w:pPr>
            <w:r>
              <w:rPr>
                <w:w w:val="88"/>
                <w:sz w:val="21"/>
                <w:szCs w:val="21"/>
              </w:rPr>
              <w:t xml:space="preserve">ного </w:t>
            </w:r>
          </w:p>
        </w:tc>
        <w:tc>
          <w:tcPr>
            <w:tcW w:w="1752" w:type="dxa"/>
            <w:tcBorders>
              <w:top w:val="nil"/>
              <w:left w:val="single" w:sz="4" w:space="0" w:color="auto"/>
              <w:bottom w:val="nil"/>
              <w:right w:val="nil"/>
            </w:tcBorders>
            <w:vAlign w:val="center"/>
          </w:tcPr>
          <w:p w14:paraId="6B4691BB" w14:textId="77777777" w:rsidR="00D82D99" w:rsidRDefault="00D82D99" w:rsidP="00D82D99">
            <w:pPr>
              <w:pStyle w:val="afffff1"/>
              <w:ind w:left="134"/>
              <w:rPr>
                <w:w w:val="88"/>
                <w:sz w:val="21"/>
                <w:szCs w:val="21"/>
              </w:rPr>
            </w:pPr>
            <w:r>
              <w:rPr>
                <w:w w:val="88"/>
                <w:sz w:val="21"/>
                <w:szCs w:val="21"/>
              </w:rPr>
              <w:t xml:space="preserve">образовательную </w:t>
            </w:r>
          </w:p>
        </w:tc>
        <w:tc>
          <w:tcPr>
            <w:tcW w:w="389" w:type="dxa"/>
            <w:tcBorders>
              <w:top w:val="nil"/>
              <w:left w:val="nil"/>
              <w:bottom w:val="nil"/>
              <w:right w:val="single" w:sz="4" w:space="0" w:color="auto"/>
            </w:tcBorders>
            <w:vAlign w:val="center"/>
          </w:tcPr>
          <w:p w14:paraId="0D51B589" w14:textId="77777777" w:rsidR="00D82D99" w:rsidRDefault="00D82D99" w:rsidP="00D82D99">
            <w:pPr>
              <w:pStyle w:val="afffff1"/>
              <w:ind w:left="67"/>
              <w:rPr>
                <w:w w:val="88"/>
                <w:sz w:val="21"/>
                <w:szCs w:val="21"/>
              </w:rPr>
            </w:pPr>
            <w:r>
              <w:rPr>
                <w:w w:val="88"/>
                <w:sz w:val="21"/>
                <w:szCs w:val="21"/>
              </w:rPr>
              <w:t xml:space="preserve">и </w:t>
            </w:r>
          </w:p>
        </w:tc>
        <w:tc>
          <w:tcPr>
            <w:tcW w:w="1272" w:type="dxa"/>
            <w:tcBorders>
              <w:top w:val="nil"/>
              <w:left w:val="single" w:sz="4" w:space="0" w:color="auto"/>
              <w:bottom w:val="nil"/>
              <w:right w:val="single" w:sz="4" w:space="0" w:color="auto"/>
            </w:tcBorders>
            <w:vAlign w:val="center"/>
          </w:tcPr>
          <w:p w14:paraId="12AE1354" w14:textId="77777777" w:rsidR="00D82D99" w:rsidRDefault="00D82D99" w:rsidP="00D82D99">
            <w:pPr>
              <w:pStyle w:val="afffff1"/>
              <w:jc w:val="center"/>
              <w:rPr>
                <w:w w:val="88"/>
                <w:sz w:val="21"/>
                <w:szCs w:val="21"/>
              </w:rPr>
            </w:pPr>
          </w:p>
        </w:tc>
        <w:tc>
          <w:tcPr>
            <w:tcW w:w="1517" w:type="dxa"/>
            <w:gridSpan w:val="3"/>
            <w:tcBorders>
              <w:top w:val="nil"/>
              <w:left w:val="single" w:sz="4" w:space="0" w:color="auto"/>
              <w:bottom w:val="nil"/>
              <w:right w:val="nil"/>
            </w:tcBorders>
            <w:vAlign w:val="center"/>
          </w:tcPr>
          <w:p w14:paraId="3B2826BA" w14:textId="77777777" w:rsidR="00D82D99" w:rsidRDefault="00D82D99" w:rsidP="00D82D99">
            <w:pPr>
              <w:pStyle w:val="afffff1"/>
              <w:ind w:left="105"/>
              <w:rPr>
                <w:w w:val="88"/>
                <w:sz w:val="21"/>
                <w:szCs w:val="21"/>
              </w:rPr>
            </w:pPr>
            <w:r>
              <w:rPr>
                <w:w w:val="88"/>
                <w:sz w:val="21"/>
                <w:szCs w:val="21"/>
              </w:rPr>
              <w:t xml:space="preserve">направлениям </w:t>
            </w:r>
          </w:p>
        </w:tc>
        <w:tc>
          <w:tcPr>
            <w:tcW w:w="1334" w:type="dxa"/>
            <w:gridSpan w:val="3"/>
            <w:tcBorders>
              <w:top w:val="nil"/>
              <w:left w:val="nil"/>
              <w:bottom w:val="nil"/>
              <w:right w:val="single" w:sz="4" w:space="0" w:color="auto"/>
            </w:tcBorders>
            <w:vAlign w:val="center"/>
          </w:tcPr>
          <w:p w14:paraId="0E6283AB" w14:textId="77777777" w:rsidR="00D82D99" w:rsidRDefault="00D82D99" w:rsidP="00D82D99">
            <w:pPr>
              <w:pStyle w:val="afffff1"/>
              <w:ind w:left="124"/>
              <w:rPr>
                <w:w w:val="88"/>
                <w:sz w:val="21"/>
                <w:szCs w:val="21"/>
              </w:rPr>
            </w:pPr>
            <w:r>
              <w:rPr>
                <w:w w:val="88"/>
                <w:sz w:val="21"/>
                <w:szCs w:val="21"/>
              </w:rPr>
              <w:t xml:space="preserve">подготовки </w:t>
            </w:r>
          </w:p>
        </w:tc>
        <w:tc>
          <w:tcPr>
            <w:tcW w:w="1704" w:type="dxa"/>
            <w:tcBorders>
              <w:top w:val="nil"/>
              <w:left w:val="single" w:sz="4" w:space="0" w:color="auto"/>
              <w:bottom w:val="nil"/>
              <w:right w:val="single" w:sz="4" w:space="0" w:color="auto"/>
            </w:tcBorders>
            <w:vAlign w:val="center"/>
          </w:tcPr>
          <w:p w14:paraId="7461DF48" w14:textId="77777777" w:rsidR="00D82D99" w:rsidRDefault="00D82D99" w:rsidP="00D82D99">
            <w:pPr>
              <w:pStyle w:val="afffff1"/>
              <w:ind w:right="494"/>
              <w:jc w:val="right"/>
              <w:rPr>
                <w:w w:val="88"/>
                <w:sz w:val="21"/>
                <w:szCs w:val="21"/>
              </w:rPr>
            </w:pPr>
            <w:r>
              <w:rPr>
                <w:w w:val="88"/>
                <w:sz w:val="21"/>
                <w:szCs w:val="21"/>
              </w:rPr>
              <w:t xml:space="preserve">образование </w:t>
            </w:r>
          </w:p>
        </w:tc>
      </w:tr>
      <w:tr w:rsidR="00D82D99" w14:paraId="239384B8" w14:textId="77777777" w:rsidTr="00D82D99">
        <w:trPr>
          <w:trHeight w:hRule="exact" w:val="239"/>
        </w:trPr>
        <w:tc>
          <w:tcPr>
            <w:tcW w:w="1492" w:type="dxa"/>
            <w:tcBorders>
              <w:top w:val="nil"/>
              <w:left w:val="single" w:sz="4" w:space="0" w:color="auto"/>
              <w:bottom w:val="nil"/>
              <w:right w:val="single" w:sz="4" w:space="0" w:color="auto"/>
            </w:tcBorders>
            <w:vAlign w:val="center"/>
          </w:tcPr>
          <w:p w14:paraId="7A873E96" w14:textId="77777777" w:rsidR="00D82D99" w:rsidRDefault="00D82D99" w:rsidP="00D82D99">
            <w:pPr>
              <w:pStyle w:val="afffff1"/>
              <w:ind w:left="153"/>
              <w:rPr>
                <w:w w:val="88"/>
                <w:sz w:val="21"/>
                <w:szCs w:val="21"/>
              </w:rPr>
            </w:pPr>
            <w:r>
              <w:rPr>
                <w:w w:val="88"/>
                <w:sz w:val="21"/>
                <w:szCs w:val="21"/>
              </w:rPr>
              <w:t xml:space="preserve">учреждения </w:t>
            </w:r>
          </w:p>
        </w:tc>
        <w:tc>
          <w:tcPr>
            <w:tcW w:w="1752" w:type="dxa"/>
            <w:tcBorders>
              <w:top w:val="nil"/>
              <w:left w:val="single" w:sz="4" w:space="0" w:color="auto"/>
              <w:bottom w:val="nil"/>
              <w:right w:val="nil"/>
            </w:tcBorders>
            <w:vAlign w:val="center"/>
          </w:tcPr>
          <w:p w14:paraId="3178E9D8" w14:textId="77777777" w:rsidR="00D82D99" w:rsidRDefault="00D82D99" w:rsidP="00D82D99">
            <w:pPr>
              <w:pStyle w:val="afffff1"/>
              <w:ind w:left="134"/>
              <w:rPr>
                <w:w w:val="88"/>
                <w:sz w:val="21"/>
                <w:szCs w:val="21"/>
              </w:rPr>
            </w:pPr>
            <w:r>
              <w:rPr>
                <w:w w:val="88"/>
                <w:sz w:val="21"/>
                <w:szCs w:val="21"/>
              </w:rPr>
              <w:t xml:space="preserve">административно- </w:t>
            </w:r>
          </w:p>
        </w:tc>
        <w:tc>
          <w:tcPr>
            <w:tcW w:w="389" w:type="dxa"/>
            <w:tcBorders>
              <w:top w:val="nil"/>
              <w:left w:val="nil"/>
              <w:bottom w:val="nil"/>
              <w:right w:val="single" w:sz="4" w:space="0" w:color="auto"/>
            </w:tcBorders>
            <w:vAlign w:val="center"/>
          </w:tcPr>
          <w:p w14:paraId="06AFC5EF" w14:textId="77777777" w:rsidR="00D82D99" w:rsidRDefault="00D82D99" w:rsidP="00D82D99">
            <w:pPr>
              <w:pStyle w:val="afffff1"/>
              <w:jc w:val="center"/>
              <w:rPr>
                <w:w w:val="88"/>
                <w:sz w:val="21"/>
                <w:szCs w:val="21"/>
              </w:rPr>
            </w:pPr>
          </w:p>
        </w:tc>
        <w:tc>
          <w:tcPr>
            <w:tcW w:w="1272" w:type="dxa"/>
            <w:tcBorders>
              <w:top w:val="nil"/>
              <w:left w:val="single" w:sz="4" w:space="0" w:color="auto"/>
              <w:bottom w:val="nil"/>
              <w:right w:val="single" w:sz="4" w:space="0" w:color="auto"/>
            </w:tcBorders>
            <w:vAlign w:val="center"/>
          </w:tcPr>
          <w:p w14:paraId="204919B9" w14:textId="77777777" w:rsidR="00D82D99" w:rsidRDefault="00D82D99" w:rsidP="00D82D99">
            <w:pPr>
              <w:pStyle w:val="afffff1"/>
              <w:jc w:val="center"/>
              <w:rPr>
                <w:w w:val="88"/>
                <w:sz w:val="21"/>
                <w:szCs w:val="21"/>
              </w:rPr>
            </w:pPr>
          </w:p>
        </w:tc>
        <w:tc>
          <w:tcPr>
            <w:tcW w:w="1862" w:type="dxa"/>
            <w:gridSpan w:val="4"/>
            <w:tcBorders>
              <w:top w:val="nil"/>
              <w:left w:val="single" w:sz="4" w:space="0" w:color="auto"/>
              <w:bottom w:val="nil"/>
              <w:right w:val="nil"/>
            </w:tcBorders>
            <w:vAlign w:val="center"/>
          </w:tcPr>
          <w:p w14:paraId="2F6C9504" w14:textId="77777777" w:rsidR="00D82D99" w:rsidRDefault="00D82D99" w:rsidP="00D82D99">
            <w:pPr>
              <w:pStyle w:val="afffff1"/>
              <w:ind w:left="115"/>
              <w:rPr>
                <w:w w:val="88"/>
                <w:sz w:val="21"/>
                <w:szCs w:val="21"/>
              </w:rPr>
            </w:pPr>
            <w:r>
              <w:rPr>
                <w:w w:val="88"/>
                <w:sz w:val="21"/>
                <w:szCs w:val="21"/>
              </w:rPr>
              <w:t xml:space="preserve">«Государственное </w:t>
            </w:r>
          </w:p>
        </w:tc>
        <w:tc>
          <w:tcPr>
            <w:tcW w:w="332" w:type="dxa"/>
            <w:tcBorders>
              <w:top w:val="nil"/>
              <w:left w:val="nil"/>
              <w:bottom w:val="nil"/>
              <w:right w:val="nil"/>
            </w:tcBorders>
            <w:vAlign w:val="center"/>
          </w:tcPr>
          <w:p w14:paraId="739D86E1" w14:textId="77777777" w:rsidR="00D82D99" w:rsidRDefault="00D82D99" w:rsidP="00D82D99">
            <w:pPr>
              <w:pStyle w:val="afffff1"/>
              <w:jc w:val="center"/>
              <w:rPr>
                <w:w w:val="88"/>
                <w:sz w:val="21"/>
                <w:szCs w:val="21"/>
              </w:rPr>
            </w:pPr>
          </w:p>
        </w:tc>
        <w:tc>
          <w:tcPr>
            <w:tcW w:w="657" w:type="dxa"/>
            <w:tcBorders>
              <w:top w:val="nil"/>
              <w:left w:val="nil"/>
              <w:bottom w:val="nil"/>
              <w:right w:val="single" w:sz="4" w:space="0" w:color="auto"/>
            </w:tcBorders>
            <w:vAlign w:val="center"/>
          </w:tcPr>
          <w:p w14:paraId="7D4C4A10" w14:textId="77777777" w:rsidR="00D82D99" w:rsidRDefault="00D82D99" w:rsidP="00D82D99">
            <w:pPr>
              <w:pStyle w:val="afffff1"/>
              <w:ind w:right="230"/>
              <w:jc w:val="right"/>
              <w:rPr>
                <w:w w:val="88"/>
                <w:sz w:val="21"/>
                <w:szCs w:val="21"/>
              </w:rPr>
            </w:pPr>
            <w:r>
              <w:rPr>
                <w:w w:val="88"/>
                <w:sz w:val="21"/>
                <w:szCs w:val="21"/>
              </w:rPr>
              <w:t xml:space="preserve">и </w:t>
            </w:r>
          </w:p>
        </w:tc>
        <w:tc>
          <w:tcPr>
            <w:tcW w:w="1704" w:type="dxa"/>
            <w:tcBorders>
              <w:top w:val="nil"/>
              <w:left w:val="single" w:sz="4" w:space="0" w:color="auto"/>
              <w:bottom w:val="nil"/>
              <w:right w:val="single" w:sz="4" w:space="0" w:color="auto"/>
            </w:tcBorders>
            <w:vAlign w:val="center"/>
          </w:tcPr>
          <w:p w14:paraId="72C25067" w14:textId="77777777" w:rsidR="00D82D99" w:rsidRDefault="00D82D99" w:rsidP="00D82D99">
            <w:pPr>
              <w:pStyle w:val="afffff1"/>
              <w:jc w:val="center"/>
              <w:rPr>
                <w:w w:val="88"/>
                <w:sz w:val="21"/>
                <w:szCs w:val="21"/>
              </w:rPr>
            </w:pPr>
          </w:p>
        </w:tc>
      </w:tr>
      <w:tr w:rsidR="00D82D99" w14:paraId="0FEE322A" w14:textId="77777777" w:rsidTr="00D82D99">
        <w:trPr>
          <w:trHeight w:hRule="exact" w:val="230"/>
        </w:trPr>
        <w:tc>
          <w:tcPr>
            <w:tcW w:w="1492" w:type="dxa"/>
            <w:tcBorders>
              <w:top w:val="nil"/>
              <w:left w:val="single" w:sz="4" w:space="0" w:color="auto"/>
              <w:bottom w:val="nil"/>
              <w:right w:val="single" w:sz="4" w:space="0" w:color="auto"/>
            </w:tcBorders>
            <w:vAlign w:val="center"/>
          </w:tcPr>
          <w:p w14:paraId="6D573FB6"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47342426" w14:textId="77777777" w:rsidR="00D82D99" w:rsidRDefault="00D82D99" w:rsidP="00D82D99">
            <w:pPr>
              <w:pStyle w:val="afffff1"/>
              <w:ind w:left="134"/>
              <w:rPr>
                <w:w w:val="88"/>
                <w:sz w:val="21"/>
                <w:szCs w:val="21"/>
              </w:rPr>
            </w:pPr>
            <w:r>
              <w:rPr>
                <w:w w:val="88"/>
                <w:sz w:val="21"/>
                <w:szCs w:val="21"/>
              </w:rPr>
              <w:t xml:space="preserve">хозяйственную </w:t>
            </w:r>
          </w:p>
        </w:tc>
        <w:tc>
          <w:tcPr>
            <w:tcW w:w="389" w:type="dxa"/>
            <w:tcBorders>
              <w:top w:val="nil"/>
              <w:left w:val="nil"/>
              <w:bottom w:val="nil"/>
              <w:right w:val="single" w:sz="4" w:space="0" w:color="auto"/>
            </w:tcBorders>
            <w:vAlign w:val="center"/>
          </w:tcPr>
          <w:p w14:paraId="365BA989" w14:textId="77777777" w:rsidR="00D82D99" w:rsidRDefault="00D82D99" w:rsidP="00D82D99">
            <w:pPr>
              <w:pStyle w:val="afffff1"/>
              <w:jc w:val="center"/>
              <w:rPr>
                <w:w w:val="88"/>
                <w:sz w:val="21"/>
                <w:szCs w:val="21"/>
              </w:rPr>
            </w:pPr>
          </w:p>
        </w:tc>
        <w:tc>
          <w:tcPr>
            <w:tcW w:w="1272" w:type="dxa"/>
            <w:tcBorders>
              <w:top w:val="nil"/>
              <w:left w:val="single" w:sz="4" w:space="0" w:color="auto"/>
              <w:bottom w:val="nil"/>
              <w:right w:val="single" w:sz="4" w:space="0" w:color="auto"/>
            </w:tcBorders>
            <w:vAlign w:val="center"/>
          </w:tcPr>
          <w:p w14:paraId="7583BD8A" w14:textId="77777777" w:rsidR="00D82D99" w:rsidRDefault="00D82D99" w:rsidP="00D82D99">
            <w:pPr>
              <w:pStyle w:val="afffff1"/>
              <w:jc w:val="center"/>
              <w:rPr>
                <w:w w:val="88"/>
                <w:sz w:val="21"/>
                <w:szCs w:val="21"/>
              </w:rPr>
            </w:pPr>
          </w:p>
        </w:tc>
        <w:tc>
          <w:tcPr>
            <w:tcW w:w="1517" w:type="dxa"/>
            <w:gridSpan w:val="3"/>
            <w:tcBorders>
              <w:top w:val="nil"/>
              <w:left w:val="single" w:sz="4" w:space="0" w:color="auto"/>
              <w:bottom w:val="nil"/>
              <w:right w:val="nil"/>
            </w:tcBorders>
            <w:vAlign w:val="center"/>
          </w:tcPr>
          <w:p w14:paraId="5A0B4FFE" w14:textId="77777777" w:rsidR="00D82D99" w:rsidRDefault="00D82D99" w:rsidP="00D82D99">
            <w:pPr>
              <w:pStyle w:val="afffff1"/>
              <w:ind w:left="105"/>
              <w:rPr>
                <w:w w:val="88"/>
                <w:sz w:val="21"/>
                <w:szCs w:val="21"/>
              </w:rPr>
            </w:pPr>
            <w:r>
              <w:rPr>
                <w:w w:val="88"/>
                <w:sz w:val="21"/>
                <w:szCs w:val="21"/>
              </w:rPr>
              <w:t xml:space="preserve">:муниципальное </w:t>
            </w:r>
          </w:p>
        </w:tc>
        <w:tc>
          <w:tcPr>
            <w:tcW w:w="345" w:type="dxa"/>
            <w:tcBorders>
              <w:top w:val="nil"/>
              <w:left w:val="nil"/>
              <w:bottom w:val="nil"/>
              <w:right w:val="nil"/>
            </w:tcBorders>
            <w:vAlign w:val="center"/>
          </w:tcPr>
          <w:p w14:paraId="7F089CA9" w14:textId="77777777" w:rsidR="00D82D99" w:rsidRDefault="00D82D99" w:rsidP="00D82D99">
            <w:pPr>
              <w:pStyle w:val="afffff1"/>
              <w:jc w:val="center"/>
              <w:rPr>
                <w:w w:val="88"/>
                <w:sz w:val="21"/>
                <w:szCs w:val="21"/>
              </w:rPr>
            </w:pPr>
          </w:p>
        </w:tc>
        <w:tc>
          <w:tcPr>
            <w:tcW w:w="332" w:type="dxa"/>
            <w:tcBorders>
              <w:top w:val="nil"/>
              <w:left w:val="nil"/>
              <w:bottom w:val="nil"/>
              <w:right w:val="nil"/>
            </w:tcBorders>
            <w:vAlign w:val="center"/>
          </w:tcPr>
          <w:p w14:paraId="086EF3FD" w14:textId="77777777" w:rsidR="00D82D99" w:rsidRDefault="00D82D99" w:rsidP="00D82D99">
            <w:pPr>
              <w:pStyle w:val="afffff1"/>
              <w:jc w:val="center"/>
              <w:rPr>
                <w:w w:val="88"/>
                <w:sz w:val="21"/>
                <w:szCs w:val="21"/>
              </w:rPr>
            </w:pPr>
          </w:p>
        </w:tc>
        <w:tc>
          <w:tcPr>
            <w:tcW w:w="657" w:type="dxa"/>
            <w:tcBorders>
              <w:top w:val="nil"/>
              <w:left w:val="nil"/>
              <w:bottom w:val="nil"/>
              <w:right w:val="single" w:sz="4" w:space="0" w:color="auto"/>
            </w:tcBorders>
            <w:vAlign w:val="center"/>
          </w:tcPr>
          <w:p w14:paraId="2392D64D" w14:textId="77777777" w:rsidR="00D82D99" w:rsidRDefault="00D82D99" w:rsidP="00D82D99">
            <w:pPr>
              <w:pStyle w:val="afffff1"/>
              <w:jc w:val="center"/>
              <w:rPr>
                <w:w w:val="88"/>
                <w:sz w:val="21"/>
                <w:szCs w:val="21"/>
              </w:rPr>
            </w:pPr>
          </w:p>
        </w:tc>
        <w:tc>
          <w:tcPr>
            <w:tcW w:w="1704" w:type="dxa"/>
            <w:tcBorders>
              <w:top w:val="nil"/>
              <w:left w:val="single" w:sz="4" w:space="0" w:color="auto"/>
              <w:bottom w:val="nil"/>
              <w:right w:val="single" w:sz="4" w:space="0" w:color="auto"/>
            </w:tcBorders>
            <w:vAlign w:val="center"/>
          </w:tcPr>
          <w:p w14:paraId="533413F3" w14:textId="77777777" w:rsidR="00D82D99" w:rsidRDefault="00D82D99" w:rsidP="00D82D99">
            <w:pPr>
              <w:pStyle w:val="afffff1"/>
              <w:jc w:val="center"/>
              <w:rPr>
                <w:w w:val="88"/>
                <w:sz w:val="21"/>
                <w:szCs w:val="21"/>
              </w:rPr>
            </w:pPr>
          </w:p>
        </w:tc>
      </w:tr>
      <w:tr w:rsidR="00D82D99" w14:paraId="5F14A307" w14:textId="77777777" w:rsidTr="00D82D99">
        <w:trPr>
          <w:trHeight w:hRule="exact" w:val="235"/>
        </w:trPr>
        <w:tc>
          <w:tcPr>
            <w:tcW w:w="1492" w:type="dxa"/>
            <w:tcBorders>
              <w:top w:val="nil"/>
              <w:left w:val="single" w:sz="4" w:space="0" w:color="auto"/>
              <w:bottom w:val="nil"/>
              <w:right w:val="single" w:sz="4" w:space="0" w:color="auto"/>
            </w:tcBorders>
            <w:vAlign w:val="center"/>
          </w:tcPr>
          <w:p w14:paraId="4007236A"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6CE66F26" w14:textId="77777777" w:rsidR="00D82D99" w:rsidRDefault="00D82D99" w:rsidP="00D82D99">
            <w:pPr>
              <w:pStyle w:val="afffff1"/>
              <w:ind w:left="134"/>
              <w:rPr>
                <w:w w:val="88"/>
                <w:sz w:val="21"/>
                <w:szCs w:val="21"/>
              </w:rPr>
            </w:pPr>
            <w:r>
              <w:rPr>
                <w:w w:val="88"/>
                <w:sz w:val="21"/>
                <w:szCs w:val="21"/>
              </w:rPr>
              <w:t xml:space="preserve">работу </w:t>
            </w:r>
          </w:p>
        </w:tc>
        <w:tc>
          <w:tcPr>
            <w:tcW w:w="389" w:type="dxa"/>
            <w:tcBorders>
              <w:top w:val="nil"/>
              <w:left w:val="nil"/>
              <w:bottom w:val="nil"/>
              <w:right w:val="single" w:sz="4" w:space="0" w:color="auto"/>
            </w:tcBorders>
            <w:vAlign w:val="center"/>
          </w:tcPr>
          <w:p w14:paraId="5F42F63F" w14:textId="77777777" w:rsidR="00D82D99" w:rsidRDefault="00D82D99" w:rsidP="00D82D99">
            <w:pPr>
              <w:pStyle w:val="afffff1"/>
              <w:jc w:val="center"/>
              <w:rPr>
                <w:w w:val="88"/>
                <w:sz w:val="21"/>
                <w:szCs w:val="21"/>
              </w:rPr>
            </w:pPr>
          </w:p>
        </w:tc>
        <w:tc>
          <w:tcPr>
            <w:tcW w:w="1272" w:type="dxa"/>
            <w:tcBorders>
              <w:top w:val="nil"/>
              <w:left w:val="single" w:sz="4" w:space="0" w:color="auto"/>
              <w:bottom w:val="nil"/>
              <w:right w:val="single" w:sz="4" w:space="0" w:color="auto"/>
            </w:tcBorders>
            <w:vAlign w:val="center"/>
          </w:tcPr>
          <w:p w14:paraId="26EDA907" w14:textId="77777777" w:rsidR="00D82D99" w:rsidRDefault="00D82D99" w:rsidP="00D82D99">
            <w:pPr>
              <w:pStyle w:val="afffff1"/>
              <w:jc w:val="center"/>
              <w:rPr>
                <w:w w:val="88"/>
                <w:sz w:val="21"/>
                <w:szCs w:val="21"/>
              </w:rPr>
            </w:pPr>
          </w:p>
        </w:tc>
        <w:tc>
          <w:tcPr>
            <w:tcW w:w="1517" w:type="dxa"/>
            <w:gridSpan w:val="3"/>
            <w:tcBorders>
              <w:top w:val="nil"/>
              <w:left w:val="single" w:sz="4" w:space="0" w:color="auto"/>
              <w:bottom w:val="nil"/>
              <w:right w:val="nil"/>
            </w:tcBorders>
            <w:vAlign w:val="center"/>
          </w:tcPr>
          <w:p w14:paraId="067A38BB" w14:textId="77777777" w:rsidR="00D82D99" w:rsidRDefault="00D82D99" w:rsidP="00D82D99">
            <w:pPr>
              <w:pStyle w:val="afffff1"/>
              <w:ind w:left="105"/>
              <w:rPr>
                <w:w w:val="88"/>
                <w:sz w:val="21"/>
                <w:szCs w:val="21"/>
              </w:rPr>
            </w:pPr>
            <w:r>
              <w:rPr>
                <w:w w:val="88"/>
                <w:sz w:val="21"/>
                <w:szCs w:val="21"/>
              </w:rPr>
              <w:t xml:space="preserve">управление», </w:t>
            </w:r>
          </w:p>
        </w:tc>
        <w:tc>
          <w:tcPr>
            <w:tcW w:w="345" w:type="dxa"/>
            <w:tcBorders>
              <w:top w:val="nil"/>
              <w:left w:val="nil"/>
              <w:bottom w:val="nil"/>
              <w:right w:val="nil"/>
            </w:tcBorders>
            <w:vAlign w:val="center"/>
          </w:tcPr>
          <w:p w14:paraId="19DF007A" w14:textId="77777777" w:rsidR="00D82D99" w:rsidRDefault="00D82D99" w:rsidP="00D82D99">
            <w:pPr>
              <w:pStyle w:val="afffff1"/>
              <w:jc w:val="center"/>
              <w:rPr>
                <w:w w:val="88"/>
                <w:sz w:val="21"/>
                <w:szCs w:val="21"/>
              </w:rPr>
            </w:pPr>
          </w:p>
        </w:tc>
        <w:tc>
          <w:tcPr>
            <w:tcW w:w="332" w:type="dxa"/>
            <w:tcBorders>
              <w:top w:val="nil"/>
              <w:left w:val="nil"/>
              <w:bottom w:val="nil"/>
              <w:right w:val="nil"/>
            </w:tcBorders>
            <w:vAlign w:val="center"/>
          </w:tcPr>
          <w:p w14:paraId="1B22180C" w14:textId="77777777" w:rsidR="00D82D99" w:rsidRDefault="00D82D99" w:rsidP="00D82D99">
            <w:pPr>
              <w:pStyle w:val="afffff1"/>
              <w:ind w:right="115"/>
              <w:jc w:val="right"/>
              <w:rPr>
                <w:rFonts w:ascii="Arial" w:hAnsi="Arial" w:cs="Arial"/>
                <w:w w:val="80"/>
                <w:sz w:val="46"/>
                <w:szCs w:val="46"/>
              </w:rPr>
            </w:pPr>
            <w:r>
              <w:rPr>
                <w:rFonts w:ascii="Arial" w:hAnsi="Arial" w:cs="Arial"/>
                <w:w w:val="80"/>
                <w:sz w:val="46"/>
                <w:szCs w:val="46"/>
              </w:rPr>
              <w:t xml:space="preserve">. </w:t>
            </w:r>
          </w:p>
        </w:tc>
        <w:tc>
          <w:tcPr>
            <w:tcW w:w="657" w:type="dxa"/>
            <w:tcBorders>
              <w:top w:val="nil"/>
              <w:left w:val="nil"/>
              <w:bottom w:val="nil"/>
              <w:right w:val="single" w:sz="4" w:space="0" w:color="auto"/>
            </w:tcBorders>
            <w:vAlign w:val="center"/>
          </w:tcPr>
          <w:p w14:paraId="06014207" w14:textId="77777777" w:rsidR="00D82D99" w:rsidRDefault="00D82D99" w:rsidP="00D82D99">
            <w:pPr>
              <w:pStyle w:val="afffff1"/>
              <w:jc w:val="center"/>
              <w:rPr>
                <w:rFonts w:ascii="Arial" w:hAnsi="Arial" w:cs="Arial"/>
                <w:w w:val="80"/>
                <w:sz w:val="46"/>
                <w:szCs w:val="46"/>
              </w:rPr>
            </w:pPr>
          </w:p>
        </w:tc>
        <w:tc>
          <w:tcPr>
            <w:tcW w:w="1704" w:type="dxa"/>
            <w:tcBorders>
              <w:top w:val="nil"/>
              <w:left w:val="single" w:sz="4" w:space="0" w:color="auto"/>
              <w:bottom w:val="nil"/>
              <w:right w:val="single" w:sz="4" w:space="0" w:color="auto"/>
            </w:tcBorders>
            <w:vAlign w:val="center"/>
          </w:tcPr>
          <w:p w14:paraId="794ECCD3" w14:textId="77777777" w:rsidR="00D82D99" w:rsidRDefault="00D82D99" w:rsidP="00D82D99">
            <w:pPr>
              <w:pStyle w:val="afffff1"/>
              <w:jc w:val="center"/>
              <w:rPr>
                <w:rFonts w:ascii="Arial" w:hAnsi="Arial" w:cs="Arial"/>
                <w:w w:val="80"/>
                <w:sz w:val="46"/>
                <w:szCs w:val="46"/>
              </w:rPr>
            </w:pPr>
          </w:p>
        </w:tc>
      </w:tr>
      <w:tr w:rsidR="00D82D99" w14:paraId="3E180F3F" w14:textId="77777777" w:rsidTr="00D82D99">
        <w:trPr>
          <w:trHeight w:hRule="exact" w:val="230"/>
        </w:trPr>
        <w:tc>
          <w:tcPr>
            <w:tcW w:w="1492" w:type="dxa"/>
            <w:tcBorders>
              <w:top w:val="nil"/>
              <w:left w:val="single" w:sz="4" w:space="0" w:color="auto"/>
              <w:bottom w:val="nil"/>
              <w:right w:val="single" w:sz="4" w:space="0" w:color="auto"/>
            </w:tcBorders>
            <w:vAlign w:val="center"/>
          </w:tcPr>
          <w:p w14:paraId="35BF1E6F"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7FFF4876" w14:textId="77777777" w:rsidR="00D82D99" w:rsidRDefault="00D82D99" w:rsidP="00D82D99">
            <w:pPr>
              <w:pStyle w:val="afffff1"/>
              <w:ind w:left="134"/>
              <w:rPr>
                <w:w w:val="88"/>
                <w:sz w:val="21"/>
                <w:szCs w:val="21"/>
              </w:rPr>
            </w:pPr>
            <w:r>
              <w:rPr>
                <w:w w:val="88"/>
                <w:sz w:val="21"/>
                <w:szCs w:val="21"/>
              </w:rPr>
              <w:t xml:space="preserve">образовательного </w:t>
            </w:r>
          </w:p>
        </w:tc>
        <w:tc>
          <w:tcPr>
            <w:tcW w:w="389" w:type="dxa"/>
            <w:tcBorders>
              <w:top w:val="nil"/>
              <w:left w:val="nil"/>
              <w:bottom w:val="nil"/>
              <w:right w:val="single" w:sz="4" w:space="0" w:color="auto"/>
            </w:tcBorders>
            <w:vAlign w:val="center"/>
          </w:tcPr>
          <w:p w14:paraId="7F8BC349" w14:textId="77777777" w:rsidR="00D82D99" w:rsidRDefault="00D82D99" w:rsidP="00D82D99">
            <w:pPr>
              <w:pStyle w:val="afffff1"/>
              <w:jc w:val="center"/>
              <w:rPr>
                <w:w w:val="88"/>
                <w:sz w:val="21"/>
                <w:szCs w:val="21"/>
              </w:rPr>
            </w:pPr>
          </w:p>
        </w:tc>
        <w:tc>
          <w:tcPr>
            <w:tcW w:w="1272" w:type="dxa"/>
            <w:tcBorders>
              <w:top w:val="nil"/>
              <w:left w:val="single" w:sz="4" w:space="0" w:color="auto"/>
              <w:bottom w:val="nil"/>
              <w:right w:val="single" w:sz="4" w:space="0" w:color="auto"/>
            </w:tcBorders>
            <w:vAlign w:val="center"/>
          </w:tcPr>
          <w:p w14:paraId="2FCFC16E" w14:textId="77777777" w:rsidR="00D82D99" w:rsidRDefault="00D82D99" w:rsidP="00D82D99">
            <w:pPr>
              <w:pStyle w:val="afffff1"/>
              <w:jc w:val="center"/>
              <w:rPr>
                <w:w w:val="88"/>
                <w:sz w:val="21"/>
                <w:szCs w:val="21"/>
              </w:rPr>
            </w:pPr>
          </w:p>
        </w:tc>
        <w:tc>
          <w:tcPr>
            <w:tcW w:w="1517" w:type="dxa"/>
            <w:gridSpan w:val="3"/>
            <w:tcBorders>
              <w:top w:val="nil"/>
              <w:left w:val="single" w:sz="4" w:space="0" w:color="auto"/>
              <w:bottom w:val="nil"/>
              <w:right w:val="nil"/>
            </w:tcBorders>
            <w:vAlign w:val="center"/>
          </w:tcPr>
          <w:p w14:paraId="503C60D1" w14:textId="77777777" w:rsidR="00D82D99" w:rsidRDefault="00D82D99" w:rsidP="00D82D99">
            <w:pPr>
              <w:pStyle w:val="afffff1"/>
              <w:ind w:left="105"/>
              <w:rPr>
                <w:w w:val="88"/>
                <w:sz w:val="21"/>
                <w:szCs w:val="21"/>
              </w:rPr>
            </w:pPr>
            <w:r>
              <w:rPr>
                <w:w w:val="88"/>
                <w:sz w:val="21"/>
                <w:szCs w:val="21"/>
              </w:rPr>
              <w:t xml:space="preserve">«Менеджмент», </w:t>
            </w:r>
          </w:p>
        </w:tc>
        <w:tc>
          <w:tcPr>
            <w:tcW w:w="345" w:type="dxa"/>
            <w:tcBorders>
              <w:top w:val="nil"/>
              <w:left w:val="nil"/>
              <w:bottom w:val="nil"/>
              <w:right w:val="nil"/>
            </w:tcBorders>
            <w:vAlign w:val="center"/>
          </w:tcPr>
          <w:p w14:paraId="375B132F" w14:textId="77777777" w:rsidR="00D82D99" w:rsidRDefault="00D82D99" w:rsidP="00D82D99">
            <w:pPr>
              <w:pStyle w:val="afffff1"/>
              <w:jc w:val="center"/>
              <w:rPr>
                <w:w w:val="88"/>
                <w:sz w:val="21"/>
                <w:szCs w:val="21"/>
              </w:rPr>
            </w:pPr>
          </w:p>
        </w:tc>
        <w:tc>
          <w:tcPr>
            <w:tcW w:w="332" w:type="dxa"/>
            <w:tcBorders>
              <w:top w:val="nil"/>
              <w:left w:val="nil"/>
              <w:bottom w:val="nil"/>
              <w:right w:val="nil"/>
            </w:tcBorders>
            <w:vAlign w:val="center"/>
          </w:tcPr>
          <w:p w14:paraId="3BFBC313" w14:textId="77777777" w:rsidR="00D82D99" w:rsidRDefault="00D82D99" w:rsidP="00D82D99">
            <w:pPr>
              <w:pStyle w:val="afffff1"/>
              <w:jc w:val="center"/>
              <w:rPr>
                <w:w w:val="88"/>
                <w:sz w:val="21"/>
                <w:szCs w:val="21"/>
              </w:rPr>
            </w:pPr>
          </w:p>
        </w:tc>
        <w:tc>
          <w:tcPr>
            <w:tcW w:w="657" w:type="dxa"/>
            <w:tcBorders>
              <w:top w:val="nil"/>
              <w:left w:val="nil"/>
              <w:bottom w:val="nil"/>
              <w:right w:val="single" w:sz="4" w:space="0" w:color="auto"/>
            </w:tcBorders>
            <w:vAlign w:val="center"/>
          </w:tcPr>
          <w:p w14:paraId="447770F1" w14:textId="77777777" w:rsidR="00D82D99" w:rsidRDefault="00D82D99" w:rsidP="00D82D99">
            <w:pPr>
              <w:pStyle w:val="afffff1"/>
              <w:jc w:val="center"/>
              <w:rPr>
                <w:w w:val="88"/>
                <w:sz w:val="21"/>
                <w:szCs w:val="21"/>
              </w:rPr>
            </w:pPr>
          </w:p>
        </w:tc>
        <w:tc>
          <w:tcPr>
            <w:tcW w:w="1704" w:type="dxa"/>
            <w:tcBorders>
              <w:top w:val="nil"/>
              <w:left w:val="single" w:sz="4" w:space="0" w:color="auto"/>
              <w:bottom w:val="nil"/>
              <w:right w:val="single" w:sz="4" w:space="0" w:color="auto"/>
            </w:tcBorders>
            <w:vAlign w:val="center"/>
          </w:tcPr>
          <w:p w14:paraId="35349A81" w14:textId="77777777" w:rsidR="00D82D99" w:rsidRDefault="00D82D99" w:rsidP="00D82D99">
            <w:pPr>
              <w:pStyle w:val="afffff1"/>
              <w:jc w:val="center"/>
              <w:rPr>
                <w:w w:val="88"/>
                <w:sz w:val="21"/>
                <w:szCs w:val="21"/>
              </w:rPr>
            </w:pPr>
          </w:p>
        </w:tc>
      </w:tr>
      <w:tr w:rsidR="00D82D99" w14:paraId="440A554B" w14:textId="77777777" w:rsidTr="00D82D99">
        <w:trPr>
          <w:trHeight w:hRule="exact" w:val="230"/>
        </w:trPr>
        <w:tc>
          <w:tcPr>
            <w:tcW w:w="1492" w:type="dxa"/>
            <w:tcBorders>
              <w:top w:val="nil"/>
              <w:left w:val="single" w:sz="4" w:space="0" w:color="auto"/>
              <w:bottom w:val="nil"/>
              <w:right w:val="single" w:sz="4" w:space="0" w:color="auto"/>
            </w:tcBorders>
            <w:vAlign w:val="center"/>
          </w:tcPr>
          <w:p w14:paraId="3C0DA932"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7320BDAD" w14:textId="77777777" w:rsidR="00D82D99" w:rsidRDefault="00D82D99" w:rsidP="00D82D99">
            <w:pPr>
              <w:pStyle w:val="afffff1"/>
              <w:ind w:left="134"/>
              <w:rPr>
                <w:w w:val="88"/>
                <w:sz w:val="21"/>
                <w:szCs w:val="21"/>
              </w:rPr>
            </w:pPr>
            <w:r>
              <w:rPr>
                <w:w w:val="88"/>
                <w:sz w:val="21"/>
                <w:szCs w:val="21"/>
              </w:rPr>
              <w:t xml:space="preserve">учреждения </w:t>
            </w:r>
          </w:p>
        </w:tc>
        <w:tc>
          <w:tcPr>
            <w:tcW w:w="389" w:type="dxa"/>
            <w:tcBorders>
              <w:top w:val="nil"/>
              <w:left w:val="nil"/>
              <w:bottom w:val="nil"/>
              <w:right w:val="single" w:sz="4" w:space="0" w:color="auto"/>
            </w:tcBorders>
            <w:vAlign w:val="center"/>
          </w:tcPr>
          <w:p w14:paraId="4A197FDF" w14:textId="77777777" w:rsidR="00D82D99" w:rsidRDefault="00D82D99" w:rsidP="00D82D99">
            <w:pPr>
              <w:pStyle w:val="afffff1"/>
              <w:jc w:val="center"/>
              <w:rPr>
                <w:w w:val="88"/>
                <w:sz w:val="21"/>
                <w:szCs w:val="21"/>
              </w:rPr>
            </w:pPr>
          </w:p>
        </w:tc>
        <w:tc>
          <w:tcPr>
            <w:tcW w:w="1272" w:type="dxa"/>
            <w:tcBorders>
              <w:top w:val="nil"/>
              <w:left w:val="single" w:sz="4" w:space="0" w:color="auto"/>
              <w:bottom w:val="nil"/>
              <w:right w:val="single" w:sz="4" w:space="0" w:color="auto"/>
            </w:tcBorders>
            <w:vAlign w:val="center"/>
          </w:tcPr>
          <w:p w14:paraId="4F4B68C0" w14:textId="77777777" w:rsidR="00D82D99" w:rsidRDefault="00D82D99" w:rsidP="00D82D99">
            <w:pPr>
              <w:pStyle w:val="afffff1"/>
              <w:jc w:val="center"/>
              <w:rPr>
                <w:w w:val="88"/>
                <w:sz w:val="21"/>
                <w:szCs w:val="21"/>
              </w:rPr>
            </w:pPr>
          </w:p>
        </w:tc>
        <w:tc>
          <w:tcPr>
            <w:tcW w:w="2851" w:type="dxa"/>
            <w:gridSpan w:val="6"/>
            <w:tcBorders>
              <w:top w:val="nil"/>
              <w:left w:val="single" w:sz="4" w:space="0" w:color="auto"/>
              <w:bottom w:val="nil"/>
              <w:right w:val="single" w:sz="4" w:space="0" w:color="auto"/>
            </w:tcBorders>
            <w:vAlign w:val="center"/>
          </w:tcPr>
          <w:p w14:paraId="1AFE6651" w14:textId="77777777" w:rsidR="00D82D99" w:rsidRDefault="00D82D99" w:rsidP="00D82D99">
            <w:pPr>
              <w:pStyle w:val="afffff1"/>
              <w:ind w:left="100"/>
              <w:rPr>
                <w:w w:val="88"/>
                <w:sz w:val="21"/>
                <w:szCs w:val="21"/>
              </w:rPr>
            </w:pPr>
            <w:r>
              <w:rPr>
                <w:w w:val="88"/>
                <w:sz w:val="21"/>
                <w:szCs w:val="21"/>
              </w:rPr>
              <w:t xml:space="preserve">«Управление персоналом» и </w:t>
            </w:r>
          </w:p>
        </w:tc>
        <w:tc>
          <w:tcPr>
            <w:tcW w:w="1704" w:type="dxa"/>
            <w:tcBorders>
              <w:top w:val="nil"/>
              <w:left w:val="single" w:sz="4" w:space="0" w:color="auto"/>
              <w:bottom w:val="nil"/>
              <w:right w:val="single" w:sz="4" w:space="0" w:color="auto"/>
            </w:tcBorders>
            <w:vAlign w:val="center"/>
          </w:tcPr>
          <w:p w14:paraId="2CA7FFBA" w14:textId="77777777" w:rsidR="00D82D99" w:rsidRDefault="00D82D99" w:rsidP="00D82D99">
            <w:pPr>
              <w:pStyle w:val="afffff1"/>
              <w:jc w:val="center"/>
              <w:rPr>
                <w:w w:val="88"/>
                <w:sz w:val="21"/>
                <w:szCs w:val="21"/>
              </w:rPr>
            </w:pPr>
          </w:p>
        </w:tc>
      </w:tr>
      <w:tr w:rsidR="00D82D99" w14:paraId="76F99579" w14:textId="77777777" w:rsidTr="00D82D99">
        <w:trPr>
          <w:trHeight w:hRule="exact" w:val="244"/>
        </w:trPr>
        <w:tc>
          <w:tcPr>
            <w:tcW w:w="1492" w:type="dxa"/>
            <w:tcBorders>
              <w:top w:val="nil"/>
              <w:left w:val="single" w:sz="4" w:space="0" w:color="auto"/>
              <w:bottom w:val="nil"/>
              <w:right w:val="single" w:sz="4" w:space="0" w:color="auto"/>
            </w:tcBorders>
            <w:vAlign w:val="center"/>
          </w:tcPr>
          <w:p w14:paraId="5B76E61A"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7B6654B3" w14:textId="77777777" w:rsidR="00D82D99" w:rsidRDefault="00D82D99" w:rsidP="00D82D99">
            <w:pPr>
              <w:pStyle w:val="afffff1"/>
              <w:jc w:val="center"/>
              <w:rPr>
                <w:sz w:val="23"/>
                <w:szCs w:val="23"/>
              </w:rPr>
            </w:pPr>
          </w:p>
        </w:tc>
        <w:tc>
          <w:tcPr>
            <w:tcW w:w="389" w:type="dxa"/>
            <w:tcBorders>
              <w:top w:val="nil"/>
              <w:left w:val="nil"/>
              <w:bottom w:val="nil"/>
              <w:right w:val="single" w:sz="4" w:space="0" w:color="auto"/>
            </w:tcBorders>
            <w:vAlign w:val="center"/>
          </w:tcPr>
          <w:p w14:paraId="1FCC4E64" w14:textId="77777777" w:rsidR="00D82D99" w:rsidRDefault="00D82D99" w:rsidP="00D82D99">
            <w:pPr>
              <w:pStyle w:val="afffff1"/>
              <w:jc w:val="center"/>
              <w:rPr>
                <w:sz w:val="23"/>
                <w:szCs w:val="23"/>
              </w:rPr>
            </w:pPr>
          </w:p>
        </w:tc>
        <w:tc>
          <w:tcPr>
            <w:tcW w:w="1272" w:type="dxa"/>
            <w:tcBorders>
              <w:top w:val="nil"/>
              <w:left w:val="single" w:sz="4" w:space="0" w:color="auto"/>
              <w:bottom w:val="nil"/>
              <w:right w:val="single" w:sz="4" w:space="0" w:color="auto"/>
            </w:tcBorders>
            <w:vAlign w:val="center"/>
          </w:tcPr>
          <w:p w14:paraId="7BE81370" w14:textId="77777777" w:rsidR="00D82D99" w:rsidRDefault="00D82D99" w:rsidP="00D82D99">
            <w:pPr>
              <w:pStyle w:val="afffff1"/>
              <w:jc w:val="center"/>
              <w:rPr>
                <w:sz w:val="23"/>
                <w:szCs w:val="23"/>
              </w:rPr>
            </w:pPr>
          </w:p>
        </w:tc>
        <w:tc>
          <w:tcPr>
            <w:tcW w:w="821" w:type="dxa"/>
            <w:gridSpan w:val="2"/>
            <w:tcBorders>
              <w:top w:val="nil"/>
              <w:left w:val="single" w:sz="4" w:space="0" w:color="auto"/>
              <w:bottom w:val="nil"/>
              <w:right w:val="nil"/>
            </w:tcBorders>
            <w:vAlign w:val="center"/>
          </w:tcPr>
          <w:p w14:paraId="113EA9F9" w14:textId="77777777" w:rsidR="00D82D99" w:rsidRDefault="00D82D99" w:rsidP="00D82D99">
            <w:pPr>
              <w:pStyle w:val="afffff1"/>
              <w:ind w:left="110"/>
              <w:rPr>
                <w:w w:val="88"/>
                <w:sz w:val="21"/>
                <w:szCs w:val="21"/>
              </w:rPr>
            </w:pPr>
            <w:r>
              <w:rPr>
                <w:w w:val="88"/>
                <w:sz w:val="21"/>
                <w:szCs w:val="21"/>
              </w:rPr>
              <w:t xml:space="preserve">стаж </w:t>
            </w:r>
          </w:p>
        </w:tc>
        <w:tc>
          <w:tcPr>
            <w:tcW w:w="1041" w:type="dxa"/>
            <w:gridSpan w:val="2"/>
            <w:tcBorders>
              <w:top w:val="nil"/>
              <w:left w:val="nil"/>
              <w:bottom w:val="nil"/>
              <w:right w:val="nil"/>
            </w:tcBorders>
            <w:vAlign w:val="center"/>
          </w:tcPr>
          <w:p w14:paraId="2C0B79B8" w14:textId="77777777" w:rsidR="00D82D99" w:rsidRDefault="00D82D99" w:rsidP="00D82D99">
            <w:pPr>
              <w:pStyle w:val="afffff1"/>
              <w:ind w:right="86"/>
              <w:jc w:val="right"/>
              <w:rPr>
                <w:w w:val="88"/>
                <w:sz w:val="21"/>
                <w:szCs w:val="21"/>
              </w:rPr>
            </w:pPr>
            <w:r>
              <w:rPr>
                <w:w w:val="88"/>
                <w:sz w:val="21"/>
                <w:szCs w:val="21"/>
              </w:rPr>
              <w:t xml:space="preserve">работы </w:t>
            </w:r>
          </w:p>
        </w:tc>
        <w:tc>
          <w:tcPr>
            <w:tcW w:w="332" w:type="dxa"/>
            <w:tcBorders>
              <w:top w:val="nil"/>
              <w:left w:val="nil"/>
              <w:bottom w:val="nil"/>
              <w:right w:val="nil"/>
            </w:tcBorders>
            <w:vAlign w:val="center"/>
          </w:tcPr>
          <w:p w14:paraId="4F494D87" w14:textId="77777777" w:rsidR="00D82D99" w:rsidRDefault="00D82D99" w:rsidP="00D82D99">
            <w:pPr>
              <w:pStyle w:val="afffff1"/>
              <w:jc w:val="center"/>
              <w:rPr>
                <w:w w:val="88"/>
                <w:sz w:val="21"/>
                <w:szCs w:val="21"/>
              </w:rPr>
            </w:pPr>
          </w:p>
        </w:tc>
        <w:tc>
          <w:tcPr>
            <w:tcW w:w="657" w:type="dxa"/>
            <w:tcBorders>
              <w:top w:val="nil"/>
              <w:left w:val="nil"/>
              <w:bottom w:val="nil"/>
              <w:right w:val="single" w:sz="4" w:space="0" w:color="auto"/>
            </w:tcBorders>
            <w:vAlign w:val="center"/>
          </w:tcPr>
          <w:p w14:paraId="4A300B09" w14:textId="77777777" w:rsidR="00D82D99" w:rsidRDefault="00D82D99" w:rsidP="00D82D99">
            <w:pPr>
              <w:pStyle w:val="afffff1"/>
              <w:ind w:right="230"/>
              <w:jc w:val="right"/>
              <w:rPr>
                <w:w w:val="88"/>
                <w:sz w:val="21"/>
                <w:szCs w:val="21"/>
              </w:rPr>
            </w:pPr>
            <w:r>
              <w:rPr>
                <w:w w:val="88"/>
                <w:sz w:val="21"/>
                <w:szCs w:val="21"/>
              </w:rPr>
              <w:t xml:space="preserve">на </w:t>
            </w:r>
          </w:p>
        </w:tc>
        <w:tc>
          <w:tcPr>
            <w:tcW w:w="1704" w:type="dxa"/>
            <w:tcBorders>
              <w:top w:val="nil"/>
              <w:left w:val="single" w:sz="4" w:space="0" w:color="auto"/>
              <w:bottom w:val="nil"/>
              <w:right w:val="single" w:sz="4" w:space="0" w:color="auto"/>
            </w:tcBorders>
            <w:vAlign w:val="center"/>
          </w:tcPr>
          <w:p w14:paraId="30242DB0" w14:textId="77777777" w:rsidR="00D82D99" w:rsidRDefault="00D82D99" w:rsidP="00D82D99">
            <w:pPr>
              <w:pStyle w:val="afffff1"/>
              <w:jc w:val="center"/>
              <w:rPr>
                <w:w w:val="88"/>
                <w:sz w:val="21"/>
                <w:szCs w:val="21"/>
              </w:rPr>
            </w:pPr>
          </w:p>
        </w:tc>
      </w:tr>
      <w:tr w:rsidR="00D82D99" w14:paraId="023577C7" w14:textId="77777777" w:rsidTr="00D82D99">
        <w:trPr>
          <w:trHeight w:hRule="exact" w:val="215"/>
        </w:trPr>
        <w:tc>
          <w:tcPr>
            <w:tcW w:w="1492" w:type="dxa"/>
            <w:tcBorders>
              <w:top w:val="nil"/>
              <w:left w:val="single" w:sz="4" w:space="0" w:color="auto"/>
              <w:bottom w:val="nil"/>
              <w:right w:val="single" w:sz="4" w:space="0" w:color="auto"/>
            </w:tcBorders>
            <w:vAlign w:val="center"/>
          </w:tcPr>
          <w:p w14:paraId="5FE8294F"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68859A55" w14:textId="77777777" w:rsidR="00D82D99" w:rsidRDefault="00D82D99" w:rsidP="00D82D99">
            <w:pPr>
              <w:pStyle w:val="afffff1"/>
              <w:jc w:val="center"/>
              <w:rPr>
                <w:sz w:val="23"/>
                <w:szCs w:val="23"/>
              </w:rPr>
            </w:pPr>
          </w:p>
        </w:tc>
        <w:tc>
          <w:tcPr>
            <w:tcW w:w="389" w:type="dxa"/>
            <w:tcBorders>
              <w:top w:val="nil"/>
              <w:left w:val="nil"/>
              <w:bottom w:val="nil"/>
              <w:right w:val="single" w:sz="4" w:space="0" w:color="auto"/>
            </w:tcBorders>
            <w:vAlign w:val="center"/>
          </w:tcPr>
          <w:p w14:paraId="687E9887" w14:textId="77777777" w:rsidR="00D82D99" w:rsidRDefault="00D82D99" w:rsidP="00D82D99">
            <w:pPr>
              <w:pStyle w:val="afffff1"/>
              <w:jc w:val="center"/>
              <w:rPr>
                <w:sz w:val="23"/>
                <w:szCs w:val="23"/>
              </w:rPr>
            </w:pPr>
          </w:p>
        </w:tc>
        <w:tc>
          <w:tcPr>
            <w:tcW w:w="1272" w:type="dxa"/>
            <w:tcBorders>
              <w:top w:val="nil"/>
              <w:left w:val="single" w:sz="4" w:space="0" w:color="auto"/>
              <w:bottom w:val="nil"/>
              <w:right w:val="single" w:sz="4" w:space="0" w:color="auto"/>
            </w:tcBorders>
            <w:vAlign w:val="center"/>
          </w:tcPr>
          <w:p w14:paraId="5BAE513A" w14:textId="77777777" w:rsidR="00D82D99" w:rsidRDefault="00D82D99" w:rsidP="00D82D99">
            <w:pPr>
              <w:pStyle w:val="afffff1"/>
              <w:jc w:val="center"/>
              <w:rPr>
                <w:sz w:val="23"/>
                <w:szCs w:val="23"/>
              </w:rPr>
            </w:pPr>
          </w:p>
        </w:tc>
        <w:tc>
          <w:tcPr>
            <w:tcW w:w="2851" w:type="dxa"/>
            <w:gridSpan w:val="6"/>
            <w:tcBorders>
              <w:top w:val="nil"/>
              <w:left w:val="single" w:sz="4" w:space="0" w:color="auto"/>
              <w:bottom w:val="nil"/>
              <w:right w:val="single" w:sz="4" w:space="0" w:color="auto"/>
            </w:tcBorders>
            <w:vAlign w:val="center"/>
          </w:tcPr>
          <w:p w14:paraId="496F0446" w14:textId="77777777" w:rsidR="00D82D99" w:rsidRDefault="00D82D99" w:rsidP="00D82D99">
            <w:pPr>
              <w:pStyle w:val="afffff1"/>
              <w:ind w:left="100"/>
              <w:rPr>
                <w:w w:val="88"/>
                <w:sz w:val="21"/>
                <w:szCs w:val="21"/>
              </w:rPr>
            </w:pPr>
            <w:r>
              <w:rPr>
                <w:w w:val="88"/>
                <w:sz w:val="21"/>
                <w:szCs w:val="21"/>
              </w:rPr>
              <w:t xml:space="preserve">педагогических должностях </w:t>
            </w:r>
          </w:p>
        </w:tc>
        <w:tc>
          <w:tcPr>
            <w:tcW w:w="1704" w:type="dxa"/>
            <w:tcBorders>
              <w:top w:val="nil"/>
              <w:left w:val="single" w:sz="4" w:space="0" w:color="auto"/>
              <w:bottom w:val="nil"/>
              <w:right w:val="single" w:sz="4" w:space="0" w:color="auto"/>
            </w:tcBorders>
            <w:vAlign w:val="center"/>
          </w:tcPr>
          <w:p w14:paraId="4303C1FA" w14:textId="77777777" w:rsidR="00D82D99" w:rsidRDefault="00D82D99" w:rsidP="00D82D99">
            <w:pPr>
              <w:pStyle w:val="afffff1"/>
              <w:jc w:val="center"/>
              <w:rPr>
                <w:w w:val="88"/>
                <w:sz w:val="21"/>
                <w:szCs w:val="21"/>
              </w:rPr>
            </w:pPr>
          </w:p>
        </w:tc>
      </w:tr>
      <w:tr w:rsidR="00D82D99" w14:paraId="72CFCA2B" w14:textId="77777777" w:rsidTr="00D82D99">
        <w:trPr>
          <w:trHeight w:hRule="exact" w:val="225"/>
        </w:trPr>
        <w:tc>
          <w:tcPr>
            <w:tcW w:w="1492" w:type="dxa"/>
            <w:tcBorders>
              <w:top w:val="nil"/>
              <w:left w:val="single" w:sz="4" w:space="0" w:color="auto"/>
              <w:bottom w:val="nil"/>
              <w:right w:val="single" w:sz="4" w:space="0" w:color="auto"/>
            </w:tcBorders>
            <w:vAlign w:val="center"/>
          </w:tcPr>
          <w:p w14:paraId="5840CC9B"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48F642CF" w14:textId="77777777" w:rsidR="00D82D99" w:rsidRDefault="00D82D99" w:rsidP="00D82D99">
            <w:pPr>
              <w:pStyle w:val="afffff1"/>
              <w:jc w:val="center"/>
              <w:rPr>
                <w:sz w:val="23"/>
                <w:szCs w:val="23"/>
              </w:rPr>
            </w:pPr>
          </w:p>
        </w:tc>
        <w:tc>
          <w:tcPr>
            <w:tcW w:w="389" w:type="dxa"/>
            <w:tcBorders>
              <w:top w:val="nil"/>
              <w:left w:val="nil"/>
              <w:bottom w:val="nil"/>
              <w:right w:val="single" w:sz="4" w:space="0" w:color="auto"/>
            </w:tcBorders>
            <w:vAlign w:val="center"/>
          </w:tcPr>
          <w:p w14:paraId="2A6DCA47" w14:textId="77777777" w:rsidR="00D82D99" w:rsidRDefault="00D82D99" w:rsidP="00D82D99">
            <w:pPr>
              <w:pStyle w:val="afffff1"/>
              <w:jc w:val="center"/>
              <w:rPr>
                <w:sz w:val="23"/>
                <w:szCs w:val="23"/>
              </w:rPr>
            </w:pPr>
          </w:p>
        </w:tc>
        <w:tc>
          <w:tcPr>
            <w:tcW w:w="1272" w:type="dxa"/>
            <w:tcBorders>
              <w:top w:val="nil"/>
              <w:left w:val="single" w:sz="4" w:space="0" w:color="auto"/>
              <w:bottom w:val="nil"/>
              <w:right w:val="single" w:sz="4" w:space="0" w:color="auto"/>
            </w:tcBorders>
            <w:vAlign w:val="center"/>
          </w:tcPr>
          <w:p w14:paraId="50F5DFC8" w14:textId="77777777" w:rsidR="00D82D99" w:rsidRDefault="00D82D99" w:rsidP="00D82D99">
            <w:pPr>
              <w:pStyle w:val="afffff1"/>
              <w:jc w:val="center"/>
              <w:rPr>
                <w:sz w:val="23"/>
                <w:szCs w:val="23"/>
              </w:rPr>
            </w:pPr>
          </w:p>
        </w:tc>
        <w:tc>
          <w:tcPr>
            <w:tcW w:w="2851" w:type="dxa"/>
            <w:gridSpan w:val="6"/>
            <w:tcBorders>
              <w:top w:val="nil"/>
              <w:left w:val="single" w:sz="4" w:space="0" w:color="auto"/>
              <w:bottom w:val="nil"/>
              <w:right w:val="single" w:sz="4" w:space="0" w:color="auto"/>
            </w:tcBorders>
            <w:vAlign w:val="center"/>
          </w:tcPr>
          <w:p w14:paraId="0396DB45" w14:textId="77777777" w:rsidR="00D82D99" w:rsidRDefault="00D82D99" w:rsidP="00D82D99">
            <w:pPr>
              <w:pStyle w:val="afffff1"/>
              <w:ind w:left="100"/>
              <w:rPr>
                <w:w w:val="88"/>
                <w:sz w:val="21"/>
                <w:szCs w:val="21"/>
              </w:rPr>
            </w:pPr>
            <w:r>
              <w:rPr>
                <w:w w:val="88"/>
                <w:sz w:val="21"/>
                <w:szCs w:val="21"/>
              </w:rPr>
              <w:t xml:space="preserve">не менее 5 лет или высшее </w:t>
            </w:r>
          </w:p>
        </w:tc>
        <w:tc>
          <w:tcPr>
            <w:tcW w:w="1704" w:type="dxa"/>
            <w:tcBorders>
              <w:top w:val="nil"/>
              <w:left w:val="single" w:sz="4" w:space="0" w:color="auto"/>
              <w:bottom w:val="nil"/>
              <w:right w:val="single" w:sz="4" w:space="0" w:color="auto"/>
            </w:tcBorders>
            <w:vAlign w:val="center"/>
          </w:tcPr>
          <w:p w14:paraId="4D6690DA" w14:textId="77777777" w:rsidR="00D82D99" w:rsidRDefault="00D82D99" w:rsidP="00D82D99">
            <w:pPr>
              <w:pStyle w:val="afffff1"/>
              <w:jc w:val="center"/>
              <w:rPr>
                <w:w w:val="88"/>
                <w:sz w:val="21"/>
                <w:szCs w:val="21"/>
              </w:rPr>
            </w:pPr>
          </w:p>
        </w:tc>
      </w:tr>
      <w:tr w:rsidR="00D82D99" w14:paraId="0ECA8E10" w14:textId="77777777" w:rsidTr="00D82D99">
        <w:trPr>
          <w:trHeight w:hRule="exact" w:val="259"/>
        </w:trPr>
        <w:tc>
          <w:tcPr>
            <w:tcW w:w="1492" w:type="dxa"/>
            <w:tcBorders>
              <w:top w:val="nil"/>
              <w:left w:val="single" w:sz="4" w:space="0" w:color="auto"/>
              <w:bottom w:val="nil"/>
              <w:right w:val="single" w:sz="4" w:space="0" w:color="auto"/>
            </w:tcBorders>
            <w:vAlign w:val="center"/>
          </w:tcPr>
          <w:p w14:paraId="288BBEB2"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141F7BDF" w14:textId="77777777" w:rsidR="00D82D99" w:rsidRDefault="00D82D99" w:rsidP="00D82D99">
            <w:pPr>
              <w:pStyle w:val="afffff1"/>
              <w:jc w:val="center"/>
              <w:rPr>
                <w:sz w:val="23"/>
                <w:szCs w:val="23"/>
              </w:rPr>
            </w:pPr>
          </w:p>
        </w:tc>
        <w:tc>
          <w:tcPr>
            <w:tcW w:w="389" w:type="dxa"/>
            <w:tcBorders>
              <w:top w:val="nil"/>
              <w:left w:val="nil"/>
              <w:bottom w:val="nil"/>
              <w:right w:val="single" w:sz="4" w:space="0" w:color="auto"/>
            </w:tcBorders>
            <w:vAlign w:val="center"/>
          </w:tcPr>
          <w:p w14:paraId="16DFDF40" w14:textId="77777777" w:rsidR="00D82D99" w:rsidRDefault="00D82D99" w:rsidP="00D82D99">
            <w:pPr>
              <w:pStyle w:val="afffff1"/>
              <w:jc w:val="center"/>
              <w:rPr>
                <w:sz w:val="23"/>
                <w:szCs w:val="23"/>
              </w:rPr>
            </w:pPr>
          </w:p>
        </w:tc>
        <w:tc>
          <w:tcPr>
            <w:tcW w:w="1272" w:type="dxa"/>
            <w:tcBorders>
              <w:top w:val="nil"/>
              <w:left w:val="single" w:sz="4" w:space="0" w:color="auto"/>
              <w:bottom w:val="nil"/>
              <w:right w:val="single" w:sz="4" w:space="0" w:color="auto"/>
            </w:tcBorders>
            <w:vAlign w:val="center"/>
          </w:tcPr>
          <w:p w14:paraId="2584476F" w14:textId="77777777" w:rsidR="00D82D99" w:rsidRDefault="00D82D99" w:rsidP="00D82D99">
            <w:pPr>
              <w:pStyle w:val="afffff1"/>
              <w:jc w:val="center"/>
              <w:rPr>
                <w:sz w:val="23"/>
                <w:szCs w:val="23"/>
              </w:rPr>
            </w:pPr>
          </w:p>
        </w:tc>
        <w:tc>
          <w:tcPr>
            <w:tcW w:w="1862" w:type="dxa"/>
            <w:gridSpan w:val="4"/>
            <w:tcBorders>
              <w:top w:val="nil"/>
              <w:left w:val="single" w:sz="4" w:space="0" w:color="auto"/>
              <w:bottom w:val="nil"/>
              <w:right w:val="nil"/>
            </w:tcBorders>
            <w:vAlign w:val="center"/>
          </w:tcPr>
          <w:p w14:paraId="5EB5351B" w14:textId="77777777" w:rsidR="00D82D99" w:rsidRDefault="00D82D99" w:rsidP="00D82D99">
            <w:pPr>
              <w:pStyle w:val="afffff1"/>
              <w:ind w:left="115"/>
              <w:rPr>
                <w:w w:val="88"/>
                <w:sz w:val="21"/>
                <w:szCs w:val="21"/>
              </w:rPr>
            </w:pPr>
            <w:r>
              <w:rPr>
                <w:w w:val="88"/>
                <w:sz w:val="21"/>
                <w:szCs w:val="21"/>
              </w:rPr>
              <w:t xml:space="preserve">профессиональное </w:t>
            </w:r>
          </w:p>
        </w:tc>
        <w:tc>
          <w:tcPr>
            <w:tcW w:w="332" w:type="dxa"/>
            <w:tcBorders>
              <w:top w:val="nil"/>
              <w:left w:val="nil"/>
              <w:bottom w:val="nil"/>
              <w:right w:val="nil"/>
            </w:tcBorders>
            <w:vAlign w:val="center"/>
          </w:tcPr>
          <w:p w14:paraId="68C32718" w14:textId="77777777" w:rsidR="00D82D99" w:rsidRDefault="00D82D99" w:rsidP="00D82D99">
            <w:pPr>
              <w:pStyle w:val="afffff1"/>
              <w:jc w:val="center"/>
              <w:rPr>
                <w:w w:val="88"/>
                <w:sz w:val="21"/>
                <w:szCs w:val="21"/>
              </w:rPr>
            </w:pPr>
          </w:p>
        </w:tc>
        <w:tc>
          <w:tcPr>
            <w:tcW w:w="657" w:type="dxa"/>
            <w:tcBorders>
              <w:top w:val="nil"/>
              <w:left w:val="nil"/>
              <w:bottom w:val="nil"/>
              <w:right w:val="single" w:sz="4" w:space="0" w:color="auto"/>
            </w:tcBorders>
            <w:vAlign w:val="center"/>
          </w:tcPr>
          <w:p w14:paraId="21BFBF34" w14:textId="77777777" w:rsidR="00D82D99" w:rsidRDefault="00D82D99" w:rsidP="00D82D99">
            <w:pPr>
              <w:pStyle w:val="afffff1"/>
              <w:jc w:val="center"/>
              <w:rPr>
                <w:w w:val="88"/>
                <w:sz w:val="21"/>
                <w:szCs w:val="21"/>
              </w:rPr>
            </w:pPr>
          </w:p>
        </w:tc>
        <w:tc>
          <w:tcPr>
            <w:tcW w:w="1704" w:type="dxa"/>
            <w:tcBorders>
              <w:top w:val="nil"/>
              <w:left w:val="single" w:sz="4" w:space="0" w:color="auto"/>
              <w:bottom w:val="nil"/>
              <w:right w:val="single" w:sz="4" w:space="0" w:color="auto"/>
            </w:tcBorders>
            <w:vAlign w:val="center"/>
          </w:tcPr>
          <w:p w14:paraId="5416EE8E" w14:textId="77777777" w:rsidR="00D82D99" w:rsidRDefault="00D82D99" w:rsidP="00D82D99">
            <w:pPr>
              <w:pStyle w:val="afffff1"/>
              <w:jc w:val="center"/>
              <w:rPr>
                <w:w w:val="88"/>
                <w:sz w:val="21"/>
                <w:szCs w:val="21"/>
              </w:rPr>
            </w:pPr>
          </w:p>
        </w:tc>
      </w:tr>
      <w:tr w:rsidR="00D82D99" w14:paraId="6B1D67C6" w14:textId="77777777" w:rsidTr="00D82D99">
        <w:trPr>
          <w:trHeight w:hRule="exact" w:val="259"/>
        </w:trPr>
        <w:tc>
          <w:tcPr>
            <w:tcW w:w="1492" w:type="dxa"/>
            <w:tcBorders>
              <w:top w:val="nil"/>
              <w:left w:val="single" w:sz="4" w:space="0" w:color="auto"/>
              <w:bottom w:val="nil"/>
              <w:right w:val="single" w:sz="4" w:space="0" w:color="auto"/>
            </w:tcBorders>
            <w:vAlign w:val="center"/>
          </w:tcPr>
          <w:p w14:paraId="0BB8B270"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47A2361F" w14:textId="77777777" w:rsidR="00D82D99" w:rsidRDefault="00D82D99" w:rsidP="00D82D99">
            <w:pPr>
              <w:pStyle w:val="afffff1"/>
              <w:jc w:val="center"/>
              <w:rPr>
                <w:sz w:val="23"/>
                <w:szCs w:val="23"/>
              </w:rPr>
            </w:pPr>
          </w:p>
        </w:tc>
        <w:tc>
          <w:tcPr>
            <w:tcW w:w="389" w:type="dxa"/>
            <w:tcBorders>
              <w:top w:val="nil"/>
              <w:left w:val="nil"/>
              <w:bottom w:val="nil"/>
              <w:right w:val="single" w:sz="4" w:space="0" w:color="auto"/>
            </w:tcBorders>
            <w:vAlign w:val="center"/>
          </w:tcPr>
          <w:p w14:paraId="35032F62" w14:textId="77777777" w:rsidR="00D82D99" w:rsidRDefault="00D82D99" w:rsidP="00D82D99">
            <w:pPr>
              <w:pStyle w:val="afffff1"/>
              <w:jc w:val="center"/>
              <w:rPr>
                <w:sz w:val="23"/>
                <w:szCs w:val="23"/>
              </w:rPr>
            </w:pPr>
          </w:p>
        </w:tc>
        <w:tc>
          <w:tcPr>
            <w:tcW w:w="1272" w:type="dxa"/>
            <w:tcBorders>
              <w:top w:val="nil"/>
              <w:left w:val="single" w:sz="4" w:space="0" w:color="auto"/>
              <w:bottom w:val="nil"/>
              <w:right w:val="single" w:sz="4" w:space="0" w:color="auto"/>
            </w:tcBorders>
            <w:vAlign w:val="center"/>
          </w:tcPr>
          <w:p w14:paraId="563DA090" w14:textId="77777777" w:rsidR="00D82D99" w:rsidRDefault="00D82D99" w:rsidP="00D82D99">
            <w:pPr>
              <w:pStyle w:val="afffff1"/>
              <w:jc w:val="center"/>
              <w:rPr>
                <w:sz w:val="23"/>
                <w:szCs w:val="23"/>
              </w:rPr>
            </w:pPr>
          </w:p>
        </w:tc>
        <w:tc>
          <w:tcPr>
            <w:tcW w:w="1517" w:type="dxa"/>
            <w:gridSpan w:val="3"/>
            <w:tcBorders>
              <w:top w:val="nil"/>
              <w:left w:val="single" w:sz="4" w:space="0" w:color="auto"/>
              <w:bottom w:val="nil"/>
              <w:right w:val="nil"/>
            </w:tcBorders>
            <w:vAlign w:val="center"/>
          </w:tcPr>
          <w:p w14:paraId="1545859D" w14:textId="77777777" w:rsidR="00D82D99" w:rsidRDefault="00D82D99" w:rsidP="00D82D99">
            <w:pPr>
              <w:pStyle w:val="afffff1"/>
              <w:ind w:left="105"/>
              <w:rPr>
                <w:w w:val="88"/>
                <w:sz w:val="21"/>
                <w:szCs w:val="21"/>
              </w:rPr>
            </w:pPr>
            <w:r>
              <w:rPr>
                <w:w w:val="88"/>
                <w:sz w:val="21"/>
                <w:szCs w:val="21"/>
              </w:rPr>
              <w:t xml:space="preserve">образование </w:t>
            </w:r>
          </w:p>
        </w:tc>
        <w:tc>
          <w:tcPr>
            <w:tcW w:w="345" w:type="dxa"/>
            <w:tcBorders>
              <w:top w:val="nil"/>
              <w:left w:val="nil"/>
              <w:bottom w:val="nil"/>
              <w:right w:val="nil"/>
            </w:tcBorders>
            <w:vAlign w:val="center"/>
          </w:tcPr>
          <w:p w14:paraId="27238E96" w14:textId="77777777" w:rsidR="00D82D99" w:rsidRDefault="00D82D99" w:rsidP="00D82D99">
            <w:pPr>
              <w:pStyle w:val="afffff1"/>
              <w:jc w:val="center"/>
              <w:rPr>
                <w:w w:val="88"/>
                <w:sz w:val="21"/>
                <w:szCs w:val="21"/>
              </w:rPr>
            </w:pPr>
          </w:p>
        </w:tc>
        <w:tc>
          <w:tcPr>
            <w:tcW w:w="332" w:type="dxa"/>
            <w:tcBorders>
              <w:top w:val="nil"/>
              <w:left w:val="nil"/>
              <w:bottom w:val="nil"/>
              <w:right w:val="nil"/>
            </w:tcBorders>
            <w:vAlign w:val="center"/>
          </w:tcPr>
          <w:p w14:paraId="1A21CCF6" w14:textId="77777777" w:rsidR="00D82D99" w:rsidRDefault="00D82D99" w:rsidP="00D82D99">
            <w:pPr>
              <w:pStyle w:val="afffff1"/>
              <w:jc w:val="center"/>
              <w:rPr>
                <w:w w:val="88"/>
                <w:sz w:val="21"/>
                <w:szCs w:val="21"/>
              </w:rPr>
            </w:pPr>
          </w:p>
        </w:tc>
        <w:tc>
          <w:tcPr>
            <w:tcW w:w="657" w:type="dxa"/>
            <w:tcBorders>
              <w:top w:val="nil"/>
              <w:left w:val="nil"/>
              <w:bottom w:val="nil"/>
              <w:right w:val="single" w:sz="4" w:space="0" w:color="auto"/>
            </w:tcBorders>
            <w:vAlign w:val="center"/>
          </w:tcPr>
          <w:p w14:paraId="1DC0C340" w14:textId="77777777" w:rsidR="00D82D99" w:rsidRDefault="00D82D99" w:rsidP="00D82D99">
            <w:pPr>
              <w:pStyle w:val="afffff1"/>
              <w:ind w:right="230"/>
              <w:jc w:val="right"/>
              <w:rPr>
                <w:w w:val="88"/>
                <w:sz w:val="21"/>
                <w:szCs w:val="21"/>
              </w:rPr>
            </w:pPr>
            <w:r>
              <w:rPr>
                <w:w w:val="88"/>
                <w:sz w:val="21"/>
                <w:szCs w:val="21"/>
              </w:rPr>
              <w:t xml:space="preserve">и </w:t>
            </w:r>
          </w:p>
        </w:tc>
        <w:tc>
          <w:tcPr>
            <w:tcW w:w="1704" w:type="dxa"/>
            <w:tcBorders>
              <w:top w:val="nil"/>
              <w:left w:val="single" w:sz="4" w:space="0" w:color="auto"/>
              <w:bottom w:val="nil"/>
              <w:right w:val="single" w:sz="4" w:space="0" w:color="auto"/>
            </w:tcBorders>
            <w:vAlign w:val="center"/>
          </w:tcPr>
          <w:p w14:paraId="070F257A" w14:textId="77777777" w:rsidR="00D82D99" w:rsidRDefault="00D82D99" w:rsidP="00D82D99">
            <w:pPr>
              <w:pStyle w:val="afffff1"/>
              <w:jc w:val="center"/>
              <w:rPr>
                <w:w w:val="88"/>
                <w:sz w:val="21"/>
                <w:szCs w:val="21"/>
              </w:rPr>
            </w:pPr>
          </w:p>
        </w:tc>
      </w:tr>
      <w:tr w:rsidR="00D82D99" w14:paraId="767CF967" w14:textId="77777777" w:rsidTr="00D82D99">
        <w:trPr>
          <w:trHeight w:hRule="exact" w:val="196"/>
        </w:trPr>
        <w:tc>
          <w:tcPr>
            <w:tcW w:w="1492" w:type="dxa"/>
            <w:tcBorders>
              <w:top w:val="nil"/>
              <w:left w:val="single" w:sz="4" w:space="0" w:color="auto"/>
              <w:bottom w:val="nil"/>
              <w:right w:val="single" w:sz="4" w:space="0" w:color="auto"/>
            </w:tcBorders>
            <w:vAlign w:val="center"/>
          </w:tcPr>
          <w:p w14:paraId="62230872"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7507DE71" w14:textId="77777777" w:rsidR="00D82D99" w:rsidRDefault="00D82D99" w:rsidP="00D82D99">
            <w:pPr>
              <w:pStyle w:val="afffff1"/>
              <w:jc w:val="center"/>
              <w:rPr>
                <w:sz w:val="23"/>
                <w:szCs w:val="23"/>
              </w:rPr>
            </w:pPr>
          </w:p>
        </w:tc>
        <w:tc>
          <w:tcPr>
            <w:tcW w:w="389" w:type="dxa"/>
            <w:tcBorders>
              <w:top w:val="nil"/>
              <w:left w:val="nil"/>
              <w:bottom w:val="nil"/>
              <w:right w:val="single" w:sz="4" w:space="0" w:color="auto"/>
            </w:tcBorders>
            <w:vAlign w:val="center"/>
          </w:tcPr>
          <w:p w14:paraId="49ED9DDF" w14:textId="77777777" w:rsidR="00D82D99" w:rsidRDefault="00D82D99" w:rsidP="00D82D99">
            <w:pPr>
              <w:pStyle w:val="afffff1"/>
              <w:jc w:val="center"/>
              <w:rPr>
                <w:sz w:val="23"/>
                <w:szCs w:val="23"/>
              </w:rPr>
            </w:pPr>
          </w:p>
        </w:tc>
        <w:tc>
          <w:tcPr>
            <w:tcW w:w="1272" w:type="dxa"/>
            <w:tcBorders>
              <w:top w:val="nil"/>
              <w:left w:val="single" w:sz="4" w:space="0" w:color="auto"/>
              <w:bottom w:val="nil"/>
              <w:right w:val="single" w:sz="4" w:space="0" w:color="auto"/>
            </w:tcBorders>
            <w:vAlign w:val="center"/>
          </w:tcPr>
          <w:p w14:paraId="3BCE4190" w14:textId="77777777" w:rsidR="00D82D99" w:rsidRDefault="00D82D99" w:rsidP="00D82D99">
            <w:pPr>
              <w:pStyle w:val="afffff1"/>
              <w:jc w:val="center"/>
              <w:rPr>
                <w:sz w:val="23"/>
                <w:szCs w:val="23"/>
              </w:rPr>
            </w:pPr>
          </w:p>
        </w:tc>
        <w:tc>
          <w:tcPr>
            <w:tcW w:w="1517" w:type="dxa"/>
            <w:gridSpan w:val="3"/>
            <w:tcBorders>
              <w:top w:val="nil"/>
              <w:left w:val="single" w:sz="4" w:space="0" w:color="auto"/>
              <w:bottom w:val="nil"/>
              <w:right w:val="nil"/>
            </w:tcBorders>
            <w:vAlign w:val="center"/>
          </w:tcPr>
          <w:p w14:paraId="72B60B13" w14:textId="77777777" w:rsidR="00D82D99" w:rsidRDefault="00D82D99" w:rsidP="00D82D99">
            <w:pPr>
              <w:pStyle w:val="afffff1"/>
              <w:ind w:left="105"/>
              <w:rPr>
                <w:w w:val="88"/>
                <w:sz w:val="21"/>
                <w:szCs w:val="21"/>
              </w:rPr>
            </w:pPr>
            <w:r>
              <w:rPr>
                <w:w w:val="88"/>
                <w:sz w:val="21"/>
                <w:szCs w:val="21"/>
              </w:rPr>
              <w:t xml:space="preserve">дополнительное </w:t>
            </w:r>
          </w:p>
        </w:tc>
        <w:tc>
          <w:tcPr>
            <w:tcW w:w="345" w:type="dxa"/>
            <w:tcBorders>
              <w:top w:val="nil"/>
              <w:left w:val="nil"/>
              <w:bottom w:val="nil"/>
              <w:right w:val="nil"/>
            </w:tcBorders>
            <w:vAlign w:val="center"/>
          </w:tcPr>
          <w:p w14:paraId="4CD3C8F8" w14:textId="77777777" w:rsidR="00D82D99" w:rsidRDefault="00D82D99" w:rsidP="00D82D99">
            <w:pPr>
              <w:pStyle w:val="afffff1"/>
              <w:jc w:val="center"/>
              <w:rPr>
                <w:w w:val="88"/>
                <w:sz w:val="21"/>
                <w:szCs w:val="21"/>
              </w:rPr>
            </w:pPr>
          </w:p>
        </w:tc>
        <w:tc>
          <w:tcPr>
            <w:tcW w:w="332" w:type="dxa"/>
            <w:tcBorders>
              <w:top w:val="nil"/>
              <w:left w:val="nil"/>
              <w:bottom w:val="nil"/>
              <w:right w:val="nil"/>
            </w:tcBorders>
            <w:vAlign w:val="center"/>
          </w:tcPr>
          <w:p w14:paraId="73D1AFAD" w14:textId="77777777" w:rsidR="00D82D99" w:rsidRDefault="00D82D99" w:rsidP="00D82D99">
            <w:pPr>
              <w:pStyle w:val="afffff1"/>
              <w:jc w:val="center"/>
              <w:rPr>
                <w:w w:val="88"/>
                <w:sz w:val="21"/>
                <w:szCs w:val="21"/>
              </w:rPr>
            </w:pPr>
          </w:p>
        </w:tc>
        <w:tc>
          <w:tcPr>
            <w:tcW w:w="657" w:type="dxa"/>
            <w:tcBorders>
              <w:top w:val="nil"/>
              <w:left w:val="nil"/>
              <w:bottom w:val="nil"/>
              <w:right w:val="single" w:sz="4" w:space="0" w:color="auto"/>
            </w:tcBorders>
            <w:vAlign w:val="center"/>
          </w:tcPr>
          <w:p w14:paraId="4E4D7B07" w14:textId="77777777" w:rsidR="00D82D99" w:rsidRDefault="00D82D99" w:rsidP="00D82D99">
            <w:pPr>
              <w:pStyle w:val="afffff1"/>
              <w:jc w:val="center"/>
              <w:rPr>
                <w:w w:val="88"/>
                <w:sz w:val="21"/>
                <w:szCs w:val="21"/>
              </w:rPr>
            </w:pPr>
          </w:p>
        </w:tc>
        <w:tc>
          <w:tcPr>
            <w:tcW w:w="1704" w:type="dxa"/>
            <w:tcBorders>
              <w:top w:val="nil"/>
              <w:left w:val="single" w:sz="4" w:space="0" w:color="auto"/>
              <w:bottom w:val="nil"/>
              <w:right w:val="single" w:sz="4" w:space="0" w:color="auto"/>
            </w:tcBorders>
            <w:vAlign w:val="center"/>
          </w:tcPr>
          <w:p w14:paraId="0D75AD10" w14:textId="77777777" w:rsidR="00D82D99" w:rsidRDefault="00D82D99" w:rsidP="00D82D99">
            <w:pPr>
              <w:pStyle w:val="afffff1"/>
              <w:jc w:val="center"/>
              <w:rPr>
                <w:w w:val="88"/>
                <w:sz w:val="21"/>
                <w:szCs w:val="21"/>
              </w:rPr>
            </w:pPr>
          </w:p>
        </w:tc>
      </w:tr>
      <w:tr w:rsidR="00D82D99" w14:paraId="6D4B20E5" w14:textId="77777777" w:rsidTr="00D82D99">
        <w:trPr>
          <w:trHeight w:hRule="exact" w:val="244"/>
        </w:trPr>
        <w:tc>
          <w:tcPr>
            <w:tcW w:w="1492" w:type="dxa"/>
            <w:tcBorders>
              <w:top w:val="nil"/>
              <w:left w:val="single" w:sz="4" w:space="0" w:color="auto"/>
              <w:bottom w:val="nil"/>
              <w:right w:val="single" w:sz="4" w:space="0" w:color="auto"/>
            </w:tcBorders>
            <w:vAlign w:val="center"/>
          </w:tcPr>
          <w:p w14:paraId="3378E645"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4026B6AA" w14:textId="77777777" w:rsidR="00D82D99" w:rsidRDefault="00D82D99" w:rsidP="00D82D99">
            <w:pPr>
              <w:pStyle w:val="afffff1"/>
              <w:jc w:val="center"/>
              <w:rPr>
                <w:sz w:val="23"/>
                <w:szCs w:val="23"/>
              </w:rPr>
            </w:pPr>
          </w:p>
        </w:tc>
        <w:tc>
          <w:tcPr>
            <w:tcW w:w="389" w:type="dxa"/>
            <w:tcBorders>
              <w:top w:val="nil"/>
              <w:left w:val="nil"/>
              <w:bottom w:val="nil"/>
              <w:right w:val="single" w:sz="4" w:space="0" w:color="auto"/>
            </w:tcBorders>
            <w:vAlign w:val="center"/>
          </w:tcPr>
          <w:p w14:paraId="283A6A2E" w14:textId="77777777" w:rsidR="00D82D99" w:rsidRDefault="00D82D99" w:rsidP="00D82D99">
            <w:pPr>
              <w:pStyle w:val="afffff1"/>
              <w:jc w:val="center"/>
              <w:rPr>
                <w:sz w:val="23"/>
                <w:szCs w:val="23"/>
              </w:rPr>
            </w:pPr>
          </w:p>
        </w:tc>
        <w:tc>
          <w:tcPr>
            <w:tcW w:w="1272" w:type="dxa"/>
            <w:tcBorders>
              <w:top w:val="nil"/>
              <w:left w:val="single" w:sz="4" w:space="0" w:color="auto"/>
              <w:bottom w:val="nil"/>
              <w:right w:val="single" w:sz="4" w:space="0" w:color="auto"/>
            </w:tcBorders>
            <w:vAlign w:val="center"/>
          </w:tcPr>
          <w:p w14:paraId="6408390E" w14:textId="77777777" w:rsidR="00D82D99" w:rsidRDefault="00D82D99" w:rsidP="00D82D99">
            <w:pPr>
              <w:pStyle w:val="afffff1"/>
              <w:jc w:val="center"/>
              <w:rPr>
                <w:sz w:val="23"/>
                <w:szCs w:val="23"/>
              </w:rPr>
            </w:pPr>
          </w:p>
        </w:tc>
        <w:tc>
          <w:tcPr>
            <w:tcW w:w="1862" w:type="dxa"/>
            <w:gridSpan w:val="4"/>
            <w:tcBorders>
              <w:top w:val="nil"/>
              <w:left w:val="single" w:sz="4" w:space="0" w:color="auto"/>
              <w:bottom w:val="nil"/>
              <w:right w:val="nil"/>
            </w:tcBorders>
            <w:vAlign w:val="center"/>
          </w:tcPr>
          <w:p w14:paraId="2A81BFD4" w14:textId="77777777" w:rsidR="00D82D99" w:rsidRDefault="00D82D99" w:rsidP="00D82D99">
            <w:pPr>
              <w:pStyle w:val="afffff1"/>
              <w:ind w:left="115"/>
              <w:rPr>
                <w:w w:val="88"/>
                <w:sz w:val="21"/>
                <w:szCs w:val="21"/>
              </w:rPr>
            </w:pPr>
            <w:r>
              <w:rPr>
                <w:w w:val="88"/>
                <w:sz w:val="21"/>
                <w:szCs w:val="21"/>
              </w:rPr>
              <w:t xml:space="preserve">профессиональное </w:t>
            </w:r>
          </w:p>
        </w:tc>
        <w:tc>
          <w:tcPr>
            <w:tcW w:w="332" w:type="dxa"/>
            <w:tcBorders>
              <w:top w:val="nil"/>
              <w:left w:val="nil"/>
              <w:bottom w:val="nil"/>
              <w:right w:val="nil"/>
            </w:tcBorders>
            <w:vAlign w:val="center"/>
          </w:tcPr>
          <w:p w14:paraId="4EA8F784" w14:textId="77777777" w:rsidR="00D82D99" w:rsidRDefault="00D82D99" w:rsidP="00D82D99">
            <w:pPr>
              <w:pStyle w:val="afffff1"/>
              <w:jc w:val="center"/>
              <w:rPr>
                <w:w w:val="88"/>
                <w:sz w:val="21"/>
                <w:szCs w:val="21"/>
              </w:rPr>
            </w:pPr>
          </w:p>
        </w:tc>
        <w:tc>
          <w:tcPr>
            <w:tcW w:w="657" w:type="dxa"/>
            <w:tcBorders>
              <w:top w:val="nil"/>
              <w:left w:val="nil"/>
              <w:bottom w:val="nil"/>
              <w:right w:val="single" w:sz="4" w:space="0" w:color="auto"/>
            </w:tcBorders>
            <w:vAlign w:val="center"/>
          </w:tcPr>
          <w:p w14:paraId="432C5214" w14:textId="77777777" w:rsidR="00D82D99" w:rsidRDefault="00D82D99" w:rsidP="00D82D99">
            <w:pPr>
              <w:pStyle w:val="afffff1"/>
              <w:jc w:val="center"/>
              <w:rPr>
                <w:w w:val="88"/>
                <w:sz w:val="21"/>
                <w:szCs w:val="21"/>
              </w:rPr>
            </w:pPr>
          </w:p>
        </w:tc>
        <w:tc>
          <w:tcPr>
            <w:tcW w:w="1704" w:type="dxa"/>
            <w:tcBorders>
              <w:top w:val="nil"/>
              <w:left w:val="single" w:sz="4" w:space="0" w:color="auto"/>
              <w:bottom w:val="nil"/>
              <w:right w:val="single" w:sz="4" w:space="0" w:color="auto"/>
            </w:tcBorders>
            <w:vAlign w:val="center"/>
          </w:tcPr>
          <w:p w14:paraId="16559BEA" w14:textId="77777777" w:rsidR="00D82D99" w:rsidRDefault="00D82D99" w:rsidP="00D82D99">
            <w:pPr>
              <w:pStyle w:val="afffff1"/>
              <w:jc w:val="center"/>
              <w:rPr>
                <w:w w:val="88"/>
                <w:sz w:val="21"/>
                <w:szCs w:val="21"/>
              </w:rPr>
            </w:pPr>
          </w:p>
        </w:tc>
      </w:tr>
      <w:tr w:rsidR="00D82D99" w14:paraId="7913987D" w14:textId="77777777" w:rsidTr="00D82D99">
        <w:trPr>
          <w:trHeight w:hRule="exact" w:val="249"/>
        </w:trPr>
        <w:tc>
          <w:tcPr>
            <w:tcW w:w="1492" w:type="dxa"/>
            <w:tcBorders>
              <w:top w:val="nil"/>
              <w:left w:val="single" w:sz="4" w:space="0" w:color="auto"/>
              <w:bottom w:val="nil"/>
              <w:right w:val="single" w:sz="4" w:space="0" w:color="auto"/>
            </w:tcBorders>
            <w:vAlign w:val="center"/>
          </w:tcPr>
          <w:p w14:paraId="7639D691"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23E96FBD" w14:textId="77777777" w:rsidR="00D82D99" w:rsidRDefault="00D82D99" w:rsidP="00D82D99">
            <w:pPr>
              <w:pStyle w:val="afffff1"/>
              <w:jc w:val="center"/>
              <w:rPr>
                <w:sz w:val="23"/>
                <w:szCs w:val="23"/>
              </w:rPr>
            </w:pPr>
          </w:p>
        </w:tc>
        <w:tc>
          <w:tcPr>
            <w:tcW w:w="389" w:type="dxa"/>
            <w:tcBorders>
              <w:top w:val="nil"/>
              <w:left w:val="nil"/>
              <w:bottom w:val="nil"/>
              <w:right w:val="single" w:sz="4" w:space="0" w:color="auto"/>
            </w:tcBorders>
            <w:vAlign w:val="center"/>
          </w:tcPr>
          <w:p w14:paraId="4D707143" w14:textId="77777777" w:rsidR="00D82D99" w:rsidRDefault="00D82D99" w:rsidP="00D82D99">
            <w:pPr>
              <w:pStyle w:val="afffff1"/>
              <w:jc w:val="center"/>
              <w:rPr>
                <w:sz w:val="23"/>
                <w:szCs w:val="23"/>
              </w:rPr>
            </w:pPr>
          </w:p>
        </w:tc>
        <w:tc>
          <w:tcPr>
            <w:tcW w:w="1272" w:type="dxa"/>
            <w:tcBorders>
              <w:top w:val="nil"/>
              <w:left w:val="single" w:sz="4" w:space="0" w:color="auto"/>
              <w:bottom w:val="nil"/>
              <w:right w:val="single" w:sz="4" w:space="0" w:color="auto"/>
            </w:tcBorders>
            <w:vAlign w:val="center"/>
          </w:tcPr>
          <w:p w14:paraId="6DB5FBBE" w14:textId="77777777" w:rsidR="00D82D99" w:rsidRDefault="00D82D99" w:rsidP="00D82D99">
            <w:pPr>
              <w:pStyle w:val="afffff1"/>
              <w:jc w:val="center"/>
              <w:rPr>
                <w:sz w:val="23"/>
                <w:szCs w:val="23"/>
              </w:rPr>
            </w:pPr>
          </w:p>
        </w:tc>
        <w:tc>
          <w:tcPr>
            <w:tcW w:w="1517" w:type="dxa"/>
            <w:gridSpan w:val="3"/>
            <w:tcBorders>
              <w:top w:val="nil"/>
              <w:left w:val="single" w:sz="4" w:space="0" w:color="auto"/>
              <w:bottom w:val="nil"/>
              <w:right w:val="nil"/>
            </w:tcBorders>
            <w:vAlign w:val="center"/>
          </w:tcPr>
          <w:p w14:paraId="79879125" w14:textId="77777777" w:rsidR="00D82D99" w:rsidRDefault="00D82D99" w:rsidP="00D82D99">
            <w:pPr>
              <w:pStyle w:val="afffff1"/>
              <w:ind w:left="105"/>
              <w:rPr>
                <w:w w:val="88"/>
                <w:sz w:val="21"/>
                <w:szCs w:val="21"/>
              </w:rPr>
            </w:pPr>
            <w:r>
              <w:rPr>
                <w:w w:val="88"/>
                <w:sz w:val="21"/>
                <w:szCs w:val="21"/>
              </w:rPr>
              <w:t xml:space="preserve">образование </w:t>
            </w:r>
          </w:p>
        </w:tc>
        <w:tc>
          <w:tcPr>
            <w:tcW w:w="345" w:type="dxa"/>
            <w:tcBorders>
              <w:top w:val="nil"/>
              <w:left w:val="nil"/>
              <w:bottom w:val="nil"/>
              <w:right w:val="nil"/>
            </w:tcBorders>
            <w:vAlign w:val="center"/>
          </w:tcPr>
          <w:p w14:paraId="60D832A6" w14:textId="77777777" w:rsidR="00D82D99" w:rsidRDefault="00D82D99" w:rsidP="00D82D99">
            <w:pPr>
              <w:pStyle w:val="afffff1"/>
              <w:rPr>
                <w:w w:val="88"/>
                <w:sz w:val="21"/>
                <w:szCs w:val="21"/>
              </w:rPr>
            </w:pPr>
            <w:r>
              <w:rPr>
                <w:w w:val="88"/>
                <w:sz w:val="21"/>
                <w:szCs w:val="21"/>
              </w:rPr>
              <w:t xml:space="preserve">в </w:t>
            </w:r>
          </w:p>
        </w:tc>
        <w:tc>
          <w:tcPr>
            <w:tcW w:w="989" w:type="dxa"/>
            <w:gridSpan w:val="2"/>
            <w:tcBorders>
              <w:top w:val="nil"/>
              <w:left w:val="nil"/>
              <w:bottom w:val="nil"/>
              <w:right w:val="single" w:sz="4" w:space="0" w:color="auto"/>
            </w:tcBorders>
            <w:vAlign w:val="center"/>
          </w:tcPr>
          <w:p w14:paraId="611BEE08" w14:textId="77777777" w:rsidR="00D82D99" w:rsidRDefault="00D82D99" w:rsidP="00D82D99">
            <w:pPr>
              <w:pStyle w:val="afffff1"/>
              <w:ind w:right="254"/>
              <w:jc w:val="right"/>
              <w:rPr>
                <w:w w:val="88"/>
                <w:sz w:val="21"/>
                <w:szCs w:val="21"/>
              </w:rPr>
            </w:pPr>
            <w:r>
              <w:rPr>
                <w:w w:val="88"/>
                <w:sz w:val="21"/>
                <w:szCs w:val="21"/>
              </w:rPr>
              <w:t xml:space="preserve">области </w:t>
            </w:r>
          </w:p>
        </w:tc>
        <w:tc>
          <w:tcPr>
            <w:tcW w:w="1704" w:type="dxa"/>
            <w:tcBorders>
              <w:top w:val="nil"/>
              <w:left w:val="single" w:sz="4" w:space="0" w:color="auto"/>
              <w:bottom w:val="nil"/>
              <w:right w:val="single" w:sz="4" w:space="0" w:color="auto"/>
            </w:tcBorders>
            <w:vAlign w:val="center"/>
          </w:tcPr>
          <w:p w14:paraId="0787A00C" w14:textId="77777777" w:rsidR="00D82D99" w:rsidRDefault="00D82D99" w:rsidP="00D82D99">
            <w:pPr>
              <w:pStyle w:val="afffff1"/>
              <w:jc w:val="center"/>
              <w:rPr>
                <w:w w:val="88"/>
                <w:sz w:val="21"/>
                <w:szCs w:val="21"/>
              </w:rPr>
            </w:pPr>
          </w:p>
        </w:tc>
      </w:tr>
      <w:tr w:rsidR="00D82D99" w14:paraId="193CE9BC" w14:textId="77777777" w:rsidTr="00D82D99">
        <w:trPr>
          <w:trHeight w:hRule="exact" w:val="230"/>
        </w:trPr>
        <w:tc>
          <w:tcPr>
            <w:tcW w:w="1492" w:type="dxa"/>
            <w:tcBorders>
              <w:top w:val="nil"/>
              <w:left w:val="single" w:sz="4" w:space="0" w:color="auto"/>
              <w:bottom w:val="nil"/>
              <w:right w:val="single" w:sz="4" w:space="0" w:color="auto"/>
            </w:tcBorders>
            <w:vAlign w:val="center"/>
          </w:tcPr>
          <w:p w14:paraId="7FCDF316"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1AF3809D" w14:textId="77777777" w:rsidR="00D82D99" w:rsidRDefault="00D82D99" w:rsidP="00D82D99">
            <w:pPr>
              <w:pStyle w:val="afffff1"/>
              <w:jc w:val="center"/>
              <w:rPr>
                <w:sz w:val="23"/>
                <w:szCs w:val="23"/>
              </w:rPr>
            </w:pPr>
          </w:p>
        </w:tc>
        <w:tc>
          <w:tcPr>
            <w:tcW w:w="389" w:type="dxa"/>
            <w:tcBorders>
              <w:top w:val="nil"/>
              <w:left w:val="nil"/>
              <w:bottom w:val="nil"/>
              <w:right w:val="single" w:sz="4" w:space="0" w:color="auto"/>
            </w:tcBorders>
            <w:vAlign w:val="center"/>
          </w:tcPr>
          <w:p w14:paraId="0A99D6FD" w14:textId="77777777" w:rsidR="00D82D99" w:rsidRDefault="00D82D99" w:rsidP="00D82D99">
            <w:pPr>
              <w:pStyle w:val="afffff1"/>
              <w:jc w:val="center"/>
              <w:rPr>
                <w:sz w:val="23"/>
                <w:szCs w:val="23"/>
              </w:rPr>
            </w:pPr>
          </w:p>
        </w:tc>
        <w:tc>
          <w:tcPr>
            <w:tcW w:w="1272" w:type="dxa"/>
            <w:tcBorders>
              <w:top w:val="nil"/>
              <w:left w:val="single" w:sz="4" w:space="0" w:color="auto"/>
              <w:bottom w:val="nil"/>
              <w:right w:val="single" w:sz="4" w:space="0" w:color="auto"/>
            </w:tcBorders>
            <w:vAlign w:val="center"/>
          </w:tcPr>
          <w:p w14:paraId="4AD9541E" w14:textId="77777777" w:rsidR="00D82D99" w:rsidRDefault="00D82D99" w:rsidP="00D82D99">
            <w:pPr>
              <w:pStyle w:val="afffff1"/>
              <w:jc w:val="center"/>
              <w:rPr>
                <w:sz w:val="23"/>
                <w:szCs w:val="23"/>
              </w:rPr>
            </w:pPr>
          </w:p>
        </w:tc>
        <w:tc>
          <w:tcPr>
            <w:tcW w:w="1862" w:type="dxa"/>
            <w:gridSpan w:val="4"/>
            <w:tcBorders>
              <w:top w:val="nil"/>
              <w:left w:val="single" w:sz="4" w:space="0" w:color="auto"/>
              <w:bottom w:val="nil"/>
              <w:right w:val="nil"/>
            </w:tcBorders>
            <w:vAlign w:val="center"/>
          </w:tcPr>
          <w:p w14:paraId="0E7CE32F" w14:textId="77777777" w:rsidR="00D82D99" w:rsidRDefault="00D82D99" w:rsidP="00D82D99">
            <w:pPr>
              <w:pStyle w:val="afffff1"/>
              <w:ind w:left="115"/>
              <w:rPr>
                <w:w w:val="88"/>
                <w:sz w:val="21"/>
                <w:szCs w:val="21"/>
              </w:rPr>
            </w:pPr>
            <w:r>
              <w:rPr>
                <w:w w:val="88"/>
                <w:sz w:val="21"/>
                <w:szCs w:val="21"/>
              </w:rPr>
              <w:t xml:space="preserve">государственного </w:t>
            </w:r>
          </w:p>
        </w:tc>
        <w:tc>
          <w:tcPr>
            <w:tcW w:w="332" w:type="dxa"/>
            <w:tcBorders>
              <w:top w:val="nil"/>
              <w:left w:val="nil"/>
              <w:bottom w:val="nil"/>
              <w:right w:val="nil"/>
            </w:tcBorders>
            <w:vAlign w:val="center"/>
          </w:tcPr>
          <w:p w14:paraId="68244535" w14:textId="77777777" w:rsidR="00D82D99" w:rsidRDefault="00D82D99" w:rsidP="00D82D99">
            <w:pPr>
              <w:pStyle w:val="afffff1"/>
              <w:jc w:val="center"/>
              <w:rPr>
                <w:w w:val="88"/>
                <w:sz w:val="21"/>
                <w:szCs w:val="21"/>
              </w:rPr>
            </w:pPr>
          </w:p>
        </w:tc>
        <w:tc>
          <w:tcPr>
            <w:tcW w:w="657" w:type="dxa"/>
            <w:tcBorders>
              <w:top w:val="nil"/>
              <w:left w:val="nil"/>
              <w:bottom w:val="nil"/>
              <w:right w:val="single" w:sz="4" w:space="0" w:color="auto"/>
            </w:tcBorders>
            <w:vAlign w:val="center"/>
          </w:tcPr>
          <w:p w14:paraId="527FF8DD" w14:textId="77777777" w:rsidR="00D82D99" w:rsidRDefault="00D82D99" w:rsidP="00D82D99">
            <w:pPr>
              <w:pStyle w:val="afffff1"/>
              <w:ind w:right="230"/>
              <w:jc w:val="right"/>
              <w:rPr>
                <w:w w:val="88"/>
                <w:sz w:val="21"/>
                <w:szCs w:val="21"/>
              </w:rPr>
            </w:pPr>
            <w:r>
              <w:rPr>
                <w:w w:val="88"/>
                <w:sz w:val="21"/>
                <w:szCs w:val="21"/>
              </w:rPr>
              <w:t xml:space="preserve">и </w:t>
            </w:r>
          </w:p>
        </w:tc>
        <w:tc>
          <w:tcPr>
            <w:tcW w:w="1704" w:type="dxa"/>
            <w:tcBorders>
              <w:top w:val="nil"/>
              <w:left w:val="single" w:sz="4" w:space="0" w:color="auto"/>
              <w:bottom w:val="nil"/>
              <w:right w:val="single" w:sz="4" w:space="0" w:color="auto"/>
            </w:tcBorders>
            <w:vAlign w:val="center"/>
          </w:tcPr>
          <w:p w14:paraId="127B24BC" w14:textId="77777777" w:rsidR="00D82D99" w:rsidRDefault="00D82D99" w:rsidP="00D82D99">
            <w:pPr>
              <w:pStyle w:val="afffff1"/>
              <w:jc w:val="center"/>
              <w:rPr>
                <w:w w:val="88"/>
                <w:sz w:val="21"/>
                <w:szCs w:val="21"/>
              </w:rPr>
            </w:pPr>
          </w:p>
        </w:tc>
      </w:tr>
      <w:tr w:rsidR="00D82D99" w14:paraId="783C2CD7" w14:textId="77777777" w:rsidTr="00D82D99">
        <w:trPr>
          <w:trHeight w:hRule="exact" w:val="230"/>
        </w:trPr>
        <w:tc>
          <w:tcPr>
            <w:tcW w:w="1492" w:type="dxa"/>
            <w:tcBorders>
              <w:top w:val="nil"/>
              <w:left w:val="single" w:sz="4" w:space="0" w:color="auto"/>
              <w:bottom w:val="nil"/>
              <w:right w:val="single" w:sz="4" w:space="0" w:color="auto"/>
            </w:tcBorders>
            <w:vAlign w:val="center"/>
          </w:tcPr>
          <w:p w14:paraId="50DF95EE"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2C87B3FD" w14:textId="77777777" w:rsidR="00D82D99" w:rsidRDefault="00D82D99" w:rsidP="00D82D99">
            <w:pPr>
              <w:pStyle w:val="afffff1"/>
              <w:jc w:val="center"/>
              <w:rPr>
                <w:sz w:val="23"/>
                <w:szCs w:val="23"/>
              </w:rPr>
            </w:pPr>
          </w:p>
        </w:tc>
        <w:tc>
          <w:tcPr>
            <w:tcW w:w="389" w:type="dxa"/>
            <w:tcBorders>
              <w:top w:val="nil"/>
              <w:left w:val="nil"/>
              <w:bottom w:val="nil"/>
              <w:right w:val="single" w:sz="4" w:space="0" w:color="auto"/>
            </w:tcBorders>
            <w:vAlign w:val="center"/>
          </w:tcPr>
          <w:p w14:paraId="6D10B34B" w14:textId="77777777" w:rsidR="00D82D99" w:rsidRDefault="00D82D99" w:rsidP="00D82D99">
            <w:pPr>
              <w:pStyle w:val="afffff1"/>
              <w:jc w:val="center"/>
              <w:rPr>
                <w:sz w:val="23"/>
                <w:szCs w:val="23"/>
              </w:rPr>
            </w:pPr>
          </w:p>
        </w:tc>
        <w:tc>
          <w:tcPr>
            <w:tcW w:w="1272" w:type="dxa"/>
            <w:tcBorders>
              <w:top w:val="nil"/>
              <w:left w:val="single" w:sz="4" w:space="0" w:color="auto"/>
              <w:bottom w:val="nil"/>
              <w:right w:val="single" w:sz="4" w:space="0" w:color="auto"/>
            </w:tcBorders>
            <w:vAlign w:val="center"/>
          </w:tcPr>
          <w:p w14:paraId="34BB41E7" w14:textId="77777777" w:rsidR="00D82D99" w:rsidRDefault="00D82D99" w:rsidP="00D82D99">
            <w:pPr>
              <w:pStyle w:val="afffff1"/>
              <w:jc w:val="center"/>
              <w:rPr>
                <w:sz w:val="23"/>
                <w:szCs w:val="23"/>
              </w:rPr>
            </w:pPr>
          </w:p>
        </w:tc>
        <w:tc>
          <w:tcPr>
            <w:tcW w:w="2851" w:type="dxa"/>
            <w:gridSpan w:val="6"/>
            <w:tcBorders>
              <w:top w:val="nil"/>
              <w:left w:val="single" w:sz="4" w:space="0" w:color="auto"/>
              <w:bottom w:val="nil"/>
              <w:right w:val="single" w:sz="4" w:space="0" w:color="auto"/>
            </w:tcBorders>
            <w:vAlign w:val="center"/>
          </w:tcPr>
          <w:p w14:paraId="0EDC05ED" w14:textId="77777777" w:rsidR="00D82D99" w:rsidRDefault="00D82D99" w:rsidP="00D82D99">
            <w:pPr>
              <w:pStyle w:val="afffff1"/>
              <w:ind w:left="100"/>
              <w:rPr>
                <w:w w:val="88"/>
                <w:sz w:val="21"/>
                <w:szCs w:val="21"/>
              </w:rPr>
            </w:pPr>
            <w:r>
              <w:rPr>
                <w:w w:val="88"/>
                <w:sz w:val="21"/>
                <w:szCs w:val="21"/>
              </w:rPr>
              <w:t xml:space="preserve">муниципального управления: </w:t>
            </w:r>
          </w:p>
        </w:tc>
        <w:tc>
          <w:tcPr>
            <w:tcW w:w="1704" w:type="dxa"/>
            <w:tcBorders>
              <w:top w:val="nil"/>
              <w:left w:val="single" w:sz="4" w:space="0" w:color="auto"/>
              <w:bottom w:val="nil"/>
              <w:right w:val="single" w:sz="4" w:space="0" w:color="auto"/>
            </w:tcBorders>
            <w:vAlign w:val="center"/>
          </w:tcPr>
          <w:p w14:paraId="29DC01C2" w14:textId="77777777" w:rsidR="00D82D99" w:rsidRDefault="00D82D99" w:rsidP="00D82D99">
            <w:pPr>
              <w:pStyle w:val="afffff1"/>
              <w:jc w:val="center"/>
              <w:rPr>
                <w:w w:val="88"/>
                <w:sz w:val="21"/>
                <w:szCs w:val="21"/>
              </w:rPr>
            </w:pPr>
          </w:p>
        </w:tc>
      </w:tr>
      <w:tr w:rsidR="00D82D99" w14:paraId="372D0E6B" w14:textId="77777777" w:rsidTr="00D82D99">
        <w:trPr>
          <w:trHeight w:hRule="exact" w:val="201"/>
        </w:trPr>
        <w:tc>
          <w:tcPr>
            <w:tcW w:w="1492" w:type="dxa"/>
            <w:tcBorders>
              <w:top w:val="nil"/>
              <w:left w:val="single" w:sz="4" w:space="0" w:color="auto"/>
              <w:bottom w:val="nil"/>
              <w:right w:val="single" w:sz="4" w:space="0" w:color="auto"/>
            </w:tcBorders>
            <w:vAlign w:val="center"/>
          </w:tcPr>
          <w:p w14:paraId="37912B3E"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5734BC2B" w14:textId="77777777" w:rsidR="00D82D99" w:rsidRDefault="00D82D99" w:rsidP="00D82D99">
            <w:pPr>
              <w:pStyle w:val="afffff1"/>
              <w:jc w:val="center"/>
              <w:rPr>
                <w:sz w:val="23"/>
                <w:szCs w:val="23"/>
              </w:rPr>
            </w:pPr>
          </w:p>
        </w:tc>
        <w:tc>
          <w:tcPr>
            <w:tcW w:w="389" w:type="dxa"/>
            <w:tcBorders>
              <w:top w:val="nil"/>
              <w:left w:val="nil"/>
              <w:bottom w:val="nil"/>
              <w:right w:val="single" w:sz="4" w:space="0" w:color="auto"/>
            </w:tcBorders>
            <w:vAlign w:val="center"/>
          </w:tcPr>
          <w:p w14:paraId="1D23A4E0" w14:textId="77777777" w:rsidR="00D82D99" w:rsidRDefault="00D82D99" w:rsidP="00D82D99">
            <w:pPr>
              <w:pStyle w:val="afffff1"/>
              <w:jc w:val="center"/>
              <w:rPr>
                <w:sz w:val="23"/>
                <w:szCs w:val="23"/>
              </w:rPr>
            </w:pPr>
          </w:p>
        </w:tc>
        <w:tc>
          <w:tcPr>
            <w:tcW w:w="1272" w:type="dxa"/>
            <w:tcBorders>
              <w:top w:val="nil"/>
              <w:left w:val="single" w:sz="4" w:space="0" w:color="auto"/>
              <w:bottom w:val="nil"/>
              <w:right w:val="single" w:sz="4" w:space="0" w:color="auto"/>
            </w:tcBorders>
            <w:vAlign w:val="center"/>
          </w:tcPr>
          <w:p w14:paraId="7B78E463" w14:textId="77777777" w:rsidR="00D82D99" w:rsidRDefault="00D82D99" w:rsidP="00D82D99">
            <w:pPr>
              <w:pStyle w:val="afffff1"/>
              <w:jc w:val="center"/>
              <w:rPr>
                <w:sz w:val="23"/>
                <w:szCs w:val="23"/>
              </w:rPr>
            </w:pPr>
          </w:p>
        </w:tc>
        <w:tc>
          <w:tcPr>
            <w:tcW w:w="821" w:type="dxa"/>
            <w:gridSpan w:val="2"/>
            <w:tcBorders>
              <w:top w:val="nil"/>
              <w:left w:val="single" w:sz="4" w:space="0" w:color="auto"/>
              <w:bottom w:val="nil"/>
              <w:right w:val="nil"/>
            </w:tcBorders>
            <w:vAlign w:val="center"/>
          </w:tcPr>
          <w:p w14:paraId="67DEA0F3" w14:textId="77777777" w:rsidR="00D82D99" w:rsidRDefault="00D82D99" w:rsidP="00D82D99">
            <w:pPr>
              <w:pStyle w:val="afffff1"/>
              <w:ind w:left="110"/>
              <w:rPr>
                <w:rFonts w:ascii="Arial" w:hAnsi="Arial" w:cs="Arial"/>
                <w:sz w:val="19"/>
                <w:szCs w:val="19"/>
              </w:rPr>
            </w:pPr>
            <w:r>
              <w:rPr>
                <w:rFonts w:ascii="Arial" w:hAnsi="Arial" w:cs="Arial"/>
                <w:sz w:val="19"/>
                <w:szCs w:val="19"/>
              </w:rPr>
              <w:t xml:space="preserve">или </w:t>
            </w:r>
          </w:p>
        </w:tc>
        <w:tc>
          <w:tcPr>
            <w:tcW w:w="1373" w:type="dxa"/>
            <w:gridSpan w:val="3"/>
            <w:tcBorders>
              <w:top w:val="nil"/>
              <w:left w:val="nil"/>
              <w:bottom w:val="nil"/>
              <w:right w:val="nil"/>
            </w:tcBorders>
            <w:vAlign w:val="center"/>
          </w:tcPr>
          <w:p w14:paraId="62D17533" w14:textId="77777777" w:rsidR="00D82D99" w:rsidRDefault="00D82D99" w:rsidP="00D82D99">
            <w:pPr>
              <w:pStyle w:val="afffff1"/>
              <w:ind w:left="19"/>
              <w:rPr>
                <w:w w:val="88"/>
                <w:sz w:val="21"/>
                <w:szCs w:val="21"/>
              </w:rPr>
            </w:pPr>
            <w:r>
              <w:rPr>
                <w:w w:val="88"/>
                <w:sz w:val="21"/>
                <w:szCs w:val="21"/>
              </w:rPr>
              <w:t xml:space="preserve">менеджмента </w:t>
            </w:r>
          </w:p>
        </w:tc>
        <w:tc>
          <w:tcPr>
            <w:tcW w:w="657" w:type="dxa"/>
            <w:tcBorders>
              <w:top w:val="nil"/>
              <w:left w:val="nil"/>
              <w:bottom w:val="nil"/>
              <w:right w:val="single" w:sz="4" w:space="0" w:color="auto"/>
            </w:tcBorders>
            <w:vAlign w:val="center"/>
          </w:tcPr>
          <w:p w14:paraId="188A0716" w14:textId="77777777" w:rsidR="00D82D99" w:rsidRDefault="00D82D99" w:rsidP="00D82D99">
            <w:pPr>
              <w:pStyle w:val="afffff1"/>
              <w:ind w:right="230"/>
              <w:jc w:val="right"/>
              <w:rPr>
                <w:b/>
                <w:bCs/>
                <w:sz w:val="20"/>
                <w:szCs w:val="20"/>
              </w:rPr>
            </w:pPr>
            <w:r>
              <w:rPr>
                <w:b/>
                <w:bCs/>
                <w:sz w:val="20"/>
                <w:szCs w:val="20"/>
              </w:rPr>
              <w:t xml:space="preserve">и </w:t>
            </w:r>
          </w:p>
        </w:tc>
        <w:tc>
          <w:tcPr>
            <w:tcW w:w="1704" w:type="dxa"/>
            <w:tcBorders>
              <w:top w:val="nil"/>
              <w:left w:val="single" w:sz="4" w:space="0" w:color="auto"/>
              <w:bottom w:val="nil"/>
              <w:right w:val="single" w:sz="4" w:space="0" w:color="auto"/>
            </w:tcBorders>
            <w:vAlign w:val="center"/>
          </w:tcPr>
          <w:p w14:paraId="023E9D81" w14:textId="77777777" w:rsidR="00D82D99" w:rsidRDefault="00D82D99" w:rsidP="00D82D99">
            <w:pPr>
              <w:pStyle w:val="afffff1"/>
              <w:jc w:val="center"/>
              <w:rPr>
                <w:b/>
                <w:bCs/>
                <w:sz w:val="20"/>
                <w:szCs w:val="20"/>
              </w:rPr>
            </w:pPr>
          </w:p>
        </w:tc>
      </w:tr>
      <w:tr w:rsidR="00D82D99" w14:paraId="48749301" w14:textId="77777777" w:rsidTr="00D82D99">
        <w:trPr>
          <w:trHeight w:hRule="exact" w:val="263"/>
        </w:trPr>
        <w:tc>
          <w:tcPr>
            <w:tcW w:w="1492" w:type="dxa"/>
            <w:tcBorders>
              <w:top w:val="nil"/>
              <w:left w:val="single" w:sz="4" w:space="0" w:color="auto"/>
              <w:bottom w:val="nil"/>
              <w:right w:val="single" w:sz="4" w:space="0" w:color="auto"/>
            </w:tcBorders>
            <w:vAlign w:val="center"/>
          </w:tcPr>
          <w:p w14:paraId="568EED53"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44335A73" w14:textId="77777777" w:rsidR="00D82D99" w:rsidRDefault="00D82D99" w:rsidP="00D82D99">
            <w:pPr>
              <w:pStyle w:val="afffff1"/>
              <w:jc w:val="center"/>
              <w:rPr>
                <w:sz w:val="23"/>
                <w:szCs w:val="23"/>
              </w:rPr>
            </w:pPr>
          </w:p>
        </w:tc>
        <w:tc>
          <w:tcPr>
            <w:tcW w:w="389" w:type="dxa"/>
            <w:tcBorders>
              <w:top w:val="nil"/>
              <w:left w:val="nil"/>
              <w:bottom w:val="nil"/>
              <w:right w:val="single" w:sz="4" w:space="0" w:color="auto"/>
            </w:tcBorders>
            <w:vAlign w:val="center"/>
          </w:tcPr>
          <w:p w14:paraId="0121CAB1" w14:textId="77777777" w:rsidR="00D82D99" w:rsidRDefault="00D82D99" w:rsidP="00D82D99">
            <w:pPr>
              <w:pStyle w:val="afffff1"/>
              <w:jc w:val="center"/>
              <w:rPr>
                <w:sz w:val="23"/>
                <w:szCs w:val="23"/>
              </w:rPr>
            </w:pPr>
          </w:p>
        </w:tc>
        <w:tc>
          <w:tcPr>
            <w:tcW w:w="1272" w:type="dxa"/>
            <w:tcBorders>
              <w:top w:val="nil"/>
              <w:left w:val="single" w:sz="4" w:space="0" w:color="auto"/>
              <w:bottom w:val="nil"/>
              <w:right w:val="single" w:sz="4" w:space="0" w:color="auto"/>
            </w:tcBorders>
            <w:vAlign w:val="center"/>
          </w:tcPr>
          <w:p w14:paraId="0869A4C6" w14:textId="77777777" w:rsidR="00D82D99" w:rsidRDefault="00D82D99" w:rsidP="00D82D99">
            <w:pPr>
              <w:pStyle w:val="afffff1"/>
              <w:jc w:val="center"/>
              <w:rPr>
                <w:sz w:val="23"/>
                <w:szCs w:val="23"/>
              </w:rPr>
            </w:pPr>
          </w:p>
        </w:tc>
        <w:tc>
          <w:tcPr>
            <w:tcW w:w="2851" w:type="dxa"/>
            <w:gridSpan w:val="6"/>
            <w:tcBorders>
              <w:top w:val="nil"/>
              <w:left w:val="single" w:sz="4" w:space="0" w:color="auto"/>
              <w:bottom w:val="nil"/>
              <w:right w:val="single" w:sz="4" w:space="0" w:color="auto"/>
            </w:tcBorders>
            <w:vAlign w:val="center"/>
          </w:tcPr>
          <w:p w14:paraId="57E2E372" w14:textId="77777777" w:rsidR="00D82D99" w:rsidRDefault="00D82D99" w:rsidP="00D82D99">
            <w:pPr>
              <w:pStyle w:val="afffff1"/>
              <w:ind w:left="100"/>
              <w:rPr>
                <w:w w:val="88"/>
                <w:sz w:val="21"/>
                <w:szCs w:val="21"/>
              </w:rPr>
            </w:pPr>
            <w:r>
              <w:rPr>
                <w:w w:val="88"/>
                <w:sz w:val="21"/>
                <w:szCs w:val="21"/>
              </w:rPr>
              <w:t xml:space="preserve">экономики и стаж работы на </w:t>
            </w:r>
          </w:p>
        </w:tc>
        <w:tc>
          <w:tcPr>
            <w:tcW w:w="1704" w:type="dxa"/>
            <w:tcBorders>
              <w:top w:val="nil"/>
              <w:left w:val="single" w:sz="4" w:space="0" w:color="auto"/>
              <w:bottom w:val="nil"/>
              <w:right w:val="single" w:sz="4" w:space="0" w:color="auto"/>
            </w:tcBorders>
            <w:vAlign w:val="center"/>
          </w:tcPr>
          <w:p w14:paraId="363C7580" w14:textId="77777777" w:rsidR="00D82D99" w:rsidRDefault="00D82D99" w:rsidP="00D82D99">
            <w:pPr>
              <w:pStyle w:val="afffff1"/>
              <w:jc w:val="center"/>
              <w:rPr>
                <w:w w:val="88"/>
                <w:sz w:val="21"/>
                <w:szCs w:val="21"/>
              </w:rPr>
            </w:pPr>
          </w:p>
        </w:tc>
      </w:tr>
      <w:tr w:rsidR="00D82D99" w14:paraId="04CC2D4B" w14:textId="77777777" w:rsidTr="00D82D99">
        <w:trPr>
          <w:trHeight w:hRule="exact" w:val="230"/>
        </w:trPr>
        <w:tc>
          <w:tcPr>
            <w:tcW w:w="1492" w:type="dxa"/>
            <w:tcBorders>
              <w:top w:val="nil"/>
              <w:left w:val="single" w:sz="4" w:space="0" w:color="auto"/>
              <w:bottom w:val="nil"/>
              <w:right w:val="single" w:sz="4" w:space="0" w:color="auto"/>
            </w:tcBorders>
            <w:vAlign w:val="center"/>
          </w:tcPr>
          <w:p w14:paraId="3B386F98"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7F1DF913" w14:textId="77777777" w:rsidR="00D82D99" w:rsidRDefault="00D82D99" w:rsidP="00D82D99">
            <w:pPr>
              <w:pStyle w:val="afffff1"/>
              <w:jc w:val="center"/>
              <w:rPr>
                <w:sz w:val="23"/>
                <w:szCs w:val="23"/>
              </w:rPr>
            </w:pPr>
          </w:p>
        </w:tc>
        <w:tc>
          <w:tcPr>
            <w:tcW w:w="389" w:type="dxa"/>
            <w:tcBorders>
              <w:top w:val="nil"/>
              <w:left w:val="nil"/>
              <w:bottom w:val="nil"/>
              <w:right w:val="single" w:sz="4" w:space="0" w:color="auto"/>
            </w:tcBorders>
            <w:vAlign w:val="center"/>
          </w:tcPr>
          <w:p w14:paraId="3BE94C75" w14:textId="77777777" w:rsidR="00D82D99" w:rsidRDefault="00D82D99" w:rsidP="00D82D99">
            <w:pPr>
              <w:pStyle w:val="afffff1"/>
              <w:jc w:val="center"/>
              <w:rPr>
                <w:sz w:val="23"/>
                <w:szCs w:val="23"/>
              </w:rPr>
            </w:pPr>
          </w:p>
        </w:tc>
        <w:tc>
          <w:tcPr>
            <w:tcW w:w="1272" w:type="dxa"/>
            <w:tcBorders>
              <w:top w:val="nil"/>
              <w:left w:val="single" w:sz="4" w:space="0" w:color="auto"/>
              <w:bottom w:val="nil"/>
              <w:right w:val="single" w:sz="4" w:space="0" w:color="auto"/>
            </w:tcBorders>
            <w:vAlign w:val="center"/>
          </w:tcPr>
          <w:p w14:paraId="0026F668" w14:textId="77777777" w:rsidR="00D82D99" w:rsidRDefault="00D82D99" w:rsidP="00D82D99">
            <w:pPr>
              <w:pStyle w:val="afffff1"/>
              <w:jc w:val="center"/>
              <w:rPr>
                <w:sz w:val="23"/>
                <w:szCs w:val="23"/>
              </w:rPr>
            </w:pPr>
          </w:p>
        </w:tc>
        <w:tc>
          <w:tcPr>
            <w:tcW w:w="1517" w:type="dxa"/>
            <w:gridSpan w:val="3"/>
            <w:tcBorders>
              <w:top w:val="nil"/>
              <w:left w:val="single" w:sz="4" w:space="0" w:color="auto"/>
              <w:bottom w:val="nil"/>
              <w:right w:val="nil"/>
            </w:tcBorders>
            <w:vAlign w:val="center"/>
          </w:tcPr>
          <w:p w14:paraId="71C79559" w14:textId="77777777" w:rsidR="00D82D99" w:rsidRDefault="00D82D99" w:rsidP="00D82D99">
            <w:pPr>
              <w:pStyle w:val="afffff1"/>
              <w:ind w:left="105"/>
              <w:rPr>
                <w:w w:val="88"/>
                <w:sz w:val="21"/>
                <w:szCs w:val="21"/>
              </w:rPr>
            </w:pPr>
            <w:r>
              <w:rPr>
                <w:w w:val="88"/>
                <w:sz w:val="21"/>
                <w:szCs w:val="21"/>
              </w:rPr>
              <w:t xml:space="preserve">педагогических </w:t>
            </w:r>
          </w:p>
        </w:tc>
        <w:tc>
          <w:tcPr>
            <w:tcW w:w="345" w:type="dxa"/>
            <w:tcBorders>
              <w:top w:val="nil"/>
              <w:left w:val="nil"/>
              <w:bottom w:val="nil"/>
              <w:right w:val="nil"/>
            </w:tcBorders>
            <w:vAlign w:val="center"/>
          </w:tcPr>
          <w:p w14:paraId="10B95F90" w14:textId="77777777" w:rsidR="00D82D99" w:rsidRDefault="00D82D99" w:rsidP="00D82D99">
            <w:pPr>
              <w:pStyle w:val="afffff1"/>
              <w:jc w:val="center"/>
              <w:rPr>
                <w:w w:val="88"/>
                <w:sz w:val="21"/>
                <w:szCs w:val="21"/>
              </w:rPr>
            </w:pPr>
          </w:p>
        </w:tc>
        <w:tc>
          <w:tcPr>
            <w:tcW w:w="989" w:type="dxa"/>
            <w:gridSpan w:val="2"/>
            <w:tcBorders>
              <w:top w:val="nil"/>
              <w:left w:val="nil"/>
              <w:bottom w:val="nil"/>
              <w:right w:val="single" w:sz="4" w:space="0" w:color="auto"/>
            </w:tcBorders>
            <w:vAlign w:val="center"/>
          </w:tcPr>
          <w:p w14:paraId="3293CC4A" w14:textId="77777777" w:rsidR="00D82D99" w:rsidRDefault="00D82D99" w:rsidP="00D82D99">
            <w:pPr>
              <w:pStyle w:val="afffff1"/>
              <w:ind w:right="254"/>
              <w:jc w:val="right"/>
              <w:rPr>
                <w:rFonts w:ascii="Courier New" w:hAnsi="Courier New" w:cs="Courier New"/>
                <w:b/>
                <w:bCs/>
                <w:w w:val="75"/>
                <w:sz w:val="22"/>
                <w:szCs w:val="22"/>
              </w:rPr>
            </w:pPr>
            <w:r>
              <w:rPr>
                <w:rFonts w:ascii="Courier New" w:hAnsi="Courier New" w:cs="Courier New"/>
                <w:b/>
                <w:bCs/>
                <w:w w:val="75"/>
                <w:sz w:val="22"/>
                <w:szCs w:val="22"/>
              </w:rPr>
              <w:t xml:space="preserve">или </w:t>
            </w:r>
          </w:p>
        </w:tc>
        <w:tc>
          <w:tcPr>
            <w:tcW w:w="1704" w:type="dxa"/>
            <w:tcBorders>
              <w:top w:val="nil"/>
              <w:left w:val="single" w:sz="4" w:space="0" w:color="auto"/>
              <w:bottom w:val="nil"/>
              <w:right w:val="single" w:sz="4" w:space="0" w:color="auto"/>
            </w:tcBorders>
            <w:vAlign w:val="center"/>
          </w:tcPr>
          <w:p w14:paraId="6B10F677" w14:textId="77777777" w:rsidR="00D82D99" w:rsidRDefault="00D82D99" w:rsidP="00D82D99">
            <w:pPr>
              <w:pStyle w:val="afffff1"/>
              <w:jc w:val="center"/>
              <w:rPr>
                <w:rFonts w:ascii="Courier New" w:hAnsi="Courier New" w:cs="Courier New"/>
                <w:b/>
                <w:bCs/>
                <w:w w:val="75"/>
                <w:sz w:val="22"/>
                <w:szCs w:val="22"/>
              </w:rPr>
            </w:pPr>
          </w:p>
        </w:tc>
      </w:tr>
      <w:tr w:rsidR="00D82D99" w14:paraId="0DABD6C2" w14:textId="77777777" w:rsidTr="00D82D99">
        <w:trPr>
          <w:trHeight w:hRule="exact" w:val="230"/>
        </w:trPr>
        <w:tc>
          <w:tcPr>
            <w:tcW w:w="1492" w:type="dxa"/>
            <w:tcBorders>
              <w:top w:val="nil"/>
              <w:left w:val="single" w:sz="4" w:space="0" w:color="auto"/>
              <w:bottom w:val="nil"/>
              <w:right w:val="single" w:sz="4" w:space="0" w:color="auto"/>
            </w:tcBorders>
            <w:vAlign w:val="center"/>
          </w:tcPr>
          <w:p w14:paraId="27F245AD"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1467D6DE" w14:textId="77777777" w:rsidR="00D82D99" w:rsidRDefault="00D82D99" w:rsidP="00D82D99">
            <w:pPr>
              <w:pStyle w:val="afffff1"/>
              <w:jc w:val="center"/>
              <w:rPr>
                <w:sz w:val="23"/>
                <w:szCs w:val="23"/>
              </w:rPr>
            </w:pPr>
          </w:p>
        </w:tc>
        <w:tc>
          <w:tcPr>
            <w:tcW w:w="389" w:type="dxa"/>
            <w:tcBorders>
              <w:top w:val="nil"/>
              <w:left w:val="nil"/>
              <w:bottom w:val="nil"/>
              <w:right w:val="single" w:sz="4" w:space="0" w:color="auto"/>
            </w:tcBorders>
            <w:vAlign w:val="center"/>
          </w:tcPr>
          <w:p w14:paraId="6EAAAE08" w14:textId="77777777" w:rsidR="00D82D99" w:rsidRDefault="00D82D99" w:rsidP="00D82D99">
            <w:pPr>
              <w:pStyle w:val="afffff1"/>
              <w:jc w:val="center"/>
              <w:rPr>
                <w:sz w:val="23"/>
                <w:szCs w:val="23"/>
              </w:rPr>
            </w:pPr>
          </w:p>
        </w:tc>
        <w:tc>
          <w:tcPr>
            <w:tcW w:w="1272" w:type="dxa"/>
            <w:tcBorders>
              <w:top w:val="nil"/>
              <w:left w:val="single" w:sz="4" w:space="0" w:color="auto"/>
              <w:bottom w:val="nil"/>
              <w:right w:val="single" w:sz="4" w:space="0" w:color="auto"/>
            </w:tcBorders>
            <w:vAlign w:val="center"/>
          </w:tcPr>
          <w:p w14:paraId="24E34944" w14:textId="77777777" w:rsidR="00D82D99" w:rsidRDefault="00D82D99" w:rsidP="00D82D99">
            <w:pPr>
              <w:pStyle w:val="afffff1"/>
              <w:jc w:val="center"/>
              <w:rPr>
                <w:sz w:val="23"/>
                <w:szCs w:val="23"/>
              </w:rPr>
            </w:pPr>
          </w:p>
        </w:tc>
        <w:tc>
          <w:tcPr>
            <w:tcW w:w="2851" w:type="dxa"/>
            <w:gridSpan w:val="6"/>
            <w:tcBorders>
              <w:top w:val="nil"/>
              <w:left w:val="single" w:sz="4" w:space="0" w:color="auto"/>
              <w:bottom w:val="nil"/>
              <w:right w:val="single" w:sz="4" w:space="0" w:color="auto"/>
            </w:tcBorders>
            <w:vAlign w:val="center"/>
          </w:tcPr>
          <w:p w14:paraId="3E7E7FF5" w14:textId="77777777" w:rsidR="00D82D99" w:rsidRDefault="00D82D99" w:rsidP="00D82D99">
            <w:pPr>
              <w:pStyle w:val="afffff1"/>
              <w:ind w:left="100"/>
              <w:rPr>
                <w:w w:val="88"/>
                <w:sz w:val="21"/>
                <w:szCs w:val="21"/>
              </w:rPr>
            </w:pPr>
            <w:r>
              <w:rPr>
                <w:w w:val="88"/>
                <w:sz w:val="21"/>
                <w:szCs w:val="21"/>
              </w:rPr>
              <w:t xml:space="preserve">руководящих должностях не </w:t>
            </w:r>
          </w:p>
        </w:tc>
        <w:tc>
          <w:tcPr>
            <w:tcW w:w="1704" w:type="dxa"/>
            <w:tcBorders>
              <w:top w:val="nil"/>
              <w:left w:val="single" w:sz="4" w:space="0" w:color="auto"/>
              <w:bottom w:val="nil"/>
              <w:right w:val="single" w:sz="4" w:space="0" w:color="auto"/>
            </w:tcBorders>
            <w:vAlign w:val="center"/>
          </w:tcPr>
          <w:p w14:paraId="15FFB412" w14:textId="77777777" w:rsidR="00D82D99" w:rsidRDefault="00D82D99" w:rsidP="00D82D99">
            <w:pPr>
              <w:pStyle w:val="afffff1"/>
              <w:jc w:val="center"/>
              <w:rPr>
                <w:w w:val="88"/>
                <w:sz w:val="21"/>
                <w:szCs w:val="21"/>
              </w:rPr>
            </w:pPr>
          </w:p>
        </w:tc>
      </w:tr>
      <w:tr w:rsidR="00D82D99" w14:paraId="62BF4808" w14:textId="77777777" w:rsidTr="00D82D99">
        <w:trPr>
          <w:trHeight w:hRule="exact" w:val="119"/>
        </w:trPr>
        <w:tc>
          <w:tcPr>
            <w:tcW w:w="1492" w:type="dxa"/>
            <w:tcBorders>
              <w:top w:val="nil"/>
              <w:left w:val="single" w:sz="4" w:space="0" w:color="auto"/>
              <w:bottom w:val="nil"/>
              <w:right w:val="single" w:sz="4" w:space="0" w:color="auto"/>
            </w:tcBorders>
            <w:vAlign w:val="center"/>
          </w:tcPr>
          <w:p w14:paraId="145A7724" w14:textId="77777777" w:rsidR="00D82D99" w:rsidRDefault="00D82D99" w:rsidP="00D82D99">
            <w:pPr>
              <w:pStyle w:val="afffff1"/>
              <w:jc w:val="center"/>
              <w:rPr>
                <w:sz w:val="23"/>
                <w:szCs w:val="23"/>
              </w:rPr>
            </w:pPr>
          </w:p>
        </w:tc>
        <w:tc>
          <w:tcPr>
            <w:tcW w:w="1752" w:type="dxa"/>
            <w:tcBorders>
              <w:top w:val="nil"/>
              <w:left w:val="single" w:sz="4" w:space="0" w:color="auto"/>
              <w:bottom w:val="nil"/>
              <w:right w:val="nil"/>
            </w:tcBorders>
            <w:vAlign w:val="center"/>
          </w:tcPr>
          <w:p w14:paraId="6D996F6D" w14:textId="77777777" w:rsidR="00D82D99" w:rsidRDefault="00D82D99" w:rsidP="00D82D99">
            <w:pPr>
              <w:pStyle w:val="afffff1"/>
              <w:jc w:val="center"/>
              <w:rPr>
                <w:sz w:val="23"/>
                <w:szCs w:val="23"/>
              </w:rPr>
            </w:pPr>
          </w:p>
        </w:tc>
        <w:tc>
          <w:tcPr>
            <w:tcW w:w="389" w:type="dxa"/>
            <w:tcBorders>
              <w:top w:val="nil"/>
              <w:left w:val="nil"/>
              <w:bottom w:val="nil"/>
              <w:right w:val="single" w:sz="4" w:space="0" w:color="auto"/>
            </w:tcBorders>
            <w:vAlign w:val="center"/>
          </w:tcPr>
          <w:p w14:paraId="32549026" w14:textId="77777777" w:rsidR="00D82D99" w:rsidRDefault="00D82D99" w:rsidP="00D82D99">
            <w:pPr>
              <w:pStyle w:val="afffff1"/>
              <w:jc w:val="center"/>
              <w:rPr>
                <w:sz w:val="23"/>
                <w:szCs w:val="23"/>
              </w:rPr>
            </w:pPr>
          </w:p>
        </w:tc>
        <w:tc>
          <w:tcPr>
            <w:tcW w:w="1272" w:type="dxa"/>
            <w:tcBorders>
              <w:top w:val="nil"/>
              <w:left w:val="single" w:sz="4" w:space="0" w:color="auto"/>
              <w:bottom w:val="nil"/>
              <w:right w:val="single" w:sz="4" w:space="0" w:color="auto"/>
            </w:tcBorders>
            <w:vAlign w:val="center"/>
          </w:tcPr>
          <w:p w14:paraId="712ADCD7" w14:textId="77777777" w:rsidR="00D82D99" w:rsidRDefault="00D82D99" w:rsidP="00D82D99">
            <w:pPr>
              <w:pStyle w:val="afffff1"/>
              <w:jc w:val="center"/>
              <w:rPr>
                <w:sz w:val="23"/>
                <w:szCs w:val="23"/>
              </w:rPr>
            </w:pPr>
          </w:p>
        </w:tc>
        <w:tc>
          <w:tcPr>
            <w:tcW w:w="1517" w:type="dxa"/>
            <w:gridSpan w:val="3"/>
            <w:tcBorders>
              <w:top w:val="nil"/>
              <w:left w:val="single" w:sz="4" w:space="0" w:color="auto"/>
              <w:bottom w:val="nil"/>
              <w:right w:val="nil"/>
            </w:tcBorders>
            <w:vAlign w:val="center"/>
          </w:tcPr>
          <w:p w14:paraId="1467188C" w14:textId="77777777" w:rsidR="00D82D99" w:rsidRDefault="00D82D99" w:rsidP="00D82D99">
            <w:pPr>
              <w:pStyle w:val="afffff1"/>
              <w:ind w:left="105"/>
              <w:rPr>
                <w:rFonts w:ascii="Arial" w:hAnsi="Arial" w:cs="Arial"/>
                <w:w w:val="119"/>
                <w:sz w:val="9"/>
                <w:szCs w:val="9"/>
              </w:rPr>
            </w:pPr>
            <w:r>
              <w:rPr>
                <w:rFonts w:ascii="Arial" w:hAnsi="Arial" w:cs="Arial"/>
                <w:b/>
                <w:bCs/>
                <w:w w:val="110"/>
                <w:sz w:val="7"/>
                <w:szCs w:val="7"/>
              </w:rPr>
              <w:t xml:space="preserve">11.яt:1iut:1ia </w:t>
            </w:r>
            <w:r>
              <w:rPr>
                <w:rFonts w:ascii="Arial" w:hAnsi="Arial" w:cs="Arial"/>
                <w:w w:val="110"/>
                <w:sz w:val="7"/>
                <w:szCs w:val="7"/>
              </w:rPr>
              <w:t xml:space="preserve">, </w:t>
            </w:r>
            <w:r>
              <w:rPr>
                <w:rFonts w:ascii="Arial" w:hAnsi="Arial" w:cs="Arial"/>
                <w:w w:val="119"/>
                <w:sz w:val="9"/>
                <w:szCs w:val="9"/>
              </w:rPr>
              <w:t xml:space="preserve">тта~ </w:t>
            </w:r>
          </w:p>
        </w:tc>
        <w:tc>
          <w:tcPr>
            <w:tcW w:w="345" w:type="dxa"/>
            <w:tcBorders>
              <w:top w:val="nil"/>
              <w:left w:val="nil"/>
              <w:bottom w:val="nil"/>
              <w:right w:val="nil"/>
            </w:tcBorders>
            <w:vAlign w:val="center"/>
          </w:tcPr>
          <w:p w14:paraId="522570D3" w14:textId="77777777" w:rsidR="00D82D99" w:rsidRDefault="00D82D99" w:rsidP="00D82D99">
            <w:pPr>
              <w:pStyle w:val="afffff1"/>
              <w:jc w:val="center"/>
              <w:rPr>
                <w:rFonts w:ascii="Arial" w:hAnsi="Arial" w:cs="Arial"/>
                <w:w w:val="119"/>
                <w:sz w:val="9"/>
                <w:szCs w:val="9"/>
              </w:rPr>
            </w:pPr>
          </w:p>
        </w:tc>
        <w:tc>
          <w:tcPr>
            <w:tcW w:w="332" w:type="dxa"/>
            <w:tcBorders>
              <w:top w:val="nil"/>
              <w:left w:val="nil"/>
              <w:bottom w:val="nil"/>
              <w:right w:val="nil"/>
            </w:tcBorders>
            <w:vAlign w:val="center"/>
          </w:tcPr>
          <w:p w14:paraId="016630D0" w14:textId="77777777" w:rsidR="00D82D99" w:rsidRDefault="00D82D99" w:rsidP="00D82D99">
            <w:pPr>
              <w:pStyle w:val="afffff1"/>
              <w:jc w:val="center"/>
              <w:rPr>
                <w:rFonts w:ascii="Arial" w:hAnsi="Arial" w:cs="Arial"/>
                <w:w w:val="119"/>
                <w:sz w:val="9"/>
                <w:szCs w:val="9"/>
              </w:rPr>
            </w:pPr>
          </w:p>
        </w:tc>
        <w:tc>
          <w:tcPr>
            <w:tcW w:w="657" w:type="dxa"/>
            <w:tcBorders>
              <w:top w:val="nil"/>
              <w:left w:val="nil"/>
              <w:bottom w:val="nil"/>
              <w:right w:val="single" w:sz="4" w:space="0" w:color="auto"/>
            </w:tcBorders>
            <w:vAlign w:val="center"/>
          </w:tcPr>
          <w:p w14:paraId="486B4D17" w14:textId="77777777" w:rsidR="00D82D99" w:rsidRDefault="00D82D99" w:rsidP="00D82D99">
            <w:pPr>
              <w:pStyle w:val="afffff1"/>
              <w:jc w:val="center"/>
              <w:rPr>
                <w:rFonts w:ascii="Arial" w:hAnsi="Arial" w:cs="Arial"/>
                <w:w w:val="119"/>
                <w:sz w:val="9"/>
                <w:szCs w:val="9"/>
              </w:rPr>
            </w:pPr>
          </w:p>
        </w:tc>
        <w:tc>
          <w:tcPr>
            <w:tcW w:w="1704" w:type="dxa"/>
            <w:tcBorders>
              <w:top w:val="nil"/>
              <w:left w:val="single" w:sz="4" w:space="0" w:color="auto"/>
              <w:bottom w:val="nil"/>
              <w:right w:val="single" w:sz="4" w:space="0" w:color="auto"/>
            </w:tcBorders>
            <w:vAlign w:val="center"/>
          </w:tcPr>
          <w:p w14:paraId="577947AB" w14:textId="77777777" w:rsidR="00D82D99" w:rsidRDefault="00D82D99" w:rsidP="00D82D99">
            <w:pPr>
              <w:pStyle w:val="afffff1"/>
              <w:jc w:val="center"/>
              <w:rPr>
                <w:rFonts w:ascii="Arial" w:hAnsi="Arial" w:cs="Arial"/>
                <w:w w:val="119"/>
                <w:sz w:val="9"/>
                <w:szCs w:val="9"/>
              </w:rPr>
            </w:pPr>
          </w:p>
        </w:tc>
      </w:tr>
    </w:tbl>
    <w:p w14:paraId="5F3B3DBC" w14:textId="77777777" w:rsidR="00D82D99" w:rsidRDefault="00D82D99" w:rsidP="003C0A5F"/>
    <w:p w14:paraId="7EBC4589" w14:textId="77777777" w:rsidR="008E2035" w:rsidRDefault="008E2035" w:rsidP="003C0A5F"/>
    <w:p w14:paraId="17C49CB9" w14:textId="77777777" w:rsidR="008E2035" w:rsidRDefault="008E2035" w:rsidP="003C0A5F"/>
    <w:p w14:paraId="6CBD13BC" w14:textId="77777777" w:rsidR="00763E51" w:rsidRDefault="00763E51" w:rsidP="003C0A5F"/>
    <w:p w14:paraId="2CAB0BC8" w14:textId="77777777" w:rsidR="00D82D99" w:rsidRDefault="00D82D99" w:rsidP="003C0A5F"/>
    <w:p w14:paraId="38EFD47E" w14:textId="77777777" w:rsidR="00D82D99" w:rsidRDefault="00D82D99" w:rsidP="003C0A5F"/>
    <w:p w14:paraId="63B7C1A2" w14:textId="77777777" w:rsidR="00D82D99" w:rsidRDefault="00D82D99" w:rsidP="003C0A5F"/>
    <w:p w14:paraId="1B8C5838" w14:textId="77777777" w:rsidR="00D82D99" w:rsidRDefault="00D82D99" w:rsidP="003C0A5F"/>
    <w:p w14:paraId="72211330" w14:textId="77777777" w:rsidR="00D82D99" w:rsidRDefault="00D82D99" w:rsidP="003C0A5F"/>
    <w:p w14:paraId="79EA1723" w14:textId="77777777" w:rsidR="00D82D99" w:rsidRDefault="00D82D99" w:rsidP="003C0A5F"/>
    <w:p w14:paraId="24869FEA" w14:textId="77777777" w:rsidR="00D82D99" w:rsidRDefault="00D82D99" w:rsidP="003C0A5F"/>
    <w:p w14:paraId="5BB193C5" w14:textId="77777777" w:rsidR="00D82D99" w:rsidRDefault="00D82D99" w:rsidP="003C0A5F"/>
    <w:p w14:paraId="467EDC82" w14:textId="77777777" w:rsidR="00D82D99" w:rsidRDefault="00D82D99" w:rsidP="003C0A5F"/>
    <w:p w14:paraId="0BDE4F4E" w14:textId="77777777" w:rsidR="00D82D99" w:rsidRDefault="00D82D99" w:rsidP="003C0A5F"/>
    <w:p w14:paraId="6A952246" w14:textId="77777777" w:rsidR="00D82D99" w:rsidRDefault="00D82D99" w:rsidP="00D82D99">
      <w:pPr>
        <w:pStyle w:val="afffff1"/>
        <w:framePr w:w="1454" w:h="671" w:wrap="auto" w:hAnchor="margin" w:x="360" w:y="360"/>
        <w:spacing w:line="235" w:lineRule="exact"/>
        <w:ind w:left="292" w:hanging="292"/>
        <w:rPr>
          <w:w w:val="91"/>
          <w:sz w:val="21"/>
          <w:szCs w:val="21"/>
          <w:lang w:bidi="he-IL"/>
        </w:rPr>
      </w:pPr>
      <w:r>
        <w:rPr>
          <w:w w:val="91"/>
          <w:sz w:val="21"/>
          <w:szCs w:val="21"/>
          <w:lang w:bidi="he-IL"/>
        </w:rPr>
        <w:t xml:space="preserve">Заместитель руководителя </w:t>
      </w:r>
    </w:p>
    <w:p w14:paraId="7650C772" w14:textId="77777777" w:rsidR="00D82D99" w:rsidRDefault="00D82D99" w:rsidP="00D82D99">
      <w:pPr>
        <w:pStyle w:val="afffff1"/>
        <w:framePr w:w="1833" w:h="4209" w:wrap="auto" w:hAnchor="margin" w:x="2079" w:y="543"/>
        <w:spacing w:line="230" w:lineRule="exact"/>
        <w:ind w:left="4" w:right="23"/>
        <w:rPr>
          <w:sz w:val="20"/>
          <w:szCs w:val="20"/>
        </w:rPr>
      </w:pPr>
      <w:r>
        <w:rPr>
          <w:w w:val="91"/>
          <w:sz w:val="21"/>
          <w:szCs w:val="21"/>
        </w:rPr>
        <w:t>Координирует работу преподавателей, воспитателей, fJазработку учебно</w:t>
      </w:r>
      <w:r>
        <w:rPr>
          <w:w w:val="91"/>
          <w:sz w:val="21"/>
          <w:szCs w:val="21"/>
        </w:rPr>
        <w:softHyphen/>
      </w:r>
      <w:r>
        <w:rPr>
          <w:sz w:val="20"/>
          <w:szCs w:val="20"/>
        </w:rPr>
        <w:t xml:space="preserve">методической и </w:t>
      </w:r>
    </w:p>
    <w:p w14:paraId="14004F76" w14:textId="77777777" w:rsidR="00D82D99" w:rsidRDefault="00D82D99" w:rsidP="00D82D99">
      <w:pPr>
        <w:pStyle w:val="afffff1"/>
        <w:framePr w:w="1833" w:h="4209" w:wrap="auto" w:hAnchor="margin" w:x="2079" w:y="543"/>
        <w:spacing w:line="230" w:lineRule="exact"/>
        <w:ind w:left="4" w:right="23"/>
        <w:rPr>
          <w:w w:val="91"/>
          <w:sz w:val="21"/>
          <w:szCs w:val="21"/>
        </w:rPr>
      </w:pPr>
      <w:r>
        <w:rPr>
          <w:w w:val="91"/>
          <w:sz w:val="21"/>
          <w:szCs w:val="21"/>
        </w:rPr>
        <w:t xml:space="preserve">иной документации. Обеспечивает совершенствование методов Организации образовательного процесса. Осуществляет </w:t>
      </w:r>
    </w:p>
    <w:p w14:paraId="6AF51CD5" w14:textId="77777777" w:rsidR="00D82D99" w:rsidRDefault="00D82D99" w:rsidP="00D82D99">
      <w:pPr>
        <w:pStyle w:val="afffff1"/>
        <w:framePr w:w="1833" w:h="4209" w:wrap="auto" w:hAnchor="margin" w:x="2079" w:y="543"/>
        <w:tabs>
          <w:tab w:val="left" w:pos="1631"/>
        </w:tabs>
        <w:spacing w:line="239" w:lineRule="exact"/>
        <w:rPr>
          <w:w w:val="91"/>
          <w:sz w:val="21"/>
          <w:szCs w:val="21"/>
        </w:rPr>
      </w:pPr>
      <w:r>
        <w:rPr>
          <w:w w:val="91"/>
          <w:sz w:val="21"/>
          <w:szCs w:val="21"/>
        </w:rPr>
        <w:t xml:space="preserve">контроль </w:t>
      </w:r>
      <w:r>
        <w:rPr>
          <w:w w:val="91"/>
          <w:sz w:val="21"/>
          <w:szCs w:val="21"/>
        </w:rPr>
        <w:tab/>
        <w:t xml:space="preserve">за </w:t>
      </w:r>
    </w:p>
    <w:p w14:paraId="586015B5" w14:textId="77777777" w:rsidR="00D82D99" w:rsidRDefault="00D82D99" w:rsidP="00D82D99">
      <w:pPr>
        <w:pStyle w:val="afffff1"/>
        <w:framePr w:w="1833" w:h="4209" w:wrap="auto" w:hAnchor="margin" w:x="2079" w:y="543"/>
        <w:spacing w:line="239" w:lineRule="exact"/>
        <w:ind w:left="43" w:right="283"/>
        <w:rPr>
          <w:w w:val="91"/>
          <w:sz w:val="21"/>
          <w:szCs w:val="21"/>
        </w:rPr>
      </w:pPr>
      <w:r>
        <w:rPr>
          <w:w w:val="89"/>
          <w:sz w:val="21"/>
          <w:szCs w:val="21"/>
        </w:rPr>
        <w:t xml:space="preserve">качеством </w:t>
      </w:r>
      <w:r>
        <w:rPr>
          <w:w w:val="91"/>
          <w:sz w:val="21"/>
          <w:szCs w:val="21"/>
        </w:rPr>
        <w:t xml:space="preserve">образовательного Процесса </w:t>
      </w:r>
    </w:p>
    <w:p w14:paraId="792DA42E" w14:textId="77777777" w:rsidR="00D82D99" w:rsidRDefault="00D82D99" w:rsidP="00D82D99">
      <w:pPr>
        <w:pStyle w:val="afffff1"/>
        <w:framePr w:w="561" w:h="215" w:wrap="auto" w:hAnchor="margin" w:x="4301" w:y="552"/>
        <w:spacing w:line="215" w:lineRule="exact"/>
        <w:ind w:left="331"/>
        <w:rPr>
          <w:i/>
          <w:iCs/>
          <w:w w:val="69"/>
          <w:sz w:val="20"/>
          <w:szCs w:val="20"/>
          <w:lang w:bidi="he-IL"/>
        </w:rPr>
      </w:pPr>
      <w:r>
        <w:rPr>
          <w:i/>
          <w:iCs/>
          <w:w w:val="69"/>
          <w:sz w:val="20"/>
          <w:szCs w:val="20"/>
          <w:lang w:bidi="he-IL"/>
        </w:rPr>
        <w:t xml:space="preserve">111 </w:t>
      </w:r>
    </w:p>
    <w:p w14:paraId="67007A56" w14:textId="77777777" w:rsidR="00D82D99" w:rsidRDefault="00D82D99" w:rsidP="00D82D99">
      <w:pPr>
        <w:pStyle w:val="afffff1"/>
        <w:framePr w:w="2635" w:h="5548" w:wrap="auto" w:hAnchor="margin" w:x="5491" w:y="552"/>
        <w:spacing w:line="230" w:lineRule="exact"/>
        <w:ind w:left="4" w:right="23"/>
        <w:rPr>
          <w:w w:val="91"/>
          <w:sz w:val="21"/>
          <w:szCs w:val="21"/>
        </w:rPr>
      </w:pPr>
      <w:r>
        <w:rPr>
          <w:w w:val="91"/>
          <w:sz w:val="21"/>
          <w:szCs w:val="21"/>
        </w:rPr>
        <w:t xml:space="preserve">Высшее профессиональное </w:t>
      </w:r>
    </w:p>
    <w:p w14:paraId="18621860" w14:textId="77777777" w:rsidR="00D82D99" w:rsidRDefault="00D82D99" w:rsidP="00D82D99">
      <w:pPr>
        <w:pStyle w:val="afffff1"/>
        <w:framePr w:w="2635" w:h="5548" w:wrap="auto" w:hAnchor="margin" w:x="5491" w:y="552"/>
        <w:tabs>
          <w:tab w:val="left" w:pos="2299"/>
        </w:tabs>
        <w:spacing w:line="230" w:lineRule="exact"/>
        <w:rPr>
          <w:w w:val="91"/>
          <w:sz w:val="21"/>
          <w:szCs w:val="21"/>
        </w:rPr>
      </w:pPr>
      <w:r>
        <w:rPr>
          <w:w w:val="91"/>
          <w:sz w:val="21"/>
          <w:szCs w:val="21"/>
        </w:rPr>
        <w:t xml:space="preserve">образование </w:t>
      </w:r>
      <w:r>
        <w:rPr>
          <w:w w:val="91"/>
          <w:sz w:val="21"/>
          <w:szCs w:val="21"/>
        </w:rPr>
        <w:tab/>
        <w:t xml:space="preserve">по </w:t>
      </w:r>
    </w:p>
    <w:p w14:paraId="064DDA45" w14:textId="77777777" w:rsidR="00D82D99" w:rsidRDefault="00D82D99" w:rsidP="00D82D99">
      <w:pPr>
        <w:pStyle w:val="afffff1"/>
        <w:framePr w:w="2635" w:h="5548" w:wrap="auto" w:hAnchor="margin" w:x="5491" w:y="552"/>
        <w:spacing w:before="9" w:line="225" w:lineRule="exact"/>
        <w:ind w:left="4" w:right="124"/>
        <w:rPr>
          <w:w w:val="91"/>
          <w:sz w:val="21"/>
          <w:szCs w:val="21"/>
        </w:rPr>
      </w:pPr>
      <w:r>
        <w:rPr>
          <w:w w:val="91"/>
          <w:sz w:val="21"/>
          <w:szCs w:val="21"/>
        </w:rPr>
        <w:t xml:space="preserve">направлеНИЯl\,I </w:t>
      </w:r>
      <w:r>
        <w:rPr>
          <w:rFonts w:ascii="Courier New" w:hAnsi="Courier New" w:cs="Courier New"/>
          <w:w w:val="90"/>
          <w:sz w:val="17"/>
          <w:szCs w:val="17"/>
        </w:rPr>
        <w:t xml:space="preserve">ПОдГОТОВIGI </w:t>
      </w:r>
      <w:r>
        <w:rPr>
          <w:w w:val="91"/>
          <w:sz w:val="21"/>
          <w:szCs w:val="21"/>
        </w:rPr>
        <w:t xml:space="preserve">«Государственное и муниципальное управление», «Менеджмент», «Управление персоналом» и </w:t>
      </w:r>
    </w:p>
    <w:p w14:paraId="73BB2FCD" w14:textId="77777777" w:rsidR="00D82D99" w:rsidRDefault="00D82D99" w:rsidP="00D82D99">
      <w:pPr>
        <w:pStyle w:val="afffff1"/>
        <w:framePr w:w="2635" w:h="5548" w:wrap="auto" w:hAnchor="margin" w:x="5491" w:y="552"/>
        <w:tabs>
          <w:tab w:val="right" w:pos="2519"/>
        </w:tabs>
        <w:spacing w:line="235" w:lineRule="exact"/>
        <w:rPr>
          <w:w w:val="91"/>
          <w:sz w:val="21"/>
          <w:szCs w:val="21"/>
        </w:rPr>
      </w:pPr>
      <w:r>
        <w:rPr>
          <w:w w:val="91"/>
          <w:sz w:val="21"/>
          <w:szCs w:val="21"/>
        </w:rPr>
        <w:t xml:space="preserve">стаж работы </w:t>
      </w:r>
      <w:r>
        <w:rPr>
          <w:w w:val="91"/>
          <w:sz w:val="21"/>
          <w:szCs w:val="21"/>
        </w:rPr>
        <w:tab/>
        <w:t xml:space="preserve">на </w:t>
      </w:r>
    </w:p>
    <w:p w14:paraId="6F25C827" w14:textId="77777777" w:rsidR="00D82D99" w:rsidRDefault="00D82D99" w:rsidP="00D82D99">
      <w:pPr>
        <w:pStyle w:val="afffff1"/>
        <w:framePr w:w="2635" w:h="5548" w:wrap="auto" w:hAnchor="margin" w:x="5491" w:y="552"/>
        <w:tabs>
          <w:tab w:val="right" w:pos="2519"/>
        </w:tabs>
        <w:spacing w:line="230" w:lineRule="exact"/>
        <w:rPr>
          <w:sz w:val="20"/>
          <w:szCs w:val="20"/>
        </w:rPr>
      </w:pPr>
      <w:r>
        <w:rPr>
          <w:sz w:val="20"/>
          <w:szCs w:val="20"/>
        </w:rPr>
        <w:t xml:space="preserve">педагогических </w:t>
      </w:r>
      <w:r>
        <w:rPr>
          <w:sz w:val="20"/>
          <w:szCs w:val="20"/>
        </w:rPr>
        <w:tab/>
        <w:t xml:space="preserve">или </w:t>
      </w:r>
    </w:p>
    <w:p w14:paraId="177C639A" w14:textId="77777777" w:rsidR="00D82D99" w:rsidRDefault="00D82D99" w:rsidP="00D82D99">
      <w:pPr>
        <w:pStyle w:val="afffff1"/>
        <w:framePr w:w="2635" w:h="5548" w:wrap="auto" w:hAnchor="margin" w:x="5491" w:y="552"/>
        <w:spacing w:line="230" w:lineRule="exact"/>
        <w:ind w:left="4" w:right="23"/>
        <w:rPr>
          <w:w w:val="91"/>
          <w:sz w:val="21"/>
          <w:szCs w:val="21"/>
        </w:rPr>
      </w:pPr>
      <w:r>
        <w:rPr>
          <w:w w:val="91"/>
          <w:sz w:val="21"/>
          <w:szCs w:val="21"/>
        </w:rPr>
        <w:t xml:space="preserve">руководящих должностях не ' менее 5 лет или высшее профессиональное </w:t>
      </w:r>
    </w:p>
    <w:p w14:paraId="1A05BFEC" w14:textId="77777777" w:rsidR="00D82D99" w:rsidRDefault="00D82D99" w:rsidP="00D82D99">
      <w:pPr>
        <w:pStyle w:val="afffff1"/>
        <w:framePr w:w="2635" w:h="5548" w:wrap="auto" w:hAnchor="margin" w:x="5491" w:y="552"/>
        <w:tabs>
          <w:tab w:val="left" w:pos="2390"/>
        </w:tabs>
        <w:spacing w:line="230" w:lineRule="exact"/>
        <w:rPr>
          <w:w w:val="91"/>
          <w:sz w:val="21"/>
          <w:szCs w:val="21"/>
        </w:rPr>
      </w:pPr>
      <w:r>
        <w:rPr>
          <w:w w:val="91"/>
          <w:sz w:val="21"/>
          <w:szCs w:val="21"/>
        </w:rPr>
        <w:t xml:space="preserve">образование </w:t>
      </w:r>
      <w:r>
        <w:rPr>
          <w:w w:val="91"/>
          <w:sz w:val="21"/>
          <w:szCs w:val="21"/>
        </w:rPr>
        <w:tab/>
        <w:t xml:space="preserve">и </w:t>
      </w:r>
    </w:p>
    <w:p w14:paraId="69A08451" w14:textId="77777777" w:rsidR="00D82D99" w:rsidRDefault="00D82D99" w:rsidP="00D82D99">
      <w:pPr>
        <w:pStyle w:val="afffff1"/>
        <w:framePr w:w="2635" w:h="5548" w:wrap="auto" w:hAnchor="margin" w:x="5491" w:y="552"/>
        <w:spacing w:before="9" w:line="230" w:lineRule="exact"/>
        <w:ind w:left="33" w:right="1007"/>
        <w:rPr>
          <w:w w:val="91"/>
          <w:sz w:val="21"/>
          <w:szCs w:val="21"/>
        </w:rPr>
      </w:pPr>
      <w:r>
        <w:rPr>
          <w:w w:val="91"/>
          <w:sz w:val="21"/>
          <w:szCs w:val="21"/>
        </w:rPr>
        <w:t xml:space="preserve">дополнительное профессиональное </w:t>
      </w:r>
    </w:p>
    <w:p w14:paraId="4E01117C" w14:textId="77777777" w:rsidR="00D82D99" w:rsidRDefault="00D82D99" w:rsidP="00D82D99">
      <w:pPr>
        <w:pStyle w:val="afffff1"/>
        <w:framePr w:w="2635" w:h="5548" w:wrap="auto" w:hAnchor="margin" w:x="5491" w:y="552"/>
        <w:tabs>
          <w:tab w:val="right" w:pos="2519"/>
        </w:tabs>
        <w:spacing w:line="230" w:lineRule="exact"/>
        <w:rPr>
          <w:w w:val="91"/>
          <w:sz w:val="21"/>
          <w:szCs w:val="21"/>
        </w:rPr>
      </w:pPr>
      <w:r>
        <w:rPr>
          <w:w w:val="91"/>
          <w:sz w:val="21"/>
          <w:szCs w:val="21"/>
        </w:rPr>
        <w:t xml:space="preserve">образование в </w:t>
      </w:r>
      <w:r>
        <w:rPr>
          <w:w w:val="91"/>
          <w:sz w:val="21"/>
          <w:szCs w:val="21"/>
        </w:rPr>
        <w:tab/>
        <w:t xml:space="preserve">области </w:t>
      </w:r>
    </w:p>
    <w:p w14:paraId="1A0897C4" w14:textId="77777777" w:rsidR="00D82D99" w:rsidRDefault="00D82D99" w:rsidP="00D82D99">
      <w:pPr>
        <w:pStyle w:val="afffff1"/>
        <w:framePr w:w="2635" w:h="5548" w:wrap="auto" w:hAnchor="margin" w:x="5491" w:y="552"/>
        <w:tabs>
          <w:tab w:val="right" w:pos="2515"/>
        </w:tabs>
        <w:spacing w:line="235" w:lineRule="exact"/>
        <w:rPr>
          <w:w w:val="91"/>
          <w:sz w:val="21"/>
          <w:szCs w:val="21"/>
        </w:rPr>
      </w:pPr>
      <w:r>
        <w:rPr>
          <w:w w:val="91"/>
          <w:sz w:val="21"/>
          <w:szCs w:val="21"/>
        </w:rPr>
        <w:t xml:space="preserve">государственного </w:t>
      </w:r>
      <w:r>
        <w:rPr>
          <w:w w:val="91"/>
          <w:sz w:val="21"/>
          <w:szCs w:val="21"/>
        </w:rPr>
        <w:tab/>
        <w:t xml:space="preserve">и </w:t>
      </w:r>
    </w:p>
    <w:p w14:paraId="56B30C40" w14:textId="77777777" w:rsidR="00D82D99" w:rsidRDefault="00D82D99" w:rsidP="00D82D99">
      <w:pPr>
        <w:pStyle w:val="afffff1"/>
        <w:framePr w:w="2635" w:h="5548" w:wrap="auto" w:hAnchor="margin" w:x="5491" w:y="552"/>
        <w:spacing w:before="9" w:line="225" w:lineRule="exact"/>
        <w:ind w:left="4" w:right="124"/>
        <w:rPr>
          <w:w w:val="91"/>
          <w:sz w:val="21"/>
          <w:szCs w:val="21"/>
        </w:rPr>
      </w:pPr>
      <w:r>
        <w:rPr>
          <w:w w:val="91"/>
          <w:sz w:val="21"/>
          <w:szCs w:val="21"/>
        </w:rPr>
        <w:t xml:space="preserve">муниципального управления, менеджмента и экономики и стаж работы на педагогических или руководящих должностях не менее 5 лет. </w:t>
      </w:r>
    </w:p>
    <w:p w14:paraId="2DE9C91F" w14:textId="77777777" w:rsidR="00D82D99" w:rsidRDefault="00D82D99" w:rsidP="00D82D99">
      <w:pPr>
        <w:pStyle w:val="afffff1"/>
        <w:framePr w:w="1319" w:h="719" w:wrap="auto" w:hAnchor="margin" w:x="8371" w:y="557"/>
        <w:spacing w:line="230" w:lineRule="exact"/>
        <w:ind w:left="4" w:right="23"/>
        <w:rPr>
          <w:w w:val="91"/>
          <w:sz w:val="21"/>
          <w:szCs w:val="21"/>
        </w:rPr>
      </w:pPr>
      <w:r>
        <w:rPr>
          <w:w w:val="91"/>
          <w:sz w:val="21"/>
          <w:szCs w:val="21"/>
        </w:rPr>
        <w:t xml:space="preserve">Высшее педагогическое образование </w:t>
      </w:r>
    </w:p>
    <w:p w14:paraId="7CD563E1" w14:textId="77777777" w:rsidR="00D82D99" w:rsidRDefault="00D82D99" w:rsidP="00D82D99">
      <w:pPr>
        <w:pStyle w:val="afffff1"/>
        <w:framePr w:w="1209" w:h="230" w:wrap="auto" w:hAnchor="margin" w:x="605" w:y="6279"/>
        <w:spacing w:line="225" w:lineRule="exact"/>
        <w:ind w:left="28"/>
        <w:rPr>
          <w:w w:val="89"/>
          <w:sz w:val="21"/>
          <w:szCs w:val="21"/>
        </w:rPr>
      </w:pPr>
      <w:r>
        <w:rPr>
          <w:w w:val="89"/>
          <w:sz w:val="21"/>
          <w:szCs w:val="21"/>
        </w:rPr>
        <w:t xml:space="preserve">Учитель </w:t>
      </w:r>
    </w:p>
    <w:p w14:paraId="2165A2BB" w14:textId="77777777" w:rsidR="00D82D99" w:rsidRDefault="00D82D99" w:rsidP="00D82D99">
      <w:pPr>
        <w:pStyle w:val="afffff1"/>
        <w:framePr w:w="1775" w:h="1670" w:wrap="auto" w:hAnchor="margin" w:x="2112" w:y="6269"/>
        <w:spacing w:line="230" w:lineRule="exact"/>
        <w:ind w:left="9" w:right="465"/>
        <w:rPr>
          <w:w w:val="91"/>
          <w:sz w:val="21"/>
          <w:szCs w:val="21"/>
        </w:rPr>
      </w:pPr>
      <w:r>
        <w:rPr>
          <w:w w:val="91"/>
          <w:sz w:val="21"/>
          <w:szCs w:val="21"/>
        </w:rPr>
        <w:t xml:space="preserve">Осуществляет обучение воспитание обучающихся, способствует формированию </w:t>
      </w:r>
    </w:p>
    <w:p w14:paraId="53209A4D" w14:textId="77777777" w:rsidR="00D82D99" w:rsidRDefault="00D82D99" w:rsidP="00D82D99">
      <w:pPr>
        <w:pStyle w:val="afffff1"/>
        <w:framePr w:w="1775" w:h="1670" w:wrap="auto" w:hAnchor="margin" w:x="2112" w:y="6269"/>
        <w:tabs>
          <w:tab w:val="left" w:pos="945"/>
        </w:tabs>
        <w:spacing w:line="230" w:lineRule="exact"/>
        <w:rPr>
          <w:w w:val="91"/>
          <w:sz w:val="21"/>
          <w:szCs w:val="21"/>
        </w:rPr>
      </w:pPr>
      <w:r>
        <w:rPr>
          <w:w w:val="91"/>
          <w:sz w:val="21"/>
          <w:szCs w:val="21"/>
        </w:rPr>
        <w:t xml:space="preserve">общей </w:t>
      </w:r>
      <w:r>
        <w:rPr>
          <w:w w:val="91"/>
          <w:sz w:val="21"/>
          <w:szCs w:val="21"/>
        </w:rPr>
        <w:tab/>
        <w:t xml:space="preserve">культуры </w:t>
      </w:r>
    </w:p>
    <w:p w14:paraId="24CC68EC" w14:textId="77777777" w:rsidR="00D82D99" w:rsidRDefault="00D82D99" w:rsidP="00D82D99">
      <w:pPr>
        <w:pStyle w:val="afffff1"/>
        <w:framePr w:w="115" w:h="239" w:wrap="auto" w:hAnchor="margin" w:x="3778" w:y="6490"/>
        <w:spacing w:line="239" w:lineRule="exact"/>
        <w:ind w:left="4"/>
        <w:rPr>
          <w:w w:val="91"/>
          <w:sz w:val="22"/>
          <w:szCs w:val="22"/>
        </w:rPr>
      </w:pPr>
      <w:r>
        <w:rPr>
          <w:w w:val="91"/>
          <w:sz w:val="22"/>
          <w:szCs w:val="22"/>
        </w:rPr>
        <w:t xml:space="preserve">и </w:t>
      </w:r>
    </w:p>
    <w:p w14:paraId="50E1DD41" w14:textId="77777777" w:rsidR="00D82D99" w:rsidRDefault="00D82D99" w:rsidP="00D82D99">
      <w:pPr>
        <w:pStyle w:val="afffff1"/>
        <w:framePr w:w="1823" w:h="1382" w:wrap="auto" w:hAnchor="margin" w:x="2083" w:y="7940"/>
        <w:spacing w:line="230" w:lineRule="exact"/>
        <w:ind w:left="4" w:right="23"/>
        <w:rPr>
          <w:w w:val="91"/>
          <w:sz w:val="21"/>
          <w:szCs w:val="21"/>
        </w:rPr>
      </w:pPr>
      <w:r>
        <w:rPr>
          <w:w w:val="91"/>
          <w:sz w:val="21"/>
          <w:szCs w:val="21"/>
        </w:rPr>
        <w:t xml:space="preserve">личности социализации, осознанного выбора и освоения образовательных программ </w:t>
      </w:r>
    </w:p>
    <w:p w14:paraId="03F1F74F" w14:textId="77777777" w:rsidR="00D82D99" w:rsidRDefault="007017FE" w:rsidP="00D82D99">
      <w:pPr>
        <w:pStyle w:val="afffff1"/>
        <w:framePr w:w="455" w:h="220" w:wrap="auto" w:hAnchor="margin" w:x="4282" w:y="6303"/>
        <w:spacing w:line="211" w:lineRule="exact"/>
        <w:ind w:left="19"/>
        <w:rPr>
          <w:sz w:val="19"/>
          <w:szCs w:val="19"/>
        </w:rPr>
      </w:pPr>
      <w:r>
        <w:rPr>
          <w:sz w:val="19"/>
          <w:szCs w:val="19"/>
        </w:rPr>
        <w:t>15/15</w:t>
      </w:r>
      <w:r w:rsidR="00D82D99">
        <w:rPr>
          <w:sz w:val="19"/>
          <w:szCs w:val="19"/>
        </w:rPr>
        <w:t xml:space="preserve"> </w:t>
      </w:r>
    </w:p>
    <w:p w14:paraId="74A94C5D" w14:textId="77777777" w:rsidR="00D82D99" w:rsidRDefault="00D82D99" w:rsidP="00D82D99">
      <w:pPr>
        <w:pStyle w:val="afffff1"/>
        <w:framePr w:w="2630" w:h="5572" w:wrap="auto" w:hAnchor="margin" w:x="5491" w:y="6284"/>
        <w:spacing w:line="230" w:lineRule="exact"/>
        <w:ind w:left="14" w:right="134"/>
        <w:jc w:val="both"/>
        <w:rPr>
          <w:w w:val="91"/>
          <w:sz w:val="21"/>
          <w:szCs w:val="21"/>
        </w:rPr>
      </w:pPr>
      <w:r>
        <w:rPr>
          <w:w w:val="91"/>
          <w:sz w:val="21"/>
          <w:szCs w:val="21"/>
        </w:rPr>
        <w:t xml:space="preserve">Высшее профессиональное образование или среднее профессиональное </w:t>
      </w:r>
    </w:p>
    <w:p w14:paraId="1DE3949B" w14:textId="77777777" w:rsidR="00D82D99" w:rsidRDefault="00D82D99" w:rsidP="00D82D99">
      <w:pPr>
        <w:pStyle w:val="afffff1"/>
        <w:framePr w:w="2630" w:h="5572" w:wrap="auto" w:hAnchor="margin" w:x="5491" w:y="6284"/>
        <w:tabs>
          <w:tab w:val="left" w:pos="2279"/>
        </w:tabs>
        <w:spacing w:line="235" w:lineRule="exact"/>
        <w:rPr>
          <w:w w:val="91"/>
          <w:sz w:val="21"/>
          <w:szCs w:val="21"/>
        </w:rPr>
      </w:pPr>
      <w:r>
        <w:rPr>
          <w:w w:val="91"/>
          <w:sz w:val="21"/>
          <w:szCs w:val="21"/>
        </w:rPr>
        <w:t xml:space="preserve">образование </w:t>
      </w:r>
      <w:r>
        <w:rPr>
          <w:w w:val="91"/>
          <w:sz w:val="21"/>
          <w:szCs w:val="21"/>
        </w:rPr>
        <w:tab/>
        <w:t xml:space="preserve">по </w:t>
      </w:r>
    </w:p>
    <w:p w14:paraId="3EC8CBDC" w14:textId="77777777" w:rsidR="00D82D99" w:rsidRDefault="00D82D99" w:rsidP="00D82D99">
      <w:pPr>
        <w:pStyle w:val="afffff1"/>
        <w:framePr w:w="2630" w:h="5572" w:wrap="auto" w:hAnchor="margin" w:x="5491" w:y="6284"/>
        <w:spacing w:before="9" w:line="225" w:lineRule="exact"/>
        <w:ind w:left="4" w:right="124"/>
        <w:rPr>
          <w:w w:val="91"/>
          <w:sz w:val="21"/>
          <w:szCs w:val="21"/>
        </w:rPr>
      </w:pPr>
      <w:r>
        <w:rPr>
          <w:w w:val="91"/>
          <w:sz w:val="21"/>
          <w:szCs w:val="21"/>
        </w:rPr>
        <w:t xml:space="preserve">направлению </w:t>
      </w:r>
      <w:r>
        <w:rPr>
          <w:rFonts w:ascii="Courier New" w:hAnsi="Courier New" w:cs="Courier New"/>
          <w:w w:val="90"/>
          <w:sz w:val="17"/>
          <w:szCs w:val="17"/>
        </w:rPr>
        <w:t xml:space="preserve">ПОдГОТОВКИ </w:t>
      </w:r>
      <w:r>
        <w:rPr>
          <w:w w:val="91"/>
          <w:sz w:val="21"/>
          <w:szCs w:val="21"/>
        </w:rPr>
        <w:t xml:space="preserve">«Образование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 среднее профессиональное </w:t>
      </w:r>
    </w:p>
    <w:p w14:paraId="384190B0" w14:textId="77777777" w:rsidR="00D82D99" w:rsidRDefault="00D82D99" w:rsidP="00D82D99">
      <w:pPr>
        <w:pStyle w:val="afffff1"/>
        <w:framePr w:w="2630" w:h="5572" w:wrap="auto" w:hAnchor="margin" w:x="5491" w:y="6284"/>
        <w:tabs>
          <w:tab w:val="left" w:pos="2375"/>
        </w:tabs>
        <w:spacing w:line="230" w:lineRule="exact"/>
        <w:rPr>
          <w:w w:val="91"/>
          <w:sz w:val="21"/>
          <w:szCs w:val="21"/>
        </w:rPr>
      </w:pPr>
      <w:r>
        <w:rPr>
          <w:w w:val="91"/>
          <w:sz w:val="21"/>
          <w:szCs w:val="21"/>
        </w:rPr>
        <w:t xml:space="preserve">образование </w:t>
      </w:r>
      <w:r>
        <w:rPr>
          <w:w w:val="91"/>
          <w:sz w:val="21"/>
          <w:szCs w:val="21"/>
        </w:rPr>
        <w:tab/>
        <w:t xml:space="preserve">и </w:t>
      </w:r>
    </w:p>
    <w:p w14:paraId="46587AA4" w14:textId="77777777" w:rsidR="00D82D99" w:rsidRDefault="00D82D99" w:rsidP="00D82D99">
      <w:pPr>
        <w:pStyle w:val="afffff1"/>
        <w:framePr w:w="2630" w:h="5572" w:wrap="auto" w:hAnchor="margin" w:x="5491" w:y="6284"/>
        <w:spacing w:before="9" w:line="225" w:lineRule="exact"/>
        <w:ind w:left="4" w:right="124"/>
        <w:rPr>
          <w:w w:val="91"/>
          <w:sz w:val="21"/>
          <w:szCs w:val="21"/>
        </w:rPr>
      </w:pPr>
      <w:r>
        <w:rPr>
          <w:w w:val="91"/>
          <w:sz w:val="21"/>
          <w:szCs w:val="21"/>
        </w:rPr>
        <w:t xml:space="preserve">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14:paraId="4B65C317" w14:textId="77777777" w:rsidR="00D82D99" w:rsidRDefault="00D82D99" w:rsidP="00D82D99">
      <w:pPr>
        <w:pStyle w:val="afffff1"/>
        <w:framePr w:w="1319" w:h="489" w:wrap="auto" w:hAnchor="margin" w:x="8357" w:y="6298"/>
        <w:spacing w:line="230" w:lineRule="exact"/>
        <w:ind w:left="4" w:right="23"/>
        <w:rPr>
          <w:w w:val="91"/>
          <w:sz w:val="21"/>
          <w:szCs w:val="21"/>
          <w:u w:val="single"/>
        </w:rPr>
      </w:pPr>
      <w:r>
        <w:rPr>
          <w:w w:val="91"/>
          <w:sz w:val="21"/>
          <w:szCs w:val="21"/>
        </w:rPr>
        <w:t xml:space="preserve">Высшее </w:t>
      </w:r>
      <w:r>
        <w:rPr>
          <w:w w:val="91"/>
          <w:sz w:val="21"/>
          <w:szCs w:val="21"/>
          <w:u w:val="single"/>
        </w:rPr>
        <w:t>педагогичес1сое</w:t>
      </w:r>
    </w:p>
    <w:p w14:paraId="19FA1735" w14:textId="77777777" w:rsidR="00D82D99" w:rsidRDefault="00D82D99" w:rsidP="00D82D99">
      <w:pPr>
        <w:pStyle w:val="afffff1"/>
        <w:framePr w:w="1286" w:h="1699" w:wrap="auto" w:hAnchor="margin" w:x="605" w:y="11856"/>
        <w:spacing w:line="230" w:lineRule="exact"/>
        <w:ind w:left="4" w:right="23"/>
        <w:rPr>
          <w:w w:val="91"/>
          <w:sz w:val="21"/>
          <w:szCs w:val="21"/>
        </w:rPr>
      </w:pPr>
      <w:r>
        <w:rPr>
          <w:w w:val="91"/>
          <w:sz w:val="21"/>
          <w:szCs w:val="21"/>
        </w:rPr>
        <w:t xml:space="preserve">Преподавател </w:t>
      </w:r>
    </w:p>
    <w:p w14:paraId="2A591B88" w14:textId="77777777" w:rsidR="00D82D99" w:rsidRDefault="00D82D99" w:rsidP="00D82D99">
      <w:pPr>
        <w:pStyle w:val="afffff1"/>
        <w:framePr w:w="1286" w:h="1699" w:wrap="auto" w:hAnchor="margin" w:x="605" w:y="11856"/>
        <w:tabs>
          <w:tab w:val="left" w:pos="1204"/>
        </w:tabs>
        <w:spacing w:line="259" w:lineRule="exact"/>
        <w:rPr>
          <w:w w:val="91"/>
          <w:sz w:val="21"/>
          <w:szCs w:val="21"/>
        </w:rPr>
      </w:pPr>
      <w:r>
        <w:rPr>
          <w:w w:val="91"/>
          <w:sz w:val="21"/>
          <w:szCs w:val="21"/>
        </w:rPr>
        <w:t xml:space="preserve">ь </w:t>
      </w:r>
      <w:r>
        <w:rPr>
          <w:w w:val="91"/>
          <w:sz w:val="21"/>
          <w:szCs w:val="21"/>
        </w:rPr>
        <w:tab/>
        <w:t xml:space="preserve">- </w:t>
      </w:r>
    </w:p>
    <w:p w14:paraId="3781EAA0" w14:textId="77777777" w:rsidR="00D82D99" w:rsidRDefault="00D82D99" w:rsidP="00D82D99">
      <w:pPr>
        <w:pStyle w:val="afffff1"/>
        <w:framePr w:w="1286" w:h="1699" w:wrap="auto" w:hAnchor="margin" w:x="605" w:y="11856"/>
        <w:spacing w:before="9" w:line="225" w:lineRule="exact"/>
        <w:ind w:left="4" w:right="124"/>
        <w:rPr>
          <w:w w:val="91"/>
          <w:sz w:val="21"/>
          <w:szCs w:val="21"/>
        </w:rPr>
      </w:pPr>
      <w:r>
        <w:rPr>
          <w:w w:val="91"/>
          <w:sz w:val="21"/>
          <w:szCs w:val="21"/>
        </w:rPr>
        <w:t xml:space="preserve">организатор основ безопасности жизнедеятель ности </w:t>
      </w:r>
    </w:p>
    <w:p w14:paraId="0E12DB23" w14:textId="77777777" w:rsidR="00D82D99" w:rsidRDefault="00D82D99" w:rsidP="00D82D99">
      <w:pPr>
        <w:pStyle w:val="afffff1"/>
        <w:framePr w:w="1823" w:h="3235" w:wrap="auto" w:hAnchor="margin" w:x="2083" w:y="11856"/>
        <w:spacing w:line="230" w:lineRule="exact"/>
        <w:ind w:left="4" w:right="23"/>
        <w:rPr>
          <w:w w:val="91"/>
          <w:sz w:val="21"/>
          <w:szCs w:val="21"/>
        </w:rPr>
      </w:pPr>
      <w:r>
        <w:rPr>
          <w:w w:val="91"/>
          <w:sz w:val="21"/>
          <w:szCs w:val="21"/>
        </w:rPr>
        <w:t xml:space="preserve">Осуществляет </w:t>
      </w:r>
    </w:p>
    <w:p w14:paraId="046D8D7C" w14:textId="77777777" w:rsidR="00D82D99" w:rsidRDefault="00D82D99" w:rsidP="00D82D99">
      <w:pPr>
        <w:pStyle w:val="afffff1"/>
        <w:framePr w:w="1823" w:h="3235" w:wrap="auto" w:hAnchor="margin" w:x="2083" w:y="11856"/>
        <w:tabs>
          <w:tab w:val="left" w:pos="1665"/>
        </w:tabs>
        <w:spacing w:line="249" w:lineRule="exact"/>
        <w:rPr>
          <w:w w:val="91"/>
          <w:sz w:val="21"/>
          <w:szCs w:val="21"/>
        </w:rPr>
      </w:pPr>
      <w:r>
        <w:rPr>
          <w:w w:val="91"/>
          <w:sz w:val="21"/>
          <w:szCs w:val="21"/>
        </w:rPr>
        <w:t xml:space="preserve">обучение </w:t>
      </w:r>
      <w:r>
        <w:rPr>
          <w:w w:val="91"/>
          <w:sz w:val="21"/>
          <w:szCs w:val="21"/>
        </w:rPr>
        <w:tab/>
        <w:t xml:space="preserve">и </w:t>
      </w:r>
    </w:p>
    <w:p w14:paraId="79D97143" w14:textId="77777777" w:rsidR="00D82D99" w:rsidRDefault="00D82D99" w:rsidP="00D82D99">
      <w:pPr>
        <w:pStyle w:val="afffff1"/>
        <w:framePr w:w="1823" w:h="3235" w:wrap="auto" w:hAnchor="margin" w:x="2083" w:y="11856"/>
        <w:spacing w:line="230" w:lineRule="exact"/>
        <w:ind w:left="4" w:right="23"/>
        <w:rPr>
          <w:w w:val="91"/>
          <w:sz w:val="21"/>
          <w:szCs w:val="21"/>
        </w:rPr>
      </w:pPr>
      <w:r>
        <w:rPr>
          <w:w w:val="91"/>
          <w:sz w:val="21"/>
          <w:szCs w:val="21"/>
        </w:rPr>
        <w:t xml:space="preserve">воспитание обучающихся, воспитанников с учетом специфики курсов основ безопасности жсизнедеятельности </w:t>
      </w:r>
    </w:p>
    <w:p w14:paraId="25DAFF6B" w14:textId="77777777" w:rsidR="00D82D99" w:rsidRDefault="00D82D99" w:rsidP="00D82D99">
      <w:pPr>
        <w:pStyle w:val="afffff1"/>
        <w:framePr w:w="1823" w:h="3235" w:wrap="auto" w:hAnchor="margin" w:x="2083" w:y="11856"/>
        <w:tabs>
          <w:tab w:val="left" w:pos="614"/>
        </w:tabs>
        <w:spacing w:line="249" w:lineRule="exact"/>
        <w:rPr>
          <w:sz w:val="20"/>
          <w:szCs w:val="20"/>
        </w:rPr>
      </w:pPr>
      <w:r>
        <w:rPr>
          <w:sz w:val="20"/>
          <w:szCs w:val="20"/>
        </w:rPr>
        <w:t xml:space="preserve">и </w:t>
      </w:r>
      <w:r>
        <w:rPr>
          <w:sz w:val="20"/>
          <w:szCs w:val="20"/>
        </w:rPr>
        <w:tab/>
        <w:t xml:space="preserve">допризывной </w:t>
      </w:r>
    </w:p>
    <w:p w14:paraId="5D856AE2" w14:textId="77777777" w:rsidR="00D82D99" w:rsidRDefault="00D82D99" w:rsidP="00D82D99">
      <w:pPr>
        <w:pStyle w:val="afffff1"/>
        <w:framePr w:w="1823" w:h="3235" w:wrap="auto" w:hAnchor="margin" w:x="2083" w:y="11856"/>
        <w:spacing w:line="230" w:lineRule="exact"/>
        <w:ind w:left="4" w:right="23"/>
        <w:rPr>
          <w:w w:val="91"/>
          <w:sz w:val="21"/>
          <w:szCs w:val="21"/>
        </w:rPr>
      </w:pPr>
      <w:r>
        <w:rPr>
          <w:w w:val="89"/>
          <w:sz w:val="21"/>
          <w:szCs w:val="21"/>
        </w:rPr>
        <w:t xml:space="preserve">подготовки; </w:t>
      </w:r>
      <w:r>
        <w:rPr>
          <w:w w:val="91"/>
          <w:sz w:val="21"/>
          <w:szCs w:val="21"/>
        </w:rPr>
        <w:t xml:space="preserve">проводиг военные сборы. </w:t>
      </w:r>
    </w:p>
    <w:p w14:paraId="62625716" w14:textId="77777777" w:rsidR="00D82D99" w:rsidRDefault="007017FE" w:rsidP="00D82D99">
      <w:pPr>
        <w:pStyle w:val="afffff1"/>
        <w:framePr w:w="494" w:h="215" w:wrap="auto" w:hAnchor="margin" w:x="4239" w:y="11890"/>
        <w:spacing w:line="211" w:lineRule="exact"/>
        <w:ind w:left="14"/>
        <w:rPr>
          <w:b/>
          <w:bCs/>
          <w:sz w:val="18"/>
          <w:szCs w:val="18"/>
          <w:lang w:bidi="he-IL"/>
        </w:rPr>
      </w:pPr>
      <w:r>
        <w:rPr>
          <w:b/>
          <w:bCs/>
          <w:sz w:val="18"/>
          <w:szCs w:val="18"/>
          <w:lang w:bidi="he-IL"/>
        </w:rPr>
        <w:t>1/1</w:t>
      </w:r>
    </w:p>
    <w:p w14:paraId="71B3D1EA" w14:textId="77777777" w:rsidR="00D82D99" w:rsidRDefault="00D82D99" w:rsidP="00D82D99">
      <w:pPr>
        <w:pStyle w:val="afffff1"/>
        <w:framePr w:w="2635" w:h="3225" w:wrap="auto" w:hAnchor="margin" w:x="5487" w:y="11856"/>
        <w:spacing w:before="9" w:line="225" w:lineRule="exact"/>
        <w:ind w:left="4" w:right="124"/>
        <w:rPr>
          <w:w w:val="91"/>
          <w:sz w:val="21"/>
          <w:szCs w:val="21"/>
        </w:rPr>
      </w:pPr>
      <w:r>
        <w:rPr>
          <w:w w:val="91"/>
          <w:sz w:val="21"/>
          <w:szCs w:val="21"/>
        </w:rPr>
        <w:t xml:space="preserve">Высшее профессиональное образование и профессиональная подrотовка по направлению подготовки «Образование и педагогика» или ГО без предъявления требований к стажу работы либо среднее профессиональное </w:t>
      </w:r>
    </w:p>
    <w:p w14:paraId="1A88DF91" w14:textId="77777777" w:rsidR="00D82D99" w:rsidRDefault="00D82D99" w:rsidP="00D82D99">
      <w:pPr>
        <w:pStyle w:val="afffff1"/>
        <w:framePr w:w="2635" w:h="3225" w:wrap="auto" w:hAnchor="margin" w:x="5487" w:y="11856"/>
        <w:tabs>
          <w:tab w:val="right" w:pos="2480"/>
        </w:tabs>
        <w:spacing w:line="235" w:lineRule="exact"/>
        <w:rPr>
          <w:w w:val="91"/>
          <w:sz w:val="21"/>
          <w:szCs w:val="21"/>
        </w:rPr>
      </w:pPr>
      <w:r>
        <w:rPr>
          <w:w w:val="91"/>
          <w:sz w:val="21"/>
          <w:szCs w:val="21"/>
        </w:rPr>
        <w:t xml:space="preserve">образование </w:t>
      </w:r>
      <w:r>
        <w:rPr>
          <w:w w:val="91"/>
          <w:sz w:val="21"/>
          <w:szCs w:val="21"/>
        </w:rPr>
        <w:tab/>
        <w:t xml:space="preserve">по </w:t>
      </w:r>
    </w:p>
    <w:p w14:paraId="0FF58456" w14:textId="77777777" w:rsidR="00D82D99" w:rsidRDefault="00D82D99" w:rsidP="00D82D99">
      <w:pPr>
        <w:pStyle w:val="afffff1"/>
        <w:framePr w:w="2635" w:h="3225" w:wrap="auto" w:hAnchor="margin" w:x="5487" w:y="11856"/>
        <w:tabs>
          <w:tab w:val="right" w:pos="2495"/>
        </w:tabs>
        <w:spacing w:line="235" w:lineRule="exact"/>
        <w:rPr>
          <w:w w:val="91"/>
          <w:sz w:val="21"/>
          <w:szCs w:val="21"/>
        </w:rPr>
      </w:pPr>
      <w:r>
        <w:rPr>
          <w:w w:val="91"/>
          <w:sz w:val="21"/>
          <w:szCs w:val="21"/>
        </w:rPr>
        <w:t xml:space="preserve">направлению </w:t>
      </w:r>
      <w:r>
        <w:rPr>
          <w:w w:val="91"/>
          <w:sz w:val="21"/>
          <w:szCs w:val="21"/>
        </w:rPr>
        <w:tab/>
        <w:t xml:space="preserve">подготовки </w:t>
      </w:r>
    </w:p>
    <w:p w14:paraId="58E295BB" w14:textId="77777777" w:rsidR="00D82D99" w:rsidRDefault="00D82D99" w:rsidP="00D82D99">
      <w:pPr>
        <w:pStyle w:val="afffff1"/>
        <w:framePr w:w="2635" w:h="3225" w:wrap="auto" w:hAnchor="margin" w:x="5487" w:y="11856"/>
        <w:spacing w:line="230" w:lineRule="exact"/>
        <w:ind w:left="14" w:right="134"/>
        <w:jc w:val="both"/>
        <w:rPr>
          <w:w w:val="91"/>
          <w:sz w:val="21"/>
          <w:szCs w:val="21"/>
        </w:rPr>
      </w:pPr>
      <w:r>
        <w:rPr>
          <w:w w:val="91"/>
          <w:sz w:val="21"/>
          <w:szCs w:val="21"/>
        </w:rPr>
        <w:t xml:space="preserve">«Образование и педагогика» лет, либо среднее профессиональное (военное) </w:t>
      </w:r>
    </w:p>
    <w:p w14:paraId="07971382" w14:textId="77777777" w:rsidR="00D82D99" w:rsidRDefault="00D82D99" w:rsidP="00D82D99">
      <w:pPr>
        <w:pStyle w:val="afffff1"/>
        <w:framePr w:w="1334" w:h="484" w:wrap="auto" w:hAnchor="margin" w:x="8338" w:y="11866"/>
        <w:spacing w:line="230" w:lineRule="exact"/>
        <w:ind w:left="4" w:right="23"/>
        <w:rPr>
          <w:w w:val="91"/>
          <w:sz w:val="21"/>
          <w:szCs w:val="21"/>
        </w:rPr>
      </w:pPr>
      <w:r>
        <w:rPr>
          <w:w w:val="91"/>
          <w:sz w:val="21"/>
          <w:szCs w:val="21"/>
        </w:rPr>
        <w:t xml:space="preserve">Высшее педагогическое </w:t>
      </w:r>
    </w:p>
    <w:p w14:paraId="49D41D45" w14:textId="77777777" w:rsidR="00D82D99" w:rsidRDefault="00D82D99" w:rsidP="003C0A5F"/>
    <w:p w14:paraId="6973BF00" w14:textId="77777777" w:rsidR="00D82D99" w:rsidRDefault="00D82D99" w:rsidP="003C0A5F"/>
    <w:p w14:paraId="18734229" w14:textId="77777777" w:rsidR="00D82D99" w:rsidRDefault="00D82D99" w:rsidP="003C0A5F"/>
    <w:p w14:paraId="18BDEC99" w14:textId="77777777" w:rsidR="00D82D99" w:rsidRDefault="00D82D99" w:rsidP="003C0A5F"/>
    <w:p w14:paraId="492A6AEB" w14:textId="77777777" w:rsidR="00D82D99" w:rsidRDefault="00D82D99" w:rsidP="003C0A5F"/>
    <w:p w14:paraId="7B54A231" w14:textId="77777777" w:rsidR="00D82D99" w:rsidRDefault="00D82D99" w:rsidP="003C0A5F"/>
    <w:p w14:paraId="78DF366C" w14:textId="77777777" w:rsidR="00D82D99" w:rsidRDefault="00D82D99" w:rsidP="003C0A5F"/>
    <w:p w14:paraId="2637BA8F" w14:textId="77777777" w:rsidR="00D82D99" w:rsidRDefault="00D82D99" w:rsidP="003C0A5F"/>
    <w:p w14:paraId="42FCB406" w14:textId="77777777" w:rsidR="00D82D99" w:rsidRDefault="00D82D99" w:rsidP="003C0A5F"/>
    <w:p w14:paraId="73932D3B" w14:textId="77777777" w:rsidR="00D82D99" w:rsidRDefault="00D82D99" w:rsidP="003C0A5F"/>
    <w:p w14:paraId="703B3594" w14:textId="77777777" w:rsidR="00D82D99" w:rsidRDefault="00D82D99" w:rsidP="003C0A5F"/>
    <w:p w14:paraId="2A83666E" w14:textId="77777777" w:rsidR="00D82D99" w:rsidRDefault="00D82D99" w:rsidP="003C0A5F"/>
    <w:p w14:paraId="0DFD4096" w14:textId="77777777" w:rsidR="00D82D99" w:rsidRDefault="00D82D99" w:rsidP="003C0A5F"/>
    <w:p w14:paraId="47A37DED" w14:textId="77777777" w:rsidR="00D82D99" w:rsidRDefault="00D82D99" w:rsidP="003C0A5F"/>
    <w:p w14:paraId="6622D938" w14:textId="77777777" w:rsidR="00D82D99" w:rsidRDefault="00D82D99" w:rsidP="003C0A5F"/>
    <w:p w14:paraId="61F4174D" w14:textId="77777777" w:rsidR="00D82D99" w:rsidRDefault="00D82D99" w:rsidP="003C0A5F"/>
    <w:p w14:paraId="6C2EDCA1" w14:textId="77777777" w:rsidR="00D82D99" w:rsidRDefault="00D82D99" w:rsidP="003C0A5F"/>
    <w:p w14:paraId="5CD30FC3" w14:textId="77777777" w:rsidR="00D82D99" w:rsidRDefault="00D82D99" w:rsidP="003C0A5F"/>
    <w:p w14:paraId="28108EAC" w14:textId="77777777" w:rsidR="00D82D99" w:rsidRDefault="00D82D99" w:rsidP="003C0A5F"/>
    <w:p w14:paraId="1E3E265E" w14:textId="77777777" w:rsidR="00D82D99" w:rsidRDefault="00D82D99" w:rsidP="003C0A5F"/>
    <w:p w14:paraId="51529B5F" w14:textId="77777777" w:rsidR="00D82D99" w:rsidRDefault="00D82D99" w:rsidP="003C0A5F"/>
    <w:p w14:paraId="691F6054" w14:textId="77777777" w:rsidR="00D82D99" w:rsidRDefault="00D82D99" w:rsidP="003C0A5F"/>
    <w:p w14:paraId="73BF6807" w14:textId="77777777" w:rsidR="00D82D99" w:rsidRDefault="00D82D99" w:rsidP="003C0A5F"/>
    <w:p w14:paraId="1106DBDE" w14:textId="77777777" w:rsidR="00D82D99" w:rsidRDefault="00D82D99" w:rsidP="003C0A5F"/>
    <w:p w14:paraId="4F2D88EC" w14:textId="77777777" w:rsidR="00D82D99" w:rsidRDefault="00D82D99" w:rsidP="003C0A5F"/>
    <w:p w14:paraId="20EAA532" w14:textId="77777777" w:rsidR="00D82D99" w:rsidRDefault="00D82D99" w:rsidP="00D82D99">
      <w:pPr>
        <w:pStyle w:val="afffff1"/>
        <w:rPr>
          <w:sz w:val="2"/>
          <w:szCs w:val="2"/>
        </w:rPr>
      </w:pPr>
    </w:p>
    <w:p w14:paraId="64D0325F" w14:textId="77777777" w:rsidR="00D82D99" w:rsidRDefault="00D82D99" w:rsidP="00D82D99">
      <w:pPr>
        <w:pStyle w:val="afffff1"/>
        <w:framePr w:w="91" w:h="225" w:wrap="auto" w:hAnchor="margin" w:x="360" w:y="398"/>
        <w:spacing w:line="177" w:lineRule="exact"/>
        <w:ind w:left="4"/>
        <w:rPr>
          <w:w w:val="75"/>
          <w:sz w:val="15"/>
          <w:szCs w:val="15"/>
        </w:rPr>
      </w:pPr>
      <w:r>
        <w:rPr>
          <w:w w:val="75"/>
          <w:sz w:val="15"/>
          <w:szCs w:val="15"/>
        </w:rPr>
        <w:t xml:space="preserve">,_ </w:t>
      </w:r>
    </w:p>
    <w:p w14:paraId="22296418" w14:textId="77777777" w:rsidR="00D82D99" w:rsidRDefault="00D82D99" w:rsidP="00D82D99">
      <w:pPr>
        <w:pStyle w:val="afffff1"/>
        <w:framePr w:w="1055" w:h="254" w:wrap="auto" w:hAnchor="margin" w:x="5909" w:y="360"/>
        <w:spacing w:line="215" w:lineRule="exact"/>
        <w:ind w:left="4"/>
        <w:rPr>
          <w:sz w:val="20"/>
          <w:szCs w:val="20"/>
        </w:rPr>
      </w:pPr>
      <w:r>
        <w:rPr>
          <w:sz w:val="20"/>
          <w:szCs w:val="20"/>
        </w:rPr>
        <w:t xml:space="preserve">образование </w:t>
      </w:r>
    </w:p>
    <w:p w14:paraId="28F1B0AE" w14:textId="77777777" w:rsidR="00D82D99" w:rsidRDefault="00D82D99" w:rsidP="00D82D99">
      <w:pPr>
        <w:pStyle w:val="afffff1"/>
        <w:framePr w:w="115" w:h="239" w:wrap="auto" w:hAnchor="margin" w:x="8276" w:y="384"/>
        <w:spacing w:line="239" w:lineRule="exact"/>
        <w:ind w:left="4"/>
        <w:rPr>
          <w:w w:val="89"/>
          <w:sz w:val="22"/>
          <w:szCs w:val="22"/>
        </w:rPr>
      </w:pPr>
      <w:r>
        <w:rPr>
          <w:w w:val="89"/>
          <w:sz w:val="22"/>
          <w:szCs w:val="22"/>
        </w:rPr>
        <w:t xml:space="preserve">и </w:t>
      </w:r>
    </w:p>
    <w:p w14:paraId="5B13D362" w14:textId="77777777" w:rsidR="00D82D99" w:rsidRDefault="00D82D99" w:rsidP="00D82D99">
      <w:pPr>
        <w:pStyle w:val="afffff1"/>
        <w:framePr w:w="705" w:h="244" w:wrap="auto" w:hAnchor="margin" w:x="965" w:y="2069"/>
        <w:spacing w:line="215" w:lineRule="exact"/>
        <w:ind w:left="4"/>
        <w:rPr>
          <w:sz w:val="20"/>
          <w:szCs w:val="20"/>
        </w:rPr>
      </w:pPr>
      <w:r>
        <w:rPr>
          <w:sz w:val="20"/>
          <w:szCs w:val="20"/>
        </w:rPr>
        <w:t xml:space="preserve">Педагог </w:t>
      </w:r>
    </w:p>
    <w:p w14:paraId="22A13E14" w14:textId="77777777" w:rsidR="00D82D99" w:rsidRDefault="00D82D99" w:rsidP="00D82D99">
      <w:pPr>
        <w:pStyle w:val="afffff1"/>
        <w:framePr w:w="705" w:h="446" w:wrap="auto" w:hAnchor="margin" w:x="965" w:y="2534"/>
        <w:spacing w:line="215" w:lineRule="exact"/>
        <w:ind w:left="4"/>
        <w:rPr>
          <w:w w:val="89"/>
          <w:sz w:val="22"/>
          <w:szCs w:val="22"/>
        </w:rPr>
      </w:pPr>
      <w:r>
        <w:rPr>
          <w:sz w:val="20"/>
          <w:szCs w:val="20"/>
        </w:rPr>
        <w:t xml:space="preserve">психоло </w:t>
      </w:r>
      <w:r>
        <w:rPr>
          <w:w w:val="89"/>
          <w:sz w:val="22"/>
          <w:szCs w:val="22"/>
        </w:rPr>
        <w:t xml:space="preserve">г </w:t>
      </w:r>
    </w:p>
    <w:p w14:paraId="1ED75930" w14:textId="77777777" w:rsidR="00D82D99" w:rsidRDefault="00D82D99" w:rsidP="00D82D99">
      <w:pPr>
        <w:pStyle w:val="afffff1"/>
        <w:framePr w:w="1790" w:h="1622" w:wrap="auto" w:hAnchor="margin" w:x="2424" w:y="2112"/>
        <w:spacing w:line="225" w:lineRule="exact"/>
        <w:ind w:left="23" w:right="134"/>
        <w:rPr>
          <w:sz w:val="20"/>
          <w:szCs w:val="20"/>
        </w:rPr>
      </w:pPr>
      <w:r>
        <w:rPr>
          <w:sz w:val="20"/>
          <w:szCs w:val="20"/>
        </w:rPr>
        <w:t xml:space="preserve">Осуществляет профессиональную деятельность, </w:t>
      </w:r>
    </w:p>
    <w:p w14:paraId="46854AB2" w14:textId="77777777" w:rsidR="00D82D99" w:rsidRDefault="00D82D99" w:rsidP="00D82D99">
      <w:pPr>
        <w:pStyle w:val="afffff1"/>
        <w:framePr w:w="1790" w:h="1622" w:wrap="auto" w:hAnchor="margin" w:x="2424" w:y="2112"/>
        <w:tabs>
          <w:tab w:val="left" w:pos="1574"/>
        </w:tabs>
        <w:spacing w:line="235" w:lineRule="exact"/>
        <w:rPr>
          <w:sz w:val="20"/>
          <w:szCs w:val="20"/>
        </w:rPr>
      </w:pPr>
      <w:r>
        <w:rPr>
          <w:sz w:val="20"/>
          <w:szCs w:val="20"/>
        </w:rPr>
        <w:t xml:space="preserve">направленную </w:t>
      </w:r>
      <w:r>
        <w:rPr>
          <w:sz w:val="20"/>
          <w:szCs w:val="20"/>
        </w:rPr>
        <w:tab/>
        <w:t xml:space="preserve">на </w:t>
      </w:r>
    </w:p>
    <w:p w14:paraId="028F7AB7" w14:textId="77777777" w:rsidR="00D82D99" w:rsidRDefault="00D82D99" w:rsidP="00D82D99">
      <w:pPr>
        <w:pStyle w:val="afffff1"/>
        <w:framePr w:w="1790" w:h="1622" w:wrap="auto" w:hAnchor="margin" w:x="2424" w:y="2112"/>
        <w:spacing w:line="230" w:lineRule="exact"/>
        <w:ind w:left="4" w:right="537"/>
        <w:rPr>
          <w:w w:val="90"/>
          <w:sz w:val="21"/>
          <w:szCs w:val="21"/>
        </w:rPr>
      </w:pPr>
      <w:r>
        <w:rPr>
          <w:sz w:val="20"/>
          <w:szCs w:val="20"/>
        </w:rPr>
        <w:t xml:space="preserve">сохранение </w:t>
      </w:r>
      <w:r>
        <w:rPr>
          <w:sz w:val="19"/>
          <w:szCs w:val="19"/>
        </w:rPr>
        <w:t xml:space="preserve">психическото, </w:t>
      </w:r>
      <w:r>
        <w:rPr>
          <w:w w:val="90"/>
          <w:sz w:val="21"/>
          <w:szCs w:val="21"/>
        </w:rPr>
        <w:t xml:space="preserve">соматического </w:t>
      </w:r>
    </w:p>
    <w:p w14:paraId="55636F1C" w14:textId="77777777" w:rsidR="00D82D99" w:rsidRDefault="00D82D99" w:rsidP="00D82D99">
      <w:pPr>
        <w:pStyle w:val="afffff1"/>
        <w:framePr w:w="2745" w:h="1555" w:wrap="auto" w:hAnchor="margin" w:x="5626" w:y="624"/>
        <w:spacing w:line="225" w:lineRule="exact"/>
        <w:ind w:left="211" w:right="4"/>
        <w:rPr>
          <w:sz w:val="20"/>
          <w:szCs w:val="20"/>
        </w:rPr>
      </w:pPr>
      <w:r>
        <w:rPr>
          <w:sz w:val="20"/>
          <w:szCs w:val="20"/>
        </w:rPr>
        <w:t xml:space="preserve">дополнительное профессиональное образование в области образования и педагогики и стаж работы по специальности не менее 3 лет. </w:t>
      </w:r>
    </w:p>
    <w:p w14:paraId="62AA5A97" w14:textId="77777777" w:rsidR="00D82D99" w:rsidRDefault="00D82D99" w:rsidP="00D82D99">
      <w:pPr>
        <w:pStyle w:val="afffff1"/>
        <w:framePr w:w="1963" w:h="691" w:wrap="auto" w:hAnchor="margin" w:x="2136" w:y="3744"/>
        <w:spacing w:line="230" w:lineRule="exact"/>
        <w:ind w:left="273" w:right="470"/>
        <w:rPr>
          <w:sz w:val="20"/>
          <w:szCs w:val="20"/>
        </w:rPr>
      </w:pPr>
      <w:r>
        <w:rPr>
          <w:sz w:val="20"/>
          <w:szCs w:val="20"/>
        </w:rPr>
        <w:t xml:space="preserve">социального благополучия обучающихся. </w:t>
      </w:r>
    </w:p>
    <w:p w14:paraId="3C624665" w14:textId="77777777" w:rsidR="00D82D99" w:rsidRDefault="00D82D99" w:rsidP="00D82D99">
      <w:pPr>
        <w:pStyle w:val="afffff1"/>
        <w:framePr w:w="110" w:h="211" w:wrap="auto" w:hAnchor="margin" w:x="4090" w:y="3533"/>
        <w:spacing w:line="211" w:lineRule="exact"/>
        <w:rPr>
          <w:sz w:val="20"/>
          <w:szCs w:val="20"/>
        </w:rPr>
      </w:pPr>
      <w:r>
        <w:rPr>
          <w:sz w:val="20"/>
          <w:szCs w:val="20"/>
        </w:rPr>
        <w:t xml:space="preserve">и </w:t>
      </w:r>
    </w:p>
    <w:p w14:paraId="21336DFB" w14:textId="77777777" w:rsidR="00D82D99" w:rsidRDefault="007017FE" w:rsidP="00D82D99">
      <w:pPr>
        <w:pStyle w:val="afffff1"/>
        <w:framePr w:w="268" w:h="211" w:wrap="auto" w:hAnchor="margin" w:x="4589" w:y="2203"/>
        <w:spacing w:line="206" w:lineRule="exact"/>
        <w:ind w:left="23"/>
        <w:rPr>
          <w:sz w:val="20"/>
          <w:szCs w:val="20"/>
        </w:rPr>
      </w:pPr>
      <w:r>
        <w:rPr>
          <w:sz w:val="20"/>
          <w:szCs w:val="20"/>
        </w:rPr>
        <w:t>1/0</w:t>
      </w:r>
      <w:r w:rsidR="00D82D99">
        <w:rPr>
          <w:sz w:val="20"/>
          <w:szCs w:val="20"/>
        </w:rPr>
        <w:t xml:space="preserve"> </w:t>
      </w:r>
    </w:p>
    <w:p w14:paraId="4D0EEF21" w14:textId="77777777" w:rsidR="00D82D99" w:rsidRDefault="00D82D99" w:rsidP="00D82D99">
      <w:pPr>
        <w:pStyle w:val="afffff1"/>
        <w:framePr w:w="1444" w:h="494" w:wrap="auto" w:hAnchor="margin" w:x="8564" w:y="2280"/>
        <w:spacing w:line="249" w:lineRule="exact"/>
        <w:ind w:left="100"/>
        <w:rPr>
          <w:sz w:val="20"/>
          <w:szCs w:val="20"/>
        </w:rPr>
      </w:pPr>
      <w:r>
        <w:rPr>
          <w:sz w:val="20"/>
          <w:szCs w:val="20"/>
        </w:rPr>
        <w:t xml:space="preserve">Высшее педагогическое </w:t>
      </w:r>
    </w:p>
    <w:p w14:paraId="50F8A0A0" w14:textId="77777777" w:rsidR="00D82D99" w:rsidRDefault="00D82D99" w:rsidP="00D82D99">
      <w:pPr>
        <w:pStyle w:val="afffff1"/>
        <w:framePr w:w="1209" w:h="964" w:wrap="auto" w:hAnchor="margin" w:x="836" w:y="6696"/>
        <w:spacing w:line="215" w:lineRule="exact"/>
        <w:ind w:left="4"/>
        <w:rPr>
          <w:sz w:val="20"/>
          <w:szCs w:val="20"/>
        </w:rPr>
      </w:pPr>
      <w:r>
        <w:rPr>
          <w:sz w:val="20"/>
          <w:szCs w:val="20"/>
        </w:rPr>
        <w:t xml:space="preserve">Педагог дополнительн ого образования </w:t>
      </w:r>
    </w:p>
    <w:p w14:paraId="6D36F995" w14:textId="77777777" w:rsidR="00D82D99" w:rsidRDefault="00D82D99" w:rsidP="00D82D99">
      <w:pPr>
        <w:pStyle w:val="afffff1"/>
        <w:framePr w:w="1972" w:h="5102" w:wrap="auto" w:hAnchor="margin" w:x="2136" w:y="6739"/>
        <w:spacing w:line="225" w:lineRule="exact"/>
        <w:ind w:left="211" w:right="4"/>
        <w:rPr>
          <w:sz w:val="20"/>
          <w:szCs w:val="20"/>
        </w:rPr>
      </w:pPr>
      <w:r>
        <w:rPr>
          <w:sz w:val="20"/>
          <w:szCs w:val="20"/>
        </w:rPr>
        <w:t xml:space="preserve">Содействует развитию личности, талантов и способностей, формированию </w:t>
      </w:r>
    </w:p>
    <w:p w14:paraId="7111B2B3" w14:textId="77777777" w:rsidR="00D82D99" w:rsidRDefault="00D82D99" w:rsidP="00D82D99">
      <w:pPr>
        <w:pStyle w:val="afffff1"/>
        <w:framePr w:w="1972" w:h="5102" w:wrap="auto" w:hAnchor="margin" w:x="2136" w:y="6739"/>
        <w:tabs>
          <w:tab w:val="left" w:pos="163"/>
          <w:tab w:val="left" w:pos="1113"/>
        </w:tabs>
        <w:spacing w:line="235" w:lineRule="exact"/>
        <w:rPr>
          <w:sz w:val="20"/>
          <w:szCs w:val="20"/>
        </w:rPr>
      </w:pPr>
      <w:r>
        <w:rPr>
          <w:sz w:val="20"/>
          <w:szCs w:val="20"/>
        </w:rPr>
        <w:tab/>
        <w:t xml:space="preserve">общей </w:t>
      </w:r>
      <w:r>
        <w:rPr>
          <w:sz w:val="20"/>
          <w:szCs w:val="20"/>
        </w:rPr>
        <w:tab/>
        <w:t xml:space="preserve">культуры </w:t>
      </w:r>
    </w:p>
    <w:p w14:paraId="4F017AAE" w14:textId="77777777" w:rsidR="00D82D99" w:rsidRDefault="00D82D99" w:rsidP="00D82D99">
      <w:pPr>
        <w:pStyle w:val="afffff1"/>
        <w:framePr w:w="1972" w:h="5102" w:wrap="auto" w:hAnchor="margin" w:x="2136" w:y="6739"/>
        <w:spacing w:line="230" w:lineRule="exact"/>
        <w:ind w:left="105" w:right="47" w:firstLine="67"/>
        <w:rPr>
          <w:sz w:val="20"/>
          <w:szCs w:val="20"/>
        </w:rPr>
      </w:pPr>
      <w:r>
        <w:rPr>
          <w:sz w:val="20"/>
          <w:szCs w:val="20"/>
        </w:rPr>
        <w:t xml:space="preserve">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w:t>
      </w:r>
    </w:p>
    <w:p w14:paraId="06CC5695" w14:textId="77777777" w:rsidR="00D82D99" w:rsidRDefault="00D82D99" w:rsidP="00D82D99">
      <w:pPr>
        <w:pStyle w:val="afffff1"/>
        <w:framePr w:w="1972" w:h="5102" w:wrap="auto" w:hAnchor="margin" w:x="2136" w:y="6739"/>
        <w:spacing w:before="9" w:line="230" w:lineRule="exact"/>
        <w:ind w:left="86" w:right="580"/>
        <w:rPr>
          <w:sz w:val="20"/>
          <w:szCs w:val="20"/>
        </w:rPr>
      </w:pPr>
      <w:r>
        <w:rPr>
          <w:sz w:val="20"/>
          <w:szCs w:val="20"/>
        </w:rPr>
        <w:t xml:space="preserve">объединений, разнообразную деятельность </w:t>
      </w:r>
    </w:p>
    <w:p w14:paraId="68223EC9" w14:textId="77777777" w:rsidR="00D82D99" w:rsidRDefault="00D82D99" w:rsidP="00D82D99">
      <w:pPr>
        <w:pStyle w:val="afffff1"/>
        <w:framePr w:w="1972" w:h="5102" w:wrap="auto" w:hAnchor="margin" w:x="2136" w:y="6739"/>
        <w:tabs>
          <w:tab w:val="left" w:pos="71"/>
          <w:tab w:val="left" w:pos="1727"/>
        </w:tabs>
        <w:spacing w:line="235" w:lineRule="exact"/>
        <w:rPr>
          <w:sz w:val="21"/>
          <w:szCs w:val="21"/>
        </w:rPr>
      </w:pPr>
      <w:r>
        <w:rPr>
          <w:sz w:val="21"/>
          <w:szCs w:val="21"/>
        </w:rPr>
        <w:tab/>
        <w:t xml:space="preserve">обучающихся </w:t>
      </w:r>
      <w:r>
        <w:rPr>
          <w:sz w:val="21"/>
          <w:szCs w:val="21"/>
        </w:rPr>
        <w:tab/>
        <w:t xml:space="preserve">и </w:t>
      </w:r>
    </w:p>
    <w:p w14:paraId="04CF88C1" w14:textId="77777777" w:rsidR="00D82D99" w:rsidRDefault="00D82D99" w:rsidP="00D82D99">
      <w:pPr>
        <w:pStyle w:val="afffff1"/>
        <w:framePr w:w="1972" w:h="5102" w:wrap="auto" w:hAnchor="margin" w:x="2136" w:y="6739"/>
        <w:spacing w:line="249" w:lineRule="exact"/>
        <w:ind w:left="100"/>
        <w:rPr>
          <w:sz w:val="20"/>
          <w:szCs w:val="20"/>
        </w:rPr>
      </w:pPr>
      <w:r>
        <w:rPr>
          <w:sz w:val="20"/>
          <w:szCs w:val="20"/>
        </w:rPr>
        <w:t xml:space="preserve">взрослых. </w:t>
      </w:r>
    </w:p>
    <w:p w14:paraId="28BDFE86" w14:textId="77777777" w:rsidR="00D82D99" w:rsidRDefault="00D82D99" w:rsidP="00D82D99">
      <w:pPr>
        <w:pStyle w:val="afffff1"/>
        <w:framePr w:w="110" w:h="211" w:wrap="auto" w:hAnchor="margin" w:x="4469" w:y="6816"/>
        <w:spacing w:line="206" w:lineRule="exact"/>
        <w:ind w:left="23"/>
        <w:rPr>
          <w:sz w:val="20"/>
          <w:szCs w:val="20"/>
        </w:rPr>
      </w:pPr>
      <w:r>
        <w:rPr>
          <w:sz w:val="20"/>
          <w:szCs w:val="20"/>
        </w:rPr>
        <w:t xml:space="preserve">1 </w:t>
      </w:r>
    </w:p>
    <w:p w14:paraId="1BDA2D2E" w14:textId="77777777" w:rsidR="00D82D99" w:rsidRDefault="00D82D99" w:rsidP="00D82D99">
      <w:pPr>
        <w:pStyle w:val="afffff1"/>
        <w:framePr w:w="2759" w:h="4665" w:wrap="auto" w:hAnchor="margin" w:x="5626" w:y="2198"/>
        <w:spacing w:before="14" w:line="225" w:lineRule="exact"/>
        <w:ind w:left="235" w:right="52"/>
        <w:jc w:val="both"/>
        <w:rPr>
          <w:sz w:val="20"/>
          <w:szCs w:val="20"/>
        </w:rPr>
      </w:pPr>
      <w:r>
        <w:rPr>
          <w:sz w:val="20"/>
          <w:szCs w:val="20"/>
        </w:rPr>
        <w:t xml:space="preserve">Высшее профессиональное образование или среднее </w:t>
      </w:r>
    </w:p>
    <w:p w14:paraId="1C03F0AA" w14:textId="77777777" w:rsidR="00D82D99" w:rsidRDefault="00D82D99" w:rsidP="00D82D99">
      <w:pPr>
        <w:pStyle w:val="afffff1"/>
        <w:framePr w:w="2759" w:h="4665" w:wrap="auto" w:hAnchor="margin" w:x="5626" w:y="2198"/>
        <w:tabs>
          <w:tab w:val="left" w:pos="205"/>
          <w:tab w:val="right" w:pos="2687"/>
        </w:tabs>
        <w:spacing w:line="230" w:lineRule="exact"/>
        <w:rPr>
          <w:sz w:val="20"/>
          <w:szCs w:val="20"/>
        </w:rPr>
      </w:pPr>
      <w:r>
        <w:rPr>
          <w:sz w:val="20"/>
          <w:szCs w:val="20"/>
        </w:rPr>
        <w:tab/>
        <w:t xml:space="preserve">профессиональное </w:t>
      </w:r>
      <w:r>
        <w:rPr>
          <w:sz w:val="20"/>
          <w:szCs w:val="20"/>
        </w:rPr>
        <w:tab/>
        <w:t xml:space="preserve">• </w:t>
      </w:r>
    </w:p>
    <w:p w14:paraId="5E347103" w14:textId="77777777" w:rsidR="00D82D99" w:rsidRDefault="00D82D99" w:rsidP="00D82D99">
      <w:pPr>
        <w:pStyle w:val="afffff1"/>
        <w:framePr w:w="2759" w:h="4665" w:wrap="auto" w:hAnchor="margin" w:x="5626" w:y="2198"/>
        <w:tabs>
          <w:tab w:val="left" w:pos="201"/>
          <w:tab w:val="right" w:pos="2682"/>
        </w:tabs>
        <w:spacing w:line="220" w:lineRule="exact"/>
        <w:rPr>
          <w:sz w:val="20"/>
          <w:szCs w:val="20"/>
        </w:rPr>
      </w:pPr>
      <w:r>
        <w:rPr>
          <w:sz w:val="20"/>
          <w:szCs w:val="20"/>
        </w:rPr>
        <w:tab/>
        <w:t xml:space="preserve">образование </w:t>
      </w:r>
      <w:r>
        <w:rPr>
          <w:sz w:val="20"/>
          <w:szCs w:val="20"/>
        </w:rPr>
        <w:tab/>
        <w:t xml:space="preserve">по </w:t>
      </w:r>
    </w:p>
    <w:p w14:paraId="1CE07654" w14:textId="77777777" w:rsidR="00D82D99" w:rsidRDefault="00D82D99" w:rsidP="00D82D99">
      <w:pPr>
        <w:pStyle w:val="afffff1"/>
        <w:framePr w:w="2759" w:h="4665" w:wrap="auto" w:hAnchor="margin" w:x="5626" w:y="2198"/>
        <w:tabs>
          <w:tab w:val="left" w:pos="191"/>
          <w:tab w:val="left" w:pos="1693"/>
        </w:tabs>
        <w:spacing w:line="239" w:lineRule="exact"/>
        <w:rPr>
          <w:sz w:val="20"/>
          <w:szCs w:val="20"/>
        </w:rPr>
      </w:pPr>
      <w:r>
        <w:rPr>
          <w:sz w:val="20"/>
          <w:szCs w:val="20"/>
        </w:rPr>
        <w:tab/>
        <w:t xml:space="preserve">направлению </w:t>
      </w:r>
      <w:r>
        <w:rPr>
          <w:sz w:val="20"/>
          <w:szCs w:val="20"/>
        </w:rPr>
        <w:tab/>
        <w:t xml:space="preserve">подrотов1ш· </w:t>
      </w:r>
    </w:p>
    <w:p w14:paraId="6A28401E" w14:textId="77777777" w:rsidR="00D82D99" w:rsidRDefault="00D82D99" w:rsidP="00D82D99">
      <w:pPr>
        <w:pStyle w:val="afffff1"/>
        <w:framePr w:w="2759" w:h="4665" w:wrap="auto" w:hAnchor="margin" w:x="5626" w:y="2198"/>
        <w:spacing w:before="4" w:line="225" w:lineRule="exact"/>
        <w:ind w:left="172" w:right="76"/>
        <w:rPr>
          <w:sz w:val="20"/>
          <w:szCs w:val="20"/>
        </w:rPr>
      </w:pPr>
      <w:r>
        <w:rPr>
          <w:sz w:val="20"/>
          <w:szCs w:val="20"/>
        </w:rPr>
        <w:t xml:space="preserve">«Педагогика и психология» без предъявления требований к стажу работы либо высшее профессиональное образование или среднее профессиональное </w:t>
      </w:r>
    </w:p>
    <w:p w14:paraId="2530A34E" w14:textId="77777777" w:rsidR="00D82D99" w:rsidRDefault="00D82D99" w:rsidP="00D82D99">
      <w:pPr>
        <w:pStyle w:val="afffff1"/>
        <w:framePr w:w="2759" w:h="4665" w:wrap="auto" w:hAnchor="margin" w:x="5626" w:y="2198"/>
        <w:tabs>
          <w:tab w:val="left" w:pos="148"/>
          <w:tab w:val="left" w:pos="2514"/>
        </w:tabs>
        <w:spacing w:line="230" w:lineRule="exact"/>
        <w:rPr>
          <w:sz w:val="20"/>
          <w:szCs w:val="20"/>
        </w:rPr>
      </w:pPr>
      <w:r>
        <w:rPr>
          <w:sz w:val="20"/>
          <w:szCs w:val="20"/>
        </w:rPr>
        <w:tab/>
        <w:t xml:space="preserve">образование </w:t>
      </w:r>
      <w:r>
        <w:rPr>
          <w:sz w:val="20"/>
          <w:szCs w:val="20"/>
        </w:rPr>
        <w:tab/>
        <w:t xml:space="preserve">и </w:t>
      </w:r>
    </w:p>
    <w:p w14:paraId="55F5AA19" w14:textId="77777777" w:rsidR="00D82D99" w:rsidRDefault="00D82D99" w:rsidP="00D82D99">
      <w:pPr>
        <w:pStyle w:val="afffff1"/>
        <w:framePr w:w="2759" w:h="4665" w:wrap="auto" w:hAnchor="margin" w:x="5626" w:y="2198"/>
        <w:spacing w:line="235" w:lineRule="exact"/>
        <w:ind w:left="153" w:right="1022"/>
        <w:rPr>
          <w:sz w:val="20"/>
          <w:szCs w:val="20"/>
        </w:rPr>
      </w:pPr>
      <w:r>
        <w:rPr>
          <w:sz w:val="20"/>
          <w:szCs w:val="20"/>
        </w:rPr>
        <w:t xml:space="preserve">дополнительное профессиональное </w:t>
      </w:r>
    </w:p>
    <w:p w14:paraId="4C8B54DA" w14:textId="77777777" w:rsidR="00D82D99" w:rsidRDefault="00D82D99" w:rsidP="00D82D99">
      <w:pPr>
        <w:pStyle w:val="afffff1"/>
        <w:framePr w:w="2759" w:h="4665" w:wrap="auto" w:hAnchor="margin" w:x="5626" w:y="2198"/>
        <w:tabs>
          <w:tab w:val="left" w:pos="129"/>
          <w:tab w:val="right" w:pos="2610"/>
        </w:tabs>
        <w:spacing w:line="235" w:lineRule="exact"/>
        <w:rPr>
          <w:sz w:val="20"/>
          <w:szCs w:val="20"/>
        </w:rPr>
      </w:pPr>
      <w:r>
        <w:rPr>
          <w:sz w:val="20"/>
          <w:szCs w:val="20"/>
        </w:rPr>
        <w:tab/>
        <w:t xml:space="preserve">образование </w:t>
      </w:r>
      <w:r>
        <w:rPr>
          <w:sz w:val="20"/>
          <w:szCs w:val="20"/>
        </w:rPr>
        <w:tab/>
        <w:t xml:space="preserve">по </w:t>
      </w:r>
    </w:p>
    <w:p w14:paraId="18430BE2" w14:textId="77777777" w:rsidR="00D82D99" w:rsidRDefault="00D82D99" w:rsidP="00D82D99">
      <w:pPr>
        <w:pStyle w:val="afffff1"/>
        <w:framePr w:w="2759" w:h="4665" w:wrap="auto" w:hAnchor="margin" w:x="5626" w:y="2198"/>
        <w:tabs>
          <w:tab w:val="left" w:pos="119"/>
          <w:tab w:val="right" w:pos="2620"/>
        </w:tabs>
        <w:spacing w:line="239" w:lineRule="exact"/>
        <w:rPr>
          <w:sz w:val="20"/>
          <w:szCs w:val="20"/>
        </w:rPr>
      </w:pPr>
      <w:r>
        <w:rPr>
          <w:sz w:val="20"/>
          <w:szCs w:val="20"/>
        </w:rPr>
        <w:tab/>
        <w:t xml:space="preserve">направлению </w:t>
      </w:r>
      <w:r>
        <w:rPr>
          <w:sz w:val="20"/>
          <w:szCs w:val="20"/>
        </w:rPr>
        <w:tab/>
        <w:t xml:space="preserve">подготовки </w:t>
      </w:r>
    </w:p>
    <w:p w14:paraId="5F2BAB07" w14:textId="77777777" w:rsidR="00D82D99" w:rsidRDefault="00D82D99" w:rsidP="00D82D99">
      <w:pPr>
        <w:pStyle w:val="afffff1"/>
        <w:framePr w:w="2759" w:h="4665" w:wrap="auto" w:hAnchor="margin" w:x="5626" w:y="2198"/>
        <w:spacing w:line="230" w:lineRule="exact"/>
        <w:ind w:left="119" w:right="148"/>
        <w:jc w:val="both"/>
        <w:rPr>
          <w:sz w:val="20"/>
          <w:szCs w:val="20"/>
        </w:rPr>
      </w:pPr>
      <w:r>
        <w:rPr>
          <w:sz w:val="20"/>
          <w:szCs w:val="20"/>
        </w:rPr>
        <w:t xml:space="preserve">«Педагогика и психология» без предъявления требований к стажу работы. </w:t>
      </w:r>
    </w:p>
    <w:p w14:paraId="294D01CA" w14:textId="77777777" w:rsidR="00D82D99" w:rsidRDefault="00D82D99" w:rsidP="00D82D99">
      <w:pPr>
        <w:pStyle w:val="afffff1"/>
        <w:framePr w:w="2745" w:h="4857" w:wrap="auto" w:hAnchor="margin" w:x="5621" w:y="6864"/>
        <w:spacing w:line="225" w:lineRule="exact"/>
        <w:ind w:left="23" w:right="134"/>
        <w:rPr>
          <w:sz w:val="20"/>
          <w:szCs w:val="20"/>
        </w:rPr>
      </w:pPr>
      <w:r>
        <w:rPr>
          <w:sz w:val="20"/>
          <w:szCs w:val="20"/>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 образование или среднее профессиональное </w:t>
      </w:r>
    </w:p>
    <w:p w14:paraId="0A4A587C" w14:textId="77777777" w:rsidR="00D82D99" w:rsidRDefault="00D82D99" w:rsidP="00D82D99">
      <w:pPr>
        <w:pStyle w:val="afffff1"/>
        <w:framePr w:w="2745" w:h="4857" w:wrap="auto" w:hAnchor="margin" w:x="5621" w:y="6864"/>
        <w:tabs>
          <w:tab w:val="left" w:pos="2390"/>
        </w:tabs>
        <w:spacing w:line="225" w:lineRule="exact"/>
        <w:rPr>
          <w:sz w:val="20"/>
          <w:szCs w:val="20"/>
        </w:rPr>
      </w:pPr>
      <w:r>
        <w:rPr>
          <w:sz w:val="20"/>
          <w:szCs w:val="20"/>
        </w:rPr>
        <w:t xml:space="preserve">образование </w:t>
      </w:r>
      <w:r>
        <w:rPr>
          <w:sz w:val="20"/>
          <w:szCs w:val="20"/>
        </w:rPr>
        <w:tab/>
        <w:t xml:space="preserve">и </w:t>
      </w:r>
    </w:p>
    <w:p w14:paraId="61314611" w14:textId="77777777" w:rsidR="00D82D99" w:rsidRDefault="00D82D99" w:rsidP="00D82D99">
      <w:pPr>
        <w:pStyle w:val="afffff1"/>
        <w:framePr w:w="2745" w:h="4857" w:wrap="auto" w:hAnchor="margin" w:x="5621" w:y="6864"/>
        <w:spacing w:line="215" w:lineRule="exact"/>
        <w:ind w:left="4"/>
        <w:rPr>
          <w:sz w:val="20"/>
          <w:szCs w:val="20"/>
        </w:rPr>
      </w:pPr>
      <w:r>
        <w:rPr>
          <w:sz w:val="20"/>
          <w:szCs w:val="20"/>
        </w:rPr>
        <w:t xml:space="preserve">дополнительное </w:t>
      </w:r>
    </w:p>
    <w:p w14:paraId="3A59DCC8" w14:textId="77777777" w:rsidR="00D82D99" w:rsidRDefault="00D82D99" w:rsidP="00D82D99">
      <w:pPr>
        <w:pStyle w:val="afffff1"/>
        <w:framePr w:w="2745" w:h="4857" w:wrap="auto" w:hAnchor="margin" w:x="5621" w:y="6864"/>
        <w:tabs>
          <w:tab w:val="center" w:pos="1977"/>
          <w:tab w:val="center" w:pos="2394"/>
        </w:tabs>
        <w:spacing w:line="239" w:lineRule="exact"/>
        <w:rPr>
          <w:sz w:val="20"/>
          <w:szCs w:val="20"/>
        </w:rPr>
      </w:pPr>
      <w:r>
        <w:rPr>
          <w:sz w:val="20"/>
          <w:szCs w:val="20"/>
        </w:rPr>
        <w:t xml:space="preserve">профессиональное </w:t>
      </w:r>
      <w:r>
        <w:rPr>
          <w:sz w:val="20"/>
          <w:szCs w:val="20"/>
        </w:rPr>
        <w:tab/>
        <w:t xml:space="preserve">, </w:t>
      </w:r>
    </w:p>
    <w:p w14:paraId="2477BFFF" w14:textId="77777777" w:rsidR="00D82D99" w:rsidRDefault="00D82D99" w:rsidP="00D82D99">
      <w:pPr>
        <w:pStyle w:val="afffff1"/>
        <w:framePr w:w="2745" w:h="4857" w:wrap="auto" w:hAnchor="margin" w:x="5621" w:y="6864"/>
        <w:tabs>
          <w:tab w:val="center" w:pos="1977"/>
          <w:tab w:val="center" w:pos="2385"/>
        </w:tabs>
        <w:spacing w:line="230" w:lineRule="exact"/>
        <w:rPr>
          <w:sz w:val="20"/>
          <w:szCs w:val="20"/>
        </w:rPr>
      </w:pPr>
      <w:r>
        <w:rPr>
          <w:sz w:val="20"/>
          <w:szCs w:val="20"/>
        </w:rPr>
        <w:t xml:space="preserve">образование </w:t>
      </w:r>
      <w:r>
        <w:rPr>
          <w:sz w:val="20"/>
          <w:szCs w:val="20"/>
        </w:rPr>
        <w:tab/>
      </w:r>
      <w:r>
        <w:rPr>
          <w:sz w:val="20"/>
          <w:szCs w:val="20"/>
        </w:rPr>
        <w:tab/>
        <w:t xml:space="preserve">по </w:t>
      </w:r>
    </w:p>
    <w:p w14:paraId="210D5D39" w14:textId="77777777" w:rsidR="00D82D99" w:rsidRDefault="00D82D99" w:rsidP="00D82D99">
      <w:pPr>
        <w:pStyle w:val="afffff1"/>
        <w:framePr w:w="2745" w:h="4857" w:wrap="auto" w:hAnchor="margin" w:x="5621" w:y="6864"/>
        <w:spacing w:before="19" w:line="220" w:lineRule="exact"/>
        <w:ind w:left="4" w:right="249"/>
        <w:jc w:val="both"/>
        <w:rPr>
          <w:sz w:val="20"/>
          <w:szCs w:val="20"/>
        </w:rPr>
      </w:pPr>
      <w:r>
        <w:rPr>
          <w:sz w:val="20"/>
          <w:szCs w:val="20"/>
        </w:rPr>
        <w:t xml:space="preserve">направлению «Образование и педагогика» без предъявления требований к стажу работы. </w:t>
      </w:r>
    </w:p>
    <w:p w14:paraId="18BE2768" w14:textId="77777777" w:rsidR="00D82D99" w:rsidRDefault="00D82D99" w:rsidP="00D82D99">
      <w:pPr>
        <w:pStyle w:val="afffff1"/>
        <w:framePr w:w="1324" w:h="964" w:wrap="auto" w:hAnchor="margin" w:x="8559" w:y="6888"/>
        <w:spacing w:line="215" w:lineRule="exact"/>
        <w:ind w:left="4"/>
        <w:rPr>
          <w:sz w:val="20"/>
          <w:szCs w:val="20"/>
        </w:rPr>
      </w:pPr>
      <w:r>
        <w:rPr>
          <w:sz w:val="20"/>
          <w:szCs w:val="20"/>
        </w:rPr>
        <w:t xml:space="preserve">Высшее среднее педагогическое образование </w:t>
      </w:r>
    </w:p>
    <w:p w14:paraId="51FA7023" w14:textId="77777777" w:rsidR="00D82D99" w:rsidRDefault="00D82D99" w:rsidP="00D82D99">
      <w:pPr>
        <w:pStyle w:val="afffff1"/>
        <w:framePr w:w="119" w:h="230" w:wrap="auto" w:hAnchor="margin" w:x="9802" w:y="6912"/>
        <w:spacing w:line="230" w:lineRule="exact"/>
        <w:ind w:left="4"/>
        <w:rPr>
          <w:b/>
          <w:bCs/>
          <w:sz w:val="21"/>
          <w:szCs w:val="21"/>
        </w:rPr>
      </w:pPr>
      <w:r>
        <w:rPr>
          <w:b/>
          <w:bCs/>
          <w:sz w:val="21"/>
          <w:szCs w:val="21"/>
        </w:rPr>
        <w:t xml:space="preserve">и </w:t>
      </w:r>
    </w:p>
    <w:p w14:paraId="0FACC0C4" w14:textId="77777777" w:rsidR="00D82D99" w:rsidRDefault="00D82D99" w:rsidP="00D82D99">
      <w:pPr>
        <w:pStyle w:val="afffff1"/>
        <w:framePr w:w="1185" w:h="273" w:wrap="auto" w:hAnchor="margin" w:x="720" w:y="11832"/>
        <w:spacing w:line="215" w:lineRule="exact"/>
        <w:ind w:left="9"/>
        <w:rPr>
          <w:sz w:val="19"/>
          <w:szCs w:val="19"/>
        </w:rPr>
      </w:pPr>
      <w:r>
        <w:rPr>
          <w:sz w:val="19"/>
          <w:szCs w:val="19"/>
        </w:rPr>
        <w:t xml:space="preserve">Библиотекарь </w:t>
      </w:r>
    </w:p>
    <w:p w14:paraId="716BCEB4" w14:textId="77777777" w:rsidR="00D82D99" w:rsidRDefault="00D82D99" w:rsidP="00D82D99">
      <w:pPr>
        <w:pStyle w:val="afffff1"/>
        <w:framePr w:w="1982" w:h="2995" w:wrap="auto" w:hAnchor="margin" w:x="2117" w:y="11846"/>
        <w:spacing w:line="225" w:lineRule="exact"/>
        <w:ind w:left="81" w:right="700"/>
        <w:rPr>
          <w:sz w:val="20"/>
          <w:szCs w:val="20"/>
        </w:rPr>
      </w:pPr>
      <w:r>
        <w:rPr>
          <w:sz w:val="20"/>
          <w:szCs w:val="20"/>
        </w:rPr>
        <w:t xml:space="preserve">Обеспечивает доступ </w:t>
      </w:r>
    </w:p>
    <w:p w14:paraId="4FE5D5BD" w14:textId="77777777" w:rsidR="00D82D99" w:rsidRDefault="00D82D99" w:rsidP="00D82D99">
      <w:pPr>
        <w:pStyle w:val="afffff1"/>
        <w:framePr w:w="1982" w:h="2995" w:wrap="auto" w:hAnchor="margin" w:x="2117" w:y="11846"/>
        <w:tabs>
          <w:tab w:val="left" w:pos="66"/>
          <w:tab w:val="left" w:pos="1737"/>
        </w:tabs>
        <w:spacing w:line="239" w:lineRule="exact"/>
        <w:rPr>
          <w:sz w:val="20"/>
          <w:szCs w:val="20"/>
        </w:rPr>
      </w:pPr>
      <w:r>
        <w:rPr>
          <w:sz w:val="20"/>
          <w:szCs w:val="20"/>
        </w:rPr>
        <w:tab/>
        <w:t xml:space="preserve">обучающихся </w:t>
      </w:r>
      <w:r>
        <w:rPr>
          <w:sz w:val="20"/>
          <w:szCs w:val="20"/>
        </w:rPr>
        <w:tab/>
        <w:t xml:space="preserve">к </w:t>
      </w:r>
    </w:p>
    <w:p w14:paraId="3F45815C" w14:textId="77777777" w:rsidR="00D82D99" w:rsidRDefault="00D82D99" w:rsidP="00D82D99">
      <w:pPr>
        <w:pStyle w:val="afffff1"/>
        <w:framePr w:w="1982" w:h="2995" w:wrap="auto" w:hAnchor="margin" w:x="2117" w:y="11846"/>
        <w:spacing w:line="225" w:lineRule="exact"/>
        <w:ind w:left="23" w:right="134"/>
        <w:rPr>
          <w:sz w:val="20"/>
          <w:szCs w:val="20"/>
        </w:rPr>
      </w:pPr>
      <w:r>
        <w:rPr>
          <w:sz w:val="20"/>
          <w:szCs w:val="20"/>
        </w:rPr>
        <w:t xml:space="preserve">инфор:м:ационны:м: ресурсам, участвует </w:t>
      </w:r>
      <w:r>
        <w:rPr>
          <w:b/>
          <w:bCs/>
          <w:sz w:val="20"/>
          <w:szCs w:val="20"/>
        </w:rPr>
        <w:t>в их духовно</w:t>
      </w:r>
      <w:r>
        <w:rPr>
          <w:b/>
          <w:bCs/>
          <w:sz w:val="20"/>
          <w:szCs w:val="20"/>
        </w:rPr>
        <w:softHyphen/>
      </w:r>
      <w:r>
        <w:rPr>
          <w:sz w:val="20"/>
          <w:szCs w:val="20"/>
        </w:rPr>
        <w:t xml:space="preserve">нравственном воспитании, профориентации и социализации, содеi,iствvет 1&lt;0:r.mетентности обучающихся </w:t>
      </w:r>
    </w:p>
    <w:p w14:paraId="68808E1F" w14:textId="77777777" w:rsidR="00D82D99" w:rsidRDefault="007017FE" w:rsidP="00D82D99">
      <w:pPr>
        <w:pStyle w:val="afffff1"/>
        <w:framePr w:w="249" w:h="215" w:wrap="auto" w:hAnchor="margin" w:x="4344" w:y="11923"/>
        <w:spacing w:line="215" w:lineRule="exact"/>
        <w:ind w:left="9"/>
        <w:rPr>
          <w:sz w:val="19"/>
          <w:szCs w:val="19"/>
        </w:rPr>
      </w:pPr>
      <w:r>
        <w:rPr>
          <w:sz w:val="19"/>
          <w:szCs w:val="19"/>
        </w:rPr>
        <w:t>1/0</w:t>
      </w:r>
      <w:r w:rsidR="00D82D99">
        <w:rPr>
          <w:sz w:val="19"/>
          <w:szCs w:val="19"/>
        </w:rPr>
        <w:t xml:space="preserve"> </w:t>
      </w:r>
    </w:p>
    <w:p w14:paraId="26D92417" w14:textId="77777777" w:rsidR="00D82D99" w:rsidRDefault="00D82D99" w:rsidP="00D82D99">
      <w:pPr>
        <w:pStyle w:val="afffff1"/>
        <w:framePr w:w="2783" w:h="1204" w:wrap="auto" w:hAnchor="margin" w:x="5583" w:y="11933"/>
        <w:spacing w:before="9" w:line="225" w:lineRule="exact"/>
        <w:ind w:right="283"/>
        <w:rPr>
          <w:sz w:val="20"/>
          <w:szCs w:val="20"/>
        </w:rPr>
      </w:pPr>
      <w:r>
        <w:rPr>
          <w:sz w:val="20"/>
          <w:szCs w:val="20"/>
        </w:rPr>
        <w:t xml:space="preserve">Высшее профессиональное (педагогическое, библиотечное) образование без предъявления требований к стажу работы. </w:t>
      </w:r>
    </w:p>
    <w:p w14:paraId="734A3E40" w14:textId="77777777" w:rsidR="00D82D99" w:rsidRDefault="00D82D99" w:rsidP="00D82D99">
      <w:pPr>
        <w:pStyle w:val="afffff1"/>
        <w:framePr w:w="1300" w:h="955" w:wrap="auto" w:hAnchor="margin" w:x="8429" w:y="11985"/>
        <w:spacing w:line="215" w:lineRule="exact"/>
        <w:ind w:left="4"/>
        <w:rPr>
          <w:sz w:val="20"/>
          <w:szCs w:val="20"/>
        </w:rPr>
      </w:pPr>
      <w:r>
        <w:rPr>
          <w:sz w:val="20"/>
          <w:szCs w:val="20"/>
        </w:rPr>
        <w:t xml:space="preserve">Высшее профессиональ ное образование </w:t>
      </w:r>
    </w:p>
    <w:p w14:paraId="02430A6D" w14:textId="77777777" w:rsidR="00D82D99" w:rsidRDefault="00D82D99" w:rsidP="003C0A5F"/>
    <w:p w14:paraId="60F39DBC" w14:textId="77777777" w:rsidR="00D82D99" w:rsidRDefault="00D82D99" w:rsidP="003C0A5F"/>
    <w:p w14:paraId="7CF72098" w14:textId="77777777" w:rsidR="00D82D99" w:rsidRDefault="00D82D99" w:rsidP="003C0A5F"/>
    <w:p w14:paraId="2FAA5C42" w14:textId="77777777" w:rsidR="00D82D99" w:rsidRDefault="00D82D99" w:rsidP="003C0A5F"/>
    <w:p w14:paraId="35A21F54" w14:textId="77777777" w:rsidR="00D82D99" w:rsidRDefault="00D82D99" w:rsidP="003C0A5F"/>
    <w:p w14:paraId="27989AB4" w14:textId="77777777" w:rsidR="00D82D99" w:rsidRDefault="00D82D99" w:rsidP="003C0A5F"/>
    <w:p w14:paraId="2473C648" w14:textId="77777777" w:rsidR="00D82D99" w:rsidRDefault="00D82D99" w:rsidP="003C0A5F"/>
    <w:p w14:paraId="088A784C" w14:textId="77777777" w:rsidR="00D82D99" w:rsidRDefault="00D82D99" w:rsidP="003C0A5F"/>
    <w:p w14:paraId="4335C1AB" w14:textId="77777777" w:rsidR="00D82D99" w:rsidRDefault="00D82D99" w:rsidP="003C0A5F"/>
    <w:p w14:paraId="00539098" w14:textId="77777777" w:rsidR="00D82D99" w:rsidRDefault="00D82D99" w:rsidP="003C0A5F"/>
    <w:p w14:paraId="20DED809" w14:textId="77777777" w:rsidR="00D82D99" w:rsidRDefault="00D82D99" w:rsidP="003C0A5F"/>
    <w:p w14:paraId="20128952" w14:textId="77777777" w:rsidR="00D82D99" w:rsidRDefault="00D82D99" w:rsidP="003C0A5F"/>
    <w:p w14:paraId="022ACB8F" w14:textId="77777777" w:rsidR="00D82D99" w:rsidRDefault="00D82D99" w:rsidP="003C0A5F"/>
    <w:p w14:paraId="3ECFEC57" w14:textId="77777777" w:rsidR="00D82D99" w:rsidRDefault="00D82D99" w:rsidP="003C0A5F"/>
    <w:p w14:paraId="49AA92B5" w14:textId="77777777" w:rsidR="00D82D99" w:rsidRDefault="00D82D99" w:rsidP="003C0A5F"/>
    <w:p w14:paraId="2FCB1713" w14:textId="77777777" w:rsidR="00D82D99" w:rsidRDefault="00D82D99" w:rsidP="003C0A5F"/>
    <w:p w14:paraId="1D410E45" w14:textId="77777777" w:rsidR="00D82D99" w:rsidRDefault="00D82D99" w:rsidP="003C0A5F"/>
    <w:p w14:paraId="63CD22CA" w14:textId="77777777" w:rsidR="00D82D99" w:rsidRDefault="00D82D99" w:rsidP="003C0A5F"/>
    <w:p w14:paraId="4FBC824A" w14:textId="77777777" w:rsidR="00D82D99" w:rsidRDefault="00D82D99" w:rsidP="003C0A5F"/>
    <w:p w14:paraId="0DDF21BC" w14:textId="77777777" w:rsidR="00D82D99" w:rsidRDefault="00D82D99" w:rsidP="003C0A5F"/>
    <w:p w14:paraId="441DDC66" w14:textId="77777777" w:rsidR="00D82D99" w:rsidRDefault="00D82D99" w:rsidP="00D82D99">
      <w:pPr>
        <w:pStyle w:val="afffff0"/>
        <w:jc w:val="center"/>
      </w:pPr>
    </w:p>
    <w:p w14:paraId="489D0A3F" w14:textId="77777777" w:rsidR="00D82D99" w:rsidRDefault="00D82D99" w:rsidP="00D82D99">
      <w:pPr>
        <w:pStyle w:val="afffff0"/>
        <w:jc w:val="center"/>
        <w:rPr>
          <w:b/>
          <w:sz w:val="24"/>
        </w:rPr>
      </w:pPr>
      <w:r w:rsidRPr="00D82D99">
        <w:rPr>
          <w:b/>
          <w:sz w:val="24"/>
        </w:rPr>
        <w:lastRenderedPageBreak/>
        <w:t>Сведения о педагогических кадрах МБОУ « Сетоловская СОШ»</w:t>
      </w:r>
    </w:p>
    <w:p w14:paraId="4B9F00E2" w14:textId="77777777" w:rsidR="00700532" w:rsidRDefault="00700532" w:rsidP="00D82D99">
      <w:pPr>
        <w:pStyle w:val="afffff0"/>
        <w:jc w:val="center"/>
        <w:rPr>
          <w:b/>
          <w:sz w:val="24"/>
        </w:rPr>
      </w:pPr>
    </w:p>
    <w:p w14:paraId="2DF1AA74" w14:textId="77777777" w:rsidR="00700532" w:rsidRDefault="00700532" w:rsidP="00D82D99">
      <w:pPr>
        <w:pStyle w:val="afffff0"/>
        <w:jc w:val="center"/>
        <w:rPr>
          <w:b/>
          <w:sz w:val="24"/>
        </w:rPr>
      </w:pPr>
    </w:p>
    <w:p w14:paraId="2B250181" w14:textId="77777777" w:rsidR="00700532" w:rsidRDefault="00700532" w:rsidP="00D82D99">
      <w:pPr>
        <w:pStyle w:val="afffff0"/>
        <w:jc w:val="center"/>
        <w:rPr>
          <w:b/>
          <w:sz w:val="24"/>
        </w:rPr>
      </w:pPr>
    </w:p>
    <w:p w14:paraId="45B771C7" w14:textId="77777777" w:rsidR="00C71994" w:rsidRDefault="00C71994" w:rsidP="00700532">
      <w:pPr>
        <w:ind w:firstLine="0"/>
        <w:rPr>
          <w:b/>
          <w:sz w:val="24"/>
        </w:rPr>
      </w:pPr>
    </w:p>
    <w:p w14:paraId="2994B6D0" w14:textId="77777777" w:rsidR="00700532" w:rsidRDefault="00700532" w:rsidP="00700532">
      <w:pPr>
        <w:ind w:firstLine="0"/>
        <w:rPr>
          <w:b/>
          <w:sz w:val="24"/>
        </w:rPr>
      </w:pPr>
    </w:p>
    <w:p w14:paraId="49360308" w14:textId="77777777" w:rsidR="00700532" w:rsidRDefault="00700532" w:rsidP="00700532">
      <w:pPr>
        <w:ind w:firstLine="0"/>
        <w:rPr>
          <w:b/>
          <w:sz w:val="24"/>
        </w:rPr>
      </w:pPr>
    </w:p>
    <w:p w14:paraId="381F2FF6" w14:textId="77777777" w:rsidR="00700532" w:rsidRDefault="00700532" w:rsidP="00700532">
      <w:pPr>
        <w:ind w:firstLine="0"/>
        <w:rPr>
          <w:b/>
          <w:sz w:val="24"/>
        </w:rPr>
      </w:pPr>
    </w:p>
    <w:p w14:paraId="1F7FB2FB" w14:textId="77777777" w:rsidR="00700532" w:rsidRDefault="00700532" w:rsidP="00700532">
      <w:pPr>
        <w:ind w:firstLine="0"/>
        <w:rPr>
          <w:b/>
          <w:sz w:val="24"/>
        </w:rPr>
      </w:pPr>
    </w:p>
    <w:p w14:paraId="01020D05" w14:textId="77777777" w:rsidR="00700532" w:rsidRDefault="00700532" w:rsidP="00700532">
      <w:pPr>
        <w:ind w:firstLine="0"/>
        <w:rPr>
          <w:b/>
          <w:sz w:val="24"/>
        </w:rPr>
      </w:pPr>
    </w:p>
    <w:p w14:paraId="46BA3762" w14:textId="77777777" w:rsidR="00700532" w:rsidRDefault="00700532" w:rsidP="00700532">
      <w:pPr>
        <w:ind w:firstLine="0"/>
        <w:rPr>
          <w:b/>
          <w:sz w:val="24"/>
        </w:rPr>
      </w:pPr>
    </w:p>
    <w:p w14:paraId="70EB77C7" w14:textId="77777777" w:rsidR="00700532" w:rsidRDefault="00700532" w:rsidP="00700532">
      <w:pPr>
        <w:ind w:firstLine="0"/>
        <w:rPr>
          <w:b/>
          <w:sz w:val="24"/>
        </w:rPr>
      </w:pPr>
    </w:p>
    <w:p w14:paraId="145EF60C" w14:textId="77777777" w:rsidR="00700532" w:rsidRDefault="00700532" w:rsidP="00700532">
      <w:pPr>
        <w:ind w:firstLine="0"/>
        <w:rPr>
          <w:b/>
          <w:sz w:val="24"/>
        </w:rPr>
      </w:pPr>
    </w:p>
    <w:p w14:paraId="1A11DB71" w14:textId="77777777" w:rsidR="00700532" w:rsidRDefault="00700532" w:rsidP="00700532">
      <w:pPr>
        <w:ind w:firstLine="0"/>
        <w:rPr>
          <w:b/>
          <w:sz w:val="24"/>
        </w:rPr>
      </w:pPr>
    </w:p>
    <w:p w14:paraId="3A1C308E" w14:textId="77777777" w:rsidR="00700532" w:rsidRDefault="00700532" w:rsidP="00700532">
      <w:pPr>
        <w:ind w:firstLine="0"/>
        <w:rPr>
          <w:b/>
          <w:sz w:val="24"/>
        </w:rPr>
      </w:pPr>
    </w:p>
    <w:p w14:paraId="667F7B65" w14:textId="77777777" w:rsidR="00700532" w:rsidRDefault="00700532" w:rsidP="00700532">
      <w:pPr>
        <w:ind w:firstLine="0"/>
        <w:rPr>
          <w:b/>
          <w:sz w:val="24"/>
        </w:rPr>
      </w:pPr>
    </w:p>
    <w:p w14:paraId="43ADBA4B" w14:textId="77777777" w:rsidR="00700532" w:rsidRDefault="00700532" w:rsidP="00700532">
      <w:pPr>
        <w:ind w:firstLine="0"/>
        <w:rPr>
          <w:b/>
          <w:sz w:val="24"/>
        </w:rPr>
      </w:pPr>
    </w:p>
    <w:p w14:paraId="7AD09899" w14:textId="77777777" w:rsidR="00700532" w:rsidRDefault="00700532" w:rsidP="00700532">
      <w:pPr>
        <w:ind w:firstLine="0"/>
        <w:rPr>
          <w:b/>
          <w:sz w:val="24"/>
        </w:rPr>
      </w:pPr>
    </w:p>
    <w:p w14:paraId="2F7B1F1E" w14:textId="77777777" w:rsidR="00700532" w:rsidRDefault="00700532" w:rsidP="00700532">
      <w:pPr>
        <w:ind w:firstLine="0"/>
        <w:rPr>
          <w:b/>
          <w:sz w:val="24"/>
        </w:rPr>
      </w:pPr>
    </w:p>
    <w:p w14:paraId="21658D5A" w14:textId="77777777" w:rsidR="00700532" w:rsidRDefault="00700532" w:rsidP="00700532">
      <w:pPr>
        <w:ind w:firstLine="0"/>
        <w:rPr>
          <w:b/>
          <w:sz w:val="24"/>
        </w:rPr>
      </w:pPr>
    </w:p>
    <w:p w14:paraId="4FEC8C29" w14:textId="77777777" w:rsidR="00700532" w:rsidRDefault="00700532" w:rsidP="00700532">
      <w:pPr>
        <w:ind w:firstLine="0"/>
        <w:rPr>
          <w:b/>
          <w:sz w:val="24"/>
        </w:rPr>
      </w:pPr>
    </w:p>
    <w:p w14:paraId="40C9F243" w14:textId="77777777" w:rsidR="00700532" w:rsidRDefault="00700532" w:rsidP="00700532">
      <w:pPr>
        <w:ind w:firstLine="0"/>
        <w:rPr>
          <w:b/>
          <w:sz w:val="24"/>
        </w:rPr>
      </w:pPr>
    </w:p>
    <w:p w14:paraId="1E5FC75D" w14:textId="77777777" w:rsidR="00700532" w:rsidRDefault="00700532" w:rsidP="00700532">
      <w:pPr>
        <w:ind w:firstLine="0"/>
        <w:rPr>
          <w:b/>
          <w:sz w:val="24"/>
        </w:rPr>
      </w:pPr>
    </w:p>
    <w:p w14:paraId="5B6FF826" w14:textId="77777777" w:rsidR="00700532" w:rsidRDefault="00700532" w:rsidP="00700532">
      <w:pPr>
        <w:ind w:firstLine="0"/>
        <w:rPr>
          <w:b/>
          <w:sz w:val="24"/>
        </w:rPr>
      </w:pPr>
    </w:p>
    <w:p w14:paraId="718FC0F0" w14:textId="77777777" w:rsidR="00700532" w:rsidRDefault="00700532" w:rsidP="00700532">
      <w:pPr>
        <w:ind w:firstLine="0"/>
        <w:rPr>
          <w:b/>
          <w:sz w:val="24"/>
        </w:rPr>
      </w:pPr>
    </w:p>
    <w:p w14:paraId="32E9B00C" w14:textId="77777777" w:rsidR="00700532" w:rsidRDefault="00700532" w:rsidP="00700532">
      <w:pPr>
        <w:ind w:firstLine="0"/>
        <w:rPr>
          <w:b/>
          <w:sz w:val="24"/>
        </w:rPr>
      </w:pPr>
    </w:p>
    <w:p w14:paraId="4A1395C0" w14:textId="77777777" w:rsidR="00700532" w:rsidRDefault="00700532" w:rsidP="00700532">
      <w:pPr>
        <w:ind w:firstLine="0"/>
        <w:rPr>
          <w:b/>
          <w:sz w:val="24"/>
        </w:rPr>
      </w:pPr>
    </w:p>
    <w:p w14:paraId="6C64B4F9" w14:textId="77777777" w:rsidR="00700532" w:rsidRDefault="00700532" w:rsidP="00700532">
      <w:pPr>
        <w:ind w:firstLine="0"/>
        <w:rPr>
          <w:b/>
          <w:sz w:val="24"/>
        </w:rPr>
      </w:pPr>
    </w:p>
    <w:p w14:paraId="6E7FA692" w14:textId="77777777" w:rsidR="00700532" w:rsidRDefault="00700532" w:rsidP="00700532">
      <w:pPr>
        <w:ind w:firstLine="0"/>
        <w:rPr>
          <w:b/>
          <w:sz w:val="24"/>
        </w:rPr>
      </w:pPr>
    </w:p>
    <w:p w14:paraId="32262175" w14:textId="77777777" w:rsidR="00700532" w:rsidRDefault="00700532" w:rsidP="00700532">
      <w:pPr>
        <w:ind w:firstLine="0"/>
        <w:rPr>
          <w:b/>
          <w:sz w:val="24"/>
        </w:rPr>
      </w:pPr>
    </w:p>
    <w:p w14:paraId="7BDE4710" w14:textId="77777777" w:rsidR="00700532" w:rsidRDefault="00700532" w:rsidP="00700532">
      <w:pPr>
        <w:ind w:firstLine="0"/>
        <w:rPr>
          <w:b/>
          <w:sz w:val="24"/>
        </w:rPr>
      </w:pPr>
    </w:p>
    <w:p w14:paraId="19592E8B" w14:textId="77777777" w:rsidR="00700532" w:rsidRDefault="00700532" w:rsidP="00700532">
      <w:pPr>
        <w:ind w:firstLine="0"/>
        <w:rPr>
          <w:b/>
          <w:sz w:val="24"/>
        </w:rPr>
      </w:pPr>
    </w:p>
    <w:p w14:paraId="0D5B5C8C" w14:textId="77777777" w:rsidR="00700532" w:rsidRDefault="00700532" w:rsidP="00700532">
      <w:pPr>
        <w:ind w:firstLine="0"/>
        <w:rPr>
          <w:b/>
          <w:sz w:val="24"/>
        </w:rPr>
      </w:pPr>
    </w:p>
    <w:p w14:paraId="04FA165E" w14:textId="77777777" w:rsidR="00700532" w:rsidRDefault="00700532" w:rsidP="00700532">
      <w:pPr>
        <w:ind w:firstLine="0"/>
        <w:rPr>
          <w:b/>
          <w:sz w:val="24"/>
        </w:rPr>
      </w:pPr>
    </w:p>
    <w:p w14:paraId="0938CDC6" w14:textId="77777777" w:rsidR="00700532" w:rsidRDefault="00700532" w:rsidP="00700532">
      <w:pPr>
        <w:ind w:firstLine="0"/>
        <w:rPr>
          <w:lang w:eastAsia="ru-RU"/>
        </w:rPr>
      </w:pPr>
    </w:p>
    <w:p w14:paraId="633ACC31" w14:textId="77777777" w:rsidR="007E171F" w:rsidRDefault="007E171F" w:rsidP="003C0A5F">
      <w:pPr>
        <w:rPr>
          <w:lang w:eastAsia="ru-RU"/>
        </w:rPr>
      </w:pPr>
    </w:p>
    <w:p w14:paraId="61B85488" w14:textId="77777777" w:rsidR="009D1338" w:rsidRDefault="009D1338" w:rsidP="003C0A5F">
      <w:pPr>
        <w:rPr>
          <w:b/>
          <w:sz w:val="24"/>
          <w:lang w:eastAsia="ru-RU"/>
        </w:rPr>
      </w:pPr>
    </w:p>
    <w:p w14:paraId="778FD259" w14:textId="77777777" w:rsidR="009D1338" w:rsidRDefault="009D1338" w:rsidP="003C0A5F">
      <w:pPr>
        <w:rPr>
          <w:b/>
          <w:sz w:val="24"/>
          <w:lang w:eastAsia="ru-RU"/>
        </w:rPr>
      </w:pPr>
    </w:p>
    <w:p w14:paraId="6385A494" w14:textId="77777777" w:rsidR="009D1338" w:rsidRDefault="009D1338" w:rsidP="003C0A5F">
      <w:pPr>
        <w:rPr>
          <w:b/>
          <w:sz w:val="24"/>
          <w:lang w:eastAsia="ru-RU"/>
        </w:rPr>
      </w:pPr>
    </w:p>
    <w:p w14:paraId="1907B289" w14:textId="77777777" w:rsidR="009D1338" w:rsidRDefault="009D1338" w:rsidP="003C0A5F">
      <w:pPr>
        <w:rPr>
          <w:b/>
          <w:sz w:val="24"/>
          <w:lang w:eastAsia="ru-RU"/>
        </w:rPr>
      </w:pPr>
    </w:p>
    <w:p w14:paraId="5758F368" w14:textId="77777777" w:rsidR="009D1338" w:rsidRDefault="009D1338" w:rsidP="003C0A5F">
      <w:pPr>
        <w:rPr>
          <w:b/>
          <w:sz w:val="24"/>
          <w:lang w:eastAsia="ru-RU"/>
        </w:rPr>
      </w:pPr>
    </w:p>
    <w:p w14:paraId="0A7EBB1F" w14:textId="77777777" w:rsidR="009D1338" w:rsidRDefault="009D1338" w:rsidP="003C0A5F">
      <w:pPr>
        <w:rPr>
          <w:b/>
          <w:sz w:val="24"/>
          <w:lang w:eastAsia="ru-RU"/>
        </w:rPr>
      </w:pPr>
    </w:p>
    <w:p w14:paraId="3ADD3BAD" w14:textId="77777777" w:rsidR="009D1338" w:rsidRDefault="009D1338" w:rsidP="003C0A5F">
      <w:pPr>
        <w:rPr>
          <w:b/>
          <w:sz w:val="24"/>
          <w:lang w:eastAsia="ru-RU"/>
        </w:rPr>
      </w:pPr>
    </w:p>
    <w:p w14:paraId="54472427" w14:textId="77777777" w:rsidR="009D1338" w:rsidRDefault="009D1338" w:rsidP="003C0A5F">
      <w:pPr>
        <w:rPr>
          <w:b/>
          <w:sz w:val="24"/>
          <w:lang w:eastAsia="ru-RU"/>
        </w:rPr>
      </w:pPr>
    </w:p>
    <w:p w14:paraId="4842D0DF" w14:textId="77777777" w:rsidR="009D1338" w:rsidRDefault="009D1338" w:rsidP="003C0A5F">
      <w:pPr>
        <w:rPr>
          <w:b/>
          <w:sz w:val="24"/>
          <w:lang w:eastAsia="ru-RU"/>
        </w:rPr>
      </w:pPr>
    </w:p>
    <w:p w14:paraId="4653D9A5" w14:textId="77777777" w:rsidR="009D1338" w:rsidRDefault="009D1338" w:rsidP="003C0A5F">
      <w:pPr>
        <w:rPr>
          <w:b/>
          <w:sz w:val="24"/>
          <w:lang w:eastAsia="ru-RU"/>
        </w:rPr>
      </w:pPr>
    </w:p>
    <w:p w14:paraId="19D17898" w14:textId="77777777" w:rsidR="009D1338" w:rsidRDefault="009D1338" w:rsidP="003C0A5F">
      <w:pPr>
        <w:rPr>
          <w:b/>
          <w:sz w:val="24"/>
          <w:lang w:eastAsia="ru-RU"/>
        </w:rPr>
      </w:pPr>
    </w:p>
    <w:p w14:paraId="140C170B" w14:textId="77777777" w:rsidR="009D1338" w:rsidRDefault="009D1338" w:rsidP="003C0A5F">
      <w:pPr>
        <w:rPr>
          <w:b/>
          <w:sz w:val="24"/>
          <w:lang w:eastAsia="ru-RU"/>
        </w:rPr>
      </w:pPr>
    </w:p>
    <w:p w14:paraId="2EDCC0D6" w14:textId="77777777" w:rsidR="009D1338" w:rsidRDefault="009D1338" w:rsidP="003C0A5F">
      <w:pPr>
        <w:rPr>
          <w:b/>
          <w:sz w:val="24"/>
          <w:lang w:eastAsia="ru-RU"/>
        </w:rPr>
      </w:pPr>
    </w:p>
    <w:p w14:paraId="65DEA24A" w14:textId="77777777" w:rsidR="009D1338" w:rsidRDefault="009D1338" w:rsidP="003C0A5F">
      <w:pPr>
        <w:rPr>
          <w:b/>
          <w:sz w:val="24"/>
          <w:lang w:eastAsia="ru-RU"/>
        </w:rPr>
      </w:pPr>
    </w:p>
    <w:p w14:paraId="2904D4D7" w14:textId="77777777" w:rsidR="009D1338" w:rsidRDefault="009D1338" w:rsidP="003C0A5F">
      <w:pPr>
        <w:rPr>
          <w:b/>
          <w:sz w:val="24"/>
          <w:lang w:eastAsia="ru-RU"/>
        </w:rPr>
      </w:pPr>
    </w:p>
    <w:p w14:paraId="3965FB6C" w14:textId="77777777" w:rsidR="009D1338" w:rsidRDefault="009D1338" w:rsidP="003C0A5F">
      <w:pPr>
        <w:rPr>
          <w:b/>
          <w:sz w:val="24"/>
          <w:lang w:eastAsia="ru-RU"/>
        </w:rPr>
      </w:pPr>
    </w:p>
    <w:p w14:paraId="186B245F" w14:textId="77777777" w:rsidR="009D1338" w:rsidRDefault="009D1338" w:rsidP="003C0A5F">
      <w:pPr>
        <w:rPr>
          <w:b/>
          <w:sz w:val="24"/>
          <w:lang w:eastAsia="ru-RU"/>
        </w:rPr>
      </w:pPr>
    </w:p>
    <w:p w14:paraId="615F0496" w14:textId="77777777" w:rsidR="009D1338" w:rsidRDefault="009D1338" w:rsidP="003C0A5F">
      <w:pPr>
        <w:rPr>
          <w:b/>
          <w:sz w:val="24"/>
          <w:lang w:eastAsia="ru-RU"/>
        </w:rPr>
      </w:pPr>
    </w:p>
    <w:p w14:paraId="153FD18D" w14:textId="77777777" w:rsidR="009D1338" w:rsidRDefault="009D1338" w:rsidP="003C0A5F">
      <w:pPr>
        <w:rPr>
          <w:b/>
          <w:sz w:val="24"/>
          <w:lang w:eastAsia="ru-RU"/>
        </w:rPr>
      </w:pPr>
    </w:p>
    <w:p w14:paraId="4C56C6A5" w14:textId="77777777" w:rsidR="009D1338" w:rsidRDefault="009D1338" w:rsidP="003C0A5F">
      <w:pPr>
        <w:rPr>
          <w:b/>
          <w:sz w:val="24"/>
          <w:lang w:eastAsia="ru-RU"/>
        </w:rPr>
      </w:pPr>
    </w:p>
    <w:p w14:paraId="380F792A" w14:textId="77777777" w:rsidR="009D1338" w:rsidRDefault="009D1338" w:rsidP="003C0A5F">
      <w:pPr>
        <w:rPr>
          <w:b/>
          <w:sz w:val="24"/>
          <w:lang w:eastAsia="ru-RU"/>
        </w:rPr>
      </w:pPr>
    </w:p>
    <w:p w14:paraId="44A81633" w14:textId="77777777" w:rsidR="009D1338" w:rsidRDefault="009D1338" w:rsidP="003C0A5F">
      <w:pPr>
        <w:rPr>
          <w:b/>
          <w:sz w:val="24"/>
          <w:lang w:eastAsia="ru-RU"/>
        </w:rPr>
      </w:pPr>
    </w:p>
    <w:p w14:paraId="7F68897A" w14:textId="77777777" w:rsidR="009D1338" w:rsidRDefault="009D1338" w:rsidP="003C0A5F">
      <w:pPr>
        <w:rPr>
          <w:b/>
          <w:sz w:val="24"/>
          <w:lang w:eastAsia="ru-RU"/>
        </w:rPr>
      </w:pPr>
    </w:p>
    <w:p w14:paraId="686EFD30" w14:textId="77777777" w:rsidR="009D1338" w:rsidRDefault="009D1338" w:rsidP="003C0A5F">
      <w:pPr>
        <w:rPr>
          <w:b/>
          <w:sz w:val="24"/>
          <w:lang w:eastAsia="ru-RU"/>
        </w:rPr>
      </w:pPr>
    </w:p>
    <w:p w14:paraId="04F3FBA0" w14:textId="77777777" w:rsidR="009D1338" w:rsidRDefault="009D1338" w:rsidP="003C0A5F">
      <w:pPr>
        <w:rPr>
          <w:b/>
          <w:sz w:val="24"/>
          <w:lang w:eastAsia="ru-RU"/>
        </w:rPr>
      </w:pPr>
    </w:p>
    <w:p w14:paraId="1F08CCCB" w14:textId="77777777" w:rsidR="009D1338" w:rsidRDefault="009D1338" w:rsidP="003C0A5F">
      <w:pPr>
        <w:rPr>
          <w:b/>
          <w:sz w:val="24"/>
          <w:lang w:eastAsia="ru-RU"/>
        </w:rPr>
      </w:pPr>
    </w:p>
    <w:p w14:paraId="2FA54CE8" w14:textId="77777777" w:rsidR="009D1338" w:rsidRDefault="009D1338" w:rsidP="003C0A5F">
      <w:pPr>
        <w:rPr>
          <w:b/>
          <w:sz w:val="24"/>
          <w:lang w:eastAsia="ru-RU"/>
        </w:rPr>
      </w:pPr>
    </w:p>
    <w:p w14:paraId="73842CDB" w14:textId="77777777" w:rsidR="009D1338" w:rsidRDefault="009D1338" w:rsidP="003C0A5F">
      <w:pPr>
        <w:rPr>
          <w:b/>
          <w:sz w:val="24"/>
          <w:lang w:eastAsia="ru-RU"/>
        </w:rPr>
      </w:pPr>
    </w:p>
    <w:p w14:paraId="30B9BFD3" w14:textId="77777777" w:rsidR="009D1338" w:rsidRDefault="009D1338" w:rsidP="003C0A5F">
      <w:pPr>
        <w:rPr>
          <w:b/>
          <w:sz w:val="24"/>
          <w:lang w:eastAsia="ru-RU"/>
        </w:rPr>
      </w:pPr>
    </w:p>
    <w:p w14:paraId="6100DBA4" w14:textId="77777777" w:rsidR="009D1338" w:rsidRDefault="009D1338" w:rsidP="003C0A5F">
      <w:pPr>
        <w:rPr>
          <w:b/>
          <w:sz w:val="24"/>
          <w:lang w:eastAsia="ru-RU"/>
        </w:rPr>
      </w:pPr>
    </w:p>
    <w:p w14:paraId="78F7022F" w14:textId="77777777" w:rsidR="009D1338" w:rsidRDefault="009D1338" w:rsidP="003C0A5F">
      <w:pPr>
        <w:rPr>
          <w:b/>
          <w:sz w:val="24"/>
          <w:lang w:eastAsia="ru-RU"/>
        </w:rPr>
      </w:pPr>
    </w:p>
    <w:p w14:paraId="371BBC96" w14:textId="77777777" w:rsidR="009D1338" w:rsidRDefault="009D1338" w:rsidP="003C0A5F">
      <w:pPr>
        <w:rPr>
          <w:b/>
          <w:sz w:val="24"/>
          <w:lang w:eastAsia="ru-RU"/>
        </w:rPr>
      </w:pPr>
    </w:p>
    <w:p w14:paraId="3E1E958B" w14:textId="77777777" w:rsidR="009D1338" w:rsidRDefault="009D1338" w:rsidP="003C0A5F">
      <w:pPr>
        <w:rPr>
          <w:b/>
          <w:sz w:val="24"/>
          <w:lang w:eastAsia="ru-RU"/>
        </w:rPr>
      </w:pPr>
    </w:p>
    <w:p w14:paraId="365BC12D" w14:textId="77777777" w:rsidR="009D1338" w:rsidRDefault="009D1338" w:rsidP="003C0A5F">
      <w:pPr>
        <w:rPr>
          <w:b/>
          <w:sz w:val="24"/>
          <w:lang w:eastAsia="ru-RU"/>
        </w:rPr>
      </w:pPr>
    </w:p>
    <w:p w14:paraId="790EA05A" w14:textId="77777777" w:rsidR="009D1338" w:rsidRDefault="009D1338" w:rsidP="003C0A5F">
      <w:pPr>
        <w:rPr>
          <w:b/>
          <w:sz w:val="24"/>
          <w:lang w:eastAsia="ru-RU"/>
        </w:rPr>
      </w:pPr>
    </w:p>
    <w:p w14:paraId="412AA810" w14:textId="77777777" w:rsidR="009D1338" w:rsidRDefault="009D1338" w:rsidP="003C0A5F">
      <w:pPr>
        <w:rPr>
          <w:b/>
          <w:sz w:val="24"/>
          <w:lang w:eastAsia="ru-RU"/>
        </w:rPr>
      </w:pPr>
    </w:p>
    <w:p w14:paraId="1C7E41F6" w14:textId="77777777" w:rsidR="009D1338" w:rsidRDefault="009D1338" w:rsidP="003C0A5F">
      <w:pPr>
        <w:rPr>
          <w:b/>
          <w:sz w:val="24"/>
          <w:lang w:eastAsia="ru-RU"/>
        </w:rPr>
      </w:pPr>
    </w:p>
    <w:p w14:paraId="32B52D2B" w14:textId="77777777" w:rsidR="009D1338" w:rsidRDefault="009D1338" w:rsidP="003C0A5F">
      <w:pPr>
        <w:rPr>
          <w:b/>
          <w:sz w:val="24"/>
          <w:lang w:eastAsia="ru-RU"/>
        </w:rPr>
      </w:pPr>
    </w:p>
    <w:p w14:paraId="6B92AA4D" w14:textId="77777777" w:rsidR="009D1338" w:rsidRDefault="009D1338" w:rsidP="003C0A5F">
      <w:pPr>
        <w:rPr>
          <w:b/>
          <w:sz w:val="24"/>
          <w:lang w:eastAsia="ru-RU"/>
        </w:rPr>
      </w:pPr>
    </w:p>
    <w:p w14:paraId="749C4A73" w14:textId="77777777" w:rsidR="009D1338" w:rsidRDefault="009D1338" w:rsidP="003C0A5F">
      <w:pPr>
        <w:rPr>
          <w:b/>
          <w:sz w:val="24"/>
          <w:lang w:eastAsia="ru-RU"/>
        </w:rPr>
      </w:pPr>
    </w:p>
    <w:p w14:paraId="2AE10EFF" w14:textId="77777777" w:rsidR="009D1338" w:rsidRDefault="009D1338" w:rsidP="003C0A5F">
      <w:pPr>
        <w:rPr>
          <w:b/>
          <w:sz w:val="24"/>
          <w:lang w:eastAsia="ru-RU"/>
        </w:rPr>
      </w:pPr>
    </w:p>
    <w:p w14:paraId="170911CC" w14:textId="77777777" w:rsidR="009D1338" w:rsidRDefault="009D1338" w:rsidP="003C0A5F">
      <w:pPr>
        <w:rPr>
          <w:b/>
          <w:sz w:val="24"/>
          <w:lang w:eastAsia="ru-RU"/>
        </w:rPr>
      </w:pPr>
    </w:p>
    <w:p w14:paraId="51FC8BAF" w14:textId="77777777" w:rsidR="009D1338" w:rsidRDefault="009D1338" w:rsidP="003C0A5F">
      <w:pPr>
        <w:rPr>
          <w:b/>
          <w:sz w:val="24"/>
          <w:lang w:eastAsia="ru-RU"/>
        </w:rPr>
      </w:pPr>
    </w:p>
    <w:p w14:paraId="6087AAD7" w14:textId="77777777" w:rsidR="009D1338" w:rsidRDefault="009D1338" w:rsidP="003C0A5F">
      <w:pPr>
        <w:rPr>
          <w:b/>
          <w:sz w:val="24"/>
          <w:lang w:eastAsia="ru-RU"/>
        </w:rPr>
      </w:pPr>
    </w:p>
    <w:p w14:paraId="4FB1D405" w14:textId="77777777" w:rsidR="009D1338" w:rsidRDefault="009D1338" w:rsidP="003C0A5F">
      <w:pPr>
        <w:rPr>
          <w:b/>
          <w:sz w:val="24"/>
          <w:lang w:eastAsia="ru-RU"/>
        </w:rPr>
      </w:pPr>
    </w:p>
    <w:p w14:paraId="741F9C74" w14:textId="77777777" w:rsidR="009D1338" w:rsidRDefault="009D1338" w:rsidP="003C0A5F">
      <w:pPr>
        <w:rPr>
          <w:b/>
          <w:sz w:val="24"/>
          <w:lang w:eastAsia="ru-RU"/>
        </w:rPr>
      </w:pPr>
    </w:p>
    <w:p w14:paraId="7BC209C5" w14:textId="77777777" w:rsidR="009D1338" w:rsidRDefault="009D1338" w:rsidP="003C0A5F">
      <w:pPr>
        <w:rPr>
          <w:b/>
          <w:sz w:val="24"/>
          <w:lang w:eastAsia="ru-RU"/>
        </w:rPr>
      </w:pPr>
    </w:p>
    <w:p w14:paraId="5DFDBFAE" w14:textId="77777777" w:rsidR="009D1338" w:rsidRDefault="009D1338" w:rsidP="003C0A5F">
      <w:pPr>
        <w:rPr>
          <w:b/>
          <w:sz w:val="24"/>
          <w:lang w:eastAsia="ru-RU"/>
        </w:rPr>
      </w:pPr>
    </w:p>
    <w:p w14:paraId="6AAF4C73" w14:textId="77777777" w:rsidR="009D1338" w:rsidRDefault="009D1338" w:rsidP="003C0A5F">
      <w:pPr>
        <w:rPr>
          <w:b/>
          <w:sz w:val="24"/>
          <w:lang w:eastAsia="ru-RU"/>
        </w:rPr>
      </w:pPr>
    </w:p>
    <w:p w14:paraId="6214DA9A" w14:textId="77777777" w:rsidR="009D1338" w:rsidRDefault="009D1338" w:rsidP="003C0A5F">
      <w:pPr>
        <w:rPr>
          <w:b/>
          <w:sz w:val="24"/>
          <w:lang w:eastAsia="ru-RU"/>
        </w:rPr>
      </w:pPr>
    </w:p>
    <w:p w14:paraId="55132554" w14:textId="77777777" w:rsidR="009D1338" w:rsidRDefault="009D1338" w:rsidP="003C0A5F">
      <w:pPr>
        <w:rPr>
          <w:b/>
          <w:sz w:val="24"/>
          <w:lang w:eastAsia="ru-RU"/>
        </w:rPr>
      </w:pPr>
    </w:p>
    <w:p w14:paraId="5A8BEA1F" w14:textId="77777777" w:rsidR="009D1338" w:rsidRDefault="009D1338" w:rsidP="003C0A5F">
      <w:pPr>
        <w:rPr>
          <w:b/>
          <w:sz w:val="24"/>
          <w:lang w:eastAsia="ru-RU"/>
        </w:rPr>
      </w:pPr>
    </w:p>
    <w:p w14:paraId="44A18299" w14:textId="77777777" w:rsidR="009D1338" w:rsidRDefault="009D1338" w:rsidP="003C0A5F">
      <w:pPr>
        <w:rPr>
          <w:b/>
          <w:sz w:val="24"/>
          <w:lang w:eastAsia="ru-RU"/>
        </w:rPr>
      </w:pPr>
    </w:p>
    <w:p w14:paraId="031C1189" w14:textId="77777777" w:rsidR="009D1338" w:rsidRDefault="009D1338" w:rsidP="003C0A5F">
      <w:pPr>
        <w:rPr>
          <w:b/>
          <w:sz w:val="24"/>
          <w:lang w:eastAsia="ru-RU"/>
        </w:rPr>
      </w:pPr>
    </w:p>
    <w:p w14:paraId="66D96219" w14:textId="77777777" w:rsidR="009D1338" w:rsidRDefault="009D1338" w:rsidP="003C0A5F">
      <w:pPr>
        <w:rPr>
          <w:b/>
          <w:sz w:val="24"/>
          <w:lang w:eastAsia="ru-RU"/>
        </w:rPr>
      </w:pPr>
    </w:p>
    <w:p w14:paraId="3C95552B" w14:textId="77777777" w:rsidR="009D1338" w:rsidRDefault="009D1338" w:rsidP="003C0A5F">
      <w:pPr>
        <w:rPr>
          <w:b/>
          <w:sz w:val="24"/>
          <w:lang w:eastAsia="ru-RU"/>
        </w:rPr>
      </w:pPr>
    </w:p>
    <w:p w14:paraId="47F1154F" w14:textId="77777777" w:rsidR="009D1338" w:rsidRDefault="009D1338" w:rsidP="003C0A5F">
      <w:pPr>
        <w:rPr>
          <w:b/>
          <w:sz w:val="24"/>
          <w:lang w:eastAsia="ru-RU"/>
        </w:rPr>
      </w:pPr>
    </w:p>
    <w:p w14:paraId="06CB4481" w14:textId="77777777" w:rsidR="009D1338" w:rsidRDefault="009D1338" w:rsidP="003C0A5F">
      <w:pPr>
        <w:rPr>
          <w:b/>
          <w:sz w:val="24"/>
          <w:lang w:eastAsia="ru-RU"/>
        </w:rPr>
      </w:pPr>
    </w:p>
    <w:p w14:paraId="3F0FC34F" w14:textId="77777777" w:rsidR="009D1338" w:rsidRDefault="009D1338" w:rsidP="003C0A5F">
      <w:pPr>
        <w:rPr>
          <w:b/>
          <w:sz w:val="24"/>
          <w:lang w:eastAsia="ru-RU"/>
        </w:rPr>
      </w:pPr>
    </w:p>
    <w:p w14:paraId="5AC47B40" w14:textId="77777777" w:rsidR="009D1338" w:rsidRDefault="009D1338" w:rsidP="003C0A5F">
      <w:pPr>
        <w:rPr>
          <w:b/>
          <w:sz w:val="24"/>
          <w:lang w:eastAsia="ru-RU"/>
        </w:rPr>
      </w:pPr>
    </w:p>
    <w:p w14:paraId="3EB92004" w14:textId="77777777" w:rsidR="009D1338" w:rsidRDefault="009D1338" w:rsidP="003C0A5F">
      <w:pPr>
        <w:rPr>
          <w:b/>
          <w:sz w:val="24"/>
          <w:lang w:eastAsia="ru-RU"/>
        </w:rPr>
      </w:pPr>
    </w:p>
    <w:p w14:paraId="5F0E0428" w14:textId="77777777" w:rsidR="009D1338" w:rsidRDefault="009D1338" w:rsidP="003C0A5F">
      <w:pPr>
        <w:rPr>
          <w:b/>
          <w:sz w:val="24"/>
          <w:lang w:eastAsia="ru-RU"/>
        </w:rPr>
      </w:pPr>
    </w:p>
    <w:p w14:paraId="37C2500B" w14:textId="77777777" w:rsidR="009D1338" w:rsidRDefault="009D1338" w:rsidP="003C0A5F">
      <w:pPr>
        <w:rPr>
          <w:b/>
          <w:sz w:val="24"/>
          <w:lang w:eastAsia="ru-RU"/>
        </w:rPr>
      </w:pPr>
    </w:p>
    <w:p w14:paraId="348583D9" w14:textId="77777777" w:rsidR="009D1338" w:rsidRDefault="009D1338" w:rsidP="003C0A5F">
      <w:pPr>
        <w:rPr>
          <w:b/>
          <w:sz w:val="24"/>
          <w:lang w:eastAsia="ru-RU"/>
        </w:rPr>
      </w:pPr>
    </w:p>
    <w:p w14:paraId="011FEB1C" w14:textId="77777777" w:rsidR="009D1338" w:rsidRDefault="009D1338" w:rsidP="003C0A5F">
      <w:pPr>
        <w:rPr>
          <w:b/>
          <w:sz w:val="24"/>
          <w:lang w:eastAsia="ru-RU"/>
        </w:rPr>
      </w:pPr>
    </w:p>
    <w:p w14:paraId="408B4B64" w14:textId="77777777" w:rsidR="009D1338" w:rsidRDefault="009D1338" w:rsidP="003C0A5F">
      <w:pPr>
        <w:rPr>
          <w:b/>
          <w:sz w:val="24"/>
          <w:lang w:eastAsia="ru-RU"/>
        </w:rPr>
      </w:pPr>
    </w:p>
    <w:p w14:paraId="3AD81A57" w14:textId="77777777" w:rsidR="009D1338" w:rsidRDefault="009D1338" w:rsidP="003C0A5F">
      <w:pPr>
        <w:rPr>
          <w:b/>
          <w:sz w:val="24"/>
          <w:lang w:eastAsia="ru-RU"/>
        </w:rPr>
      </w:pPr>
    </w:p>
    <w:p w14:paraId="0F7746D6" w14:textId="77777777" w:rsidR="009D1338" w:rsidRDefault="009D1338" w:rsidP="003C0A5F">
      <w:pPr>
        <w:rPr>
          <w:b/>
          <w:sz w:val="24"/>
          <w:lang w:eastAsia="ru-RU"/>
        </w:rPr>
      </w:pPr>
    </w:p>
    <w:p w14:paraId="6DE5414D" w14:textId="77777777" w:rsidR="009D1338" w:rsidRDefault="009D1338" w:rsidP="003C0A5F">
      <w:pPr>
        <w:rPr>
          <w:b/>
          <w:sz w:val="24"/>
          <w:lang w:eastAsia="ru-RU"/>
        </w:rPr>
      </w:pPr>
    </w:p>
    <w:p w14:paraId="0F0724B5" w14:textId="77777777" w:rsidR="009D1338" w:rsidRDefault="009D1338" w:rsidP="003C0A5F">
      <w:pPr>
        <w:rPr>
          <w:b/>
          <w:sz w:val="24"/>
          <w:lang w:eastAsia="ru-RU"/>
        </w:rPr>
      </w:pPr>
    </w:p>
    <w:p w14:paraId="2017DF70" w14:textId="77777777" w:rsidR="009D1338" w:rsidRDefault="009D1338" w:rsidP="003C0A5F">
      <w:pPr>
        <w:rPr>
          <w:b/>
          <w:sz w:val="24"/>
          <w:lang w:eastAsia="ru-RU"/>
        </w:rPr>
      </w:pPr>
    </w:p>
    <w:p w14:paraId="4EE3A18E" w14:textId="77777777" w:rsidR="009D1338" w:rsidRDefault="009D1338" w:rsidP="003C0A5F">
      <w:pPr>
        <w:rPr>
          <w:b/>
          <w:sz w:val="24"/>
          <w:lang w:eastAsia="ru-RU"/>
        </w:rPr>
      </w:pPr>
    </w:p>
    <w:p w14:paraId="0DB9A493" w14:textId="77777777" w:rsidR="009D1338" w:rsidRDefault="009D1338" w:rsidP="003C0A5F">
      <w:pPr>
        <w:rPr>
          <w:b/>
          <w:sz w:val="24"/>
          <w:lang w:eastAsia="ru-RU"/>
        </w:rPr>
      </w:pPr>
    </w:p>
    <w:p w14:paraId="25EB42AB" w14:textId="77777777" w:rsidR="009D1338" w:rsidRDefault="009D1338" w:rsidP="003C0A5F">
      <w:pPr>
        <w:rPr>
          <w:b/>
          <w:sz w:val="24"/>
          <w:lang w:eastAsia="ru-RU"/>
        </w:rPr>
      </w:pPr>
    </w:p>
    <w:p w14:paraId="4D69547D" w14:textId="77777777" w:rsidR="009D1338" w:rsidRDefault="009D1338" w:rsidP="003C0A5F">
      <w:pPr>
        <w:rPr>
          <w:b/>
          <w:sz w:val="24"/>
          <w:lang w:eastAsia="ru-RU"/>
        </w:rPr>
      </w:pPr>
    </w:p>
    <w:p w14:paraId="5CDB2C5B" w14:textId="77777777" w:rsidR="009D1338" w:rsidRDefault="009D1338" w:rsidP="003C0A5F">
      <w:pPr>
        <w:rPr>
          <w:b/>
          <w:sz w:val="24"/>
          <w:lang w:eastAsia="ru-RU"/>
        </w:rPr>
      </w:pPr>
    </w:p>
    <w:p w14:paraId="5F417CF1" w14:textId="77777777" w:rsidR="009D1338" w:rsidRDefault="009D1338" w:rsidP="003C0A5F">
      <w:pPr>
        <w:rPr>
          <w:b/>
          <w:sz w:val="24"/>
          <w:lang w:eastAsia="ru-RU"/>
        </w:rPr>
      </w:pPr>
    </w:p>
    <w:p w14:paraId="6E631A3E" w14:textId="77777777" w:rsidR="009D1338" w:rsidRDefault="009D1338" w:rsidP="003C0A5F">
      <w:pPr>
        <w:rPr>
          <w:b/>
          <w:sz w:val="24"/>
          <w:lang w:eastAsia="ru-RU"/>
        </w:rPr>
      </w:pPr>
    </w:p>
    <w:p w14:paraId="6AF29D8E" w14:textId="77777777" w:rsidR="009D1338" w:rsidRDefault="009D1338" w:rsidP="003C0A5F">
      <w:pPr>
        <w:rPr>
          <w:b/>
          <w:sz w:val="24"/>
          <w:lang w:eastAsia="ru-RU"/>
        </w:rPr>
      </w:pPr>
    </w:p>
    <w:p w14:paraId="7893331D" w14:textId="77777777" w:rsidR="009D1338" w:rsidRDefault="009D1338" w:rsidP="003C0A5F">
      <w:pPr>
        <w:rPr>
          <w:b/>
          <w:sz w:val="24"/>
          <w:lang w:eastAsia="ru-RU"/>
        </w:rPr>
      </w:pPr>
    </w:p>
    <w:p w14:paraId="421CDA58" w14:textId="77777777" w:rsidR="009D1338" w:rsidRDefault="009D1338" w:rsidP="003C0A5F">
      <w:pPr>
        <w:rPr>
          <w:b/>
          <w:sz w:val="24"/>
          <w:lang w:eastAsia="ru-RU"/>
        </w:rPr>
      </w:pPr>
    </w:p>
    <w:p w14:paraId="67F130B7" w14:textId="77777777" w:rsidR="009D1338" w:rsidRDefault="009D1338" w:rsidP="003C0A5F">
      <w:pPr>
        <w:rPr>
          <w:b/>
          <w:sz w:val="24"/>
          <w:lang w:eastAsia="ru-RU"/>
        </w:rPr>
      </w:pPr>
    </w:p>
    <w:p w14:paraId="2AE6D903" w14:textId="77777777" w:rsidR="009D1338" w:rsidRDefault="009D1338" w:rsidP="003C0A5F">
      <w:pPr>
        <w:rPr>
          <w:b/>
          <w:sz w:val="24"/>
          <w:lang w:eastAsia="ru-RU"/>
        </w:rPr>
      </w:pPr>
    </w:p>
    <w:p w14:paraId="75201D95" w14:textId="77777777" w:rsidR="009D1338" w:rsidRDefault="009D1338" w:rsidP="003C0A5F">
      <w:pPr>
        <w:rPr>
          <w:b/>
          <w:sz w:val="24"/>
          <w:lang w:eastAsia="ru-RU"/>
        </w:rPr>
      </w:pPr>
    </w:p>
    <w:p w14:paraId="6C1BC0A2" w14:textId="77777777" w:rsidR="009D1338" w:rsidRDefault="009D1338" w:rsidP="003C0A5F">
      <w:pPr>
        <w:rPr>
          <w:b/>
          <w:sz w:val="24"/>
          <w:lang w:eastAsia="ru-RU"/>
        </w:rPr>
      </w:pPr>
    </w:p>
    <w:p w14:paraId="7FB9E914" w14:textId="77777777" w:rsidR="009D1338" w:rsidRDefault="009D1338" w:rsidP="003C0A5F">
      <w:pPr>
        <w:rPr>
          <w:b/>
          <w:sz w:val="24"/>
          <w:lang w:eastAsia="ru-RU"/>
        </w:rPr>
      </w:pPr>
    </w:p>
    <w:p w14:paraId="1A2FA991" w14:textId="77777777" w:rsidR="009D1338" w:rsidRDefault="009D1338" w:rsidP="003C0A5F">
      <w:pPr>
        <w:rPr>
          <w:b/>
          <w:sz w:val="24"/>
          <w:lang w:eastAsia="ru-RU"/>
        </w:rPr>
      </w:pPr>
    </w:p>
    <w:p w14:paraId="3188D88C" w14:textId="77777777" w:rsidR="009D1338" w:rsidRDefault="009D1338" w:rsidP="003C0A5F">
      <w:pPr>
        <w:rPr>
          <w:b/>
          <w:sz w:val="24"/>
          <w:lang w:eastAsia="ru-RU"/>
        </w:rPr>
      </w:pPr>
    </w:p>
    <w:p w14:paraId="69E84787" w14:textId="77777777" w:rsidR="009D1338" w:rsidRDefault="009D1338" w:rsidP="003C0A5F">
      <w:pPr>
        <w:rPr>
          <w:b/>
          <w:sz w:val="24"/>
          <w:lang w:eastAsia="ru-RU"/>
        </w:rPr>
      </w:pPr>
    </w:p>
    <w:p w14:paraId="0F0CE9A0" w14:textId="77777777" w:rsidR="009D1338" w:rsidRDefault="009D1338" w:rsidP="003C0A5F">
      <w:pPr>
        <w:rPr>
          <w:b/>
          <w:sz w:val="24"/>
          <w:lang w:eastAsia="ru-RU"/>
        </w:rPr>
      </w:pPr>
    </w:p>
    <w:p w14:paraId="7D6B61F5" w14:textId="77777777" w:rsidR="009D1338" w:rsidRDefault="009D1338" w:rsidP="003C0A5F">
      <w:pPr>
        <w:rPr>
          <w:b/>
          <w:sz w:val="24"/>
          <w:lang w:eastAsia="ru-RU"/>
        </w:rPr>
      </w:pPr>
    </w:p>
    <w:p w14:paraId="1B99F51C" w14:textId="77777777" w:rsidR="009D1338" w:rsidRDefault="009D1338" w:rsidP="003C0A5F">
      <w:pPr>
        <w:rPr>
          <w:b/>
          <w:sz w:val="24"/>
          <w:lang w:eastAsia="ru-RU"/>
        </w:rPr>
      </w:pPr>
    </w:p>
    <w:p w14:paraId="7C5CE572" w14:textId="77777777" w:rsidR="009D1338" w:rsidRDefault="009D1338" w:rsidP="003C0A5F">
      <w:pPr>
        <w:rPr>
          <w:b/>
          <w:sz w:val="24"/>
          <w:lang w:eastAsia="ru-RU"/>
        </w:rPr>
      </w:pPr>
    </w:p>
    <w:p w14:paraId="12DB420D" w14:textId="77777777" w:rsidR="009D1338" w:rsidRDefault="009D1338" w:rsidP="003C0A5F">
      <w:pPr>
        <w:rPr>
          <w:b/>
          <w:sz w:val="24"/>
          <w:lang w:eastAsia="ru-RU"/>
        </w:rPr>
      </w:pPr>
    </w:p>
    <w:p w14:paraId="0081951D" w14:textId="77777777" w:rsidR="009D1338" w:rsidRDefault="009D1338" w:rsidP="003C0A5F">
      <w:pPr>
        <w:rPr>
          <w:b/>
          <w:sz w:val="24"/>
          <w:lang w:eastAsia="ru-RU"/>
        </w:rPr>
      </w:pPr>
    </w:p>
    <w:p w14:paraId="06422958" w14:textId="77777777" w:rsidR="009D1338" w:rsidRDefault="009D1338" w:rsidP="003C0A5F">
      <w:pPr>
        <w:rPr>
          <w:b/>
          <w:sz w:val="24"/>
          <w:lang w:eastAsia="ru-RU"/>
        </w:rPr>
      </w:pPr>
    </w:p>
    <w:p w14:paraId="3338C41A" w14:textId="77777777" w:rsidR="009D1338" w:rsidRDefault="009D1338" w:rsidP="003C0A5F">
      <w:pPr>
        <w:rPr>
          <w:b/>
          <w:sz w:val="24"/>
          <w:lang w:eastAsia="ru-RU"/>
        </w:rPr>
      </w:pPr>
    </w:p>
    <w:p w14:paraId="23C7E216" w14:textId="77777777" w:rsidR="009D1338" w:rsidRDefault="009D1338" w:rsidP="003C0A5F">
      <w:pPr>
        <w:rPr>
          <w:b/>
          <w:sz w:val="24"/>
          <w:lang w:eastAsia="ru-RU"/>
        </w:rPr>
      </w:pPr>
    </w:p>
    <w:p w14:paraId="463928DE" w14:textId="77777777" w:rsidR="009D1338" w:rsidRDefault="009D1338" w:rsidP="003C0A5F">
      <w:pPr>
        <w:rPr>
          <w:b/>
          <w:sz w:val="24"/>
          <w:lang w:eastAsia="ru-RU"/>
        </w:rPr>
      </w:pPr>
    </w:p>
    <w:p w14:paraId="19E197B1" w14:textId="77777777" w:rsidR="009D1338" w:rsidRDefault="009D1338" w:rsidP="003C0A5F">
      <w:pPr>
        <w:rPr>
          <w:b/>
          <w:sz w:val="24"/>
          <w:lang w:eastAsia="ru-RU"/>
        </w:rPr>
      </w:pPr>
    </w:p>
    <w:p w14:paraId="7E852495" w14:textId="77777777" w:rsidR="009D1338" w:rsidRDefault="009D1338" w:rsidP="003C0A5F">
      <w:pPr>
        <w:rPr>
          <w:b/>
          <w:sz w:val="24"/>
          <w:lang w:eastAsia="ru-RU"/>
        </w:rPr>
      </w:pPr>
    </w:p>
    <w:p w14:paraId="54D96CAD" w14:textId="77777777" w:rsidR="009D1338" w:rsidRDefault="009D1338" w:rsidP="003C0A5F">
      <w:pPr>
        <w:rPr>
          <w:b/>
          <w:sz w:val="24"/>
          <w:lang w:eastAsia="ru-RU"/>
        </w:rPr>
      </w:pPr>
    </w:p>
    <w:p w14:paraId="342B0F20" w14:textId="77777777" w:rsidR="009D1338" w:rsidRDefault="009D1338" w:rsidP="003C0A5F">
      <w:pPr>
        <w:rPr>
          <w:b/>
          <w:sz w:val="24"/>
          <w:lang w:eastAsia="ru-RU"/>
        </w:rPr>
      </w:pPr>
    </w:p>
    <w:p w14:paraId="72F01623" w14:textId="77777777" w:rsidR="009D1338" w:rsidRDefault="009D1338" w:rsidP="003C0A5F">
      <w:pPr>
        <w:rPr>
          <w:b/>
          <w:sz w:val="24"/>
          <w:lang w:eastAsia="ru-RU"/>
        </w:rPr>
      </w:pPr>
    </w:p>
    <w:p w14:paraId="7F8E42E8" w14:textId="77777777" w:rsidR="009D1338" w:rsidRDefault="009D1338" w:rsidP="003C0A5F">
      <w:pPr>
        <w:rPr>
          <w:b/>
          <w:sz w:val="24"/>
          <w:lang w:eastAsia="ru-RU"/>
        </w:rPr>
      </w:pPr>
    </w:p>
    <w:p w14:paraId="0FA9CAC6" w14:textId="77777777" w:rsidR="009D1338" w:rsidRDefault="009D1338" w:rsidP="003C0A5F">
      <w:pPr>
        <w:rPr>
          <w:b/>
          <w:sz w:val="24"/>
          <w:lang w:eastAsia="ru-RU"/>
        </w:rPr>
      </w:pPr>
    </w:p>
    <w:p w14:paraId="7FD4D795" w14:textId="77777777" w:rsidR="00C71994" w:rsidRPr="009D1338" w:rsidRDefault="00C71994" w:rsidP="003C0A5F">
      <w:pPr>
        <w:rPr>
          <w:b/>
          <w:sz w:val="24"/>
          <w:lang w:eastAsia="ru-RU"/>
        </w:rPr>
      </w:pPr>
      <w:r w:rsidRPr="009D1338">
        <w:rPr>
          <w:b/>
          <w:sz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14:paraId="235F5E2D" w14:textId="77777777" w:rsidR="00700532" w:rsidRPr="00700532" w:rsidRDefault="00700532" w:rsidP="00700532">
      <w:pPr>
        <w:pStyle w:val="afffff0"/>
        <w:jc w:val="center"/>
        <w:rPr>
          <w:b/>
          <w:sz w:val="24"/>
          <w:szCs w:val="24"/>
        </w:rPr>
      </w:pPr>
      <w:r w:rsidRPr="00700532">
        <w:rPr>
          <w:b/>
          <w:sz w:val="24"/>
          <w:szCs w:val="24"/>
        </w:rPr>
        <w:t>План</w:t>
      </w:r>
    </w:p>
    <w:p w14:paraId="1CAC9F52" w14:textId="69917F1D" w:rsidR="00700532" w:rsidRPr="00700532" w:rsidRDefault="00700532" w:rsidP="00700532">
      <w:pPr>
        <w:pStyle w:val="afffff0"/>
        <w:jc w:val="center"/>
        <w:rPr>
          <w:b/>
          <w:sz w:val="24"/>
          <w:szCs w:val="24"/>
        </w:rPr>
      </w:pPr>
      <w:r w:rsidRPr="00700532">
        <w:rPr>
          <w:b/>
          <w:sz w:val="24"/>
          <w:szCs w:val="24"/>
        </w:rPr>
        <w:t xml:space="preserve">основных мероприятий по повышению квалификации кадров педагогического коллектива </w:t>
      </w:r>
    </w:p>
    <w:tbl>
      <w:tblPr>
        <w:tblW w:w="1044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535"/>
        <w:gridCol w:w="4960"/>
        <w:gridCol w:w="2465"/>
        <w:gridCol w:w="2480"/>
      </w:tblGrid>
      <w:tr w:rsidR="00700532" w:rsidRPr="00C25E27" w14:paraId="34FF99FD" w14:textId="77777777" w:rsidTr="006411A0">
        <w:trPr>
          <w:tblCellSpacing w:w="0" w:type="dxa"/>
        </w:trPr>
        <w:tc>
          <w:tcPr>
            <w:tcW w:w="315" w:type="dxa"/>
            <w:shd w:val="clear" w:color="auto" w:fill="FFFFFF"/>
            <w:hideMark/>
          </w:tcPr>
          <w:p w14:paraId="2568BE65"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 п/п</w:t>
            </w:r>
          </w:p>
        </w:tc>
        <w:tc>
          <w:tcPr>
            <w:tcW w:w="4950" w:type="dxa"/>
            <w:shd w:val="clear" w:color="auto" w:fill="FFFFFF"/>
            <w:hideMark/>
          </w:tcPr>
          <w:p w14:paraId="3E5CE59C"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Мероприятие</w:t>
            </w:r>
          </w:p>
        </w:tc>
        <w:tc>
          <w:tcPr>
            <w:tcW w:w="2460" w:type="dxa"/>
            <w:shd w:val="clear" w:color="auto" w:fill="FFFFFF"/>
            <w:hideMark/>
          </w:tcPr>
          <w:p w14:paraId="0CE15F00"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Ответственный</w:t>
            </w:r>
          </w:p>
        </w:tc>
        <w:tc>
          <w:tcPr>
            <w:tcW w:w="1860" w:type="dxa"/>
            <w:shd w:val="clear" w:color="auto" w:fill="FFFFFF"/>
            <w:hideMark/>
          </w:tcPr>
          <w:p w14:paraId="3D0647DC"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Сроки</w:t>
            </w:r>
          </w:p>
        </w:tc>
      </w:tr>
      <w:tr w:rsidR="00700532" w:rsidRPr="00C25E27" w14:paraId="7D924B05" w14:textId="77777777" w:rsidTr="006411A0">
        <w:trPr>
          <w:tblCellSpacing w:w="0" w:type="dxa"/>
        </w:trPr>
        <w:tc>
          <w:tcPr>
            <w:tcW w:w="10200" w:type="dxa"/>
            <w:gridSpan w:val="4"/>
            <w:shd w:val="clear" w:color="auto" w:fill="FFFFFF"/>
            <w:hideMark/>
          </w:tcPr>
          <w:p w14:paraId="4CC35B4C"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r>
            <w:r w:rsidRPr="00C25E27">
              <w:rPr>
                <w:rFonts w:eastAsia="Times New Roman"/>
                <w:bCs/>
                <w:color w:val="666666"/>
                <w:sz w:val="24"/>
                <w:szCs w:val="24"/>
                <w:lang w:eastAsia="ru-RU"/>
              </w:rPr>
              <w:t>^</w:t>
            </w:r>
            <w:r w:rsidRPr="00C25E27">
              <w:rPr>
                <w:rFonts w:eastAsia="Times New Roman"/>
                <w:bCs/>
                <w:sz w:val="24"/>
                <w:szCs w:val="24"/>
                <w:lang w:eastAsia="ru-RU"/>
              </w:rPr>
              <w:t> Курсовая переподготовка</w:t>
            </w:r>
          </w:p>
        </w:tc>
      </w:tr>
      <w:tr w:rsidR="00700532" w:rsidRPr="00C25E27" w14:paraId="4916F257" w14:textId="77777777" w:rsidTr="006411A0">
        <w:trPr>
          <w:tblCellSpacing w:w="0" w:type="dxa"/>
        </w:trPr>
        <w:tc>
          <w:tcPr>
            <w:tcW w:w="315" w:type="dxa"/>
            <w:shd w:val="clear" w:color="auto" w:fill="FFFFFF"/>
            <w:hideMark/>
          </w:tcPr>
          <w:p w14:paraId="70550BE7"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1.</w:t>
            </w:r>
          </w:p>
        </w:tc>
        <w:tc>
          <w:tcPr>
            <w:tcW w:w="4950" w:type="dxa"/>
            <w:shd w:val="clear" w:color="auto" w:fill="FFFFFF"/>
            <w:hideMark/>
          </w:tcPr>
          <w:p w14:paraId="09B69E53"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Составление плана прохождения курсов повышения квалификации по предмету.</w:t>
            </w:r>
          </w:p>
        </w:tc>
        <w:tc>
          <w:tcPr>
            <w:tcW w:w="2460" w:type="dxa"/>
            <w:shd w:val="clear" w:color="auto" w:fill="FFFFFF"/>
            <w:hideMark/>
          </w:tcPr>
          <w:p w14:paraId="3DE47DF1"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зам. директора по УВР</w:t>
            </w:r>
          </w:p>
        </w:tc>
        <w:tc>
          <w:tcPr>
            <w:tcW w:w="1860" w:type="dxa"/>
            <w:shd w:val="clear" w:color="auto" w:fill="FFFFFF"/>
            <w:hideMark/>
          </w:tcPr>
          <w:p w14:paraId="01C04B57"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ежегодно, сентябрь</w:t>
            </w:r>
          </w:p>
        </w:tc>
      </w:tr>
      <w:tr w:rsidR="00700532" w:rsidRPr="00C25E27" w14:paraId="449EF4DC" w14:textId="77777777" w:rsidTr="006411A0">
        <w:trPr>
          <w:tblCellSpacing w:w="0" w:type="dxa"/>
        </w:trPr>
        <w:tc>
          <w:tcPr>
            <w:tcW w:w="315" w:type="dxa"/>
            <w:shd w:val="clear" w:color="auto" w:fill="FFFFFF"/>
            <w:hideMark/>
          </w:tcPr>
          <w:p w14:paraId="105BD41E"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2.</w:t>
            </w:r>
          </w:p>
        </w:tc>
        <w:tc>
          <w:tcPr>
            <w:tcW w:w="4950" w:type="dxa"/>
            <w:shd w:val="clear" w:color="auto" w:fill="FFFFFF"/>
            <w:hideMark/>
          </w:tcPr>
          <w:p w14:paraId="2DE54B95"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Составление заявок на курсы повышения квалификации.</w:t>
            </w:r>
          </w:p>
        </w:tc>
        <w:tc>
          <w:tcPr>
            <w:tcW w:w="2460" w:type="dxa"/>
            <w:shd w:val="clear" w:color="auto" w:fill="FFFFFF"/>
            <w:hideMark/>
          </w:tcPr>
          <w:p w14:paraId="50914DF2"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зам. директора по УВР</w:t>
            </w:r>
          </w:p>
        </w:tc>
        <w:tc>
          <w:tcPr>
            <w:tcW w:w="1860" w:type="dxa"/>
            <w:shd w:val="clear" w:color="auto" w:fill="FFFFFF"/>
            <w:hideMark/>
          </w:tcPr>
          <w:p w14:paraId="71682D4E"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ежегодно,</w:t>
            </w:r>
            <w:r w:rsidRPr="00C25E27">
              <w:rPr>
                <w:rFonts w:eastAsia="Times New Roman"/>
                <w:sz w:val="24"/>
                <w:szCs w:val="24"/>
                <w:lang w:eastAsia="ru-RU"/>
              </w:rPr>
              <w:br/>
            </w:r>
            <w:r w:rsidRPr="00C25E27">
              <w:rPr>
                <w:rFonts w:eastAsia="Times New Roman"/>
                <w:sz w:val="24"/>
                <w:szCs w:val="24"/>
                <w:lang w:eastAsia="ru-RU"/>
              </w:rPr>
              <w:br/>
              <w:t>сентябрь</w:t>
            </w:r>
          </w:p>
        </w:tc>
      </w:tr>
      <w:tr w:rsidR="00700532" w:rsidRPr="00C25E27" w14:paraId="2DC5D6F5" w14:textId="77777777" w:rsidTr="006411A0">
        <w:trPr>
          <w:tblCellSpacing w:w="0" w:type="dxa"/>
        </w:trPr>
        <w:tc>
          <w:tcPr>
            <w:tcW w:w="315" w:type="dxa"/>
            <w:shd w:val="clear" w:color="auto" w:fill="FFFFFF"/>
            <w:hideMark/>
          </w:tcPr>
          <w:p w14:paraId="21246893"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3.</w:t>
            </w:r>
          </w:p>
        </w:tc>
        <w:tc>
          <w:tcPr>
            <w:tcW w:w="4950" w:type="dxa"/>
            <w:shd w:val="clear" w:color="auto" w:fill="FFFFFF"/>
            <w:hideMark/>
          </w:tcPr>
          <w:p w14:paraId="0CCCA247"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Составление отчётов по прохождению курсов.</w:t>
            </w:r>
          </w:p>
        </w:tc>
        <w:tc>
          <w:tcPr>
            <w:tcW w:w="2460" w:type="dxa"/>
            <w:shd w:val="clear" w:color="auto" w:fill="FFFFFF"/>
            <w:hideMark/>
          </w:tcPr>
          <w:p w14:paraId="217A2D3A"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зам. директора по УВР</w:t>
            </w:r>
          </w:p>
        </w:tc>
        <w:tc>
          <w:tcPr>
            <w:tcW w:w="1860" w:type="dxa"/>
            <w:shd w:val="clear" w:color="auto" w:fill="FFFFFF"/>
            <w:hideMark/>
          </w:tcPr>
          <w:p w14:paraId="6725BCB8"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ежегодно, май</w:t>
            </w:r>
          </w:p>
        </w:tc>
      </w:tr>
      <w:tr w:rsidR="00700532" w:rsidRPr="00C25E27" w14:paraId="285C0938" w14:textId="77777777" w:rsidTr="006411A0">
        <w:trPr>
          <w:tblCellSpacing w:w="0" w:type="dxa"/>
        </w:trPr>
        <w:tc>
          <w:tcPr>
            <w:tcW w:w="315" w:type="dxa"/>
            <w:shd w:val="clear" w:color="auto" w:fill="FFFFFF"/>
            <w:hideMark/>
          </w:tcPr>
          <w:p w14:paraId="19D42F00"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4.</w:t>
            </w:r>
          </w:p>
        </w:tc>
        <w:tc>
          <w:tcPr>
            <w:tcW w:w="4950" w:type="dxa"/>
            <w:shd w:val="clear" w:color="auto" w:fill="FFFFFF"/>
            <w:hideMark/>
          </w:tcPr>
          <w:p w14:paraId="7C1BDD1A"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Составление перспективного плана повышения квалификации педагогических кадров в различных областях: информатизации, классных руководителей,  ОТ и т. д.</w:t>
            </w:r>
          </w:p>
        </w:tc>
        <w:tc>
          <w:tcPr>
            <w:tcW w:w="2460" w:type="dxa"/>
            <w:shd w:val="clear" w:color="auto" w:fill="FFFFFF"/>
            <w:hideMark/>
          </w:tcPr>
          <w:p w14:paraId="53FE20EF"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зам. директора по УВР</w:t>
            </w:r>
          </w:p>
        </w:tc>
        <w:tc>
          <w:tcPr>
            <w:tcW w:w="1860" w:type="dxa"/>
            <w:shd w:val="clear" w:color="auto" w:fill="FFFFFF"/>
            <w:hideMark/>
          </w:tcPr>
          <w:p w14:paraId="57425FA4"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ежегодно, сентябрь</w:t>
            </w:r>
          </w:p>
        </w:tc>
      </w:tr>
      <w:tr w:rsidR="00700532" w:rsidRPr="00C25E27" w14:paraId="6EFD7DF7" w14:textId="77777777" w:rsidTr="006411A0">
        <w:trPr>
          <w:tblCellSpacing w:w="0" w:type="dxa"/>
        </w:trPr>
        <w:tc>
          <w:tcPr>
            <w:tcW w:w="315" w:type="dxa"/>
            <w:shd w:val="clear" w:color="auto" w:fill="FFFFFF"/>
            <w:hideMark/>
          </w:tcPr>
          <w:p w14:paraId="6DDA7FBC"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5.</w:t>
            </w:r>
          </w:p>
        </w:tc>
        <w:tc>
          <w:tcPr>
            <w:tcW w:w="4950" w:type="dxa"/>
            <w:shd w:val="clear" w:color="auto" w:fill="FFFFFF"/>
            <w:hideMark/>
          </w:tcPr>
          <w:p w14:paraId="726339B1"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Прохождение курсов повышения квалификации в режиме онлайн (сетевое взаимодействие учителей в Интернете)</w:t>
            </w:r>
          </w:p>
        </w:tc>
        <w:tc>
          <w:tcPr>
            <w:tcW w:w="2460" w:type="dxa"/>
            <w:shd w:val="clear" w:color="auto" w:fill="FFFFFF"/>
            <w:hideMark/>
          </w:tcPr>
          <w:p w14:paraId="63A938CE"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зам. директора по УВР</w:t>
            </w:r>
          </w:p>
        </w:tc>
        <w:tc>
          <w:tcPr>
            <w:tcW w:w="1860" w:type="dxa"/>
            <w:shd w:val="clear" w:color="auto" w:fill="FFFFFF"/>
            <w:hideMark/>
          </w:tcPr>
          <w:p w14:paraId="6DF51A43"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в течение года</w:t>
            </w:r>
          </w:p>
        </w:tc>
      </w:tr>
      <w:tr w:rsidR="00700532" w:rsidRPr="00C25E27" w14:paraId="71C290BF" w14:textId="77777777" w:rsidTr="006411A0">
        <w:trPr>
          <w:tblCellSpacing w:w="0" w:type="dxa"/>
        </w:trPr>
        <w:tc>
          <w:tcPr>
            <w:tcW w:w="10200" w:type="dxa"/>
            <w:gridSpan w:val="4"/>
            <w:shd w:val="clear" w:color="auto" w:fill="FFFFFF"/>
            <w:hideMark/>
          </w:tcPr>
          <w:p w14:paraId="0DD64FDD"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r>
          </w:p>
        </w:tc>
      </w:tr>
      <w:tr w:rsidR="00700532" w:rsidRPr="00C25E27" w14:paraId="0DFC82F9" w14:textId="77777777" w:rsidTr="006411A0">
        <w:trPr>
          <w:tblCellSpacing w:w="0" w:type="dxa"/>
        </w:trPr>
        <w:tc>
          <w:tcPr>
            <w:tcW w:w="315" w:type="dxa"/>
            <w:shd w:val="clear" w:color="auto" w:fill="FFFFFF"/>
            <w:hideMark/>
          </w:tcPr>
          <w:p w14:paraId="5037E9D2"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r>
          </w:p>
        </w:tc>
        <w:tc>
          <w:tcPr>
            <w:tcW w:w="4950" w:type="dxa"/>
            <w:shd w:val="clear" w:color="auto" w:fill="FFFFFF"/>
            <w:hideMark/>
          </w:tcPr>
          <w:p w14:paraId="0C11EFA4" w14:textId="77777777" w:rsidR="00700532" w:rsidRPr="00C25E27" w:rsidRDefault="00700532" w:rsidP="006411A0">
            <w:pPr>
              <w:pStyle w:val="afffff0"/>
              <w:rPr>
                <w:rFonts w:eastAsia="Times New Roman"/>
                <w:sz w:val="24"/>
                <w:szCs w:val="24"/>
                <w:lang w:eastAsia="ru-RU"/>
              </w:rPr>
            </w:pPr>
          </w:p>
        </w:tc>
        <w:tc>
          <w:tcPr>
            <w:tcW w:w="2460" w:type="dxa"/>
            <w:shd w:val="clear" w:color="auto" w:fill="FFFFFF"/>
            <w:hideMark/>
          </w:tcPr>
          <w:p w14:paraId="27230B98" w14:textId="77777777" w:rsidR="00700532" w:rsidRPr="00C25E27" w:rsidRDefault="00700532" w:rsidP="006411A0">
            <w:pPr>
              <w:pStyle w:val="afffff0"/>
              <w:rPr>
                <w:rFonts w:eastAsia="Times New Roman"/>
                <w:sz w:val="24"/>
                <w:szCs w:val="24"/>
                <w:lang w:eastAsia="ru-RU"/>
              </w:rPr>
            </w:pPr>
          </w:p>
        </w:tc>
        <w:tc>
          <w:tcPr>
            <w:tcW w:w="1860" w:type="dxa"/>
            <w:shd w:val="clear" w:color="auto" w:fill="FFFFFF"/>
            <w:hideMark/>
          </w:tcPr>
          <w:p w14:paraId="068095B9" w14:textId="77777777" w:rsidR="00700532" w:rsidRPr="00C25E27" w:rsidRDefault="00700532" w:rsidP="006411A0">
            <w:pPr>
              <w:pStyle w:val="afffff0"/>
              <w:rPr>
                <w:rFonts w:eastAsia="Times New Roman"/>
                <w:sz w:val="24"/>
                <w:szCs w:val="24"/>
                <w:lang w:eastAsia="ru-RU"/>
              </w:rPr>
            </w:pPr>
          </w:p>
        </w:tc>
      </w:tr>
      <w:tr w:rsidR="00700532" w:rsidRPr="00C25E27" w14:paraId="130A4466" w14:textId="77777777" w:rsidTr="006411A0">
        <w:trPr>
          <w:tblCellSpacing w:w="0" w:type="dxa"/>
        </w:trPr>
        <w:tc>
          <w:tcPr>
            <w:tcW w:w="315" w:type="dxa"/>
            <w:shd w:val="clear" w:color="auto" w:fill="FFFFFF"/>
            <w:hideMark/>
          </w:tcPr>
          <w:p w14:paraId="2B3936BE" w14:textId="77777777" w:rsidR="00700532" w:rsidRPr="00C25E27" w:rsidRDefault="00700532" w:rsidP="006411A0">
            <w:pPr>
              <w:pStyle w:val="afffff0"/>
              <w:rPr>
                <w:rFonts w:eastAsia="Times New Roman"/>
                <w:sz w:val="24"/>
                <w:szCs w:val="24"/>
                <w:lang w:eastAsia="ru-RU"/>
              </w:rPr>
            </w:pPr>
          </w:p>
        </w:tc>
        <w:tc>
          <w:tcPr>
            <w:tcW w:w="4950" w:type="dxa"/>
            <w:shd w:val="clear" w:color="auto" w:fill="FFFFFF"/>
            <w:hideMark/>
          </w:tcPr>
          <w:p w14:paraId="4CF5D7E9" w14:textId="77777777" w:rsidR="00700532" w:rsidRPr="00C25E27" w:rsidRDefault="00700532" w:rsidP="006411A0">
            <w:pPr>
              <w:pStyle w:val="afffff0"/>
              <w:rPr>
                <w:rFonts w:eastAsia="Times New Roman"/>
                <w:sz w:val="24"/>
                <w:szCs w:val="24"/>
                <w:lang w:eastAsia="ru-RU"/>
              </w:rPr>
            </w:pPr>
          </w:p>
        </w:tc>
        <w:tc>
          <w:tcPr>
            <w:tcW w:w="2460" w:type="dxa"/>
            <w:shd w:val="clear" w:color="auto" w:fill="FFFFFF"/>
            <w:hideMark/>
          </w:tcPr>
          <w:p w14:paraId="0E68EB07" w14:textId="77777777" w:rsidR="00700532" w:rsidRPr="00C25E27" w:rsidRDefault="00700532" w:rsidP="006411A0">
            <w:pPr>
              <w:pStyle w:val="afffff0"/>
              <w:rPr>
                <w:rFonts w:eastAsia="Times New Roman"/>
                <w:sz w:val="24"/>
                <w:szCs w:val="24"/>
                <w:lang w:eastAsia="ru-RU"/>
              </w:rPr>
            </w:pPr>
          </w:p>
        </w:tc>
        <w:tc>
          <w:tcPr>
            <w:tcW w:w="1860" w:type="dxa"/>
            <w:shd w:val="clear" w:color="auto" w:fill="FFFFFF"/>
            <w:hideMark/>
          </w:tcPr>
          <w:p w14:paraId="6A0D15CD" w14:textId="77777777" w:rsidR="00700532" w:rsidRPr="00C25E27" w:rsidRDefault="00700532" w:rsidP="006411A0">
            <w:pPr>
              <w:pStyle w:val="afffff0"/>
              <w:rPr>
                <w:rFonts w:eastAsia="Times New Roman"/>
                <w:sz w:val="24"/>
                <w:szCs w:val="24"/>
                <w:lang w:eastAsia="ru-RU"/>
              </w:rPr>
            </w:pPr>
          </w:p>
        </w:tc>
      </w:tr>
      <w:tr w:rsidR="00700532" w:rsidRPr="00C25E27" w14:paraId="26EFCCBD" w14:textId="77777777" w:rsidTr="006411A0">
        <w:trPr>
          <w:tblCellSpacing w:w="0" w:type="dxa"/>
        </w:trPr>
        <w:tc>
          <w:tcPr>
            <w:tcW w:w="315" w:type="dxa"/>
            <w:shd w:val="clear" w:color="auto" w:fill="FFFFFF"/>
            <w:hideMark/>
          </w:tcPr>
          <w:p w14:paraId="0BEEB840" w14:textId="77777777" w:rsidR="00700532" w:rsidRPr="00C25E27" w:rsidRDefault="00700532" w:rsidP="006411A0">
            <w:pPr>
              <w:pStyle w:val="afffff0"/>
              <w:rPr>
                <w:rFonts w:eastAsia="Times New Roman"/>
                <w:sz w:val="24"/>
                <w:szCs w:val="24"/>
                <w:lang w:eastAsia="ru-RU"/>
              </w:rPr>
            </w:pPr>
          </w:p>
        </w:tc>
        <w:tc>
          <w:tcPr>
            <w:tcW w:w="4950" w:type="dxa"/>
            <w:shd w:val="clear" w:color="auto" w:fill="FFFFFF"/>
            <w:hideMark/>
          </w:tcPr>
          <w:p w14:paraId="601F35C2" w14:textId="77777777" w:rsidR="00700532" w:rsidRPr="00C25E27" w:rsidRDefault="00700532" w:rsidP="006411A0">
            <w:pPr>
              <w:pStyle w:val="afffff0"/>
              <w:rPr>
                <w:rFonts w:eastAsia="Times New Roman"/>
                <w:sz w:val="24"/>
                <w:szCs w:val="24"/>
                <w:lang w:eastAsia="ru-RU"/>
              </w:rPr>
            </w:pPr>
          </w:p>
        </w:tc>
        <w:tc>
          <w:tcPr>
            <w:tcW w:w="2460" w:type="dxa"/>
            <w:shd w:val="clear" w:color="auto" w:fill="FFFFFF"/>
            <w:hideMark/>
          </w:tcPr>
          <w:p w14:paraId="285E2A65" w14:textId="77777777" w:rsidR="00700532" w:rsidRPr="00C25E27" w:rsidRDefault="00700532" w:rsidP="006411A0">
            <w:pPr>
              <w:pStyle w:val="afffff0"/>
              <w:rPr>
                <w:rFonts w:eastAsia="Times New Roman"/>
                <w:sz w:val="24"/>
                <w:szCs w:val="24"/>
                <w:lang w:eastAsia="ru-RU"/>
              </w:rPr>
            </w:pPr>
          </w:p>
        </w:tc>
        <w:tc>
          <w:tcPr>
            <w:tcW w:w="1860" w:type="dxa"/>
            <w:shd w:val="clear" w:color="auto" w:fill="FFFFFF"/>
            <w:hideMark/>
          </w:tcPr>
          <w:p w14:paraId="3F8D3324" w14:textId="77777777" w:rsidR="00700532" w:rsidRPr="00C25E27" w:rsidRDefault="00700532" w:rsidP="006411A0">
            <w:pPr>
              <w:pStyle w:val="afffff0"/>
              <w:rPr>
                <w:rFonts w:eastAsia="Times New Roman"/>
                <w:sz w:val="24"/>
                <w:szCs w:val="24"/>
                <w:lang w:eastAsia="ru-RU"/>
              </w:rPr>
            </w:pPr>
          </w:p>
        </w:tc>
      </w:tr>
      <w:tr w:rsidR="00700532" w:rsidRPr="00C25E27" w14:paraId="6192156F" w14:textId="77777777" w:rsidTr="006411A0">
        <w:trPr>
          <w:tblCellSpacing w:w="0" w:type="dxa"/>
        </w:trPr>
        <w:tc>
          <w:tcPr>
            <w:tcW w:w="10200" w:type="dxa"/>
            <w:gridSpan w:val="4"/>
            <w:shd w:val="clear" w:color="auto" w:fill="FFFFFF"/>
            <w:hideMark/>
          </w:tcPr>
          <w:p w14:paraId="588E2E46"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r>
            <w:r w:rsidRPr="00C25E27">
              <w:rPr>
                <w:rFonts w:eastAsia="Times New Roman"/>
                <w:bCs/>
                <w:sz w:val="24"/>
                <w:szCs w:val="24"/>
                <w:lang w:eastAsia="ru-RU"/>
              </w:rPr>
              <w:t>Совершенствование профессиональной деятельности</w:t>
            </w:r>
          </w:p>
        </w:tc>
      </w:tr>
      <w:tr w:rsidR="00700532" w:rsidRPr="00C25E27" w14:paraId="50C446A1" w14:textId="77777777" w:rsidTr="006411A0">
        <w:trPr>
          <w:tblCellSpacing w:w="0" w:type="dxa"/>
        </w:trPr>
        <w:tc>
          <w:tcPr>
            <w:tcW w:w="315" w:type="dxa"/>
            <w:shd w:val="clear" w:color="auto" w:fill="FFFFFF"/>
            <w:hideMark/>
          </w:tcPr>
          <w:p w14:paraId="3C4D33A4"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1.</w:t>
            </w:r>
          </w:p>
        </w:tc>
        <w:tc>
          <w:tcPr>
            <w:tcW w:w="4950" w:type="dxa"/>
            <w:shd w:val="clear" w:color="auto" w:fill="FFFFFF"/>
            <w:hideMark/>
          </w:tcPr>
          <w:p w14:paraId="78C2FF21"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Курсовая подготовка по предметам.</w:t>
            </w:r>
          </w:p>
        </w:tc>
        <w:tc>
          <w:tcPr>
            <w:tcW w:w="2460" w:type="dxa"/>
            <w:shd w:val="clear" w:color="auto" w:fill="FFFFFF"/>
            <w:hideMark/>
          </w:tcPr>
          <w:p w14:paraId="6BC28C0C"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зам. директора по УВР</w:t>
            </w:r>
          </w:p>
        </w:tc>
        <w:tc>
          <w:tcPr>
            <w:tcW w:w="1860" w:type="dxa"/>
            <w:shd w:val="clear" w:color="auto" w:fill="FFFFFF"/>
            <w:hideMark/>
          </w:tcPr>
          <w:p w14:paraId="21839A54"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сентябрь-май</w:t>
            </w:r>
          </w:p>
        </w:tc>
      </w:tr>
      <w:tr w:rsidR="00700532" w:rsidRPr="00C25E27" w14:paraId="2C7323DF" w14:textId="77777777" w:rsidTr="006411A0">
        <w:trPr>
          <w:tblCellSpacing w:w="0" w:type="dxa"/>
        </w:trPr>
        <w:tc>
          <w:tcPr>
            <w:tcW w:w="315" w:type="dxa"/>
            <w:shd w:val="clear" w:color="auto" w:fill="FFFFFF"/>
            <w:hideMark/>
          </w:tcPr>
          <w:p w14:paraId="14D67E95"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lastRenderedPageBreak/>
              <w:br/>
              <w:t>2.</w:t>
            </w:r>
          </w:p>
        </w:tc>
        <w:tc>
          <w:tcPr>
            <w:tcW w:w="4950" w:type="dxa"/>
            <w:shd w:val="clear" w:color="auto" w:fill="FFFFFF"/>
            <w:hideMark/>
          </w:tcPr>
          <w:p w14:paraId="03C2E9C8"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Взаимопосещение уроков, внеклассных мероприятий (система партнёрского сотрудничества). Самообразование.</w:t>
            </w:r>
          </w:p>
        </w:tc>
        <w:tc>
          <w:tcPr>
            <w:tcW w:w="2460" w:type="dxa"/>
            <w:shd w:val="clear" w:color="auto" w:fill="FFFFFF"/>
            <w:hideMark/>
          </w:tcPr>
          <w:p w14:paraId="678F545A"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зам. директора по УВР</w:t>
            </w:r>
            <w:r w:rsidRPr="00C25E27">
              <w:rPr>
                <w:rFonts w:eastAsia="Times New Roman"/>
                <w:sz w:val="24"/>
                <w:szCs w:val="24"/>
                <w:lang w:eastAsia="ru-RU"/>
              </w:rPr>
              <w:br/>
            </w:r>
            <w:r w:rsidRPr="00C25E27">
              <w:rPr>
                <w:rFonts w:eastAsia="Times New Roman"/>
                <w:sz w:val="24"/>
                <w:szCs w:val="24"/>
                <w:lang w:eastAsia="ru-RU"/>
              </w:rPr>
              <w:br/>
              <w:t>руководители МО</w:t>
            </w:r>
          </w:p>
        </w:tc>
        <w:tc>
          <w:tcPr>
            <w:tcW w:w="1860" w:type="dxa"/>
            <w:shd w:val="clear" w:color="auto" w:fill="FFFFFF"/>
            <w:hideMark/>
          </w:tcPr>
          <w:p w14:paraId="00A3F177"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в течение года</w:t>
            </w:r>
          </w:p>
        </w:tc>
      </w:tr>
      <w:tr w:rsidR="00700532" w:rsidRPr="00C25E27" w14:paraId="347C4125" w14:textId="77777777" w:rsidTr="006411A0">
        <w:trPr>
          <w:tblCellSpacing w:w="0" w:type="dxa"/>
        </w:trPr>
        <w:tc>
          <w:tcPr>
            <w:tcW w:w="315" w:type="dxa"/>
            <w:shd w:val="clear" w:color="auto" w:fill="FFFFFF"/>
            <w:hideMark/>
          </w:tcPr>
          <w:p w14:paraId="5833D9FC"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3.</w:t>
            </w:r>
          </w:p>
        </w:tc>
        <w:tc>
          <w:tcPr>
            <w:tcW w:w="4950" w:type="dxa"/>
            <w:shd w:val="clear" w:color="auto" w:fill="FFFFFF"/>
            <w:hideMark/>
          </w:tcPr>
          <w:p w14:paraId="583E71D3"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Посещение конференций, научно-методических семинаров, уроков творчески работающих учителей района.</w:t>
            </w:r>
          </w:p>
        </w:tc>
        <w:tc>
          <w:tcPr>
            <w:tcW w:w="2460" w:type="dxa"/>
            <w:shd w:val="clear" w:color="auto" w:fill="FFFFFF"/>
            <w:hideMark/>
          </w:tcPr>
          <w:p w14:paraId="6EA18291"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зам. директора по УВР</w:t>
            </w:r>
          </w:p>
        </w:tc>
        <w:tc>
          <w:tcPr>
            <w:tcW w:w="1860" w:type="dxa"/>
            <w:shd w:val="clear" w:color="auto" w:fill="FFFFFF"/>
            <w:hideMark/>
          </w:tcPr>
          <w:p w14:paraId="451AE97D"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в течение года</w:t>
            </w:r>
          </w:p>
        </w:tc>
      </w:tr>
      <w:tr w:rsidR="00700532" w:rsidRPr="00C25E27" w14:paraId="0B64EDA7" w14:textId="77777777" w:rsidTr="006411A0">
        <w:trPr>
          <w:tblCellSpacing w:w="0" w:type="dxa"/>
        </w:trPr>
        <w:tc>
          <w:tcPr>
            <w:tcW w:w="315" w:type="dxa"/>
            <w:shd w:val="clear" w:color="auto" w:fill="FFFFFF"/>
            <w:hideMark/>
          </w:tcPr>
          <w:p w14:paraId="1DDBEF07"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4.</w:t>
            </w:r>
          </w:p>
        </w:tc>
        <w:tc>
          <w:tcPr>
            <w:tcW w:w="4950" w:type="dxa"/>
            <w:shd w:val="clear" w:color="auto" w:fill="FFFFFF"/>
            <w:hideMark/>
          </w:tcPr>
          <w:p w14:paraId="196D9711"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Постоянно действующие теоретические семинары по проблемам совершенствования педагогического мастерства. </w:t>
            </w:r>
          </w:p>
        </w:tc>
        <w:tc>
          <w:tcPr>
            <w:tcW w:w="2460" w:type="dxa"/>
            <w:shd w:val="clear" w:color="auto" w:fill="FFFFFF"/>
            <w:hideMark/>
          </w:tcPr>
          <w:p w14:paraId="1C493182"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зам. директора по УВР</w:t>
            </w:r>
          </w:p>
        </w:tc>
        <w:tc>
          <w:tcPr>
            <w:tcW w:w="1860" w:type="dxa"/>
            <w:shd w:val="clear" w:color="auto" w:fill="FFFFFF"/>
            <w:hideMark/>
          </w:tcPr>
          <w:p w14:paraId="3EFD02E5"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в течение года</w:t>
            </w:r>
          </w:p>
        </w:tc>
      </w:tr>
      <w:tr w:rsidR="00700532" w:rsidRPr="00C25E27" w14:paraId="3B55EBA8" w14:textId="77777777" w:rsidTr="006411A0">
        <w:trPr>
          <w:tblCellSpacing w:w="0" w:type="dxa"/>
        </w:trPr>
        <w:tc>
          <w:tcPr>
            <w:tcW w:w="315" w:type="dxa"/>
            <w:shd w:val="clear" w:color="auto" w:fill="FFFFFF"/>
            <w:hideMark/>
          </w:tcPr>
          <w:p w14:paraId="39FDC6B5"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5.</w:t>
            </w:r>
          </w:p>
        </w:tc>
        <w:tc>
          <w:tcPr>
            <w:tcW w:w="4950" w:type="dxa"/>
            <w:shd w:val="clear" w:color="auto" w:fill="FFFFFF"/>
            <w:hideMark/>
          </w:tcPr>
          <w:p w14:paraId="57BCD995"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Тематические педагогические советы.</w:t>
            </w:r>
          </w:p>
        </w:tc>
        <w:tc>
          <w:tcPr>
            <w:tcW w:w="2460" w:type="dxa"/>
            <w:shd w:val="clear" w:color="auto" w:fill="FFFFFF"/>
            <w:hideMark/>
          </w:tcPr>
          <w:p w14:paraId="02F3FC14"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Согласно годового плана</w:t>
            </w:r>
          </w:p>
        </w:tc>
        <w:tc>
          <w:tcPr>
            <w:tcW w:w="1860" w:type="dxa"/>
            <w:shd w:val="clear" w:color="auto" w:fill="FFFFFF"/>
            <w:hideMark/>
          </w:tcPr>
          <w:p w14:paraId="651A41A9"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в течение года</w:t>
            </w:r>
          </w:p>
        </w:tc>
      </w:tr>
      <w:tr w:rsidR="00700532" w:rsidRPr="00C25E27" w14:paraId="1221F4FB" w14:textId="77777777" w:rsidTr="006411A0">
        <w:trPr>
          <w:tblCellSpacing w:w="0" w:type="dxa"/>
        </w:trPr>
        <w:tc>
          <w:tcPr>
            <w:tcW w:w="315" w:type="dxa"/>
            <w:shd w:val="clear" w:color="auto" w:fill="FFFFFF"/>
            <w:hideMark/>
          </w:tcPr>
          <w:p w14:paraId="6A3E4ECA"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6.</w:t>
            </w:r>
          </w:p>
        </w:tc>
        <w:tc>
          <w:tcPr>
            <w:tcW w:w="4950" w:type="dxa"/>
            <w:shd w:val="clear" w:color="auto" w:fill="FFFFFF"/>
            <w:hideMark/>
          </w:tcPr>
          <w:p w14:paraId="73619583"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Работа учителей в творческих временных группах по определённой тематике</w:t>
            </w:r>
          </w:p>
        </w:tc>
        <w:tc>
          <w:tcPr>
            <w:tcW w:w="2460" w:type="dxa"/>
            <w:shd w:val="clear" w:color="auto" w:fill="FFFFFF"/>
            <w:hideMark/>
          </w:tcPr>
          <w:p w14:paraId="01B1C5A5"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зам. директора по УВР</w:t>
            </w:r>
          </w:p>
        </w:tc>
        <w:tc>
          <w:tcPr>
            <w:tcW w:w="1860" w:type="dxa"/>
            <w:shd w:val="clear" w:color="auto" w:fill="FFFFFF"/>
            <w:hideMark/>
          </w:tcPr>
          <w:p w14:paraId="1BF7F295"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в течение года</w:t>
            </w:r>
          </w:p>
        </w:tc>
      </w:tr>
      <w:tr w:rsidR="00700532" w:rsidRPr="00C25E27" w14:paraId="536C7EA5" w14:textId="77777777" w:rsidTr="006411A0">
        <w:trPr>
          <w:tblCellSpacing w:w="0" w:type="dxa"/>
        </w:trPr>
        <w:tc>
          <w:tcPr>
            <w:tcW w:w="315" w:type="dxa"/>
            <w:shd w:val="clear" w:color="auto" w:fill="FFFFFF"/>
            <w:hideMark/>
          </w:tcPr>
          <w:p w14:paraId="3BC00A2A"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7.</w:t>
            </w:r>
          </w:p>
        </w:tc>
        <w:tc>
          <w:tcPr>
            <w:tcW w:w="4950" w:type="dxa"/>
            <w:shd w:val="clear" w:color="auto" w:fill="FFFFFF"/>
            <w:hideMark/>
          </w:tcPr>
          <w:p w14:paraId="5152C3F3"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Мастер-классы учителей, имеющих первую и высшую квалификационные категории.</w:t>
            </w:r>
          </w:p>
        </w:tc>
        <w:tc>
          <w:tcPr>
            <w:tcW w:w="2460" w:type="dxa"/>
            <w:shd w:val="clear" w:color="auto" w:fill="FFFFFF"/>
            <w:hideMark/>
          </w:tcPr>
          <w:p w14:paraId="6F34212F"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зам. директора по УВР</w:t>
            </w:r>
            <w:r w:rsidRPr="00C25E27">
              <w:rPr>
                <w:rFonts w:eastAsia="Times New Roman"/>
                <w:sz w:val="24"/>
                <w:szCs w:val="24"/>
                <w:lang w:eastAsia="ru-RU"/>
              </w:rPr>
              <w:br/>
            </w:r>
            <w:r w:rsidRPr="00C25E27">
              <w:rPr>
                <w:rFonts w:eastAsia="Times New Roman"/>
                <w:sz w:val="24"/>
                <w:szCs w:val="24"/>
                <w:lang w:eastAsia="ru-RU"/>
              </w:rPr>
              <w:br/>
              <w:t>руководители МО</w:t>
            </w:r>
          </w:p>
        </w:tc>
        <w:tc>
          <w:tcPr>
            <w:tcW w:w="1860" w:type="dxa"/>
            <w:shd w:val="clear" w:color="auto" w:fill="FFFFFF"/>
            <w:hideMark/>
          </w:tcPr>
          <w:p w14:paraId="3DE9F518"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в течение года</w:t>
            </w:r>
          </w:p>
        </w:tc>
      </w:tr>
      <w:tr w:rsidR="00700532" w:rsidRPr="00C25E27" w14:paraId="72F0A28B" w14:textId="77777777" w:rsidTr="006411A0">
        <w:trPr>
          <w:tblCellSpacing w:w="0" w:type="dxa"/>
        </w:trPr>
        <w:tc>
          <w:tcPr>
            <w:tcW w:w="315" w:type="dxa"/>
            <w:shd w:val="clear" w:color="auto" w:fill="FFFFFF"/>
            <w:hideMark/>
          </w:tcPr>
          <w:p w14:paraId="0443737C"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8.</w:t>
            </w:r>
          </w:p>
        </w:tc>
        <w:tc>
          <w:tcPr>
            <w:tcW w:w="4950" w:type="dxa"/>
            <w:shd w:val="clear" w:color="auto" w:fill="FFFFFF"/>
            <w:hideMark/>
          </w:tcPr>
          <w:p w14:paraId="2AB212F9"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«Круглый стол», обмен мнениями, дискуссии.</w:t>
            </w:r>
          </w:p>
        </w:tc>
        <w:tc>
          <w:tcPr>
            <w:tcW w:w="2460" w:type="dxa"/>
            <w:shd w:val="clear" w:color="auto" w:fill="FFFFFF"/>
            <w:hideMark/>
          </w:tcPr>
          <w:p w14:paraId="0C8E9368"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зам. директора по УВР</w:t>
            </w:r>
          </w:p>
        </w:tc>
        <w:tc>
          <w:tcPr>
            <w:tcW w:w="1860" w:type="dxa"/>
            <w:shd w:val="clear" w:color="auto" w:fill="FFFFFF"/>
            <w:hideMark/>
          </w:tcPr>
          <w:p w14:paraId="54B9B20E"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в течение года</w:t>
            </w:r>
          </w:p>
        </w:tc>
      </w:tr>
      <w:tr w:rsidR="00700532" w:rsidRPr="00C25E27" w14:paraId="08B332AE" w14:textId="77777777" w:rsidTr="006411A0">
        <w:trPr>
          <w:tblCellSpacing w:w="0" w:type="dxa"/>
        </w:trPr>
        <w:tc>
          <w:tcPr>
            <w:tcW w:w="315" w:type="dxa"/>
            <w:shd w:val="clear" w:color="auto" w:fill="FFFFFF"/>
            <w:hideMark/>
          </w:tcPr>
          <w:p w14:paraId="14989813"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9.</w:t>
            </w:r>
          </w:p>
        </w:tc>
        <w:tc>
          <w:tcPr>
            <w:tcW w:w="4950" w:type="dxa"/>
            <w:shd w:val="clear" w:color="auto" w:fill="FFFFFF"/>
            <w:hideMark/>
          </w:tcPr>
          <w:p w14:paraId="3D0EC1D5"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Экспериментальная и исследовательская работа.</w:t>
            </w:r>
          </w:p>
        </w:tc>
        <w:tc>
          <w:tcPr>
            <w:tcW w:w="2460" w:type="dxa"/>
            <w:shd w:val="clear" w:color="auto" w:fill="FFFFFF"/>
            <w:hideMark/>
          </w:tcPr>
          <w:p w14:paraId="7A2ED34E"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Веремьёва Н.И.</w:t>
            </w:r>
          </w:p>
        </w:tc>
        <w:tc>
          <w:tcPr>
            <w:tcW w:w="1860" w:type="dxa"/>
            <w:shd w:val="clear" w:color="auto" w:fill="FFFFFF"/>
            <w:hideMark/>
          </w:tcPr>
          <w:p w14:paraId="716D49C0"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в течение года</w:t>
            </w:r>
          </w:p>
        </w:tc>
      </w:tr>
      <w:tr w:rsidR="00700532" w:rsidRPr="00C25E27" w14:paraId="616FB293" w14:textId="77777777" w:rsidTr="006411A0">
        <w:trPr>
          <w:tblCellSpacing w:w="0" w:type="dxa"/>
        </w:trPr>
        <w:tc>
          <w:tcPr>
            <w:tcW w:w="315" w:type="dxa"/>
            <w:shd w:val="clear" w:color="auto" w:fill="FFFFFF"/>
            <w:hideMark/>
          </w:tcPr>
          <w:p w14:paraId="5DABEE4A"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10.</w:t>
            </w:r>
          </w:p>
        </w:tc>
        <w:tc>
          <w:tcPr>
            <w:tcW w:w="4950" w:type="dxa"/>
            <w:shd w:val="clear" w:color="auto" w:fill="FFFFFF"/>
            <w:hideMark/>
          </w:tcPr>
          <w:p w14:paraId="27E165C0"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Предметно-методические недели.</w:t>
            </w:r>
          </w:p>
        </w:tc>
        <w:tc>
          <w:tcPr>
            <w:tcW w:w="2460" w:type="dxa"/>
            <w:shd w:val="clear" w:color="auto" w:fill="FFFFFF"/>
            <w:hideMark/>
          </w:tcPr>
          <w:p w14:paraId="0D093A90"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Руководители МО</w:t>
            </w:r>
          </w:p>
        </w:tc>
        <w:tc>
          <w:tcPr>
            <w:tcW w:w="1860" w:type="dxa"/>
            <w:shd w:val="clear" w:color="auto" w:fill="FFFFFF"/>
            <w:hideMark/>
          </w:tcPr>
          <w:p w14:paraId="3618688D"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в течение года</w:t>
            </w:r>
          </w:p>
        </w:tc>
      </w:tr>
      <w:tr w:rsidR="00700532" w:rsidRPr="00C25E27" w14:paraId="1211CB67" w14:textId="77777777" w:rsidTr="006411A0">
        <w:trPr>
          <w:tblCellSpacing w:w="0" w:type="dxa"/>
        </w:trPr>
        <w:tc>
          <w:tcPr>
            <w:tcW w:w="315" w:type="dxa"/>
            <w:shd w:val="clear" w:color="auto" w:fill="FFFFFF"/>
            <w:hideMark/>
          </w:tcPr>
          <w:p w14:paraId="1522AAF0"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r>
          </w:p>
        </w:tc>
        <w:tc>
          <w:tcPr>
            <w:tcW w:w="4950" w:type="dxa"/>
            <w:shd w:val="clear" w:color="auto" w:fill="FFFFFF"/>
            <w:hideMark/>
          </w:tcPr>
          <w:p w14:paraId="6E04847D" w14:textId="77777777" w:rsidR="00700532" w:rsidRPr="00C25E27" w:rsidRDefault="00700532" w:rsidP="006411A0">
            <w:pPr>
              <w:pStyle w:val="afffff0"/>
              <w:rPr>
                <w:rFonts w:eastAsia="Times New Roman"/>
                <w:sz w:val="24"/>
                <w:szCs w:val="24"/>
                <w:lang w:eastAsia="ru-RU"/>
              </w:rPr>
            </w:pPr>
          </w:p>
        </w:tc>
        <w:tc>
          <w:tcPr>
            <w:tcW w:w="2460" w:type="dxa"/>
            <w:shd w:val="clear" w:color="auto" w:fill="FFFFFF"/>
            <w:hideMark/>
          </w:tcPr>
          <w:p w14:paraId="3E5B9E4E"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t>.</w:t>
            </w:r>
          </w:p>
        </w:tc>
        <w:tc>
          <w:tcPr>
            <w:tcW w:w="1860" w:type="dxa"/>
            <w:shd w:val="clear" w:color="auto" w:fill="FFFFFF"/>
            <w:hideMark/>
          </w:tcPr>
          <w:p w14:paraId="5BD4E994"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r>
          </w:p>
        </w:tc>
      </w:tr>
      <w:tr w:rsidR="00700532" w:rsidRPr="00C25E27" w14:paraId="7B04DEEA" w14:textId="77777777" w:rsidTr="006411A0">
        <w:trPr>
          <w:tblCellSpacing w:w="0" w:type="dxa"/>
        </w:trPr>
        <w:tc>
          <w:tcPr>
            <w:tcW w:w="315" w:type="dxa"/>
            <w:shd w:val="clear" w:color="auto" w:fill="FFFFFF"/>
            <w:hideMark/>
          </w:tcPr>
          <w:p w14:paraId="4FB4F2D4"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r>
          </w:p>
        </w:tc>
        <w:tc>
          <w:tcPr>
            <w:tcW w:w="4950" w:type="dxa"/>
            <w:shd w:val="clear" w:color="auto" w:fill="FFFFFF"/>
            <w:hideMark/>
          </w:tcPr>
          <w:p w14:paraId="6BD482A2"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r>
          </w:p>
        </w:tc>
        <w:tc>
          <w:tcPr>
            <w:tcW w:w="2460" w:type="dxa"/>
            <w:shd w:val="clear" w:color="auto" w:fill="FFFFFF"/>
            <w:hideMark/>
          </w:tcPr>
          <w:p w14:paraId="52A475F7" w14:textId="77777777" w:rsidR="00700532" w:rsidRPr="00C25E27" w:rsidRDefault="00700532" w:rsidP="006411A0">
            <w:pPr>
              <w:pStyle w:val="afffff0"/>
              <w:rPr>
                <w:rFonts w:eastAsia="Times New Roman"/>
                <w:sz w:val="24"/>
                <w:szCs w:val="24"/>
                <w:lang w:eastAsia="ru-RU"/>
              </w:rPr>
            </w:pPr>
          </w:p>
        </w:tc>
        <w:tc>
          <w:tcPr>
            <w:tcW w:w="1860" w:type="dxa"/>
            <w:shd w:val="clear" w:color="auto" w:fill="FFFFFF"/>
            <w:hideMark/>
          </w:tcPr>
          <w:p w14:paraId="0A4E5AFA" w14:textId="77777777" w:rsidR="00700532" w:rsidRPr="00C25E27" w:rsidRDefault="00700532" w:rsidP="006411A0">
            <w:pPr>
              <w:pStyle w:val="afffff0"/>
              <w:rPr>
                <w:rFonts w:eastAsia="Times New Roman"/>
                <w:sz w:val="24"/>
                <w:szCs w:val="24"/>
                <w:lang w:eastAsia="ru-RU"/>
              </w:rPr>
            </w:pPr>
          </w:p>
        </w:tc>
      </w:tr>
      <w:tr w:rsidR="00700532" w:rsidRPr="00C25E27" w14:paraId="43932D4B" w14:textId="77777777" w:rsidTr="006411A0">
        <w:trPr>
          <w:tblCellSpacing w:w="0" w:type="dxa"/>
        </w:trPr>
        <w:tc>
          <w:tcPr>
            <w:tcW w:w="315" w:type="dxa"/>
            <w:shd w:val="clear" w:color="auto" w:fill="FFFFFF"/>
            <w:hideMark/>
          </w:tcPr>
          <w:p w14:paraId="04E8BCC2" w14:textId="77777777" w:rsidR="00700532" w:rsidRPr="00C25E27" w:rsidRDefault="00700532" w:rsidP="006411A0">
            <w:pPr>
              <w:pStyle w:val="afffff0"/>
              <w:rPr>
                <w:rFonts w:eastAsia="Times New Roman"/>
                <w:sz w:val="24"/>
                <w:szCs w:val="24"/>
                <w:lang w:eastAsia="ru-RU"/>
              </w:rPr>
            </w:pPr>
          </w:p>
        </w:tc>
        <w:tc>
          <w:tcPr>
            <w:tcW w:w="4950" w:type="dxa"/>
            <w:shd w:val="clear" w:color="auto" w:fill="FFFFFF"/>
            <w:hideMark/>
          </w:tcPr>
          <w:p w14:paraId="6F9E1ACB" w14:textId="77777777" w:rsidR="00700532" w:rsidRPr="00C25E27" w:rsidRDefault="00700532" w:rsidP="006411A0">
            <w:pPr>
              <w:pStyle w:val="afffff0"/>
              <w:rPr>
                <w:rFonts w:eastAsia="Times New Roman"/>
                <w:sz w:val="24"/>
                <w:szCs w:val="24"/>
                <w:lang w:eastAsia="ru-RU"/>
              </w:rPr>
            </w:pPr>
          </w:p>
        </w:tc>
        <w:tc>
          <w:tcPr>
            <w:tcW w:w="2460" w:type="dxa"/>
            <w:shd w:val="clear" w:color="auto" w:fill="FFFFFF"/>
            <w:hideMark/>
          </w:tcPr>
          <w:p w14:paraId="1F76C00E" w14:textId="77777777" w:rsidR="00700532" w:rsidRPr="00C25E27" w:rsidRDefault="00700532" w:rsidP="006411A0">
            <w:pPr>
              <w:pStyle w:val="afffff0"/>
              <w:rPr>
                <w:rFonts w:eastAsia="Times New Roman"/>
                <w:sz w:val="24"/>
                <w:szCs w:val="24"/>
                <w:lang w:eastAsia="ru-RU"/>
              </w:rPr>
            </w:pPr>
          </w:p>
        </w:tc>
        <w:tc>
          <w:tcPr>
            <w:tcW w:w="1860" w:type="dxa"/>
            <w:shd w:val="clear" w:color="auto" w:fill="FFFFFF"/>
            <w:hideMark/>
          </w:tcPr>
          <w:p w14:paraId="29B2988D" w14:textId="77777777" w:rsidR="00700532" w:rsidRPr="00C25E27" w:rsidRDefault="00700532" w:rsidP="006411A0">
            <w:pPr>
              <w:pStyle w:val="afffff0"/>
              <w:rPr>
                <w:rFonts w:eastAsia="Times New Roman"/>
                <w:sz w:val="24"/>
                <w:szCs w:val="24"/>
                <w:lang w:eastAsia="ru-RU"/>
              </w:rPr>
            </w:pPr>
          </w:p>
        </w:tc>
      </w:tr>
      <w:tr w:rsidR="00700532" w:rsidRPr="00C25E27" w14:paraId="0667C232" w14:textId="77777777" w:rsidTr="006411A0">
        <w:trPr>
          <w:tblCellSpacing w:w="0" w:type="dxa"/>
        </w:trPr>
        <w:tc>
          <w:tcPr>
            <w:tcW w:w="315" w:type="dxa"/>
            <w:shd w:val="clear" w:color="auto" w:fill="FFFFFF"/>
            <w:hideMark/>
          </w:tcPr>
          <w:p w14:paraId="003D6872"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 </w:t>
            </w:r>
          </w:p>
        </w:tc>
        <w:tc>
          <w:tcPr>
            <w:tcW w:w="4950" w:type="dxa"/>
            <w:shd w:val="clear" w:color="auto" w:fill="FFFFFF"/>
            <w:hideMark/>
          </w:tcPr>
          <w:p w14:paraId="4EDC9ADB" w14:textId="77777777" w:rsidR="00700532" w:rsidRPr="00C25E27" w:rsidRDefault="00700532" w:rsidP="006411A0">
            <w:pPr>
              <w:pStyle w:val="afffff0"/>
              <w:rPr>
                <w:rFonts w:eastAsia="Times New Roman"/>
                <w:sz w:val="24"/>
                <w:szCs w:val="24"/>
                <w:lang w:eastAsia="ru-RU"/>
              </w:rPr>
            </w:pPr>
          </w:p>
        </w:tc>
        <w:tc>
          <w:tcPr>
            <w:tcW w:w="2460" w:type="dxa"/>
            <w:shd w:val="clear" w:color="auto" w:fill="FFFFFF"/>
            <w:hideMark/>
          </w:tcPr>
          <w:p w14:paraId="002D9B4E" w14:textId="77777777" w:rsidR="00700532" w:rsidRPr="00C25E27" w:rsidRDefault="00700532" w:rsidP="006411A0">
            <w:pPr>
              <w:pStyle w:val="afffff0"/>
              <w:rPr>
                <w:rFonts w:eastAsia="Times New Roman"/>
                <w:sz w:val="24"/>
                <w:szCs w:val="24"/>
                <w:lang w:eastAsia="ru-RU"/>
              </w:rPr>
            </w:pPr>
          </w:p>
        </w:tc>
        <w:tc>
          <w:tcPr>
            <w:tcW w:w="1860" w:type="dxa"/>
            <w:shd w:val="clear" w:color="auto" w:fill="FFFFFF"/>
            <w:hideMark/>
          </w:tcPr>
          <w:p w14:paraId="70ABB5BB" w14:textId="77777777" w:rsidR="00700532" w:rsidRPr="00C25E27" w:rsidRDefault="00700532" w:rsidP="006411A0">
            <w:pPr>
              <w:pStyle w:val="afffff0"/>
              <w:rPr>
                <w:rFonts w:eastAsia="Times New Roman"/>
                <w:sz w:val="24"/>
                <w:szCs w:val="24"/>
                <w:lang w:eastAsia="ru-RU"/>
              </w:rPr>
            </w:pPr>
          </w:p>
        </w:tc>
      </w:tr>
      <w:tr w:rsidR="00700532" w:rsidRPr="00C25E27" w14:paraId="135C22CD" w14:textId="77777777" w:rsidTr="006411A0">
        <w:trPr>
          <w:tblCellSpacing w:w="0" w:type="dxa"/>
        </w:trPr>
        <w:tc>
          <w:tcPr>
            <w:tcW w:w="315" w:type="dxa"/>
            <w:shd w:val="clear" w:color="auto" w:fill="FFFFFF"/>
            <w:hideMark/>
          </w:tcPr>
          <w:p w14:paraId="5591B262"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11.</w:t>
            </w:r>
          </w:p>
        </w:tc>
        <w:tc>
          <w:tcPr>
            <w:tcW w:w="4950" w:type="dxa"/>
            <w:shd w:val="clear" w:color="auto" w:fill="FFFFFF"/>
            <w:hideMark/>
          </w:tcPr>
          <w:p w14:paraId="5175389C"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Организация и проведение школьного конкурса педагогического мастерства «Учитель года»</w:t>
            </w:r>
          </w:p>
        </w:tc>
        <w:tc>
          <w:tcPr>
            <w:tcW w:w="2460" w:type="dxa"/>
            <w:shd w:val="clear" w:color="auto" w:fill="FFFFFF"/>
            <w:hideMark/>
          </w:tcPr>
          <w:p w14:paraId="19099ECD"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администрация</w:t>
            </w:r>
          </w:p>
        </w:tc>
        <w:tc>
          <w:tcPr>
            <w:tcW w:w="1860" w:type="dxa"/>
            <w:shd w:val="clear" w:color="auto" w:fill="FFFFFF"/>
            <w:hideMark/>
          </w:tcPr>
          <w:p w14:paraId="211DE80E"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октябрь</w:t>
            </w:r>
          </w:p>
        </w:tc>
      </w:tr>
      <w:tr w:rsidR="00700532" w:rsidRPr="00C25E27" w14:paraId="2E7A668B" w14:textId="77777777" w:rsidTr="006411A0">
        <w:trPr>
          <w:tblCellSpacing w:w="0" w:type="dxa"/>
        </w:trPr>
        <w:tc>
          <w:tcPr>
            <w:tcW w:w="315" w:type="dxa"/>
            <w:shd w:val="clear" w:color="auto" w:fill="FFFFFF"/>
            <w:hideMark/>
          </w:tcPr>
          <w:p w14:paraId="50AFD169"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r>
            <w:r w:rsidRPr="00C25E27">
              <w:rPr>
                <w:rFonts w:eastAsia="Times New Roman"/>
                <w:sz w:val="24"/>
                <w:szCs w:val="24"/>
                <w:lang w:eastAsia="ru-RU"/>
              </w:rPr>
              <w:lastRenderedPageBreak/>
              <w:t>12.</w:t>
            </w:r>
          </w:p>
        </w:tc>
        <w:tc>
          <w:tcPr>
            <w:tcW w:w="4950" w:type="dxa"/>
            <w:shd w:val="clear" w:color="auto" w:fill="FFFFFF"/>
            <w:hideMark/>
          </w:tcPr>
          <w:p w14:paraId="0401992B"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lastRenderedPageBreak/>
              <w:br/>
            </w:r>
            <w:r w:rsidRPr="00C25E27">
              <w:rPr>
                <w:rFonts w:eastAsia="Times New Roman"/>
                <w:sz w:val="24"/>
                <w:szCs w:val="24"/>
                <w:lang w:eastAsia="ru-RU"/>
              </w:rPr>
              <w:lastRenderedPageBreak/>
              <w:t>Подготовка к участию в районном конкурсе «Учитель года»</w:t>
            </w:r>
          </w:p>
        </w:tc>
        <w:tc>
          <w:tcPr>
            <w:tcW w:w="2460" w:type="dxa"/>
            <w:shd w:val="clear" w:color="auto" w:fill="FFFFFF"/>
            <w:hideMark/>
          </w:tcPr>
          <w:p w14:paraId="4C5DA8F0"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lastRenderedPageBreak/>
              <w:br/>
            </w:r>
            <w:r w:rsidRPr="00C25E27">
              <w:rPr>
                <w:rFonts w:eastAsia="Times New Roman"/>
                <w:sz w:val="24"/>
                <w:szCs w:val="24"/>
                <w:lang w:eastAsia="ru-RU"/>
              </w:rPr>
              <w:lastRenderedPageBreak/>
              <w:t>администрация</w:t>
            </w:r>
          </w:p>
        </w:tc>
        <w:tc>
          <w:tcPr>
            <w:tcW w:w="1860" w:type="dxa"/>
            <w:shd w:val="clear" w:color="auto" w:fill="FFFFFF"/>
            <w:hideMark/>
          </w:tcPr>
          <w:p w14:paraId="4026E05F"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lastRenderedPageBreak/>
              <w:br/>
            </w:r>
            <w:r w:rsidRPr="00C25E27">
              <w:rPr>
                <w:rFonts w:eastAsia="Times New Roman"/>
                <w:sz w:val="24"/>
                <w:szCs w:val="24"/>
                <w:lang w:eastAsia="ru-RU"/>
              </w:rPr>
              <w:lastRenderedPageBreak/>
              <w:t>январь</w:t>
            </w:r>
          </w:p>
        </w:tc>
      </w:tr>
      <w:tr w:rsidR="00700532" w:rsidRPr="00C25E27" w14:paraId="72887910" w14:textId="77777777" w:rsidTr="006411A0">
        <w:trPr>
          <w:tblCellSpacing w:w="0" w:type="dxa"/>
        </w:trPr>
        <w:tc>
          <w:tcPr>
            <w:tcW w:w="315" w:type="dxa"/>
            <w:shd w:val="clear" w:color="auto" w:fill="FFFFFF"/>
            <w:hideMark/>
          </w:tcPr>
          <w:p w14:paraId="28BCA7A8" w14:textId="77777777" w:rsidR="00700532" w:rsidRPr="00C25E27" w:rsidRDefault="00700532" w:rsidP="006411A0">
            <w:pPr>
              <w:pStyle w:val="afffff0"/>
              <w:rPr>
                <w:rFonts w:eastAsia="Times New Roman"/>
                <w:sz w:val="24"/>
                <w:szCs w:val="24"/>
                <w:lang w:eastAsia="ru-RU"/>
              </w:rPr>
            </w:pPr>
          </w:p>
        </w:tc>
        <w:tc>
          <w:tcPr>
            <w:tcW w:w="4950" w:type="dxa"/>
            <w:shd w:val="clear" w:color="auto" w:fill="FFFFFF"/>
            <w:hideMark/>
          </w:tcPr>
          <w:p w14:paraId="6878A49B" w14:textId="77777777" w:rsidR="00700532" w:rsidRPr="00C25E27" w:rsidRDefault="00700532" w:rsidP="006411A0">
            <w:pPr>
              <w:pStyle w:val="afffff0"/>
              <w:rPr>
                <w:rFonts w:eastAsia="Times New Roman"/>
                <w:sz w:val="24"/>
                <w:szCs w:val="24"/>
                <w:lang w:eastAsia="ru-RU"/>
              </w:rPr>
            </w:pPr>
          </w:p>
        </w:tc>
        <w:tc>
          <w:tcPr>
            <w:tcW w:w="2460" w:type="dxa"/>
            <w:shd w:val="clear" w:color="auto" w:fill="FFFFFF"/>
            <w:hideMark/>
          </w:tcPr>
          <w:p w14:paraId="774FC092" w14:textId="77777777" w:rsidR="00700532" w:rsidRPr="00C25E27" w:rsidRDefault="00700532" w:rsidP="006411A0">
            <w:pPr>
              <w:pStyle w:val="afffff0"/>
              <w:rPr>
                <w:rFonts w:eastAsia="Times New Roman"/>
                <w:sz w:val="24"/>
                <w:szCs w:val="24"/>
                <w:lang w:eastAsia="ru-RU"/>
              </w:rPr>
            </w:pPr>
          </w:p>
        </w:tc>
        <w:tc>
          <w:tcPr>
            <w:tcW w:w="1860" w:type="dxa"/>
            <w:shd w:val="clear" w:color="auto" w:fill="FFFFFF"/>
            <w:hideMark/>
          </w:tcPr>
          <w:p w14:paraId="499BA151" w14:textId="77777777" w:rsidR="00700532" w:rsidRPr="00C25E27" w:rsidRDefault="00700532" w:rsidP="006411A0">
            <w:pPr>
              <w:pStyle w:val="afffff0"/>
              <w:rPr>
                <w:rFonts w:eastAsia="Times New Roman"/>
                <w:sz w:val="24"/>
                <w:szCs w:val="24"/>
                <w:lang w:eastAsia="ru-RU"/>
              </w:rPr>
            </w:pPr>
          </w:p>
        </w:tc>
      </w:tr>
      <w:tr w:rsidR="00700532" w:rsidRPr="00C25E27" w14:paraId="6C31F1E6" w14:textId="77777777" w:rsidTr="006411A0">
        <w:trPr>
          <w:tblCellSpacing w:w="0" w:type="dxa"/>
        </w:trPr>
        <w:tc>
          <w:tcPr>
            <w:tcW w:w="315" w:type="dxa"/>
            <w:shd w:val="clear" w:color="auto" w:fill="FFFFFF"/>
            <w:hideMark/>
          </w:tcPr>
          <w:p w14:paraId="78995671"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13.</w:t>
            </w:r>
          </w:p>
        </w:tc>
        <w:tc>
          <w:tcPr>
            <w:tcW w:w="4950" w:type="dxa"/>
            <w:shd w:val="clear" w:color="auto" w:fill="FFFFFF"/>
            <w:hideMark/>
          </w:tcPr>
          <w:p w14:paraId="2D96222A"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*Участие в конкурсе блогов школьных учителей, педагогических и образовательных сообществ в сети Интернет и других блогов о школьном образовании.</w:t>
            </w:r>
          </w:p>
        </w:tc>
        <w:tc>
          <w:tcPr>
            <w:tcW w:w="2460" w:type="dxa"/>
            <w:shd w:val="clear" w:color="auto" w:fill="FFFFFF"/>
            <w:hideMark/>
          </w:tcPr>
          <w:p w14:paraId="73A97B7F"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рук. МО</w:t>
            </w:r>
          </w:p>
        </w:tc>
        <w:tc>
          <w:tcPr>
            <w:tcW w:w="1860" w:type="dxa"/>
            <w:shd w:val="clear" w:color="auto" w:fill="FFFFFF"/>
            <w:hideMark/>
          </w:tcPr>
          <w:p w14:paraId="47F3B9F6"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август</w:t>
            </w:r>
          </w:p>
        </w:tc>
      </w:tr>
      <w:tr w:rsidR="00700532" w:rsidRPr="00C25E27" w14:paraId="5E80CF4F" w14:textId="77777777" w:rsidTr="006411A0">
        <w:trPr>
          <w:tblCellSpacing w:w="0" w:type="dxa"/>
        </w:trPr>
        <w:tc>
          <w:tcPr>
            <w:tcW w:w="315" w:type="dxa"/>
            <w:shd w:val="clear" w:color="auto" w:fill="FFFFFF"/>
            <w:hideMark/>
          </w:tcPr>
          <w:p w14:paraId="5319F519"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14.</w:t>
            </w:r>
          </w:p>
        </w:tc>
        <w:tc>
          <w:tcPr>
            <w:tcW w:w="4950" w:type="dxa"/>
            <w:shd w:val="clear" w:color="auto" w:fill="FFFFFF"/>
            <w:hideMark/>
          </w:tcPr>
          <w:p w14:paraId="25DC9354"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Создание портфолио учителей – как показатель профессиональной результативности педагога.</w:t>
            </w:r>
          </w:p>
          <w:p w14:paraId="1A0CCFCA" w14:textId="77777777" w:rsidR="00700532" w:rsidRPr="00C25E27" w:rsidRDefault="00700532" w:rsidP="006411A0">
            <w:pPr>
              <w:pStyle w:val="afffff0"/>
              <w:rPr>
                <w:rFonts w:eastAsia="Times New Roman"/>
                <w:sz w:val="24"/>
                <w:szCs w:val="24"/>
                <w:lang w:eastAsia="ru-RU"/>
              </w:rPr>
            </w:pPr>
          </w:p>
          <w:p w14:paraId="788C3CCA" w14:textId="77777777" w:rsidR="00700532" w:rsidRPr="00C25E27" w:rsidRDefault="00700532" w:rsidP="006411A0">
            <w:pPr>
              <w:pStyle w:val="afffff0"/>
              <w:rPr>
                <w:rFonts w:eastAsia="Times New Roman"/>
                <w:sz w:val="24"/>
                <w:szCs w:val="24"/>
                <w:lang w:eastAsia="ru-RU"/>
              </w:rPr>
            </w:pPr>
          </w:p>
          <w:p w14:paraId="37050B5E" w14:textId="77777777" w:rsidR="00700532" w:rsidRPr="00C25E27" w:rsidRDefault="00700532" w:rsidP="006411A0">
            <w:pPr>
              <w:pStyle w:val="afffff0"/>
              <w:rPr>
                <w:rFonts w:eastAsia="Times New Roman"/>
                <w:sz w:val="24"/>
                <w:szCs w:val="24"/>
                <w:lang w:eastAsia="ru-RU"/>
              </w:rPr>
            </w:pPr>
          </w:p>
          <w:p w14:paraId="5791E3E6" w14:textId="77777777" w:rsidR="00700532" w:rsidRPr="00C25E27" w:rsidRDefault="00700532" w:rsidP="006411A0">
            <w:pPr>
              <w:pStyle w:val="afffff0"/>
              <w:rPr>
                <w:rFonts w:eastAsia="Times New Roman"/>
                <w:sz w:val="24"/>
                <w:szCs w:val="24"/>
                <w:lang w:eastAsia="ru-RU"/>
              </w:rPr>
            </w:pPr>
          </w:p>
          <w:p w14:paraId="12E0C4BA" w14:textId="77777777" w:rsidR="00700532" w:rsidRPr="00C25E27" w:rsidRDefault="00700532" w:rsidP="006411A0">
            <w:pPr>
              <w:pStyle w:val="afffff0"/>
              <w:rPr>
                <w:rFonts w:eastAsia="Times New Roman"/>
                <w:sz w:val="24"/>
                <w:szCs w:val="24"/>
                <w:lang w:eastAsia="ru-RU"/>
              </w:rPr>
            </w:pPr>
          </w:p>
          <w:p w14:paraId="53E7C2B3" w14:textId="77777777" w:rsidR="00700532" w:rsidRPr="00C25E27" w:rsidRDefault="00700532" w:rsidP="006411A0">
            <w:pPr>
              <w:pStyle w:val="afffff0"/>
              <w:rPr>
                <w:rFonts w:eastAsia="Times New Roman"/>
                <w:sz w:val="24"/>
                <w:szCs w:val="24"/>
                <w:lang w:eastAsia="ru-RU"/>
              </w:rPr>
            </w:pPr>
          </w:p>
          <w:p w14:paraId="7D253087" w14:textId="77777777" w:rsidR="00700532" w:rsidRPr="00C25E27" w:rsidRDefault="00700532" w:rsidP="006411A0">
            <w:pPr>
              <w:pStyle w:val="afffff0"/>
              <w:rPr>
                <w:rFonts w:eastAsia="Times New Roman"/>
                <w:sz w:val="24"/>
                <w:szCs w:val="24"/>
                <w:lang w:eastAsia="ru-RU"/>
              </w:rPr>
            </w:pPr>
          </w:p>
          <w:p w14:paraId="16C3B3A4" w14:textId="77777777" w:rsidR="00700532" w:rsidRPr="00C25E27" w:rsidRDefault="00700532" w:rsidP="006411A0">
            <w:pPr>
              <w:pStyle w:val="afffff0"/>
              <w:rPr>
                <w:rFonts w:eastAsia="Times New Roman"/>
                <w:sz w:val="24"/>
                <w:szCs w:val="24"/>
                <w:lang w:eastAsia="ru-RU"/>
              </w:rPr>
            </w:pPr>
          </w:p>
          <w:p w14:paraId="6CCF5326" w14:textId="77777777" w:rsidR="00700532" w:rsidRPr="00C25E27" w:rsidRDefault="00700532" w:rsidP="006411A0">
            <w:pPr>
              <w:pStyle w:val="afffff0"/>
              <w:rPr>
                <w:rFonts w:eastAsia="Times New Roman"/>
                <w:sz w:val="24"/>
                <w:szCs w:val="24"/>
                <w:lang w:eastAsia="ru-RU"/>
              </w:rPr>
            </w:pPr>
          </w:p>
          <w:p w14:paraId="68B5B7F6" w14:textId="77777777" w:rsidR="00700532" w:rsidRPr="00C25E27" w:rsidRDefault="00700532" w:rsidP="006411A0">
            <w:pPr>
              <w:pStyle w:val="afffff0"/>
              <w:rPr>
                <w:rFonts w:eastAsia="Times New Roman"/>
                <w:sz w:val="24"/>
                <w:szCs w:val="24"/>
                <w:lang w:eastAsia="ru-RU"/>
              </w:rPr>
            </w:pPr>
          </w:p>
          <w:p w14:paraId="1E5F4C95" w14:textId="77777777" w:rsidR="00700532" w:rsidRPr="00C25E27" w:rsidRDefault="00700532" w:rsidP="006411A0">
            <w:pPr>
              <w:pStyle w:val="afffff0"/>
              <w:rPr>
                <w:rFonts w:eastAsia="Times New Roman"/>
                <w:sz w:val="24"/>
                <w:szCs w:val="24"/>
                <w:lang w:eastAsia="ru-RU"/>
              </w:rPr>
            </w:pPr>
          </w:p>
          <w:p w14:paraId="4909BF67" w14:textId="77777777" w:rsidR="00700532" w:rsidRPr="00C25E27" w:rsidRDefault="00700532" w:rsidP="006411A0">
            <w:pPr>
              <w:pStyle w:val="afffff0"/>
              <w:rPr>
                <w:rFonts w:eastAsia="Times New Roman"/>
                <w:sz w:val="24"/>
                <w:szCs w:val="24"/>
                <w:lang w:eastAsia="ru-RU"/>
              </w:rPr>
            </w:pPr>
          </w:p>
          <w:p w14:paraId="1600B301" w14:textId="77777777" w:rsidR="00700532" w:rsidRPr="00C25E27" w:rsidRDefault="00700532" w:rsidP="006411A0">
            <w:pPr>
              <w:pStyle w:val="afffff0"/>
              <w:rPr>
                <w:rFonts w:eastAsia="Times New Roman"/>
                <w:sz w:val="24"/>
                <w:szCs w:val="24"/>
                <w:lang w:eastAsia="ru-RU"/>
              </w:rPr>
            </w:pPr>
          </w:p>
          <w:p w14:paraId="33DFE603" w14:textId="77777777" w:rsidR="00700532" w:rsidRPr="00C25E27" w:rsidRDefault="00700532" w:rsidP="006411A0">
            <w:pPr>
              <w:pStyle w:val="afffff0"/>
              <w:rPr>
                <w:rFonts w:eastAsia="Times New Roman"/>
                <w:sz w:val="24"/>
                <w:szCs w:val="24"/>
                <w:lang w:eastAsia="ru-RU"/>
              </w:rPr>
            </w:pPr>
          </w:p>
          <w:p w14:paraId="2F87C0DB" w14:textId="77777777" w:rsidR="00700532" w:rsidRPr="00C25E27" w:rsidRDefault="00700532" w:rsidP="006411A0">
            <w:pPr>
              <w:pStyle w:val="afffff0"/>
              <w:rPr>
                <w:rFonts w:eastAsia="Times New Roman"/>
                <w:sz w:val="24"/>
                <w:szCs w:val="24"/>
                <w:lang w:eastAsia="ru-RU"/>
              </w:rPr>
            </w:pPr>
          </w:p>
          <w:p w14:paraId="05FE5B24" w14:textId="77777777" w:rsidR="00700532" w:rsidRPr="00C25E27" w:rsidRDefault="00700532" w:rsidP="006411A0">
            <w:pPr>
              <w:pStyle w:val="afffff0"/>
              <w:rPr>
                <w:rFonts w:eastAsia="Times New Roman"/>
                <w:sz w:val="24"/>
                <w:szCs w:val="24"/>
                <w:lang w:eastAsia="ru-RU"/>
              </w:rPr>
            </w:pPr>
          </w:p>
          <w:p w14:paraId="09FB35CB" w14:textId="77777777" w:rsidR="00700532" w:rsidRPr="00C25E27" w:rsidRDefault="00700532" w:rsidP="006411A0">
            <w:pPr>
              <w:pStyle w:val="afffff0"/>
              <w:rPr>
                <w:rFonts w:eastAsia="Times New Roman"/>
                <w:sz w:val="24"/>
                <w:szCs w:val="24"/>
                <w:lang w:eastAsia="ru-RU"/>
              </w:rPr>
            </w:pPr>
          </w:p>
          <w:p w14:paraId="054B6BB1" w14:textId="77777777" w:rsidR="00700532" w:rsidRPr="00C25E27" w:rsidRDefault="00700532" w:rsidP="006411A0">
            <w:pPr>
              <w:pStyle w:val="afffff0"/>
              <w:rPr>
                <w:rFonts w:eastAsia="Times New Roman"/>
                <w:sz w:val="24"/>
                <w:szCs w:val="24"/>
                <w:lang w:eastAsia="ru-RU"/>
              </w:rPr>
            </w:pPr>
          </w:p>
          <w:p w14:paraId="396F0898" w14:textId="77777777" w:rsidR="00700532" w:rsidRPr="00C25E27" w:rsidRDefault="00700532" w:rsidP="006411A0">
            <w:pPr>
              <w:pStyle w:val="afffff0"/>
              <w:rPr>
                <w:rFonts w:eastAsia="Times New Roman"/>
                <w:sz w:val="24"/>
                <w:szCs w:val="24"/>
                <w:lang w:eastAsia="ru-RU"/>
              </w:rPr>
            </w:pPr>
          </w:p>
          <w:p w14:paraId="73A977E5" w14:textId="77777777" w:rsidR="00700532" w:rsidRPr="00C25E27" w:rsidRDefault="00700532" w:rsidP="006411A0">
            <w:pPr>
              <w:pStyle w:val="afffff0"/>
              <w:rPr>
                <w:rFonts w:eastAsia="Times New Roman"/>
                <w:sz w:val="24"/>
                <w:szCs w:val="24"/>
                <w:lang w:eastAsia="ru-RU"/>
              </w:rPr>
            </w:pPr>
          </w:p>
          <w:p w14:paraId="476993BD" w14:textId="77777777" w:rsidR="00700532" w:rsidRPr="00C25E27" w:rsidRDefault="00700532" w:rsidP="006411A0">
            <w:pPr>
              <w:pStyle w:val="afffff0"/>
              <w:rPr>
                <w:rFonts w:eastAsia="Times New Roman"/>
                <w:sz w:val="24"/>
                <w:szCs w:val="24"/>
                <w:lang w:eastAsia="ru-RU"/>
              </w:rPr>
            </w:pPr>
          </w:p>
          <w:p w14:paraId="385583C4" w14:textId="77777777" w:rsidR="00700532" w:rsidRPr="00C25E27" w:rsidRDefault="00700532" w:rsidP="006411A0">
            <w:pPr>
              <w:pStyle w:val="afffff0"/>
              <w:rPr>
                <w:rFonts w:eastAsia="Times New Roman"/>
                <w:sz w:val="24"/>
                <w:szCs w:val="24"/>
                <w:lang w:eastAsia="ru-RU"/>
              </w:rPr>
            </w:pPr>
          </w:p>
          <w:p w14:paraId="43ACC255" w14:textId="77777777" w:rsidR="00700532" w:rsidRPr="00C25E27" w:rsidRDefault="00700532" w:rsidP="006411A0">
            <w:pPr>
              <w:pStyle w:val="afffff0"/>
              <w:rPr>
                <w:rFonts w:eastAsia="Times New Roman"/>
                <w:sz w:val="24"/>
                <w:szCs w:val="24"/>
                <w:lang w:eastAsia="ru-RU"/>
              </w:rPr>
            </w:pPr>
          </w:p>
          <w:p w14:paraId="55A7FF55" w14:textId="77777777" w:rsidR="00700532" w:rsidRPr="00C25E27" w:rsidRDefault="00700532" w:rsidP="006411A0">
            <w:pPr>
              <w:pStyle w:val="afffff0"/>
              <w:rPr>
                <w:rFonts w:eastAsia="Times New Roman"/>
                <w:sz w:val="24"/>
                <w:szCs w:val="24"/>
                <w:lang w:eastAsia="ru-RU"/>
              </w:rPr>
            </w:pPr>
          </w:p>
          <w:p w14:paraId="28FB5285" w14:textId="77777777" w:rsidR="00700532" w:rsidRPr="00C25E27" w:rsidRDefault="00700532" w:rsidP="006411A0">
            <w:pPr>
              <w:pStyle w:val="afffff0"/>
              <w:rPr>
                <w:rFonts w:eastAsia="Times New Roman"/>
                <w:sz w:val="24"/>
                <w:szCs w:val="24"/>
                <w:lang w:eastAsia="ru-RU"/>
              </w:rPr>
            </w:pPr>
          </w:p>
        </w:tc>
        <w:tc>
          <w:tcPr>
            <w:tcW w:w="2460" w:type="dxa"/>
            <w:shd w:val="clear" w:color="auto" w:fill="FFFFFF"/>
            <w:hideMark/>
          </w:tcPr>
          <w:p w14:paraId="4C998EB5"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руководители МО</w:t>
            </w:r>
          </w:p>
        </w:tc>
        <w:tc>
          <w:tcPr>
            <w:tcW w:w="1860" w:type="dxa"/>
            <w:shd w:val="clear" w:color="auto" w:fill="FFFFFF"/>
            <w:hideMark/>
          </w:tcPr>
          <w:p w14:paraId="3A04A027" w14:textId="77777777" w:rsidR="00700532" w:rsidRPr="00C25E27" w:rsidRDefault="00700532" w:rsidP="006411A0">
            <w:pPr>
              <w:pStyle w:val="afffff0"/>
              <w:rPr>
                <w:rFonts w:eastAsia="Times New Roman"/>
                <w:sz w:val="24"/>
                <w:szCs w:val="24"/>
                <w:lang w:eastAsia="ru-RU"/>
              </w:rPr>
            </w:pPr>
            <w:r w:rsidRPr="00C25E27">
              <w:rPr>
                <w:rFonts w:eastAsia="Times New Roman"/>
                <w:sz w:val="24"/>
                <w:szCs w:val="24"/>
                <w:lang w:eastAsia="ru-RU"/>
              </w:rPr>
              <w:br/>
              <w:t>постоянно</w:t>
            </w:r>
          </w:p>
        </w:tc>
      </w:tr>
    </w:tbl>
    <w:p w14:paraId="0E9DED0F" w14:textId="77777777" w:rsidR="00700532" w:rsidRDefault="00700532" w:rsidP="003C0A5F">
      <w:pPr>
        <w:rPr>
          <w:b/>
          <w:lang w:eastAsia="ru-RU"/>
        </w:rPr>
      </w:pPr>
    </w:p>
    <w:p w14:paraId="5B9C0661" w14:textId="77777777" w:rsidR="00700532" w:rsidRDefault="00700532" w:rsidP="003C0A5F">
      <w:pPr>
        <w:rPr>
          <w:b/>
          <w:lang w:eastAsia="ru-RU"/>
        </w:rPr>
      </w:pPr>
    </w:p>
    <w:p w14:paraId="0BAD9E58" w14:textId="77777777" w:rsidR="00700532" w:rsidRDefault="00700532" w:rsidP="003C0A5F">
      <w:pPr>
        <w:rPr>
          <w:b/>
          <w:lang w:eastAsia="ru-RU"/>
        </w:rPr>
      </w:pPr>
    </w:p>
    <w:p w14:paraId="1EA0470D" w14:textId="77777777" w:rsidR="00700532" w:rsidRDefault="00700532" w:rsidP="003C0A5F">
      <w:pPr>
        <w:rPr>
          <w:b/>
          <w:lang w:eastAsia="ru-RU"/>
        </w:rPr>
      </w:pPr>
    </w:p>
    <w:p w14:paraId="05D2703A" w14:textId="77777777" w:rsidR="00700532" w:rsidRPr="007E171F" w:rsidRDefault="00700532" w:rsidP="003C0A5F">
      <w:pPr>
        <w:rPr>
          <w:b/>
          <w:lang w:eastAsia="ru-RU"/>
        </w:rPr>
      </w:pPr>
    </w:p>
    <w:p w14:paraId="752824E1" w14:textId="77777777" w:rsidR="00C71994" w:rsidRPr="00700532" w:rsidRDefault="00C71994" w:rsidP="003C0A5F">
      <w:pPr>
        <w:rPr>
          <w:sz w:val="24"/>
          <w:lang w:eastAsia="ru-RU"/>
        </w:rPr>
      </w:pPr>
      <w:r w:rsidRPr="00700532">
        <w:rPr>
          <w:sz w:val="24"/>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14:paraId="201BB457" w14:textId="77777777" w:rsidR="00C71994" w:rsidRPr="00700532" w:rsidRDefault="00C71994" w:rsidP="003C0A5F">
      <w:pPr>
        <w:rPr>
          <w:sz w:val="24"/>
          <w:lang w:eastAsia="ru-RU"/>
        </w:rPr>
      </w:pPr>
      <w:r w:rsidRPr="00700532">
        <w:rPr>
          <w:sz w:val="24"/>
          <w:lang w:eastAsia="ru-RU"/>
        </w:rPr>
        <w:lastRenderedPageBreak/>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w:t>
      </w:r>
      <w:r w:rsidR="004F5C26" w:rsidRPr="00700532">
        <w:rPr>
          <w:sz w:val="24"/>
          <w:lang w:eastAsia="ru-RU"/>
        </w:rPr>
        <w:t>е</w:t>
      </w:r>
      <w:r w:rsidRPr="00700532">
        <w:rPr>
          <w:sz w:val="24"/>
          <w:lang w:eastAsia="ru-RU"/>
        </w:rPr>
        <w:t xml:space="preserve">тся освоением ими дополнительных профессиональных программ по профилю педагогической деятельности не реже чем один раз в три года. </w:t>
      </w:r>
    </w:p>
    <w:p w14:paraId="61E236F5" w14:textId="77777777" w:rsidR="00C71994" w:rsidRPr="00700532" w:rsidRDefault="00C71994" w:rsidP="003C0A5F">
      <w:pPr>
        <w:rPr>
          <w:sz w:val="24"/>
          <w:lang w:eastAsia="ru-RU"/>
        </w:rPr>
      </w:pPr>
      <w:r w:rsidRPr="00700532">
        <w:rPr>
          <w:sz w:val="24"/>
          <w:lang w:eastAsia="ru-RU"/>
        </w:rPr>
        <w:t>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700532">
        <w:rPr>
          <w:sz w:val="24"/>
          <w:vertAlign w:val="superscript"/>
          <w:lang w:eastAsia="ru-RU"/>
        </w:rPr>
        <w:footnoteReference w:id="7"/>
      </w:r>
      <w:r w:rsidRPr="00700532">
        <w:rPr>
          <w:sz w:val="24"/>
          <w:lang w:eastAsia="ru-RU"/>
        </w:rPr>
        <w:t xml:space="preserve">. </w:t>
      </w:r>
    </w:p>
    <w:p w14:paraId="3E634E8A" w14:textId="77777777" w:rsidR="00C71994" w:rsidRPr="00700532" w:rsidRDefault="00C71994" w:rsidP="003C0A5F">
      <w:pPr>
        <w:rPr>
          <w:sz w:val="24"/>
          <w:lang w:eastAsia="ru-RU"/>
        </w:rPr>
      </w:pPr>
      <w:r w:rsidRPr="00700532">
        <w:rPr>
          <w:sz w:val="24"/>
          <w:lang w:eastAsia="ru-RU"/>
        </w:rPr>
        <w:t>При этом могут быть использованы различные образовательные организации, имеющие соответствующую лицензию.</w:t>
      </w:r>
    </w:p>
    <w:p w14:paraId="02C8CF71" w14:textId="77777777" w:rsidR="00C71994" w:rsidRPr="00700532" w:rsidRDefault="00C71994" w:rsidP="003C0A5F">
      <w:pPr>
        <w:rPr>
          <w:sz w:val="24"/>
          <w:lang w:eastAsia="ru-RU"/>
        </w:rPr>
      </w:pPr>
      <w:r w:rsidRPr="00700532">
        <w:rPr>
          <w:sz w:val="24"/>
          <w:lang w:eastAsia="ru-RU"/>
        </w:rPr>
        <w:t xml:space="preserve">Формами повышения квалификации могут быть: </w:t>
      </w:r>
    </w:p>
    <w:p w14:paraId="6CCAC437" w14:textId="77777777" w:rsidR="00C71994" w:rsidRPr="00700532" w:rsidRDefault="00C71994" w:rsidP="00BC4999">
      <w:pPr>
        <w:pStyle w:val="a0"/>
        <w:rPr>
          <w:sz w:val="24"/>
        </w:rPr>
      </w:pPr>
      <w:r w:rsidRPr="00700532">
        <w:rPr>
          <w:sz w:val="24"/>
        </w:rPr>
        <w:t xml:space="preserve">послевузовское обучение в высших учебных заведениях, в том числе </w:t>
      </w:r>
      <w:r w:rsidR="00C0211A" w:rsidRPr="00700532">
        <w:rPr>
          <w:sz w:val="24"/>
        </w:rPr>
        <w:t xml:space="preserve">в </w:t>
      </w:r>
      <w:r w:rsidRPr="00700532">
        <w:rPr>
          <w:sz w:val="24"/>
        </w:rPr>
        <w:t xml:space="preserve">магистратуре, аспирантуре, докторантуре, на курсах повышения квалификации; </w:t>
      </w:r>
    </w:p>
    <w:p w14:paraId="39D66B98" w14:textId="77777777" w:rsidR="00C71994" w:rsidRPr="00700532" w:rsidRDefault="00C71994" w:rsidP="00BC4999">
      <w:pPr>
        <w:pStyle w:val="a0"/>
        <w:rPr>
          <w:sz w:val="24"/>
        </w:rPr>
      </w:pPr>
      <w:r w:rsidRPr="00700532">
        <w:rPr>
          <w:sz w:val="24"/>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14:paraId="71EA6921" w14:textId="77777777" w:rsidR="00C71994" w:rsidRPr="00700532" w:rsidRDefault="00C71994" w:rsidP="00BC4999">
      <w:pPr>
        <w:pStyle w:val="a0"/>
        <w:rPr>
          <w:sz w:val="24"/>
        </w:rPr>
      </w:pPr>
      <w:r w:rsidRPr="00700532">
        <w:rPr>
          <w:sz w:val="24"/>
        </w:rPr>
        <w:t>дистанционное образование; участие в различных педагогических проектах; создание и публикация методических материалов и др.</w:t>
      </w:r>
    </w:p>
    <w:p w14:paraId="48CFF8B2" w14:textId="77777777" w:rsidR="00C71994" w:rsidRPr="00700532" w:rsidRDefault="00C71994" w:rsidP="003C0A5F">
      <w:pPr>
        <w:rPr>
          <w:sz w:val="24"/>
          <w:lang w:eastAsia="ru-RU"/>
        </w:rPr>
      </w:pPr>
      <w:r w:rsidRPr="00700532">
        <w:rPr>
          <w:sz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6D84991B" w14:textId="77777777" w:rsidR="00C71994" w:rsidRPr="00700532" w:rsidRDefault="00C71994" w:rsidP="003C0A5F">
      <w:pPr>
        <w:rPr>
          <w:sz w:val="24"/>
          <w:lang w:eastAsia="ru-RU"/>
        </w:rPr>
      </w:pPr>
      <w:r w:rsidRPr="00700532">
        <w:rPr>
          <w:sz w:val="24"/>
          <w:lang w:eastAsia="ru-RU"/>
        </w:rPr>
        <w:t xml:space="preserve">Ожидаемый результат повышения квалификации </w:t>
      </w:r>
      <w:r w:rsidR="00C0211A" w:rsidRPr="00700532">
        <w:rPr>
          <w:sz w:val="24"/>
          <w:lang w:eastAsia="ru-RU"/>
        </w:rPr>
        <w:t xml:space="preserve">– </w:t>
      </w:r>
      <w:r w:rsidRPr="00700532">
        <w:rPr>
          <w:sz w:val="24"/>
          <w:lang w:eastAsia="ru-RU"/>
        </w:rPr>
        <w:t>профессиональная готовность работников образования к реализации ФГОС СОО:</w:t>
      </w:r>
    </w:p>
    <w:p w14:paraId="12F295DA" w14:textId="77777777" w:rsidR="00C71994" w:rsidRPr="00700532" w:rsidRDefault="00C71994" w:rsidP="00BC4999">
      <w:pPr>
        <w:pStyle w:val="a0"/>
        <w:rPr>
          <w:sz w:val="24"/>
        </w:rPr>
      </w:pPr>
      <w:r w:rsidRPr="00700532">
        <w:rPr>
          <w:sz w:val="24"/>
        </w:rPr>
        <w:t>обеспечение оптимального вхождения работников образования в систему ценностей современного образования;</w:t>
      </w:r>
    </w:p>
    <w:p w14:paraId="7F6B752D" w14:textId="77777777" w:rsidR="00C71994" w:rsidRPr="00700532" w:rsidRDefault="00C71994" w:rsidP="00BC4999">
      <w:pPr>
        <w:pStyle w:val="a0"/>
        <w:rPr>
          <w:sz w:val="24"/>
        </w:rPr>
      </w:pPr>
      <w:r w:rsidRPr="00700532">
        <w:rPr>
          <w:sz w:val="24"/>
        </w:rPr>
        <w:lastRenderedPageBreak/>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14:paraId="587B4D43" w14:textId="77777777" w:rsidR="00C71994" w:rsidRPr="00700532" w:rsidRDefault="00C71994" w:rsidP="00BC4999">
      <w:pPr>
        <w:pStyle w:val="a0"/>
        <w:rPr>
          <w:sz w:val="24"/>
        </w:rPr>
      </w:pPr>
      <w:r w:rsidRPr="00700532">
        <w:rPr>
          <w:sz w:val="24"/>
        </w:rPr>
        <w:t>овладение учебно-методическими и информационно-методическими ресурсами, необходимыми для успешного решения задач ФГОС СОО.</w:t>
      </w:r>
    </w:p>
    <w:p w14:paraId="0D4FDE62" w14:textId="77777777" w:rsidR="00C71994" w:rsidRPr="00700532" w:rsidRDefault="00C71994" w:rsidP="003C0A5F">
      <w:pPr>
        <w:rPr>
          <w:sz w:val="24"/>
          <w:lang w:eastAsia="ru-RU"/>
        </w:rPr>
      </w:pPr>
      <w:r w:rsidRPr="00700532">
        <w:rPr>
          <w:sz w:val="24"/>
          <w:lang w:eastAsia="ru-RU"/>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14:paraId="4C12FD50" w14:textId="77777777" w:rsidR="00C71994" w:rsidRPr="00700532" w:rsidRDefault="00C71994" w:rsidP="003C0A5F">
      <w:pPr>
        <w:rPr>
          <w:sz w:val="24"/>
          <w:lang w:eastAsia="ru-RU"/>
        </w:rPr>
      </w:pPr>
      <w:r w:rsidRPr="00700532">
        <w:rPr>
          <w:sz w:val="24"/>
          <w:lang w:eastAsia="ru-RU"/>
        </w:rPr>
        <w:t>При этом могут быть использованы мероприятия:</w:t>
      </w:r>
    </w:p>
    <w:p w14:paraId="0F8CCA3F" w14:textId="77777777" w:rsidR="00C71994" w:rsidRPr="00700532" w:rsidRDefault="00C71994" w:rsidP="00BC4999">
      <w:pPr>
        <w:pStyle w:val="a0"/>
        <w:rPr>
          <w:sz w:val="24"/>
        </w:rPr>
      </w:pPr>
      <w:r w:rsidRPr="00700532">
        <w:rPr>
          <w:sz w:val="24"/>
        </w:rPr>
        <w:t>семинары, посвященные содержанию и ключевым особенностям ФГОС СОО;</w:t>
      </w:r>
    </w:p>
    <w:p w14:paraId="273780BF" w14:textId="77777777" w:rsidR="00C71994" w:rsidRPr="00700532" w:rsidRDefault="00C71994" w:rsidP="00BC4999">
      <w:pPr>
        <w:pStyle w:val="a0"/>
        <w:rPr>
          <w:sz w:val="24"/>
        </w:rPr>
      </w:pPr>
      <w:r w:rsidRPr="00700532">
        <w:rPr>
          <w:sz w:val="24"/>
        </w:rPr>
        <w:t>тренинги для педагогов с целью выявления и соотнесения собственной профессиональной позиции с целями и задачами ФГОС СОО</w:t>
      </w:r>
      <w:r w:rsidR="00435270" w:rsidRPr="00700532">
        <w:rPr>
          <w:sz w:val="24"/>
        </w:rPr>
        <w:t>;</w:t>
      </w:r>
    </w:p>
    <w:p w14:paraId="1752D929" w14:textId="77777777" w:rsidR="00C71994" w:rsidRPr="00700532" w:rsidRDefault="00C71994" w:rsidP="00BC4999">
      <w:pPr>
        <w:pStyle w:val="a0"/>
        <w:rPr>
          <w:sz w:val="24"/>
        </w:rPr>
      </w:pPr>
      <w:r w:rsidRPr="00700532">
        <w:rPr>
          <w:sz w:val="24"/>
        </w:rPr>
        <w:t>заседания методических объединений учителей по проблемам введения ФГОС СОО;</w:t>
      </w:r>
    </w:p>
    <w:p w14:paraId="6061AF18" w14:textId="77777777" w:rsidR="00C71994" w:rsidRPr="00700532" w:rsidRDefault="00C71994" w:rsidP="00BC4999">
      <w:pPr>
        <w:pStyle w:val="a0"/>
        <w:rPr>
          <w:sz w:val="24"/>
        </w:rPr>
      </w:pPr>
      <w:r w:rsidRPr="00700532">
        <w:rPr>
          <w:sz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14:paraId="1E870436" w14:textId="77777777" w:rsidR="00C71994" w:rsidRPr="00700532" w:rsidRDefault="00C71994" w:rsidP="00BC4999">
      <w:pPr>
        <w:pStyle w:val="a0"/>
        <w:rPr>
          <w:sz w:val="24"/>
        </w:rPr>
      </w:pPr>
      <w:r w:rsidRPr="00700532">
        <w:rPr>
          <w:sz w:val="24"/>
        </w:rPr>
        <w:t>участие педагогов в разработке разделов и компонентов основной образовательной программы образовательной организации;</w:t>
      </w:r>
    </w:p>
    <w:p w14:paraId="3CB952F3" w14:textId="77777777" w:rsidR="00C71994" w:rsidRPr="00700532" w:rsidRDefault="00C71994" w:rsidP="00BC4999">
      <w:pPr>
        <w:pStyle w:val="a0"/>
        <w:rPr>
          <w:sz w:val="24"/>
        </w:rPr>
      </w:pPr>
      <w:r w:rsidRPr="00700532">
        <w:rPr>
          <w:sz w:val="24"/>
        </w:rPr>
        <w:t>участие педагогов в разработке и апробации оценки эффективности работы в условиях внедрения ФГОС СОО и новой системы оплаты труда;</w:t>
      </w:r>
    </w:p>
    <w:p w14:paraId="2CB00B1F" w14:textId="77777777" w:rsidR="00C71994" w:rsidRPr="00700532" w:rsidRDefault="00C71994" w:rsidP="00BC4999">
      <w:pPr>
        <w:pStyle w:val="a0"/>
        <w:rPr>
          <w:sz w:val="24"/>
        </w:rPr>
      </w:pPr>
      <w:r w:rsidRPr="00700532">
        <w:rPr>
          <w:sz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14:paraId="78A76BBD" w14:textId="77777777" w:rsidR="00C71994" w:rsidRPr="00700532" w:rsidRDefault="00C71994" w:rsidP="003C0A5F">
      <w:pPr>
        <w:rPr>
          <w:sz w:val="24"/>
          <w:lang w:eastAsia="ru-RU"/>
        </w:rPr>
      </w:pPr>
      <w:r w:rsidRPr="00700532">
        <w:rPr>
          <w:sz w:val="24"/>
          <w:lang w:eastAsia="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14:paraId="49DD3CCD" w14:textId="77777777" w:rsidR="00C71994" w:rsidRDefault="00C71994" w:rsidP="003C0A5F">
      <w:pPr>
        <w:rPr>
          <w:sz w:val="24"/>
          <w:lang w:eastAsia="ru-RU"/>
        </w:rPr>
      </w:pPr>
    </w:p>
    <w:p w14:paraId="47726A26" w14:textId="77777777" w:rsidR="008A4AEC" w:rsidRDefault="008A4AEC" w:rsidP="003C0A5F">
      <w:pPr>
        <w:rPr>
          <w:sz w:val="24"/>
          <w:lang w:eastAsia="ru-RU"/>
        </w:rPr>
      </w:pPr>
    </w:p>
    <w:p w14:paraId="0B5F204E" w14:textId="77777777" w:rsidR="008A4AEC" w:rsidRPr="002B0751" w:rsidRDefault="002B0751" w:rsidP="002B0751">
      <w:pPr>
        <w:jc w:val="center"/>
        <w:rPr>
          <w:b/>
          <w:sz w:val="24"/>
          <w:lang w:eastAsia="ru-RU"/>
        </w:rPr>
      </w:pPr>
      <w:r w:rsidRPr="002B0751">
        <w:rPr>
          <w:b/>
          <w:sz w:val="24"/>
          <w:lang w:eastAsia="ru-RU"/>
        </w:rPr>
        <w:t>Аттестация педагогических работников</w:t>
      </w:r>
    </w:p>
    <w:p w14:paraId="5B670469" w14:textId="77777777" w:rsidR="008A4AEC" w:rsidRDefault="008A4AEC" w:rsidP="003C0A5F">
      <w:pPr>
        <w:rPr>
          <w:sz w:val="24"/>
          <w:lang w:eastAsia="ru-RU"/>
        </w:rPr>
      </w:pPr>
    </w:p>
    <w:p w14:paraId="1A211334" w14:textId="77777777" w:rsidR="008A4AEC" w:rsidRDefault="008A4AEC" w:rsidP="003C0A5F">
      <w:pPr>
        <w:rPr>
          <w:sz w:val="24"/>
          <w:lang w:eastAsia="ru-RU"/>
        </w:rPr>
      </w:pPr>
    </w:p>
    <w:p w14:paraId="01EA6A51" w14:textId="77777777" w:rsidR="008A4AEC" w:rsidRDefault="008A4AEC" w:rsidP="003C0A5F">
      <w:pPr>
        <w:rPr>
          <w:sz w:val="24"/>
          <w:lang w:eastAsia="ru-RU"/>
        </w:rPr>
      </w:pPr>
    </w:p>
    <w:p w14:paraId="18FD504A" w14:textId="77777777" w:rsidR="008A4AEC" w:rsidRDefault="008A4AEC" w:rsidP="003C0A5F">
      <w:pPr>
        <w:rPr>
          <w:sz w:val="24"/>
          <w:lang w:eastAsia="ru-RU"/>
        </w:rPr>
      </w:pPr>
    </w:p>
    <w:p w14:paraId="48FDD677" w14:textId="77777777" w:rsidR="008A4AEC" w:rsidRDefault="008A4AEC" w:rsidP="003C0A5F">
      <w:pPr>
        <w:rPr>
          <w:sz w:val="24"/>
          <w:lang w:eastAsia="ru-RU"/>
        </w:rPr>
      </w:pPr>
    </w:p>
    <w:p w14:paraId="4D196AD2" w14:textId="77777777" w:rsidR="008A4AEC" w:rsidRDefault="008A4AEC" w:rsidP="003C0A5F">
      <w:pPr>
        <w:rPr>
          <w:sz w:val="24"/>
          <w:lang w:eastAsia="ru-RU"/>
        </w:rPr>
      </w:pPr>
    </w:p>
    <w:p w14:paraId="6323E117" w14:textId="77777777" w:rsidR="008A4AEC" w:rsidRDefault="008A4AEC" w:rsidP="003C0A5F">
      <w:pPr>
        <w:rPr>
          <w:sz w:val="24"/>
          <w:lang w:eastAsia="ru-RU"/>
        </w:rPr>
      </w:pPr>
    </w:p>
    <w:p w14:paraId="727F1149" w14:textId="77777777" w:rsidR="008A4AEC" w:rsidRDefault="008A4AEC" w:rsidP="003C0A5F">
      <w:pPr>
        <w:rPr>
          <w:sz w:val="24"/>
          <w:lang w:eastAsia="ru-RU"/>
        </w:rPr>
      </w:pPr>
    </w:p>
    <w:p w14:paraId="0FC706DF" w14:textId="77777777" w:rsidR="008A4AEC" w:rsidRDefault="008A4AEC" w:rsidP="003C0A5F">
      <w:pPr>
        <w:rPr>
          <w:sz w:val="24"/>
          <w:lang w:eastAsia="ru-RU"/>
        </w:rPr>
      </w:pPr>
    </w:p>
    <w:p w14:paraId="615F5B79" w14:textId="77777777" w:rsidR="008A4AEC" w:rsidRDefault="008A4AEC" w:rsidP="003C0A5F">
      <w:pPr>
        <w:rPr>
          <w:sz w:val="24"/>
          <w:lang w:eastAsia="ru-RU"/>
        </w:rPr>
      </w:pPr>
    </w:p>
    <w:p w14:paraId="22450F38" w14:textId="77777777" w:rsidR="008A4AEC" w:rsidRDefault="008A4AEC" w:rsidP="003C0A5F">
      <w:pPr>
        <w:rPr>
          <w:sz w:val="24"/>
          <w:lang w:eastAsia="ru-RU"/>
        </w:rPr>
      </w:pPr>
    </w:p>
    <w:p w14:paraId="4E659E27" w14:textId="77777777" w:rsidR="008A4AEC" w:rsidRDefault="008A4AEC" w:rsidP="003C0A5F">
      <w:pPr>
        <w:rPr>
          <w:sz w:val="24"/>
          <w:lang w:eastAsia="ru-RU"/>
        </w:rPr>
      </w:pPr>
    </w:p>
    <w:p w14:paraId="2B710A99" w14:textId="77777777" w:rsidR="008A4AEC" w:rsidRDefault="008A4AEC" w:rsidP="003C0A5F">
      <w:pPr>
        <w:rPr>
          <w:sz w:val="24"/>
          <w:lang w:eastAsia="ru-RU"/>
        </w:rPr>
      </w:pPr>
    </w:p>
    <w:p w14:paraId="2AB04D8D" w14:textId="77777777" w:rsidR="008A4AEC" w:rsidRDefault="008A4AEC" w:rsidP="003C0A5F">
      <w:pPr>
        <w:rPr>
          <w:sz w:val="24"/>
          <w:lang w:eastAsia="ru-RU"/>
        </w:rPr>
      </w:pPr>
    </w:p>
    <w:p w14:paraId="489BD604" w14:textId="77777777" w:rsidR="008A4AEC" w:rsidRDefault="008A4AEC" w:rsidP="003C0A5F">
      <w:pPr>
        <w:rPr>
          <w:sz w:val="24"/>
          <w:lang w:eastAsia="ru-RU"/>
        </w:rPr>
      </w:pPr>
    </w:p>
    <w:p w14:paraId="1D6E2F59" w14:textId="77777777" w:rsidR="008A4AEC" w:rsidRDefault="008A4AEC" w:rsidP="003C0A5F">
      <w:pPr>
        <w:rPr>
          <w:sz w:val="24"/>
          <w:lang w:eastAsia="ru-RU"/>
        </w:rPr>
      </w:pPr>
    </w:p>
    <w:p w14:paraId="271B1F48" w14:textId="77777777" w:rsidR="008A4AEC" w:rsidRDefault="008A4AEC" w:rsidP="003C0A5F">
      <w:pPr>
        <w:rPr>
          <w:sz w:val="24"/>
          <w:lang w:eastAsia="ru-RU"/>
        </w:rPr>
      </w:pPr>
    </w:p>
    <w:p w14:paraId="568BDE9A" w14:textId="77777777" w:rsidR="008A4AEC" w:rsidRDefault="008A4AEC" w:rsidP="003C0A5F">
      <w:pPr>
        <w:rPr>
          <w:sz w:val="24"/>
          <w:lang w:eastAsia="ru-RU"/>
        </w:rPr>
      </w:pPr>
    </w:p>
    <w:p w14:paraId="4EE7A4CB" w14:textId="77777777" w:rsidR="008A4AEC" w:rsidRDefault="008A4AEC" w:rsidP="003C0A5F">
      <w:pPr>
        <w:rPr>
          <w:sz w:val="24"/>
          <w:lang w:eastAsia="ru-RU"/>
        </w:rPr>
      </w:pPr>
    </w:p>
    <w:p w14:paraId="27A9DA56" w14:textId="77777777" w:rsidR="008A4AEC" w:rsidRDefault="008A4AEC" w:rsidP="003C0A5F">
      <w:pPr>
        <w:rPr>
          <w:sz w:val="24"/>
          <w:lang w:eastAsia="ru-RU"/>
        </w:rPr>
      </w:pPr>
    </w:p>
    <w:p w14:paraId="3A29DFDF" w14:textId="77777777" w:rsidR="008A4AEC" w:rsidRDefault="008A4AEC" w:rsidP="003C0A5F">
      <w:pPr>
        <w:rPr>
          <w:sz w:val="24"/>
          <w:lang w:eastAsia="ru-RU"/>
        </w:rPr>
      </w:pPr>
    </w:p>
    <w:p w14:paraId="737E448D" w14:textId="77777777" w:rsidR="008A4AEC" w:rsidRDefault="008A4AEC" w:rsidP="003C0A5F">
      <w:pPr>
        <w:rPr>
          <w:sz w:val="24"/>
          <w:lang w:eastAsia="ru-RU"/>
        </w:rPr>
      </w:pPr>
    </w:p>
    <w:p w14:paraId="4E18CD8F" w14:textId="77777777" w:rsidR="008A4AEC" w:rsidRDefault="008A4AEC" w:rsidP="003C0A5F">
      <w:pPr>
        <w:rPr>
          <w:sz w:val="24"/>
          <w:lang w:eastAsia="ru-RU"/>
        </w:rPr>
      </w:pPr>
    </w:p>
    <w:p w14:paraId="2892B600" w14:textId="77777777" w:rsidR="002B0751" w:rsidRDefault="002B0751" w:rsidP="003C0A5F">
      <w:pPr>
        <w:rPr>
          <w:sz w:val="24"/>
          <w:lang w:eastAsia="ru-RU"/>
        </w:rPr>
      </w:pPr>
    </w:p>
    <w:p w14:paraId="1F5CE9AE" w14:textId="77777777" w:rsidR="002B0751" w:rsidRDefault="002B0751" w:rsidP="003C0A5F">
      <w:pPr>
        <w:rPr>
          <w:sz w:val="24"/>
          <w:lang w:eastAsia="ru-RU"/>
        </w:rPr>
      </w:pPr>
    </w:p>
    <w:p w14:paraId="4A7D7D38" w14:textId="77777777" w:rsidR="002B0751" w:rsidRDefault="002B0751" w:rsidP="003C0A5F">
      <w:pPr>
        <w:rPr>
          <w:sz w:val="24"/>
          <w:lang w:eastAsia="ru-RU"/>
        </w:rPr>
      </w:pPr>
    </w:p>
    <w:p w14:paraId="4B39B259" w14:textId="77777777" w:rsidR="002B0751" w:rsidRDefault="002B0751" w:rsidP="003C0A5F">
      <w:pPr>
        <w:rPr>
          <w:sz w:val="24"/>
          <w:lang w:eastAsia="ru-RU"/>
        </w:rPr>
      </w:pPr>
    </w:p>
    <w:p w14:paraId="7F7BD479" w14:textId="77777777" w:rsidR="008A4AEC" w:rsidRDefault="008A4AEC" w:rsidP="003C0A5F">
      <w:pPr>
        <w:rPr>
          <w:sz w:val="24"/>
          <w:lang w:eastAsia="ru-RU"/>
        </w:rPr>
      </w:pPr>
    </w:p>
    <w:p w14:paraId="4C93257C" w14:textId="77777777" w:rsidR="002B0751" w:rsidRDefault="002B0751" w:rsidP="003C0A5F">
      <w:pPr>
        <w:rPr>
          <w:sz w:val="24"/>
          <w:lang w:eastAsia="ru-RU"/>
        </w:rPr>
      </w:pPr>
    </w:p>
    <w:p w14:paraId="4411E5E1" w14:textId="77777777" w:rsidR="002B0751" w:rsidRDefault="002B0751" w:rsidP="003C0A5F">
      <w:pPr>
        <w:rPr>
          <w:sz w:val="24"/>
          <w:lang w:eastAsia="ru-RU"/>
        </w:rPr>
      </w:pPr>
    </w:p>
    <w:p w14:paraId="7DACCECA" w14:textId="77777777" w:rsidR="002B0751" w:rsidRDefault="002B0751" w:rsidP="003C0A5F">
      <w:pPr>
        <w:rPr>
          <w:sz w:val="24"/>
          <w:lang w:eastAsia="ru-RU"/>
        </w:rPr>
      </w:pPr>
    </w:p>
    <w:p w14:paraId="6986045B" w14:textId="77777777" w:rsidR="002B0751" w:rsidRDefault="002B0751" w:rsidP="003C0A5F">
      <w:pPr>
        <w:rPr>
          <w:sz w:val="24"/>
          <w:lang w:eastAsia="ru-RU"/>
        </w:rPr>
      </w:pPr>
    </w:p>
    <w:p w14:paraId="55620354" w14:textId="77777777" w:rsidR="008A4AEC" w:rsidRPr="00700532" w:rsidRDefault="008A4AEC" w:rsidP="003C0A5F">
      <w:pPr>
        <w:rPr>
          <w:sz w:val="24"/>
          <w:lang w:eastAsia="ru-RU"/>
        </w:rPr>
      </w:pPr>
    </w:p>
    <w:p w14:paraId="2C26996A" w14:textId="77777777" w:rsidR="00C71994" w:rsidRPr="002B0751" w:rsidRDefault="00C71994" w:rsidP="007B44C5">
      <w:pPr>
        <w:pStyle w:val="3a"/>
        <w:rPr>
          <w:sz w:val="24"/>
        </w:rPr>
      </w:pPr>
      <w:bookmarkStart w:id="122" w:name="_Toc435412744"/>
      <w:bookmarkStart w:id="123" w:name="_Toc453968219"/>
      <w:r w:rsidRPr="002B0751">
        <w:rPr>
          <w:sz w:val="24"/>
        </w:rPr>
        <w:lastRenderedPageBreak/>
        <w:t>III</w:t>
      </w:r>
      <w:r w:rsidR="00096218" w:rsidRPr="002B0751">
        <w:rPr>
          <w:sz w:val="24"/>
        </w:rPr>
        <w:t>.3</w:t>
      </w:r>
      <w:r w:rsidRPr="002B0751">
        <w:rPr>
          <w:sz w:val="24"/>
        </w:rPr>
        <w:t>.2</w:t>
      </w:r>
      <w:r w:rsidR="00096218" w:rsidRPr="002B0751">
        <w:rPr>
          <w:sz w:val="24"/>
        </w:rPr>
        <w:t>.</w:t>
      </w:r>
      <w:r w:rsidRPr="002B0751">
        <w:rPr>
          <w:sz w:val="24"/>
        </w:rPr>
        <w:t> Психолого-педагогические условия реализации основной образовательной программы</w:t>
      </w:r>
      <w:bookmarkEnd w:id="122"/>
      <w:bookmarkEnd w:id="123"/>
    </w:p>
    <w:p w14:paraId="5FD84090" w14:textId="77777777" w:rsidR="00C71994" w:rsidRPr="002B0751" w:rsidRDefault="00C71994" w:rsidP="003C0A5F">
      <w:pPr>
        <w:rPr>
          <w:b/>
          <w:sz w:val="24"/>
          <w:lang w:eastAsia="ru-RU"/>
        </w:rPr>
      </w:pPr>
      <w:r w:rsidRPr="002B0751">
        <w:rPr>
          <w:b/>
          <w:sz w:val="24"/>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14:paraId="0631B1FA" w14:textId="77777777" w:rsidR="00C71994" w:rsidRPr="002B0751" w:rsidRDefault="00C71994" w:rsidP="003C0A5F">
      <w:pPr>
        <w:rPr>
          <w:sz w:val="24"/>
        </w:rPr>
      </w:pPr>
      <w:r w:rsidRPr="002B0751">
        <w:rPr>
          <w:sz w:val="24"/>
        </w:rP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w:t>
      </w:r>
      <w:r w:rsidR="00FD044B" w:rsidRPr="002B0751">
        <w:rPr>
          <w:sz w:val="24"/>
        </w:rPr>
        <w:t>обучающи</w:t>
      </w:r>
      <w:r w:rsidRPr="002B0751">
        <w:rPr>
          <w:sz w:val="24"/>
        </w:rPr>
        <w:t>хся осуществлять выбор характера самостоятельной работы.</w:t>
      </w:r>
    </w:p>
    <w:p w14:paraId="3B85793F" w14:textId="77777777" w:rsidR="00C71994" w:rsidRPr="002B0751" w:rsidRDefault="00C71994" w:rsidP="003C0A5F">
      <w:pPr>
        <w:rPr>
          <w:sz w:val="24"/>
        </w:rPr>
      </w:pPr>
    </w:p>
    <w:p w14:paraId="0A892CEC" w14:textId="77777777" w:rsidR="00C71994" w:rsidRPr="002B0751" w:rsidRDefault="00C71994" w:rsidP="003C0A5F">
      <w:pPr>
        <w:rPr>
          <w:b/>
          <w:sz w:val="24"/>
          <w:lang w:eastAsia="ru-RU"/>
        </w:rPr>
      </w:pPr>
      <w:r w:rsidRPr="002B0751">
        <w:rPr>
          <w:b/>
          <w:sz w:val="24"/>
          <w:lang w:eastAsia="ru-RU"/>
        </w:rPr>
        <w:t>Учет специфики возрастного психофизического развития обучающихся</w:t>
      </w:r>
    </w:p>
    <w:p w14:paraId="4B8D14B4" w14:textId="77777777" w:rsidR="00C71994" w:rsidRPr="002B0751" w:rsidRDefault="00C71994" w:rsidP="003C0A5F">
      <w:pPr>
        <w:rPr>
          <w:sz w:val="24"/>
        </w:rPr>
      </w:pPr>
      <w:r w:rsidRPr="002B0751">
        <w:rPr>
          <w:sz w:val="24"/>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14:paraId="7E60155A" w14:textId="77777777" w:rsidR="00C71994" w:rsidRPr="002B0751" w:rsidRDefault="00C71994" w:rsidP="003C0A5F">
      <w:pPr>
        <w:rPr>
          <w:sz w:val="24"/>
          <w:shd w:val="clear" w:color="auto" w:fill="FFFFFF"/>
        </w:rPr>
      </w:pPr>
      <w:r w:rsidRPr="002B0751">
        <w:rPr>
          <w:sz w:val="24"/>
          <w:shd w:val="clear" w:color="auto" w:fill="FFFFFF"/>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14:paraId="47202757" w14:textId="77777777" w:rsidR="00C71994" w:rsidRPr="002B0751" w:rsidRDefault="00C71994" w:rsidP="003C0A5F">
      <w:pPr>
        <w:rPr>
          <w:sz w:val="24"/>
          <w:shd w:val="clear" w:color="auto" w:fill="FFFFFF"/>
        </w:rPr>
      </w:pPr>
    </w:p>
    <w:p w14:paraId="37920202" w14:textId="77777777" w:rsidR="00C71994" w:rsidRPr="002B0751" w:rsidRDefault="00C71994" w:rsidP="003C0A5F">
      <w:pPr>
        <w:rPr>
          <w:b/>
          <w:sz w:val="24"/>
          <w:lang w:eastAsia="ru-RU"/>
        </w:rPr>
      </w:pPr>
      <w:r w:rsidRPr="002B0751">
        <w:rPr>
          <w:b/>
          <w:sz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14:paraId="7763D28D" w14:textId="77777777" w:rsidR="00C71994" w:rsidRPr="002B0751" w:rsidRDefault="00C71994" w:rsidP="003C0A5F">
      <w:pPr>
        <w:rPr>
          <w:rFonts w:eastAsia="Times New Roman"/>
          <w:sz w:val="24"/>
          <w:lang w:eastAsia="ru-RU"/>
        </w:rPr>
      </w:pPr>
      <w:r w:rsidRPr="002B0751">
        <w:rPr>
          <w:sz w:val="24"/>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2B0751">
        <w:rPr>
          <w:rFonts w:eastAsia="Times New Roman"/>
          <w:sz w:val="24"/>
          <w:lang w:eastAsia="ru-RU"/>
        </w:rPr>
        <w:t xml:space="preserve">Психологическая компетентность родителей (законных представителей) формируется также в дистанционной форме через </w:t>
      </w:r>
      <w:r w:rsidR="00C0211A" w:rsidRPr="002B0751">
        <w:rPr>
          <w:rFonts w:eastAsia="Times New Roman"/>
          <w:sz w:val="24"/>
          <w:lang w:eastAsia="ru-RU"/>
        </w:rPr>
        <w:t>И</w:t>
      </w:r>
      <w:r w:rsidRPr="002B0751">
        <w:rPr>
          <w:rFonts w:eastAsia="Times New Roman"/>
          <w:sz w:val="24"/>
          <w:lang w:eastAsia="ru-RU"/>
        </w:rPr>
        <w:t>нтернет.</w:t>
      </w:r>
    </w:p>
    <w:p w14:paraId="4B916488" w14:textId="77777777" w:rsidR="00C71994" w:rsidRPr="002B0751" w:rsidRDefault="00C71994" w:rsidP="003C0A5F">
      <w:pPr>
        <w:rPr>
          <w:sz w:val="24"/>
        </w:rPr>
      </w:pPr>
      <w:r w:rsidRPr="002B0751">
        <w:rPr>
          <w:sz w:val="24"/>
        </w:rPr>
        <w:t>Психологическое просвещение обучающихся осуществляется на психологических занятиях, тренингах, интегрированных уроках, консульт</w:t>
      </w:r>
      <w:r w:rsidR="00C0211A" w:rsidRPr="002B0751">
        <w:rPr>
          <w:sz w:val="24"/>
        </w:rPr>
        <w:t>а</w:t>
      </w:r>
      <w:r w:rsidR="00FD044B" w:rsidRPr="002B0751">
        <w:rPr>
          <w:sz w:val="24"/>
        </w:rPr>
        <w:t>циях</w:t>
      </w:r>
      <w:r w:rsidRPr="002B0751">
        <w:rPr>
          <w:sz w:val="24"/>
        </w:rPr>
        <w:t>, дистанционно.</w:t>
      </w:r>
    </w:p>
    <w:p w14:paraId="23CA923F" w14:textId="77777777" w:rsidR="00C71994" w:rsidRPr="002B0751" w:rsidRDefault="00C71994" w:rsidP="003C0A5F">
      <w:pPr>
        <w:rPr>
          <w:sz w:val="24"/>
        </w:rPr>
      </w:pPr>
    </w:p>
    <w:p w14:paraId="2D593063" w14:textId="77777777" w:rsidR="00C71994" w:rsidRPr="002B0751" w:rsidRDefault="00C71994" w:rsidP="003C0A5F">
      <w:pPr>
        <w:rPr>
          <w:b/>
          <w:sz w:val="24"/>
          <w:lang w:eastAsia="ru-RU"/>
        </w:rPr>
      </w:pPr>
      <w:r w:rsidRPr="002B0751">
        <w:rPr>
          <w:b/>
          <w:sz w:val="24"/>
          <w:lang w:eastAsia="ru-RU"/>
        </w:rPr>
        <w:lastRenderedPageBreak/>
        <w:t>Вариативность направлений психолого-педагогического сопровождения участников образовательных отношений</w:t>
      </w:r>
    </w:p>
    <w:p w14:paraId="51A213F7" w14:textId="77777777" w:rsidR="00C71994" w:rsidRPr="002B0751" w:rsidRDefault="00C71994" w:rsidP="003C0A5F">
      <w:pPr>
        <w:rPr>
          <w:sz w:val="24"/>
        </w:rPr>
      </w:pPr>
      <w:r w:rsidRPr="002B0751">
        <w:rPr>
          <w:sz w:val="24"/>
        </w:rPr>
        <w:t>К основным направлениям психолого-педагогического сопровождения обучающихся можно отнести:</w:t>
      </w:r>
    </w:p>
    <w:p w14:paraId="51E4C7F1" w14:textId="77777777" w:rsidR="00C71994" w:rsidRPr="002B0751" w:rsidRDefault="00C71994" w:rsidP="00BC4999">
      <w:pPr>
        <w:pStyle w:val="a0"/>
        <w:rPr>
          <w:sz w:val="24"/>
        </w:rPr>
      </w:pPr>
      <w:r w:rsidRPr="002B0751">
        <w:rPr>
          <w:sz w:val="24"/>
        </w:rPr>
        <w:t>сохранение и укрепление психического здоровья обучающихся;</w:t>
      </w:r>
    </w:p>
    <w:p w14:paraId="50D740E4" w14:textId="77777777" w:rsidR="00C71994" w:rsidRPr="002B0751" w:rsidRDefault="00C71994" w:rsidP="00BC4999">
      <w:pPr>
        <w:pStyle w:val="a0"/>
        <w:rPr>
          <w:sz w:val="24"/>
        </w:rPr>
      </w:pPr>
      <w:r w:rsidRPr="002B0751">
        <w:rPr>
          <w:sz w:val="24"/>
        </w:rPr>
        <w:t>формирование ценности здоровья и безопасного образа жизни;</w:t>
      </w:r>
    </w:p>
    <w:p w14:paraId="6CE14A96" w14:textId="77777777" w:rsidR="00C71994" w:rsidRPr="002B0751" w:rsidRDefault="00C71994" w:rsidP="00BC4999">
      <w:pPr>
        <w:pStyle w:val="a0"/>
        <w:rPr>
          <w:sz w:val="24"/>
        </w:rPr>
      </w:pPr>
      <w:r w:rsidRPr="002B0751">
        <w:rPr>
          <w:sz w:val="24"/>
        </w:rPr>
        <w:t>развитие экологической культуры;</w:t>
      </w:r>
    </w:p>
    <w:p w14:paraId="19F73B94" w14:textId="77777777" w:rsidR="00C71994" w:rsidRPr="002B0751" w:rsidRDefault="00C71994" w:rsidP="00BC4999">
      <w:pPr>
        <w:pStyle w:val="a0"/>
        <w:rPr>
          <w:sz w:val="24"/>
        </w:rPr>
      </w:pPr>
      <w:r w:rsidRPr="002B0751">
        <w:rPr>
          <w:sz w:val="24"/>
        </w:rPr>
        <w:t>дифференциаци</w:t>
      </w:r>
      <w:r w:rsidR="00C0211A" w:rsidRPr="002B0751">
        <w:rPr>
          <w:sz w:val="24"/>
        </w:rPr>
        <w:t>ю</w:t>
      </w:r>
      <w:r w:rsidRPr="002B0751">
        <w:rPr>
          <w:sz w:val="24"/>
        </w:rPr>
        <w:t xml:space="preserve"> и индивидуализаци</w:t>
      </w:r>
      <w:r w:rsidR="00C0211A" w:rsidRPr="002B0751">
        <w:rPr>
          <w:sz w:val="24"/>
        </w:rPr>
        <w:t>ю</w:t>
      </w:r>
      <w:r w:rsidRPr="002B0751">
        <w:rPr>
          <w:sz w:val="24"/>
        </w:rPr>
        <w:t xml:space="preserve"> обучения;</w:t>
      </w:r>
    </w:p>
    <w:p w14:paraId="3CB56393" w14:textId="77777777" w:rsidR="00C71994" w:rsidRPr="002B0751" w:rsidRDefault="00C71994" w:rsidP="00BC4999">
      <w:pPr>
        <w:pStyle w:val="a0"/>
        <w:rPr>
          <w:sz w:val="24"/>
        </w:rPr>
      </w:pPr>
      <w:r w:rsidRPr="002B0751">
        <w:rPr>
          <w:sz w:val="24"/>
        </w:rPr>
        <w:t>мониторинг возможностей и способностей обучающихся;</w:t>
      </w:r>
    </w:p>
    <w:p w14:paraId="15B9CAD5" w14:textId="77777777" w:rsidR="00C71994" w:rsidRPr="002B0751" w:rsidRDefault="00C71994" w:rsidP="00BC4999">
      <w:pPr>
        <w:pStyle w:val="a0"/>
        <w:rPr>
          <w:sz w:val="24"/>
        </w:rPr>
      </w:pPr>
      <w:r w:rsidRPr="002B0751">
        <w:rPr>
          <w:sz w:val="24"/>
        </w:rPr>
        <w:t>выявление и поддержк</w:t>
      </w:r>
      <w:r w:rsidR="00C0211A" w:rsidRPr="002B0751">
        <w:rPr>
          <w:sz w:val="24"/>
        </w:rPr>
        <w:t>у</w:t>
      </w:r>
      <w:r w:rsidRPr="002B0751">
        <w:rPr>
          <w:sz w:val="24"/>
        </w:rPr>
        <w:t xml:space="preserve"> одаренных обучающихся, поддержк</w:t>
      </w:r>
      <w:r w:rsidR="00C0211A" w:rsidRPr="002B0751">
        <w:rPr>
          <w:sz w:val="24"/>
        </w:rPr>
        <w:t>у</w:t>
      </w:r>
      <w:r w:rsidRPr="002B0751">
        <w:rPr>
          <w:sz w:val="24"/>
        </w:rPr>
        <w:t xml:space="preserve"> обучающихся с особыми образовательными потребностями;</w:t>
      </w:r>
    </w:p>
    <w:p w14:paraId="13A70B59" w14:textId="77777777" w:rsidR="00C71994" w:rsidRPr="002B0751" w:rsidRDefault="00C71994" w:rsidP="00BC4999">
      <w:pPr>
        <w:pStyle w:val="a0"/>
        <w:rPr>
          <w:sz w:val="24"/>
        </w:rPr>
      </w:pPr>
      <w:r w:rsidRPr="002B0751">
        <w:rPr>
          <w:sz w:val="24"/>
        </w:rPr>
        <w:t>психолого-педагогическ</w:t>
      </w:r>
      <w:r w:rsidR="00C0211A" w:rsidRPr="002B0751">
        <w:rPr>
          <w:sz w:val="24"/>
        </w:rPr>
        <w:t>ую</w:t>
      </w:r>
      <w:r w:rsidRPr="002B0751">
        <w:rPr>
          <w:sz w:val="24"/>
        </w:rPr>
        <w:t xml:space="preserve"> поддержк</w:t>
      </w:r>
      <w:r w:rsidR="00C0211A" w:rsidRPr="002B0751">
        <w:rPr>
          <w:sz w:val="24"/>
        </w:rPr>
        <w:t>у</w:t>
      </w:r>
      <w:r w:rsidRPr="002B0751">
        <w:rPr>
          <w:sz w:val="24"/>
        </w:rPr>
        <w:t xml:space="preserve"> участников олимпиадного движения;</w:t>
      </w:r>
    </w:p>
    <w:p w14:paraId="0A6B1121" w14:textId="77777777" w:rsidR="00C71994" w:rsidRPr="002B0751" w:rsidRDefault="00C71994" w:rsidP="00BC4999">
      <w:pPr>
        <w:pStyle w:val="a0"/>
        <w:rPr>
          <w:sz w:val="24"/>
        </w:rPr>
      </w:pPr>
      <w:r w:rsidRPr="002B0751">
        <w:rPr>
          <w:sz w:val="24"/>
        </w:rPr>
        <w:t>обеспечение осознанного и ответственного выбора дальнейшей профессиональной сферы деятельности;</w:t>
      </w:r>
    </w:p>
    <w:p w14:paraId="487CD084" w14:textId="77777777" w:rsidR="00C71994" w:rsidRPr="002B0751" w:rsidRDefault="00C71994" w:rsidP="00BC4999">
      <w:pPr>
        <w:pStyle w:val="a0"/>
        <w:rPr>
          <w:sz w:val="24"/>
        </w:rPr>
      </w:pPr>
      <w:r w:rsidRPr="002B0751">
        <w:rPr>
          <w:sz w:val="24"/>
        </w:rPr>
        <w:t>формирование коммуникативных навыков в разновозрастной среде и среде сверстников;</w:t>
      </w:r>
    </w:p>
    <w:p w14:paraId="77583443" w14:textId="77777777" w:rsidR="00C71994" w:rsidRPr="002B0751" w:rsidRDefault="00C71994" w:rsidP="00BC4999">
      <w:pPr>
        <w:pStyle w:val="a0"/>
        <w:rPr>
          <w:sz w:val="24"/>
        </w:rPr>
      </w:pPr>
      <w:r w:rsidRPr="002B0751">
        <w:rPr>
          <w:sz w:val="24"/>
        </w:rPr>
        <w:t>поддержк</w:t>
      </w:r>
      <w:r w:rsidR="004F44B4" w:rsidRPr="002B0751">
        <w:rPr>
          <w:sz w:val="24"/>
        </w:rPr>
        <w:t>у</w:t>
      </w:r>
      <w:r w:rsidRPr="002B0751">
        <w:rPr>
          <w:sz w:val="24"/>
        </w:rPr>
        <w:t xml:space="preserve"> объединений обучающихся, ученического самоуправления.</w:t>
      </w:r>
    </w:p>
    <w:p w14:paraId="0DD9E627" w14:textId="77777777" w:rsidR="00C71994" w:rsidRPr="002B0751" w:rsidRDefault="00C71994" w:rsidP="003C0A5F">
      <w:pPr>
        <w:rPr>
          <w:sz w:val="24"/>
        </w:rPr>
      </w:pPr>
      <w:r w:rsidRPr="002B0751">
        <w:rPr>
          <w:sz w:val="24"/>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14:paraId="7B5F2AB9" w14:textId="77777777" w:rsidR="00C71994" w:rsidRPr="002B0751" w:rsidRDefault="00C71994" w:rsidP="003C0A5F">
      <w:pPr>
        <w:rPr>
          <w:sz w:val="24"/>
        </w:rPr>
      </w:pPr>
      <w:r w:rsidRPr="002B0751">
        <w:rPr>
          <w:sz w:val="24"/>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2B0751">
        <w:rPr>
          <w:rFonts w:eastAsia="Times New Roman"/>
          <w:color w:val="000000"/>
          <w:sz w:val="24"/>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14:paraId="0CF70321" w14:textId="77777777" w:rsidR="00C71994" w:rsidRPr="002B0751" w:rsidRDefault="00C71994" w:rsidP="003C0A5F">
      <w:pPr>
        <w:rPr>
          <w:sz w:val="24"/>
        </w:rPr>
      </w:pPr>
      <w:r w:rsidRPr="002B0751">
        <w:rPr>
          <w:sz w:val="24"/>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14:paraId="7B3FCFA4" w14:textId="77777777" w:rsidR="00C71994" w:rsidRPr="002B0751" w:rsidRDefault="00C71994" w:rsidP="003C0A5F">
      <w:pPr>
        <w:rPr>
          <w:sz w:val="24"/>
        </w:rPr>
      </w:pPr>
    </w:p>
    <w:p w14:paraId="5A0DD1CB" w14:textId="77777777" w:rsidR="00C71994" w:rsidRPr="002B0751" w:rsidRDefault="00C71994" w:rsidP="003C0A5F">
      <w:pPr>
        <w:rPr>
          <w:b/>
          <w:sz w:val="24"/>
          <w:lang w:eastAsia="ru-RU"/>
        </w:rPr>
      </w:pPr>
      <w:r w:rsidRPr="002B0751">
        <w:rPr>
          <w:b/>
          <w:sz w:val="24"/>
          <w:lang w:eastAsia="ru-RU"/>
        </w:rPr>
        <w:t>Диверсификация уровней психолого-педагогического сопровождения</w:t>
      </w:r>
    </w:p>
    <w:p w14:paraId="5F364577" w14:textId="77777777" w:rsidR="00C71994" w:rsidRPr="002B0751" w:rsidRDefault="00C71994" w:rsidP="003C0A5F">
      <w:pPr>
        <w:rPr>
          <w:sz w:val="24"/>
        </w:rPr>
      </w:pPr>
      <w:r w:rsidRPr="002B0751">
        <w:rPr>
          <w:sz w:val="24"/>
        </w:rPr>
        <w:t>При организации психолого-педагогического сопровождения участников образовательн</w:t>
      </w:r>
      <w:r w:rsidR="004F44B4" w:rsidRPr="002B0751">
        <w:rPr>
          <w:sz w:val="24"/>
        </w:rPr>
        <w:t>ых</w:t>
      </w:r>
      <w:r w:rsidRPr="002B0751">
        <w:rPr>
          <w:sz w:val="24"/>
        </w:rPr>
        <w:t xml:space="preserve"> отношений на уровне среднего общего образования можно выделить </w:t>
      </w:r>
      <w:r w:rsidRPr="002B0751">
        <w:rPr>
          <w:sz w:val="24"/>
        </w:rPr>
        <w:lastRenderedPageBreak/>
        <w:t>следующие уровни психолого-педагогического сопровождения: индивидуальное, групповое, на уровне класса, на уровне образовательной организации.</w:t>
      </w:r>
    </w:p>
    <w:p w14:paraId="4013D593" w14:textId="77777777" w:rsidR="00C71994" w:rsidRPr="002B0751" w:rsidRDefault="00C71994" w:rsidP="003C0A5F">
      <w:pPr>
        <w:rPr>
          <w:sz w:val="24"/>
          <w:shd w:val="clear" w:color="auto" w:fill="FFFFFF"/>
        </w:rPr>
      </w:pPr>
      <w:r w:rsidRPr="002B0751">
        <w:rPr>
          <w:sz w:val="24"/>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w:t>
      </w:r>
      <w:r w:rsidR="00AE32AA" w:rsidRPr="002B0751">
        <w:rPr>
          <w:sz w:val="24"/>
          <w:shd w:val="clear" w:color="auto" w:fill="FFFFFF"/>
        </w:rPr>
        <w:t xml:space="preserve">она </w:t>
      </w:r>
      <w:r w:rsidRPr="002B0751">
        <w:rPr>
          <w:sz w:val="24"/>
          <w:shd w:val="clear" w:color="auto" w:fill="FFFFFF"/>
        </w:rPr>
        <w:t xml:space="preserve">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14:paraId="53F53F18" w14:textId="77777777" w:rsidR="00C71994" w:rsidRPr="002B0751" w:rsidRDefault="00C71994" w:rsidP="003C0A5F">
      <w:pPr>
        <w:rPr>
          <w:sz w:val="24"/>
          <w:shd w:val="clear" w:color="auto" w:fill="FFFFFF"/>
        </w:rPr>
      </w:pPr>
    </w:p>
    <w:p w14:paraId="02825BA2" w14:textId="77777777" w:rsidR="004F5C26" w:rsidRPr="002B0751" w:rsidRDefault="004F5C26" w:rsidP="003C0A5F">
      <w:pPr>
        <w:rPr>
          <w:b/>
          <w:sz w:val="24"/>
          <w:lang w:eastAsia="ru-RU"/>
        </w:rPr>
      </w:pPr>
    </w:p>
    <w:p w14:paraId="5E01F625" w14:textId="77777777" w:rsidR="004F5C26" w:rsidRPr="002B0751" w:rsidRDefault="004F5C26" w:rsidP="003C0A5F">
      <w:pPr>
        <w:rPr>
          <w:b/>
          <w:sz w:val="24"/>
          <w:lang w:eastAsia="ru-RU"/>
        </w:rPr>
      </w:pPr>
    </w:p>
    <w:p w14:paraId="0C4CCE4D" w14:textId="77777777" w:rsidR="00C71994" w:rsidRPr="002B0751" w:rsidRDefault="00C71994" w:rsidP="003C0A5F">
      <w:pPr>
        <w:rPr>
          <w:b/>
          <w:sz w:val="24"/>
          <w:lang w:eastAsia="ru-RU"/>
        </w:rPr>
      </w:pPr>
      <w:r w:rsidRPr="002B0751">
        <w:rPr>
          <w:b/>
          <w:sz w:val="24"/>
          <w:lang w:eastAsia="ru-RU"/>
        </w:rPr>
        <w:t>Вариативность форм психолого-педагогического сопровождения участников образовательных отношений</w:t>
      </w:r>
    </w:p>
    <w:p w14:paraId="799316D1" w14:textId="77777777" w:rsidR="00C71994" w:rsidRPr="002B0751" w:rsidRDefault="00C71994" w:rsidP="003C0A5F">
      <w:pPr>
        <w:rPr>
          <w:sz w:val="24"/>
        </w:rPr>
      </w:pPr>
      <w:r w:rsidRPr="002B0751">
        <w:rPr>
          <w:sz w:val="24"/>
        </w:rPr>
        <w:t>Основными формами психолого-педагогического сопровождения могут выступать:</w:t>
      </w:r>
    </w:p>
    <w:p w14:paraId="1ADF4EA2" w14:textId="77777777" w:rsidR="00C71994" w:rsidRPr="002B0751" w:rsidRDefault="00C71994" w:rsidP="00BC4999">
      <w:pPr>
        <w:pStyle w:val="a0"/>
        <w:rPr>
          <w:sz w:val="24"/>
        </w:rPr>
      </w:pPr>
      <w:r w:rsidRPr="002B0751">
        <w:rPr>
          <w:sz w:val="24"/>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14:paraId="03D85653" w14:textId="77777777" w:rsidR="00C71994" w:rsidRPr="002B0751" w:rsidRDefault="00C71994" w:rsidP="00BC4999">
      <w:pPr>
        <w:pStyle w:val="a0"/>
        <w:rPr>
          <w:sz w:val="24"/>
        </w:rPr>
      </w:pPr>
      <w:r w:rsidRPr="002B0751">
        <w:rPr>
          <w:sz w:val="24"/>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14:paraId="1D746DD8" w14:textId="77777777" w:rsidR="00C71994" w:rsidRDefault="00C71994" w:rsidP="00BC4999">
      <w:pPr>
        <w:pStyle w:val="a0"/>
        <w:rPr>
          <w:sz w:val="24"/>
        </w:rPr>
      </w:pPr>
      <w:r w:rsidRPr="002B0751">
        <w:rPr>
          <w:sz w:val="24"/>
        </w:rPr>
        <w:t>профилактика, экспертиза, развивающая работа, просвещение, коррекционная работа, осуществляемая в течение всего учебного времени.</w:t>
      </w:r>
    </w:p>
    <w:p w14:paraId="16A6BA15" w14:textId="77777777" w:rsidR="009D1338" w:rsidRDefault="009D1338" w:rsidP="009D1338"/>
    <w:p w14:paraId="153D7D77" w14:textId="77777777" w:rsidR="009D1338" w:rsidRDefault="009D1338" w:rsidP="009D1338"/>
    <w:p w14:paraId="7302FCCB" w14:textId="77777777" w:rsidR="009D1338" w:rsidRDefault="009D1338" w:rsidP="009D1338"/>
    <w:p w14:paraId="54A8EB49" w14:textId="77777777" w:rsidR="009D1338" w:rsidRDefault="009D1338" w:rsidP="009D1338"/>
    <w:p w14:paraId="6F572CF4" w14:textId="77777777" w:rsidR="009D1338" w:rsidRDefault="009D1338" w:rsidP="009D1338"/>
    <w:p w14:paraId="7E6479E2" w14:textId="77777777" w:rsidR="009D1338" w:rsidRDefault="009D1338" w:rsidP="009D1338"/>
    <w:p w14:paraId="6FA4CD02" w14:textId="77777777" w:rsidR="009D1338" w:rsidRDefault="009D1338" w:rsidP="009D1338"/>
    <w:p w14:paraId="2059B3F3" w14:textId="77777777" w:rsidR="009D1338" w:rsidRDefault="009D1338" w:rsidP="009D1338"/>
    <w:p w14:paraId="2C592C3F" w14:textId="77777777" w:rsidR="009D1338" w:rsidRDefault="009D1338" w:rsidP="009D1338"/>
    <w:p w14:paraId="740344DA" w14:textId="77777777" w:rsidR="009D1338" w:rsidRDefault="009D1338" w:rsidP="009D1338"/>
    <w:p w14:paraId="3C75427A" w14:textId="77777777" w:rsidR="009D1338" w:rsidRPr="009D1338" w:rsidRDefault="009D1338" w:rsidP="009D1338"/>
    <w:p w14:paraId="79840FB8" w14:textId="77777777" w:rsidR="00C71994" w:rsidRPr="00F72E54" w:rsidRDefault="00C71994" w:rsidP="003C0A5F">
      <w:pPr>
        <w:rPr>
          <w:lang w:eastAsia="ru-RU"/>
        </w:rPr>
      </w:pPr>
    </w:p>
    <w:p w14:paraId="5A5BF808" w14:textId="77777777" w:rsidR="00C71994" w:rsidRPr="002B0751" w:rsidRDefault="00C71994" w:rsidP="007B44C5">
      <w:pPr>
        <w:pStyle w:val="3a"/>
        <w:rPr>
          <w:sz w:val="24"/>
        </w:rPr>
      </w:pPr>
      <w:bookmarkStart w:id="124" w:name="_Toc435412745"/>
      <w:bookmarkStart w:id="125" w:name="_Toc453968220"/>
      <w:r w:rsidRPr="002B0751">
        <w:rPr>
          <w:sz w:val="24"/>
        </w:rPr>
        <w:t>III</w:t>
      </w:r>
      <w:r w:rsidR="00096218" w:rsidRPr="002B0751">
        <w:rPr>
          <w:sz w:val="24"/>
        </w:rPr>
        <w:t>.3.</w:t>
      </w:r>
      <w:r w:rsidRPr="002B0751">
        <w:rPr>
          <w:sz w:val="24"/>
        </w:rPr>
        <w:t>3</w:t>
      </w:r>
      <w:r w:rsidR="00096218" w:rsidRPr="002B0751">
        <w:rPr>
          <w:sz w:val="24"/>
        </w:rPr>
        <w:t>.</w:t>
      </w:r>
      <w:r w:rsidRPr="002B0751">
        <w:rPr>
          <w:sz w:val="24"/>
        </w:rPr>
        <w:t> Финансовое обеспечение реализации образовательной программы среднего общего образования</w:t>
      </w:r>
      <w:bookmarkEnd w:id="124"/>
      <w:bookmarkEnd w:id="125"/>
    </w:p>
    <w:p w14:paraId="15474438" w14:textId="77777777" w:rsidR="00C71994" w:rsidRPr="002B0751" w:rsidRDefault="00C71994" w:rsidP="003C0A5F">
      <w:pPr>
        <w:rPr>
          <w:sz w:val="24"/>
        </w:rPr>
      </w:pPr>
      <w:r w:rsidRPr="002B0751">
        <w:rPr>
          <w:sz w:val="24"/>
        </w:rPr>
        <w:t>Финансовое обеспечение реализации основной образовательной программы среднего общего образования включает в себя:</w:t>
      </w:r>
    </w:p>
    <w:p w14:paraId="6A10CEBD" w14:textId="77777777" w:rsidR="00C71994" w:rsidRPr="002B0751" w:rsidRDefault="00AE32AA" w:rsidP="00BC4999">
      <w:pPr>
        <w:pStyle w:val="a0"/>
        <w:rPr>
          <w:sz w:val="24"/>
        </w:rPr>
      </w:pPr>
      <w:r w:rsidRPr="002B0751">
        <w:rPr>
          <w:sz w:val="24"/>
        </w:rPr>
        <w:t xml:space="preserve">обеспечение </w:t>
      </w:r>
      <w:r w:rsidR="00C71994" w:rsidRPr="002B0751">
        <w:rPr>
          <w:sz w:val="24"/>
        </w:rPr>
        <w:t>государственных гарантий прав граждан на получение бесплатного общедоступного среднего общего образования;</w:t>
      </w:r>
    </w:p>
    <w:p w14:paraId="21D823EB" w14:textId="77777777" w:rsidR="00C71994" w:rsidRPr="002B0751" w:rsidRDefault="00AE32AA" w:rsidP="00BC4999">
      <w:pPr>
        <w:pStyle w:val="a0"/>
        <w:rPr>
          <w:sz w:val="24"/>
        </w:rPr>
      </w:pPr>
      <w:r w:rsidRPr="002B0751">
        <w:rPr>
          <w:sz w:val="24"/>
        </w:rPr>
        <w:t xml:space="preserve">исполнение </w:t>
      </w:r>
      <w:r w:rsidR="00C71994" w:rsidRPr="002B0751">
        <w:rPr>
          <w:sz w:val="24"/>
        </w:rPr>
        <w:t xml:space="preserve">требований </w:t>
      </w:r>
      <w:r w:rsidR="00A45DE8" w:rsidRPr="002B0751">
        <w:rPr>
          <w:sz w:val="24"/>
        </w:rPr>
        <w:t>ФГОС СОО</w:t>
      </w:r>
      <w:r w:rsidR="00C71994" w:rsidRPr="002B0751">
        <w:rPr>
          <w:sz w:val="24"/>
        </w:rPr>
        <w:t xml:space="preserve"> организацией, осуществляющей образовательную деятельность;</w:t>
      </w:r>
    </w:p>
    <w:p w14:paraId="7BE6C07D" w14:textId="77777777" w:rsidR="00C71994" w:rsidRPr="002B0751" w:rsidRDefault="00C71994" w:rsidP="00BC4999">
      <w:pPr>
        <w:pStyle w:val="a0"/>
        <w:rPr>
          <w:sz w:val="24"/>
        </w:rPr>
      </w:pPr>
      <w:r w:rsidRPr="002B0751">
        <w:rPr>
          <w:sz w:val="24"/>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14:paraId="5E737E9C" w14:textId="77777777" w:rsidR="00C71994" w:rsidRPr="002B0751" w:rsidRDefault="00C71994" w:rsidP="003C0A5F">
      <w:pPr>
        <w:rPr>
          <w:sz w:val="24"/>
        </w:rPr>
      </w:pPr>
      <w:r w:rsidRPr="002B0751">
        <w:rPr>
          <w:sz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14:paraId="0FCD029D" w14:textId="77777777" w:rsidR="00C71994" w:rsidRPr="002B0751" w:rsidRDefault="00C71994" w:rsidP="003C0A5F">
      <w:pPr>
        <w:rPr>
          <w:sz w:val="24"/>
        </w:rPr>
      </w:pPr>
      <w:r w:rsidRPr="002B0751">
        <w:rPr>
          <w:sz w:val="24"/>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2B0751">
        <w:rPr>
          <w:bCs/>
          <w:spacing w:val="-3"/>
          <w:sz w:val="24"/>
        </w:rPr>
        <w:t xml:space="preserve">нормативных затрат оказания государственных (муниципальных) услуг по реализации образовательной программы </w:t>
      </w:r>
      <w:r w:rsidRPr="002B0751">
        <w:rPr>
          <w:sz w:val="24"/>
          <w:lang w:eastAsia="ru-RU"/>
        </w:rPr>
        <w:t>среднего общего образования осуществляется по направленности (</w:t>
      </w:r>
      <w:r w:rsidRPr="002B0751">
        <w:rPr>
          <w:sz w:val="24"/>
        </w:rPr>
        <w:t>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14:paraId="46E9EFA4" w14:textId="77777777" w:rsidR="00C71994" w:rsidRPr="002B0751" w:rsidRDefault="00C71994" w:rsidP="003C0A5F">
      <w:pPr>
        <w:rPr>
          <w:sz w:val="24"/>
          <w:lang w:eastAsia="ru-RU"/>
        </w:rPr>
      </w:pPr>
      <w:r w:rsidRPr="002B0751">
        <w:rPr>
          <w:sz w:val="24"/>
          <w:lang w:eastAsia="ru-RU"/>
        </w:rPr>
        <w:t>Для</w:t>
      </w:r>
      <w:r w:rsidR="002B0751" w:rsidRPr="002B0751">
        <w:rPr>
          <w:sz w:val="24"/>
          <w:lang w:eastAsia="ru-RU"/>
        </w:rPr>
        <w:t xml:space="preserve"> МБОУ «Сетоловская СОШ»- малокомплектной образовательной организации и образовательной организации</w:t>
      </w:r>
      <w:r w:rsidRPr="002B0751">
        <w:rPr>
          <w:sz w:val="24"/>
          <w:lang w:eastAsia="ru-RU"/>
        </w:rPr>
        <w:t>,</w:t>
      </w:r>
      <w:r w:rsidR="002B0751" w:rsidRPr="002B0751">
        <w:rPr>
          <w:sz w:val="24"/>
          <w:lang w:eastAsia="ru-RU"/>
        </w:rPr>
        <w:t xml:space="preserve"> расположенной в сельской</w:t>
      </w:r>
      <w:r w:rsidRPr="002B0751">
        <w:rPr>
          <w:sz w:val="24"/>
          <w:lang w:eastAsia="ru-RU"/>
        </w:rPr>
        <w:t xml:space="preserve"> </w:t>
      </w:r>
      <w:r w:rsidR="002B0751" w:rsidRPr="002B0751">
        <w:rPr>
          <w:sz w:val="24"/>
          <w:lang w:eastAsia="ru-RU"/>
        </w:rPr>
        <w:t>местности</w:t>
      </w:r>
      <w:r w:rsidRPr="002B0751">
        <w:rPr>
          <w:sz w:val="24"/>
          <w:lang w:eastAsia="ru-RU"/>
        </w:rPr>
        <w:t xml:space="preserve"> и реализующих основные общеобразовательные программы среднего общего образования, нормативные затраты на оказание государственных или муниципал</w:t>
      </w:r>
      <w:r w:rsidR="004F5C26" w:rsidRPr="002B0751">
        <w:rPr>
          <w:sz w:val="24"/>
          <w:lang w:eastAsia="ru-RU"/>
        </w:rPr>
        <w:t>ьных услуг в сфере образования предусматриваются</w:t>
      </w:r>
      <w:r w:rsidRPr="002B0751">
        <w:rPr>
          <w:sz w:val="24"/>
          <w:lang w:eastAsia="ru-RU"/>
        </w:rPr>
        <w:t xml:space="preserve"> в том числе затраты на осуществление образовательной деятельности, не зависящие от количества обучающихся. </w:t>
      </w:r>
    </w:p>
    <w:p w14:paraId="179B3FAC" w14:textId="77777777" w:rsidR="00C71994" w:rsidRPr="007624AA" w:rsidRDefault="00C71994" w:rsidP="003C0A5F">
      <w:pPr>
        <w:rPr>
          <w:b/>
          <w:sz w:val="24"/>
          <w:lang w:eastAsia="ru-RU"/>
        </w:rPr>
      </w:pPr>
      <w:bookmarkStart w:id="126" w:name="st99_5"/>
      <w:bookmarkEnd w:id="126"/>
      <w:r w:rsidRPr="007624AA">
        <w:rPr>
          <w:sz w:val="24"/>
          <w:lang w:eastAsia="ru-RU"/>
        </w:rPr>
        <w:lastRenderedPageBreak/>
        <w:t xml:space="preserve">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w:t>
      </w:r>
      <w:r w:rsidRPr="007624AA">
        <w:rPr>
          <w:sz w:val="24"/>
        </w:rPr>
        <w:t>Федерального закона от 29 декабря 2012 г. № 273-ФЗ «Об образовании в Российской Федерации»</w:t>
      </w:r>
      <w:r w:rsidRPr="007624AA">
        <w:rPr>
          <w:sz w:val="24"/>
          <w:lang w:eastAsia="ru-RU"/>
        </w:rPr>
        <w:t>.</w:t>
      </w:r>
    </w:p>
    <w:p w14:paraId="39E65BD6" w14:textId="77777777" w:rsidR="007624AA" w:rsidRPr="007624AA" w:rsidRDefault="007624AA" w:rsidP="007624AA">
      <w:pPr>
        <w:rPr>
          <w:sz w:val="24"/>
          <w:lang w:eastAsia="ru-RU"/>
        </w:rPr>
      </w:pPr>
      <w:r w:rsidRPr="007624AA">
        <w:rPr>
          <w:sz w:val="24"/>
          <w:lang w:eastAsia="ru-RU"/>
        </w:rPr>
        <w:t>Справочно:  в  соответствии  с установленным порядком финансирования оплаты труда работников образовательных учреждений:</w:t>
      </w:r>
    </w:p>
    <w:p w14:paraId="555DFCFA" w14:textId="77777777" w:rsidR="007624AA" w:rsidRPr="007624AA" w:rsidRDefault="007624AA" w:rsidP="007624AA">
      <w:pPr>
        <w:rPr>
          <w:sz w:val="24"/>
          <w:lang w:eastAsia="ru-RU"/>
        </w:rPr>
      </w:pPr>
      <w:r w:rsidRPr="007624AA">
        <w:rPr>
          <w:sz w:val="24"/>
          <w:lang w:eastAsia="ru-RU"/>
        </w:rPr>
        <w:t>фонд  оплаты  труда  образовательного  учреждения  состоит  из  базовой  части  и</w:t>
      </w:r>
    </w:p>
    <w:p w14:paraId="11BEF3AA" w14:textId="77777777" w:rsidR="007624AA" w:rsidRPr="007624AA" w:rsidRDefault="007624AA" w:rsidP="007624AA">
      <w:pPr>
        <w:rPr>
          <w:sz w:val="24"/>
          <w:lang w:eastAsia="ru-RU"/>
        </w:rPr>
      </w:pPr>
      <w:r w:rsidRPr="007624AA">
        <w:rPr>
          <w:sz w:val="24"/>
          <w:lang w:eastAsia="ru-RU"/>
        </w:rPr>
        <w:t>стимулирующей части. Рекомендуемый диапазон стимулирующей доли фонда оплаты труда - от  20  до  40%.  Значение  стимулирующей  доли  определяется  общеобразовательным учреждением самостоятельно;базовая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14:paraId="6596895D" w14:textId="77777777" w:rsidR="007624AA" w:rsidRPr="007624AA" w:rsidRDefault="007624AA" w:rsidP="007624AA">
      <w:pPr>
        <w:rPr>
          <w:sz w:val="24"/>
          <w:lang w:eastAsia="ru-RU"/>
        </w:rPr>
      </w:pPr>
      <w:r w:rsidRPr="007624AA">
        <w:rPr>
          <w:sz w:val="24"/>
          <w:lang w:eastAsia="ru-RU"/>
        </w:rPr>
        <w:t xml:space="preserve">рекомендуемое  оптимальное  значение  объёма  фонда  </w:t>
      </w:r>
      <w:r>
        <w:rPr>
          <w:sz w:val="24"/>
          <w:lang w:eastAsia="ru-RU"/>
        </w:rPr>
        <w:t xml:space="preserve">оплаты  труда  педагогического </w:t>
      </w:r>
      <w:r w:rsidRPr="007624AA">
        <w:rPr>
          <w:sz w:val="24"/>
          <w:lang w:eastAsia="ru-RU"/>
        </w:rPr>
        <w:t>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учреждением;базовая часть  фонда оплаты труда для  педагогического  персонала,  осуществляющего учебный процесс, состоит из общей части и специальной части;общая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14:paraId="5B208EFF" w14:textId="77777777" w:rsidR="007624AA" w:rsidRPr="007624AA" w:rsidRDefault="007624AA" w:rsidP="007624AA">
      <w:pPr>
        <w:rPr>
          <w:sz w:val="24"/>
          <w:lang w:eastAsia="ru-RU"/>
        </w:rPr>
      </w:pPr>
      <w:r w:rsidRPr="007624AA">
        <w:rPr>
          <w:sz w:val="24"/>
          <w:lang w:eastAsia="ru-RU"/>
        </w:rPr>
        <w:t>Размеры,  порядок  и условия  осуществления  стимулир</w:t>
      </w:r>
      <w:r>
        <w:rPr>
          <w:sz w:val="24"/>
          <w:lang w:eastAsia="ru-RU"/>
        </w:rPr>
        <w:t xml:space="preserve">ующих  выплат  определяются  в </w:t>
      </w:r>
      <w:r w:rsidRPr="007624AA">
        <w:rPr>
          <w:sz w:val="24"/>
          <w:lang w:eastAsia="ru-RU"/>
        </w:rPr>
        <w:t xml:space="preserve">локальных правовых  актах образовательного учреждения и (или) в  коллективных договорах. </w:t>
      </w:r>
    </w:p>
    <w:p w14:paraId="0B1AC127" w14:textId="77777777" w:rsidR="007624AA" w:rsidRPr="007624AA" w:rsidRDefault="007624AA" w:rsidP="007624AA">
      <w:pPr>
        <w:rPr>
          <w:sz w:val="24"/>
          <w:lang w:eastAsia="ru-RU"/>
        </w:rPr>
      </w:pPr>
      <w:r w:rsidRPr="007624AA">
        <w:rPr>
          <w:sz w:val="24"/>
          <w:lang w:eastAsia="ru-RU"/>
        </w:rPr>
        <w:t>В локальных правовых актах о стимулирующих выплатах опре</w:t>
      </w:r>
      <w:r>
        <w:rPr>
          <w:sz w:val="24"/>
          <w:lang w:eastAsia="ru-RU"/>
        </w:rPr>
        <w:t xml:space="preserve">делены критерии  и  показатели </w:t>
      </w:r>
      <w:r w:rsidRPr="007624AA">
        <w:rPr>
          <w:sz w:val="24"/>
          <w:lang w:eastAsia="ru-RU"/>
        </w:rPr>
        <w:t xml:space="preserve">результативности  и  качества,  разработанные  в  соответствии  с  требованиями  ФГОС  к результатам освоения основной образовательной программы среднего общего </w:t>
      </w:r>
      <w:r w:rsidRPr="007624AA">
        <w:rPr>
          <w:sz w:val="24"/>
          <w:lang w:eastAsia="ru-RU"/>
        </w:rPr>
        <w:lastRenderedPageBreak/>
        <w:t xml:space="preserve">образования. В включаются:  динамика  учебных  достижений  обучающихся,  активность  их  участия  во деятельности;  использование  учителями  современных  педагогических </w:t>
      </w:r>
    </w:p>
    <w:p w14:paraId="1C70B9F4" w14:textId="77777777" w:rsidR="007624AA" w:rsidRPr="007624AA" w:rsidRDefault="007624AA" w:rsidP="007624AA">
      <w:pPr>
        <w:ind w:firstLine="0"/>
        <w:rPr>
          <w:sz w:val="24"/>
          <w:lang w:eastAsia="ru-RU"/>
        </w:rPr>
      </w:pPr>
      <w:r w:rsidRPr="007624AA">
        <w:rPr>
          <w:sz w:val="24"/>
          <w:lang w:eastAsia="ru-RU"/>
        </w:rPr>
        <w:t>,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др.Образовательное учреждение самостоятельно определяет:</w:t>
      </w:r>
    </w:p>
    <w:p w14:paraId="2B9A95BE" w14:textId="77777777" w:rsidR="007624AA" w:rsidRPr="007624AA" w:rsidRDefault="007624AA" w:rsidP="007624AA">
      <w:pPr>
        <w:rPr>
          <w:sz w:val="24"/>
          <w:lang w:eastAsia="ru-RU"/>
        </w:rPr>
      </w:pPr>
      <w:r w:rsidRPr="007624AA">
        <w:rPr>
          <w:sz w:val="24"/>
          <w:lang w:eastAsia="ru-RU"/>
        </w:rPr>
        <w:t>-  соотношение базовой и стимулирующей части фонда оплаты труда;</w:t>
      </w:r>
    </w:p>
    <w:p w14:paraId="646F542A" w14:textId="77777777" w:rsidR="007624AA" w:rsidRPr="007624AA" w:rsidRDefault="007624AA" w:rsidP="007624AA">
      <w:pPr>
        <w:rPr>
          <w:sz w:val="24"/>
          <w:lang w:eastAsia="ru-RU"/>
        </w:rPr>
      </w:pPr>
      <w:r w:rsidRPr="007624AA">
        <w:rPr>
          <w:sz w:val="24"/>
          <w:lang w:eastAsia="ru-RU"/>
        </w:rPr>
        <w:t>-  соотношение  фонда  оплаты  труда  педагогического,  административно­</w:t>
      </w:r>
    </w:p>
    <w:p w14:paraId="1DFCCDAA" w14:textId="77777777" w:rsidR="007624AA" w:rsidRPr="007624AA" w:rsidRDefault="007624AA" w:rsidP="007624AA">
      <w:pPr>
        <w:rPr>
          <w:sz w:val="24"/>
          <w:lang w:eastAsia="ru-RU"/>
        </w:rPr>
      </w:pPr>
      <w:r w:rsidRPr="007624AA">
        <w:rPr>
          <w:sz w:val="24"/>
          <w:lang w:eastAsia="ru-RU"/>
        </w:rPr>
        <w:t>управленческого и учебно-вспомогательного персонала;</w:t>
      </w:r>
    </w:p>
    <w:p w14:paraId="066AB6A6" w14:textId="77777777" w:rsidR="007624AA" w:rsidRPr="007624AA" w:rsidRDefault="007624AA" w:rsidP="007624AA">
      <w:pPr>
        <w:rPr>
          <w:sz w:val="24"/>
          <w:lang w:eastAsia="ru-RU"/>
        </w:rPr>
      </w:pPr>
      <w:r w:rsidRPr="007624AA">
        <w:rPr>
          <w:sz w:val="24"/>
          <w:lang w:eastAsia="ru-RU"/>
        </w:rPr>
        <w:t>-  соотношение общей и специальной частей внутри базовой части фонда оплаты</w:t>
      </w:r>
    </w:p>
    <w:p w14:paraId="46EDA125" w14:textId="77777777" w:rsidR="007624AA" w:rsidRPr="007624AA" w:rsidRDefault="007624AA" w:rsidP="007624AA">
      <w:pPr>
        <w:rPr>
          <w:sz w:val="24"/>
          <w:lang w:eastAsia="ru-RU"/>
        </w:rPr>
      </w:pPr>
      <w:r w:rsidRPr="007624AA">
        <w:rPr>
          <w:sz w:val="24"/>
          <w:lang w:eastAsia="ru-RU"/>
        </w:rPr>
        <w:t>труда;</w:t>
      </w:r>
    </w:p>
    <w:p w14:paraId="254BF40A" w14:textId="77777777" w:rsidR="007624AA" w:rsidRPr="007624AA" w:rsidRDefault="007624AA" w:rsidP="007624AA">
      <w:pPr>
        <w:rPr>
          <w:sz w:val="24"/>
          <w:lang w:eastAsia="ru-RU"/>
        </w:rPr>
      </w:pPr>
      <w:r w:rsidRPr="007624AA">
        <w:rPr>
          <w:sz w:val="24"/>
          <w:lang w:eastAsia="ru-RU"/>
        </w:rPr>
        <w:t xml:space="preserve">-  порядок  распределения  стимулирующей  части  фонда  оплаты  труда  в </w:t>
      </w:r>
    </w:p>
    <w:p w14:paraId="6DDDF72D" w14:textId="77777777" w:rsidR="007624AA" w:rsidRPr="007624AA" w:rsidRDefault="007624AA" w:rsidP="007624AA">
      <w:pPr>
        <w:rPr>
          <w:sz w:val="24"/>
          <w:lang w:eastAsia="ru-RU"/>
        </w:rPr>
      </w:pPr>
      <w:r w:rsidRPr="007624AA">
        <w:rPr>
          <w:sz w:val="24"/>
          <w:lang w:eastAsia="ru-RU"/>
        </w:rPr>
        <w:t>соответствии с региональными и муниципальными нормативными актами.</w:t>
      </w:r>
    </w:p>
    <w:p w14:paraId="7760677D" w14:textId="77777777" w:rsidR="007624AA" w:rsidRPr="007624AA" w:rsidRDefault="007624AA" w:rsidP="007624AA">
      <w:pPr>
        <w:rPr>
          <w:sz w:val="24"/>
          <w:lang w:eastAsia="ru-RU"/>
        </w:rPr>
      </w:pPr>
      <w:r w:rsidRPr="007624AA">
        <w:rPr>
          <w:sz w:val="24"/>
          <w:lang w:eastAsia="ru-RU"/>
        </w:rPr>
        <w:t>Для обеспечения требований Стандарта на основе проведённого анализа материально­</w:t>
      </w:r>
    </w:p>
    <w:p w14:paraId="486F2736" w14:textId="77777777" w:rsidR="007624AA" w:rsidRPr="007624AA" w:rsidRDefault="007624AA" w:rsidP="007624AA">
      <w:pPr>
        <w:rPr>
          <w:sz w:val="24"/>
          <w:lang w:eastAsia="ru-RU"/>
        </w:rPr>
      </w:pPr>
      <w:r w:rsidRPr="007624AA">
        <w:rPr>
          <w:sz w:val="24"/>
          <w:lang w:eastAsia="ru-RU"/>
        </w:rPr>
        <w:t>технических  условий  реализации  основной  образовательной  программы  среднего  общего образования образовательное учреждение:</w:t>
      </w:r>
    </w:p>
    <w:p w14:paraId="6B4025BF" w14:textId="77777777" w:rsidR="007624AA" w:rsidRPr="007624AA" w:rsidRDefault="007624AA" w:rsidP="007624AA">
      <w:pPr>
        <w:rPr>
          <w:sz w:val="24"/>
          <w:lang w:eastAsia="ru-RU"/>
        </w:rPr>
      </w:pPr>
      <w:r w:rsidRPr="007624AA">
        <w:rPr>
          <w:sz w:val="24"/>
          <w:lang w:eastAsia="ru-RU"/>
        </w:rPr>
        <w:t xml:space="preserve">-  проводит экономический расчёт стоимости обеспечения требований Стандарта </w:t>
      </w:r>
    </w:p>
    <w:p w14:paraId="16F4F624" w14:textId="77777777" w:rsidR="007624AA" w:rsidRPr="007624AA" w:rsidRDefault="007624AA" w:rsidP="007624AA">
      <w:pPr>
        <w:rPr>
          <w:sz w:val="24"/>
          <w:lang w:eastAsia="ru-RU"/>
        </w:rPr>
      </w:pPr>
      <w:r w:rsidRPr="007624AA">
        <w:rPr>
          <w:sz w:val="24"/>
          <w:lang w:eastAsia="ru-RU"/>
        </w:rPr>
        <w:t>по каждой позиции;</w:t>
      </w:r>
    </w:p>
    <w:p w14:paraId="4E939054" w14:textId="77777777" w:rsidR="007624AA" w:rsidRPr="007624AA" w:rsidRDefault="007624AA" w:rsidP="007624AA">
      <w:pPr>
        <w:rPr>
          <w:sz w:val="24"/>
          <w:lang w:eastAsia="ru-RU"/>
        </w:rPr>
      </w:pPr>
      <w:r w:rsidRPr="007624AA">
        <w:rPr>
          <w:sz w:val="24"/>
          <w:lang w:eastAsia="ru-RU"/>
        </w:rPr>
        <w:t xml:space="preserve">-  устанавливает  предмет  закупок,  количество  и  стоимость  пополняемого </w:t>
      </w:r>
    </w:p>
    <w:p w14:paraId="0E14CAC6" w14:textId="77777777" w:rsidR="007624AA" w:rsidRPr="007624AA" w:rsidRDefault="007624AA" w:rsidP="007624AA">
      <w:pPr>
        <w:rPr>
          <w:sz w:val="24"/>
          <w:lang w:eastAsia="ru-RU"/>
        </w:rPr>
      </w:pPr>
      <w:r w:rsidRPr="007624AA">
        <w:rPr>
          <w:sz w:val="24"/>
          <w:lang w:eastAsia="ru-RU"/>
        </w:rPr>
        <w:t>оборудования,  а также работ для обеспечения требований к условиям реализации  ООП;</w:t>
      </w:r>
    </w:p>
    <w:p w14:paraId="4EB3C2C1" w14:textId="77777777" w:rsidR="007624AA" w:rsidRPr="007624AA" w:rsidRDefault="007624AA" w:rsidP="007624AA">
      <w:pPr>
        <w:rPr>
          <w:sz w:val="24"/>
          <w:lang w:eastAsia="ru-RU"/>
        </w:rPr>
      </w:pPr>
      <w:r w:rsidRPr="007624AA">
        <w:rPr>
          <w:sz w:val="24"/>
          <w:lang w:eastAsia="ru-RU"/>
        </w:rPr>
        <w:t>-  определяет величину затрат на обеспечение требований к условиям  реализацииООП;</w:t>
      </w:r>
    </w:p>
    <w:p w14:paraId="61434220" w14:textId="77777777" w:rsidR="007624AA" w:rsidRPr="007624AA" w:rsidRDefault="007624AA" w:rsidP="007624AA">
      <w:pPr>
        <w:rPr>
          <w:sz w:val="24"/>
          <w:lang w:eastAsia="ru-RU"/>
        </w:rPr>
      </w:pPr>
      <w:r w:rsidRPr="007624AA">
        <w:rPr>
          <w:sz w:val="24"/>
          <w:lang w:eastAsia="ru-RU"/>
        </w:rPr>
        <w:t>-  соотносит  необходимые  затраты  с  региональным  (муниципальным)  графиком</w:t>
      </w:r>
    </w:p>
    <w:p w14:paraId="6C4CA18F" w14:textId="77777777" w:rsidR="007624AA" w:rsidRPr="007624AA" w:rsidRDefault="007624AA" w:rsidP="007624AA">
      <w:pPr>
        <w:rPr>
          <w:sz w:val="24"/>
          <w:lang w:eastAsia="ru-RU"/>
        </w:rPr>
      </w:pPr>
      <w:r w:rsidRPr="007624AA">
        <w:rPr>
          <w:sz w:val="24"/>
          <w:lang w:eastAsia="ru-RU"/>
        </w:rPr>
        <w:t xml:space="preserve">-  внедрения  Стандарта на среднем уровне и  определяет распределение  по  годам </w:t>
      </w:r>
    </w:p>
    <w:p w14:paraId="52DEE648" w14:textId="77777777" w:rsidR="00C71994" w:rsidRDefault="007624AA" w:rsidP="007624AA">
      <w:pPr>
        <w:rPr>
          <w:sz w:val="24"/>
          <w:lang w:eastAsia="ru-RU"/>
        </w:rPr>
      </w:pPr>
      <w:r w:rsidRPr="007624AA">
        <w:rPr>
          <w:sz w:val="24"/>
          <w:lang w:eastAsia="ru-RU"/>
        </w:rPr>
        <w:t>освоения  средств  на  обеспечение требований  к условиям реализации  ООП  в  соответствии  с ФГОС;</w:t>
      </w:r>
    </w:p>
    <w:p w14:paraId="4C353165" w14:textId="77777777" w:rsidR="007624AA" w:rsidRPr="007624AA" w:rsidRDefault="007624AA" w:rsidP="007624AA">
      <w:pPr>
        <w:rPr>
          <w:sz w:val="24"/>
          <w:lang w:eastAsia="ru-RU"/>
        </w:rPr>
      </w:pPr>
      <w:r w:rsidRPr="007624AA">
        <w:rPr>
          <w:sz w:val="24"/>
          <w:lang w:eastAsia="ru-RU"/>
        </w:rPr>
        <w:t>В процессе анализа результатов деятельности системы образования и образовательных учреждений  важное  значение  придается  целевому  эффективному  использованию  и сохранности  финансовых  средств  для достижения  высоких  результатов  и,  прежде  всего для повышения  качества  образования.  Именно  оно  сейчас  включается  в  состав  главных  задач образования.</w:t>
      </w:r>
    </w:p>
    <w:p w14:paraId="2FB4D658" w14:textId="77777777" w:rsidR="007624AA" w:rsidRPr="009D1338" w:rsidRDefault="007624AA" w:rsidP="009D1338">
      <w:pPr>
        <w:rPr>
          <w:sz w:val="24"/>
          <w:lang w:eastAsia="ru-RU"/>
        </w:rPr>
      </w:pPr>
      <w:r w:rsidRPr="007624AA">
        <w:rPr>
          <w:sz w:val="24"/>
          <w:lang w:eastAsia="ru-RU"/>
        </w:rPr>
        <w:t>.В  Указе Президента Российской Федерации  от 7  мая 2012  г.  N 597  «О  мероприятиях по реализации государственной социальной политики» поставлена задача доведения средней заработной  платы  педагогических  работников  образовательных  организаций  общего образования до средней заработной платы в соответствующем регионе.</w:t>
      </w:r>
      <w:bookmarkStart w:id="127" w:name="_Toc435412746"/>
      <w:bookmarkStart w:id="128" w:name="_Toc453968221"/>
    </w:p>
    <w:p w14:paraId="478FC1F7" w14:textId="77777777" w:rsidR="007624AA" w:rsidRDefault="007624AA" w:rsidP="007B44C5">
      <w:pPr>
        <w:pStyle w:val="3a"/>
      </w:pPr>
    </w:p>
    <w:p w14:paraId="7110EBF5" w14:textId="77777777" w:rsidR="00C71994" w:rsidRPr="006411A0" w:rsidRDefault="00C71994" w:rsidP="007B44C5">
      <w:pPr>
        <w:pStyle w:val="3a"/>
        <w:rPr>
          <w:sz w:val="24"/>
          <w:szCs w:val="24"/>
        </w:rPr>
      </w:pPr>
      <w:r w:rsidRPr="006411A0">
        <w:rPr>
          <w:sz w:val="24"/>
          <w:szCs w:val="24"/>
        </w:rPr>
        <w:t>III</w:t>
      </w:r>
      <w:r w:rsidR="00096218" w:rsidRPr="006411A0">
        <w:rPr>
          <w:sz w:val="24"/>
          <w:szCs w:val="24"/>
        </w:rPr>
        <w:t>.3.</w:t>
      </w:r>
      <w:r w:rsidRPr="006411A0">
        <w:rPr>
          <w:sz w:val="24"/>
          <w:szCs w:val="24"/>
        </w:rPr>
        <w:t>4</w:t>
      </w:r>
      <w:r w:rsidR="00096218" w:rsidRPr="006411A0">
        <w:rPr>
          <w:sz w:val="24"/>
          <w:szCs w:val="24"/>
        </w:rPr>
        <w:t>.</w:t>
      </w:r>
      <w:r w:rsidRPr="006411A0">
        <w:rPr>
          <w:sz w:val="24"/>
          <w:szCs w:val="24"/>
        </w:rPr>
        <w:t> Материально-технические условия реализации основной образовательной программы</w:t>
      </w:r>
      <w:bookmarkEnd w:id="127"/>
      <w:bookmarkEnd w:id="128"/>
    </w:p>
    <w:p w14:paraId="3138FDEE" w14:textId="77777777" w:rsidR="00C71994" w:rsidRPr="006411A0" w:rsidRDefault="00C71994" w:rsidP="003C0A5F">
      <w:pPr>
        <w:rPr>
          <w:rFonts w:eastAsia="Arial"/>
          <w:sz w:val="24"/>
          <w:szCs w:val="24"/>
          <w:lang w:eastAsia="ru-RU"/>
        </w:rPr>
      </w:pPr>
      <w:r w:rsidRPr="006411A0">
        <w:rPr>
          <w:sz w:val="24"/>
          <w:szCs w:val="24"/>
          <w:lang w:eastAsia="ru-RU"/>
        </w:rPr>
        <w:t>Материально-технические условия реализации основной образовательной программы формируются с учетом:</w:t>
      </w:r>
    </w:p>
    <w:p w14:paraId="72726AE6" w14:textId="77777777" w:rsidR="00C71994" w:rsidRPr="006411A0" w:rsidRDefault="00C71994" w:rsidP="00BC4999">
      <w:pPr>
        <w:pStyle w:val="a0"/>
        <w:rPr>
          <w:sz w:val="24"/>
          <w:szCs w:val="24"/>
        </w:rPr>
      </w:pPr>
      <w:r w:rsidRPr="006411A0">
        <w:rPr>
          <w:sz w:val="24"/>
          <w:szCs w:val="24"/>
        </w:rPr>
        <w:t>требований ФГОС СОО</w:t>
      </w:r>
      <w:r w:rsidR="00AE32AA" w:rsidRPr="006411A0">
        <w:rPr>
          <w:sz w:val="24"/>
          <w:szCs w:val="24"/>
        </w:rPr>
        <w:t>;</w:t>
      </w:r>
    </w:p>
    <w:p w14:paraId="2A7BF8C9" w14:textId="77777777" w:rsidR="00C71994" w:rsidRPr="006411A0" w:rsidRDefault="00C71994" w:rsidP="00BC4999">
      <w:pPr>
        <w:pStyle w:val="a0"/>
        <w:rPr>
          <w:sz w:val="24"/>
          <w:szCs w:val="24"/>
        </w:rPr>
      </w:pPr>
      <w:r w:rsidRPr="006411A0">
        <w:rPr>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w:t>
      </w:r>
      <w:r w:rsidR="00AE32AA" w:rsidRPr="006411A0">
        <w:rPr>
          <w:sz w:val="24"/>
          <w:szCs w:val="24"/>
        </w:rPr>
        <w:t xml:space="preserve"> г.</w:t>
      </w:r>
      <w:r w:rsidRPr="006411A0">
        <w:rPr>
          <w:sz w:val="24"/>
          <w:szCs w:val="24"/>
        </w:rPr>
        <w:t xml:space="preserve"> № 966</w:t>
      </w:r>
      <w:r w:rsidR="00AE32AA" w:rsidRPr="006411A0">
        <w:rPr>
          <w:sz w:val="24"/>
          <w:szCs w:val="24"/>
        </w:rPr>
        <w:t>;</w:t>
      </w:r>
    </w:p>
    <w:p w14:paraId="7103FAFA" w14:textId="77777777" w:rsidR="00C71994" w:rsidRPr="006411A0" w:rsidRDefault="00C71994" w:rsidP="00BC4999">
      <w:pPr>
        <w:pStyle w:val="a0"/>
        <w:rPr>
          <w:sz w:val="24"/>
          <w:szCs w:val="24"/>
        </w:rPr>
      </w:pPr>
      <w:r w:rsidRPr="006411A0">
        <w:rPr>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w:t>
      </w:r>
      <w:r w:rsidR="004233AF" w:rsidRPr="006411A0">
        <w:rPr>
          <w:sz w:val="24"/>
          <w:szCs w:val="24"/>
        </w:rPr>
        <w:t>н</w:t>
      </w:r>
      <w:r w:rsidRPr="006411A0">
        <w:rPr>
          <w:sz w:val="24"/>
          <w:szCs w:val="24"/>
        </w:rPr>
        <w:t>ных Министерством юстиции Российской Федерации 5.11.2009 г., регистрационный № 15172. Российская газета, 2009, № 217)</w:t>
      </w:r>
      <w:r w:rsidR="00AE32AA" w:rsidRPr="006411A0">
        <w:rPr>
          <w:sz w:val="24"/>
          <w:szCs w:val="24"/>
        </w:rPr>
        <w:t>;</w:t>
      </w:r>
    </w:p>
    <w:p w14:paraId="40C03F5B" w14:textId="77777777" w:rsidR="00C71994" w:rsidRPr="006411A0" w:rsidRDefault="00C71994" w:rsidP="00BC4999">
      <w:pPr>
        <w:pStyle w:val="a0"/>
        <w:rPr>
          <w:sz w:val="24"/>
          <w:szCs w:val="24"/>
        </w:rPr>
      </w:pPr>
      <w:r w:rsidRPr="006411A0">
        <w:rPr>
          <w:sz w:val="24"/>
          <w:szCs w:val="24"/>
        </w:rPr>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w:t>
      </w:r>
      <w:r w:rsidR="001E4EAC" w:rsidRPr="006411A0">
        <w:rPr>
          <w:sz w:val="24"/>
          <w:szCs w:val="24"/>
        </w:rPr>
        <w:t>организациях</w:t>
      </w:r>
      <w:r w:rsidRPr="006411A0">
        <w:rPr>
          <w:sz w:val="24"/>
          <w:szCs w:val="24"/>
        </w:rPr>
        <w:t>, учреждениях начального и среднего профессионального образования», утвержденны</w:t>
      </w:r>
      <w:r w:rsidR="00AE32AA" w:rsidRPr="006411A0">
        <w:rPr>
          <w:sz w:val="24"/>
          <w:szCs w:val="24"/>
        </w:rPr>
        <w:t>х</w:t>
      </w:r>
      <w:r w:rsidRPr="006411A0">
        <w:rPr>
          <w:sz w:val="24"/>
          <w:szCs w:val="24"/>
        </w:rPr>
        <w:t xml:space="preserve">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r w:rsidR="00AE32AA" w:rsidRPr="006411A0">
        <w:rPr>
          <w:sz w:val="24"/>
          <w:szCs w:val="24"/>
        </w:rPr>
        <w:t>;</w:t>
      </w:r>
    </w:p>
    <w:p w14:paraId="2A4B6DB0" w14:textId="0D12AD86" w:rsidR="00C71994" w:rsidRDefault="00C71994" w:rsidP="00BC4999">
      <w:pPr>
        <w:pStyle w:val="a0"/>
        <w:rPr>
          <w:color w:val="222222"/>
          <w:sz w:val="24"/>
          <w:szCs w:val="24"/>
        </w:rPr>
      </w:pPr>
      <w:r w:rsidRPr="006411A0">
        <w:rPr>
          <w:sz w:val="24"/>
          <w:szCs w:val="24"/>
        </w:rPr>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w:t>
      </w:r>
      <w:r w:rsidR="00C03919" w:rsidRPr="006411A0">
        <w:rPr>
          <w:sz w:val="24"/>
          <w:szCs w:val="24"/>
        </w:rPr>
        <w:t xml:space="preserve">утвержденных </w:t>
      </w:r>
      <w:r w:rsidRPr="006411A0">
        <w:rPr>
          <w:sz w:val="24"/>
          <w:szCs w:val="24"/>
        </w:rPr>
        <w:t>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6411A0">
        <w:rPr>
          <w:color w:val="222222"/>
          <w:sz w:val="24"/>
          <w:szCs w:val="24"/>
        </w:rPr>
        <w:t>ральных органов исполнительной власти, 2010, № 36)</w:t>
      </w:r>
      <w:r w:rsidR="00AE32AA" w:rsidRPr="006411A0">
        <w:rPr>
          <w:color w:val="222222"/>
          <w:sz w:val="24"/>
          <w:szCs w:val="24"/>
        </w:rPr>
        <w:t>;</w:t>
      </w:r>
    </w:p>
    <w:p w14:paraId="7447CA9D" w14:textId="77777777" w:rsidR="002F0C2F" w:rsidRPr="002F0C2F" w:rsidRDefault="002F0C2F" w:rsidP="002F0C2F">
      <w:pPr>
        <w:pStyle w:val="a0"/>
        <w:rPr>
          <w:sz w:val="24"/>
          <w:szCs w:val="18"/>
        </w:rPr>
      </w:pPr>
      <w:r w:rsidRPr="002F0C2F">
        <w:rPr>
          <w:sz w:val="24"/>
          <w:szCs w:val="18"/>
        </w:rPr>
        <w:t>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зарегистрированных  в  Минюсте  РФ  03.03.2011  г.  (с  изменениями  и дополнениями от 24.12. 2015 г. №81,22 мая 2019г.,30 июня 2020г.,от 28 сентября 2020г. №28.)</w:t>
      </w:r>
    </w:p>
    <w:p w14:paraId="0134E319" w14:textId="77777777" w:rsidR="002F0C2F" w:rsidRPr="002F0C2F" w:rsidRDefault="002F0C2F" w:rsidP="002F0C2F">
      <w:pPr>
        <w:pStyle w:val="a0"/>
        <w:rPr>
          <w:sz w:val="24"/>
          <w:szCs w:val="18"/>
        </w:rPr>
      </w:pPr>
      <w:r w:rsidRPr="002F0C2F">
        <w:rPr>
          <w:sz w:val="24"/>
          <w:szCs w:val="22"/>
        </w:rPr>
        <w:t>- Постановление  Главного  государственного  санитарного  врача  Российской Федерации от 28 сентября 2020г. № 8 «</w:t>
      </w:r>
      <w:r w:rsidRPr="002F0C2F">
        <w:rPr>
          <w:sz w:val="24"/>
          <w:szCs w:val="18"/>
        </w:rPr>
        <w:t xml:space="preserve">Об утверждении санитарных правил СП 2.4.3648-20 </w:t>
      </w:r>
      <w:r w:rsidRPr="002F0C2F">
        <w:rPr>
          <w:sz w:val="24"/>
          <w:szCs w:val="18"/>
        </w:rPr>
        <w:lastRenderedPageBreak/>
        <w:t>«Санитарно-эпидемиологические требования к организациям воспитания и обучения, отдыха и оздоровления детей и молодежи»</w:t>
      </w:r>
    </w:p>
    <w:p w14:paraId="64F8E582" w14:textId="77777777" w:rsidR="002F0C2F" w:rsidRPr="002F0C2F" w:rsidRDefault="002F0C2F" w:rsidP="002F0C2F">
      <w:pPr>
        <w:pStyle w:val="a0"/>
        <w:rPr>
          <w:sz w:val="20"/>
        </w:rPr>
      </w:pPr>
      <w:r w:rsidRPr="002F0C2F">
        <w:rPr>
          <w:sz w:val="24"/>
          <w:szCs w:val="18"/>
        </w:rPr>
        <w:t>-</w:t>
      </w:r>
      <w:r w:rsidRPr="002F0C2F">
        <w:rPr>
          <w:rFonts w:ascii="Arial" w:hAnsi="Arial" w:cs="Arial"/>
          <w:color w:val="333333"/>
          <w:sz w:val="24"/>
          <w:szCs w:val="18"/>
          <w:shd w:val="clear" w:color="auto" w:fill="FFFFFF"/>
        </w:rPr>
        <w:t xml:space="preserve"> </w:t>
      </w:r>
      <w:r w:rsidRPr="002F0C2F">
        <w:rPr>
          <w:sz w:val="24"/>
          <w:szCs w:val="22"/>
        </w:rPr>
        <w:t xml:space="preserve">Постановление  Главного  государственного  санитарного  врача  Российской Федерации от 28 января №2 « </w:t>
      </w:r>
      <w:r w:rsidRPr="002F0C2F">
        <w:rPr>
          <w:sz w:val="24"/>
          <w:szCs w:val="18"/>
          <w:shd w:val="clear" w:color="auto" w:fill="FFFFFF"/>
        </w:rPr>
        <w:t>СанПиН 1.2.3685-21 «Гигиенические нормативы и требования к обеспечению безопасности и (или) безвредности для человека факторов среды обитания</w:t>
      </w:r>
      <w:r w:rsidRPr="002F0C2F">
        <w:rPr>
          <w:color w:val="333333"/>
          <w:sz w:val="24"/>
          <w:szCs w:val="18"/>
          <w:shd w:val="clear" w:color="auto" w:fill="FFFFFF"/>
        </w:rPr>
        <w:t>»</w:t>
      </w:r>
    </w:p>
    <w:p w14:paraId="2097A2A8" w14:textId="77777777" w:rsidR="002F0C2F" w:rsidRPr="002F0C2F" w:rsidRDefault="002F0C2F" w:rsidP="002F0C2F"/>
    <w:p w14:paraId="2ABBB46F" w14:textId="77777777" w:rsidR="00C71994" w:rsidRPr="006411A0" w:rsidRDefault="00C71994" w:rsidP="00BC4999">
      <w:pPr>
        <w:pStyle w:val="a0"/>
        <w:rPr>
          <w:sz w:val="24"/>
          <w:szCs w:val="24"/>
        </w:rPr>
      </w:pPr>
      <w:r w:rsidRPr="006411A0">
        <w:rPr>
          <w:sz w:val="24"/>
          <w:szCs w:val="24"/>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r w:rsidR="00C03919" w:rsidRPr="006411A0">
        <w:rPr>
          <w:sz w:val="24"/>
          <w:szCs w:val="24"/>
        </w:rPr>
        <w:t>;</w:t>
      </w:r>
      <w:r w:rsidR="00234E34" w:rsidRPr="006411A0">
        <w:rPr>
          <w:sz w:val="24"/>
          <w:szCs w:val="24"/>
        </w:rPr>
        <w:t xml:space="preserve"> </w:t>
      </w:r>
    </w:p>
    <w:p w14:paraId="7E05C257" w14:textId="77777777" w:rsidR="00C71994" w:rsidRPr="006411A0" w:rsidRDefault="00C71994" w:rsidP="00A32B4A">
      <w:pPr>
        <w:pStyle w:val="a0"/>
        <w:rPr>
          <w:sz w:val="24"/>
          <w:szCs w:val="24"/>
        </w:rPr>
      </w:pPr>
      <w:r w:rsidRPr="006411A0">
        <w:rPr>
          <w:color w:val="222222"/>
          <w:sz w:val="24"/>
          <w:szCs w:val="24"/>
        </w:rPr>
        <w:t>иных действующих федераль</w:t>
      </w:r>
      <w:r w:rsidRPr="006411A0">
        <w:rPr>
          <w:sz w:val="24"/>
          <w:szCs w:val="24"/>
        </w:rPr>
        <w:t>ных/региональных/муниципальных/</w:t>
      </w:r>
      <w:r w:rsidRPr="006411A0">
        <w:rPr>
          <w:sz w:val="24"/>
          <w:szCs w:val="24"/>
        </w:rPr>
        <w:br/>
        <w:t>локальных нормативных актов</w:t>
      </w:r>
      <w:r w:rsidR="00A32B4A" w:rsidRPr="006411A0">
        <w:rPr>
          <w:sz w:val="24"/>
          <w:szCs w:val="24"/>
        </w:rPr>
        <w:t xml:space="preserve"> и рекомендаций</w:t>
      </w:r>
      <w:r w:rsidRPr="006411A0">
        <w:rPr>
          <w:sz w:val="24"/>
          <w:szCs w:val="24"/>
        </w:rPr>
        <w:t>.</w:t>
      </w:r>
    </w:p>
    <w:p w14:paraId="3DFD7067" w14:textId="77777777" w:rsidR="00C71994" w:rsidRPr="006411A0" w:rsidRDefault="00C71994" w:rsidP="003C0A5F">
      <w:pPr>
        <w:rPr>
          <w:sz w:val="24"/>
          <w:szCs w:val="24"/>
          <w:lang w:eastAsia="ru-RU"/>
        </w:rPr>
      </w:pPr>
    </w:p>
    <w:p w14:paraId="3ECDEF5E" w14:textId="77777777" w:rsidR="00C71994" w:rsidRPr="006411A0" w:rsidRDefault="00C71994" w:rsidP="00020A56">
      <w:pPr>
        <w:rPr>
          <w:sz w:val="24"/>
          <w:szCs w:val="24"/>
          <w:lang w:eastAsia="ru-RU"/>
        </w:rPr>
      </w:pPr>
      <w:r w:rsidRPr="006411A0">
        <w:rPr>
          <w:sz w:val="24"/>
          <w:szCs w:val="24"/>
          <w:lang w:eastAsia="ru-RU"/>
        </w:rPr>
        <w:t>Материально-технические условия реализации основной образовательной программы:</w:t>
      </w:r>
    </w:p>
    <w:p w14:paraId="7D64BBB7" w14:textId="77777777" w:rsidR="00C71994" w:rsidRPr="006411A0" w:rsidRDefault="00020A56" w:rsidP="00BC4999">
      <w:pPr>
        <w:pStyle w:val="a0"/>
        <w:rPr>
          <w:sz w:val="24"/>
          <w:szCs w:val="24"/>
        </w:rPr>
      </w:pPr>
      <w:r w:rsidRPr="006411A0">
        <w:rPr>
          <w:sz w:val="24"/>
          <w:szCs w:val="24"/>
        </w:rPr>
        <w:t xml:space="preserve">обеспечивают </w:t>
      </w:r>
      <w:r w:rsidR="00C71994" w:rsidRPr="006411A0">
        <w:rPr>
          <w:sz w:val="24"/>
          <w:szCs w:val="24"/>
        </w:rPr>
        <w:t>формирова</w:t>
      </w:r>
      <w:r w:rsidRPr="006411A0">
        <w:rPr>
          <w:sz w:val="24"/>
          <w:szCs w:val="24"/>
        </w:rPr>
        <w:t>ние</w:t>
      </w:r>
      <w:r w:rsidR="00C71994" w:rsidRPr="006411A0">
        <w:rPr>
          <w:sz w:val="24"/>
          <w:szCs w:val="24"/>
        </w:rPr>
        <w:t xml:space="preserve"> един</w:t>
      </w:r>
      <w:r w:rsidRPr="006411A0">
        <w:rPr>
          <w:sz w:val="24"/>
          <w:szCs w:val="24"/>
        </w:rPr>
        <w:t>ой мотивирующей интерактивной среды как совокупности</w:t>
      </w:r>
      <w:r w:rsidR="00C71994" w:rsidRPr="006411A0">
        <w:rPr>
          <w:sz w:val="24"/>
          <w:szCs w:val="24"/>
        </w:rPr>
        <w:t xml:space="preserve"> имитационных и исследовательских практик, реализующих через </w:t>
      </w:r>
      <w:r w:rsidR="003F62FA" w:rsidRPr="006411A0">
        <w:rPr>
          <w:sz w:val="24"/>
          <w:szCs w:val="24"/>
        </w:rPr>
        <w:t>т</w:t>
      </w:r>
      <w:r w:rsidR="00C71994" w:rsidRPr="006411A0">
        <w:rPr>
          <w:sz w:val="24"/>
          <w:szCs w:val="24"/>
        </w:rPr>
        <w:t xml:space="preserve">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w:t>
      </w:r>
      <w:r w:rsidR="003F62FA" w:rsidRPr="006411A0">
        <w:rPr>
          <w:sz w:val="24"/>
          <w:szCs w:val="24"/>
        </w:rPr>
        <w:t>компетентностей</w:t>
      </w:r>
      <w:r w:rsidR="00C71994" w:rsidRPr="006411A0">
        <w:rPr>
          <w:sz w:val="24"/>
          <w:szCs w:val="24"/>
        </w:rPr>
        <w:t>;</w:t>
      </w:r>
    </w:p>
    <w:p w14:paraId="1C826221" w14:textId="77777777" w:rsidR="00C71994" w:rsidRPr="006411A0" w:rsidRDefault="00020A56" w:rsidP="00BC4999">
      <w:pPr>
        <w:pStyle w:val="a0"/>
        <w:rPr>
          <w:sz w:val="24"/>
          <w:szCs w:val="24"/>
        </w:rPr>
      </w:pPr>
      <w:r w:rsidRPr="006411A0">
        <w:rPr>
          <w:sz w:val="24"/>
          <w:szCs w:val="24"/>
        </w:rPr>
        <w:t>учитывают</w:t>
      </w:r>
      <w:r w:rsidR="00FD044B" w:rsidRPr="006411A0">
        <w:rPr>
          <w:sz w:val="24"/>
          <w:szCs w:val="24"/>
        </w:rPr>
        <w:t>:</w:t>
      </w:r>
      <w:r w:rsidR="00C71994" w:rsidRPr="006411A0">
        <w:rPr>
          <w:sz w:val="24"/>
          <w:szCs w:val="24"/>
        </w:rPr>
        <w:t xml:space="preserve"> </w:t>
      </w:r>
    </w:p>
    <w:p w14:paraId="50FB4F33" w14:textId="77777777" w:rsidR="00C71994" w:rsidRPr="006411A0" w:rsidRDefault="00C71994" w:rsidP="00421E37">
      <w:pPr>
        <w:pStyle w:val="a5"/>
        <w:ind w:left="0" w:firstLine="709"/>
        <w:rPr>
          <w:sz w:val="24"/>
          <w:szCs w:val="24"/>
        </w:rPr>
      </w:pPr>
      <w:r w:rsidRPr="006411A0">
        <w:rPr>
          <w:sz w:val="24"/>
          <w:szCs w:val="24"/>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14:paraId="541A2EBE" w14:textId="77777777" w:rsidR="00C71994" w:rsidRPr="006411A0" w:rsidRDefault="00C71994" w:rsidP="00421E37">
      <w:pPr>
        <w:pStyle w:val="a5"/>
        <w:ind w:left="0" w:firstLine="709"/>
        <w:rPr>
          <w:sz w:val="24"/>
          <w:szCs w:val="24"/>
        </w:rPr>
      </w:pPr>
      <w:r w:rsidRPr="006411A0">
        <w:rPr>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14:paraId="0B80195A" w14:textId="77777777" w:rsidR="00C71994" w:rsidRPr="006411A0" w:rsidRDefault="00C71994" w:rsidP="00421E37">
      <w:pPr>
        <w:pStyle w:val="a5"/>
        <w:ind w:left="0" w:firstLine="709"/>
        <w:rPr>
          <w:sz w:val="24"/>
          <w:szCs w:val="24"/>
        </w:rPr>
      </w:pPr>
      <w:r w:rsidRPr="006411A0">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14:paraId="4C593B81" w14:textId="77777777" w:rsidR="00C71994" w:rsidRPr="006411A0" w:rsidRDefault="00C71994" w:rsidP="003F62FA">
      <w:pPr>
        <w:pStyle w:val="a0"/>
        <w:rPr>
          <w:sz w:val="24"/>
          <w:szCs w:val="24"/>
        </w:rPr>
      </w:pPr>
      <w:r w:rsidRPr="006411A0">
        <w:rPr>
          <w:sz w:val="24"/>
          <w:szCs w:val="24"/>
        </w:rPr>
        <w:t>обеспечива</w:t>
      </w:r>
      <w:r w:rsidR="00AA0B06" w:rsidRPr="006411A0">
        <w:rPr>
          <w:sz w:val="24"/>
          <w:szCs w:val="24"/>
        </w:rPr>
        <w:t>ю</w:t>
      </w:r>
      <w:r w:rsidRPr="006411A0">
        <w:rPr>
          <w:sz w:val="24"/>
          <w:szCs w:val="24"/>
        </w:rPr>
        <w:t>т</w:t>
      </w:r>
      <w:r w:rsidR="00FD044B" w:rsidRPr="006411A0">
        <w:rPr>
          <w:sz w:val="24"/>
          <w:szCs w:val="24"/>
        </w:rPr>
        <w:t>:</w:t>
      </w:r>
    </w:p>
    <w:p w14:paraId="164CAB58" w14:textId="77777777" w:rsidR="00C71994" w:rsidRPr="006411A0" w:rsidRDefault="00C71994" w:rsidP="00421E37">
      <w:pPr>
        <w:pStyle w:val="a5"/>
        <w:ind w:left="0" w:firstLine="709"/>
        <w:rPr>
          <w:sz w:val="24"/>
          <w:szCs w:val="24"/>
        </w:rPr>
      </w:pPr>
      <w:r w:rsidRPr="006411A0">
        <w:rPr>
          <w:sz w:val="24"/>
          <w:szCs w:val="24"/>
        </w:rPr>
        <w:t>подготовку обучающихся к саморазвитию и непрерывному образованию;</w:t>
      </w:r>
    </w:p>
    <w:p w14:paraId="1655FC87" w14:textId="77777777" w:rsidR="00C71994" w:rsidRPr="006411A0" w:rsidRDefault="00C71994" w:rsidP="00421E37">
      <w:pPr>
        <w:pStyle w:val="a5"/>
        <w:ind w:left="0" w:firstLine="709"/>
        <w:rPr>
          <w:sz w:val="24"/>
          <w:szCs w:val="24"/>
        </w:rPr>
      </w:pPr>
      <w:r w:rsidRPr="006411A0">
        <w:rPr>
          <w:sz w:val="24"/>
          <w:szCs w:val="24"/>
        </w:rPr>
        <w:t>формирование и развитие мотивации к познанию, творчеству и инновационной деятельности;</w:t>
      </w:r>
    </w:p>
    <w:p w14:paraId="7BC58B4D" w14:textId="77777777" w:rsidR="00C71994" w:rsidRPr="006411A0" w:rsidRDefault="00C71994" w:rsidP="00421E37">
      <w:pPr>
        <w:pStyle w:val="a5"/>
        <w:ind w:left="0" w:firstLine="709"/>
        <w:rPr>
          <w:sz w:val="24"/>
          <w:szCs w:val="24"/>
        </w:rPr>
      </w:pPr>
      <w:r w:rsidRPr="006411A0">
        <w:rPr>
          <w:sz w:val="24"/>
          <w:szCs w:val="24"/>
        </w:rPr>
        <w:lastRenderedPageBreak/>
        <w:t>формирование основы научных методов познания окружающего мира;</w:t>
      </w:r>
    </w:p>
    <w:p w14:paraId="647DF504" w14:textId="77777777" w:rsidR="00C71994" w:rsidRPr="006411A0" w:rsidRDefault="00C71994" w:rsidP="00421E37">
      <w:pPr>
        <w:pStyle w:val="a5"/>
        <w:ind w:left="0" w:firstLine="709"/>
        <w:rPr>
          <w:sz w:val="24"/>
          <w:szCs w:val="24"/>
        </w:rPr>
      </w:pPr>
      <w:r w:rsidRPr="006411A0">
        <w:rPr>
          <w:sz w:val="24"/>
          <w:szCs w:val="24"/>
        </w:rPr>
        <w:t>условия для активной учебно-познавательной деятельности;</w:t>
      </w:r>
    </w:p>
    <w:p w14:paraId="4F2D97F5" w14:textId="77777777" w:rsidR="00C71994" w:rsidRPr="006411A0" w:rsidRDefault="00C71994" w:rsidP="00421E37">
      <w:pPr>
        <w:pStyle w:val="a5"/>
        <w:ind w:left="0" w:firstLine="709"/>
        <w:rPr>
          <w:sz w:val="24"/>
          <w:szCs w:val="24"/>
        </w:rPr>
      </w:pPr>
      <w:r w:rsidRPr="006411A0">
        <w:rPr>
          <w:sz w:val="24"/>
          <w:szCs w:val="24"/>
        </w:rPr>
        <w:t>воспитание патриотизма и установок толерантности, умения жить с непохожими людьми;</w:t>
      </w:r>
    </w:p>
    <w:p w14:paraId="232B755C" w14:textId="77777777" w:rsidR="00C71994" w:rsidRPr="006411A0" w:rsidRDefault="00C71994" w:rsidP="00421E37">
      <w:pPr>
        <w:pStyle w:val="a5"/>
        <w:ind w:left="0" w:firstLine="709"/>
        <w:rPr>
          <w:sz w:val="24"/>
          <w:szCs w:val="24"/>
        </w:rPr>
      </w:pPr>
      <w:r w:rsidRPr="006411A0">
        <w:rPr>
          <w:sz w:val="24"/>
          <w:szCs w:val="24"/>
        </w:rPr>
        <w:t>развитие креативности, критического мышления;</w:t>
      </w:r>
    </w:p>
    <w:p w14:paraId="55421EB7" w14:textId="77777777" w:rsidR="00C71994" w:rsidRPr="006411A0" w:rsidRDefault="00C71994" w:rsidP="00421E37">
      <w:pPr>
        <w:pStyle w:val="a5"/>
        <w:ind w:left="0" w:firstLine="709"/>
        <w:rPr>
          <w:sz w:val="24"/>
          <w:szCs w:val="24"/>
        </w:rPr>
      </w:pPr>
      <w:r w:rsidRPr="006411A0">
        <w:rPr>
          <w:sz w:val="24"/>
          <w:szCs w:val="24"/>
        </w:rPr>
        <w:t>поддержку социальной активности и осознанного выбор</w:t>
      </w:r>
      <w:r w:rsidR="003F62FA" w:rsidRPr="006411A0">
        <w:rPr>
          <w:sz w:val="24"/>
          <w:szCs w:val="24"/>
        </w:rPr>
        <w:t>а</w:t>
      </w:r>
      <w:r w:rsidRPr="006411A0">
        <w:rPr>
          <w:sz w:val="24"/>
          <w:szCs w:val="24"/>
        </w:rPr>
        <w:t xml:space="preserve"> профессии;</w:t>
      </w:r>
    </w:p>
    <w:p w14:paraId="64A13994" w14:textId="77777777" w:rsidR="00C71994" w:rsidRPr="006411A0" w:rsidRDefault="00C71994" w:rsidP="00421E37">
      <w:pPr>
        <w:pStyle w:val="a5"/>
        <w:ind w:left="0" w:firstLine="709"/>
        <w:rPr>
          <w:sz w:val="24"/>
          <w:szCs w:val="24"/>
        </w:rPr>
      </w:pPr>
      <w:r w:rsidRPr="006411A0">
        <w:rPr>
          <w:sz w:val="24"/>
          <w:szCs w:val="24"/>
        </w:rPr>
        <w:t>возможность достижения обучающимися предметных, метапредметных и личностных результатов освоения основной образовательной программы;</w:t>
      </w:r>
    </w:p>
    <w:p w14:paraId="182AE093" w14:textId="77777777" w:rsidR="00C71994" w:rsidRPr="006411A0" w:rsidRDefault="00C71994" w:rsidP="00421E37">
      <w:pPr>
        <w:pStyle w:val="a5"/>
        <w:ind w:left="0" w:firstLine="709"/>
        <w:rPr>
          <w:sz w:val="24"/>
          <w:szCs w:val="24"/>
        </w:rPr>
      </w:pPr>
      <w:r w:rsidRPr="006411A0">
        <w:rPr>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w:t>
      </w:r>
      <w:r w:rsidR="00470B17" w:rsidRPr="006411A0">
        <w:rPr>
          <w:sz w:val="24"/>
          <w:szCs w:val="24"/>
        </w:rPr>
        <w:t>ельной</w:t>
      </w:r>
      <w:r w:rsidRPr="006411A0">
        <w:rPr>
          <w:sz w:val="24"/>
          <w:szCs w:val="24"/>
        </w:rPr>
        <w:t xml:space="preserve"> </w:t>
      </w:r>
      <w:r w:rsidR="00470B17" w:rsidRPr="006411A0">
        <w:rPr>
          <w:sz w:val="24"/>
          <w:szCs w:val="24"/>
        </w:rPr>
        <w:t>организации</w:t>
      </w:r>
      <w:r w:rsidRPr="006411A0">
        <w:rPr>
          <w:sz w:val="24"/>
          <w:szCs w:val="24"/>
        </w:rPr>
        <w:t>;</w:t>
      </w:r>
    </w:p>
    <w:p w14:paraId="3FF619E8" w14:textId="77777777" w:rsidR="00C71994" w:rsidRPr="006411A0" w:rsidRDefault="00C71994" w:rsidP="00421E37">
      <w:pPr>
        <w:pStyle w:val="a5"/>
        <w:ind w:left="0" w:firstLine="709"/>
        <w:rPr>
          <w:sz w:val="24"/>
          <w:szCs w:val="24"/>
        </w:rPr>
      </w:pPr>
      <w:r w:rsidRPr="006411A0">
        <w:rPr>
          <w:sz w:val="24"/>
          <w:szCs w:val="24"/>
        </w:rPr>
        <w:t>эргономичность, мультифункциональность и трансформируемость помещений образовательной организации</w:t>
      </w:r>
      <w:r w:rsidR="00A175BC" w:rsidRPr="006411A0">
        <w:rPr>
          <w:sz w:val="24"/>
          <w:szCs w:val="24"/>
        </w:rPr>
        <w:t>.</w:t>
      </w:r>
    </w:p>
    <w:p w14:paraId="5F4C9D17" w14:textId="77777777" w:rsidR="00C71994" w:rsidRPr="006411A0" w:rsidRDefault="00C71994" w:rsidP="003C0A5F">
      <w:pPr>
        <w:rPr>
          <w:sz w:val="24"/>
          <w:szCs w:val="24"/>
          <w:lang w:eastAsia="ru-RU"/>
        </w:rPr>
      </w:pPr>
      <w:r w:rsidRPr="006411A0">
        <w:rPr>
          <w:sz w:val="24"/>
          <w:szCs w:val="24"/>
          <w:lang w:eastAsia="ru-RU"/>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w:t>
      </w:r>
      <w:r w:rsidR="00B75D46" w:rsidRPr="006411A0">
        <w:rPr>
          <w:sz w:val="24"/>
          <w:szCs w:val="24"/>
          <w:lang w:eastAsia="ru-RU"/>
        </w:rPr>
        <w:t>-</w:t>
      </w:r>
      <w:r w:rsidRPr="006411A0">
        <w:rPr>
          <w:sz w:val="24"/>
          <w:szCs w:val="24"/>
          <w:lang w:eastAsia="ru-RU"/>
        </w:rPr>
        <w:t xml:space="preserve">тепловой режим, расположение и размеры рабочих, учебных зон и зон для индивидуальных занятий </w:t>
      </w:r>
      <w:r w:rsidR="00020A56" w:rsidRPr="006411A0">
        <w:rPr>
          <w:sz w:val="24"/>
          <w:szCs w:val="24"/>
          <w:lang w:eastAsia="ru-RU"/>
        </w:rPr>
        <w:t>соответст</w:t>
      </w:r>
      <w:r w:rsidRPr="006411A0">
        <w:rPr>
          <w:sz w:val="24"/>
          <w:szCs w:val="24"/>
          <w:lang w:eastAsia="ru-RU"/>
        </w:rPr>
        <w:t>в</w:t>
      </w:r>
      <w:r w:rsidR="00020A56" w:rsidRPr="006411A0">
        <w:rPr>
          <w:sz w:val="24"/>
          <w:szCs w:val="24"/>
          <w:lang w:eastAsia="ru-RU"/>
        </w:rPr>
        <w:t xml:space="preserve">уют </w:t>
      </w:r>
      <w:r w:rsidRPr="006411A0">
        <w:rPr>
          <w:sz w:val="24"/>
          <w:szCs w:val="24"/>
          <w:lang w:eastAsia="ru-RU"/>
        </w:rPr>
        <w:t>государственным санитарно-эпидемиологическим правилам и нормативам, обеспечива</w:t>
      </w:r>
      <w:r w:rsidR="00A175BC" w:rsidRPr="006411A0">
        <w:rPr>
          <w:sz w:val="24"/>
          <w:szCs w:val="24"/>
          <w:lang w:eastAsia="ru-RU"/>
        </w:rPr>
        <w:t>ю</w:t>
      </w:r>
      <w:r w:rsidRPr="006411A0">
        <w:rPr>
          <w:sz w:val="24"/>
          <w:szCs w:val="24"/>
          <w:lang w:eastAsia="ru-RU"/>
        </w:rPr>
        <w:t>т возможность безопасной и комфортной</w:t>
      </w:r>
      <w:r w:rsidR="00234E34" w:rsidRPr="006411A0">
        <w:rPr>
          <w:sz w:val="24"/>
          <w:szCs w:val="24"/>
          <w:lang w:eastAsia="ru-RU"/>
        </w:rPr>
        <w:t xml:space="preserve"> </w:t>
      </w:r>
      <w:r w:rsidRPr="006411A0">
        <w:rPr>
          <w:sz w:val="24"/>
          <w:szCs w:val="24"/>
          <w:lang w:eastAsia="ru-RU"/>
        </w:rPr>
        <w:t>организации всех видов урочной и внеурочной деятельности для всех ее участников.</w:t>
      </w:r>
    </w:p>
    <w:p w14:paraId="193363F5" w14:textId="77777777" w:rsidR="00B63A47" w:rsidRPr="006411A0" w:rsidRDefault="00C71994" w:rsidP="003C0A5F">
      <w:pPr>
        <w:rPr>
          <w:sz w:val="24"/>
          <w:szCs w:val="24"/>
          <w:lang w:eastAsia="ru-RU"/>
        </w:rPr>
      </w:pPr>
      <w:r w:rsidRPr="006411A0">
        <w:rPr>
          <w:sz w:val="24"/>
          <w:szCs w:val="24"/>
          <w:lang w:eastAsia="ru-RU"/>
        </w:rPr>
        <w:t>В образовательной организации выдел</w:t>
      </w:r>
      <w:r w:rsidR="00020A56" w:rsidRPr="006411A0">
        <w:rPr>
          <w:sz w:val="24"/>
          <w:szCs w:val="24"/>
          <w:lang w:eastAsia="ru-RU"/>
        </w:rPr>
        <w:t>яются и оборудуются</w:t>
      </w:r>
      <w:r w:rsidRPr="006411A0">
        <w:rPr>
          <w:sz w:val="24"/>
          <w:szCs w:val="24"/>
          <w:lang w:eastAsia="ru-RU"/>
        </w:rPr>
        <w:t xml:space="preserve">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14:paraId="638E775B" w14:textId="77777777" w:rsidR="00C71994" w:rsidRPr="006411A0" w:rsidRDefault="00020A56" w:rsidP="003C0A5F">
      <w:pPr>
        <w:rPr>
          <w:rFonts w:eastAsia="Arial"/>
          <w:sz w:val="24"/>
          <w:szCs w:val="24"/>
          <w:lang w:eastAsia="ru-RU"/>
        </w:rPr>
      </w:pPr>
      <w:r w:rsidRPr="006411A0">
        <w:rPr>
          <w:sz w:val="24"/>
          <w:szCs w:val="24"/>
          <w:lang w:eastAsia="ru-RU"/>
        </w:rPr>
        <w:t xml:space="preserve">В образовательной организации </w:t>
      </w:r>
      <w:r w:rsidR="00550C7D" w:rsidRPr="006411A0">
        <w:rPr>
          <w:sz w:val="24"/>
          <w:szCs w:val="24"/>
          <w:lang w:eastAsia="ru-RU"/>
        </w:rPr>
        <w:t>могут быть предусмотрены</w:t>
      </w:r>
      <w:r w:rsidR="00C71994" w:rsidRPr="006411A0">
        <w:rPr>
          <w:sz w:val="24"/>
          <w:szCs w:val="24"/>
          <w:lang w:eastAsia="ru-RU"/>
        </w:rPr>
        <w:t>:</w:t>
      </w:r>
    </w:p>
    <w:p w14:paraId="6B85D797" w14:textId="77777777" w:rsidR="00C71994" w:rsidRPr="006411A0" w:rsidRDefault="00C71994" w:rsidP="00BC4999">
      <w:pPr>
        <w:pStyle w:val="a0"/>
        <w:rPr>
          <w:sz w:val="24"/>
          <w:szCs w:val="24"/>
        </w:rPr>
      </w:pPr>
      <w:r w:rsidRPr="006411A0">
        <w:rPr>
          <w:sz w:val="24"/>
          <w:szCs w:val="24"/>
        </w:rPr>
        <w:t>учебные кабинеты с автоматизированными (в том числе интерактивными) рабочими местами обучающихся и педагогических работников;</w:t>
      </w:r>
    </w:p>
    <w:p w14:paraId="08ACAD87" w14:textId="77777777" w:rsidR="00C71994" w:rsidRPr="006411A0" w:rsidRDefault="00C71994" w:rsidP="00BC4999">
      <w:pPr>
        <w:pStyle w:val="a0"/>
        <w:rPr>
          <w:sz w:val="24"/>
          <w:szCs w:val="24"/>
        </w:rPr>
      </w:pPr>
      <w:r w:rsidRPr="006411A0">
        <w:rPr>
          <w:sz w:val="24"/>
          <w:szCs w:val="24"/>
        </w:rP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14:paraId="6389B649" w14:textId="77777777" w:rsidR="00C71994" w:rsidRPr="006411A0" w:rsidRDefault="00C71994" w:rsidP="00BC4999">
      <w:pPr>
        <w:pStyle w:val="a0"/>
        <w:rPr>
          <w:sz w:val="24"/>
          <w:szCs w:val="24"/>
        </w:rPr>
      </w:pPr>
      <w:r w:rsidRPr="006411A0">
        <w:rPr>
          <w:sz w:val="24"/>
          <w:szCs w:val="24"/>
        </w:rPr>
        <w:t>цеха и мастерские в соответствии с профилями обучения;</w:t>
      </w:r>
    </w:p>
    <w:p w14:paraId="3522E8BC" w14:textId="77777777" w:rsidR="00C71994" w:rsidRPr="006411A0" w:rsidRDefault="00C71994" w:rsidP="00BC4999">
      <w:pPr>
        <w:pStyle w:val="a0"/>
        <w:rPr>
          <w:sz w:val="24"/>
          <w:szCs w:val="24"/>
        </w:rPr>
      </w:pPr>
      <w:r w:rsidRPr="006411A0">
        <w:rPr>
          <w:sz w:val="24"/>
          <w:szCs w:val="24"/>
        </w:rPr>
        <w:lastRenderedPageBreak/>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14:paraId="17474273" w14:textId="77777777" w:rsidR="00C71994" w:rsidRPr="006411A0" w:rsidRDefault="0006316D" w:rsidP="00BC4999">
      <w:pPr>
        <w:pStyle w:val="a0"/>
        <w:rPr>
          <w:sz w:val="24"/>
          <w:szCs w:val="24"/>
        </w:rPr>
      </w:pPr>
      <w:r w:rsidRPr="006411A0">
        <w:rPr>
          <w:sz w:val="24"/>
          <w:szCs w:val="24"/>
        </w:rPr>
        <w:t>мульти</w:t>
      </w:r>
      <w:r w:rsidR="00C71994" w:rsidRPr="006411A0">
        <w:rPr>
          <w:sz w:val="24"/>
          <w:szCs w:val="24"/>
        </w:rPr>
        <w:t>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14:paraId="23CCFA90" w14:textId="77777777" w:rsidR="00C71994" w:rsidRPr="006411A0" w:rsidRDefault="00C71994" w:rsidP="00BC4999">
      <w:pPr>
        <w:pStyle w:val="a0"/>
        <w:rPr>
          <w:sz w:val="24"/>
          <w:szCs w:val="24"/>
        </w:rPr>
      </w:pPr>
      <w:r w:rsidRPr="006411A0">
        <w:rPr>
          <w:sz w:val="24"/>
          <w:szCs w:val="24"/>
        </w:rPr>
        <w:t>спортивные и хореографические залы, спортивные сооружения, автогородок;</w:t>
      </w:r>
    </w:p>
    <w:p w14:paraId="09B5366A" w14:textId="77777777" w:rsidR="00C71994" w:rsidRPr="006411A0" w:rsidRDefault="00C71994" w:rsidP="00BC4999">
      <w:pPr>
        <w:pStyle w:val="a0"/>
        <w:rPr>
          <w:sz w:val="24"/>
          <w:szCs w:val="24"/>
        </w:rPr>
      </w:pPr>
      <w:r w:rsidRPr="006411A0">
        <w:rPr>
          <w:sz w:val="24"/>
          <w:szCs w:val="24"/>
        </w:rPr>
        <w:t>помещения для питания обучающихся, а также для хранения и приготовления пищи (с возможностью организации горячего питания);</w:t>
      </w:r>
    </w:p>
    <w:p w14:paraId="07F53AA8" w14:textId="77777777" w:rsidR="00C71994" w:rsidRPr="006411A0" w:rsidRDefault="00C71994" w:rsidP="00BC4999">
      <w:pPr>
        <w:pStyle w:val="a0"/>
        <w:rPr>
          <w:sz w:val="24"/>
          <w:szCs w:val="24"/>
        </w:rPr>
      </w:pPr>
      <w:r w:rsidRPr="006411A0">
        <w:rPr>
          <w:sz w:val="24"/>
          <w:szCs w:val="24"/>
        </w:rPr>
        <w:t>помещения медицинского назначения;</w:t>
      </w:r>
    </w:p>
    <w:p w14:paraId="65D7F0B5" w14:textId="77777777" w:rsidR="00C71994" w:rsidRPr="006411A0" w:rsidRDefault="00C71994" w:rsidP="00BC4999">
      <w:pPr>
        <w:pStyle w:val="a0"/>
        <w:rPr>
          <w:sz w:val="24"/>
          <w:szCs w:val="24"/>
        </w:rPr>
      </w:pPr>
      <w:r w:rsidRPr="006411A0">
        <w:rPr>
          <w:sz w:val="24"/>
          <w:szCs w:val="24"/>
        </w:rPr>
        <w:t xml:space="preserve">административные и иные помещения, оснащенные необходимым оборудованием; </w:t>
      </w:r>
    </w:p>
    <w:p w14:paraId="283A3A01" w14:textId="77777777" w:rsidR="00C71994" w:rsidRPr="006411A0" w:rsidRDefault="00C71994" w:rsidP="00BC4999">
      <w:pPr>
        <w:pStyle w:val="a0"/>
        <w:rPr>
          <w:sz w:val="24"/>
          <w:szCs w:val="24"/>
        </w:rPr>
      </w:pPr>
      <w:r w:rsidRPr="006411A0">
        <w:rPr>
          <w:sz w:val="24"/>
          <w:szCs w:val="24"/>
        </w:rPr>
        <w:t>гардеробы, санузлы, места личной гигиены;</w:t>
      </w:r>
    </w:p>
    <w:p w14:paraId="5CD00191" w14:textId="77777777" w:rsidR="00C71994" w:rsidRPr="006411A0" w:rsidRDefault="00C71994" w:rsidP="00BC4999">
      <w:pPr>
        <w:pStyle w:val="a0"/>
        <w:rPr>
          <w:sz w:val="24"/>
          <w:szCs w:val="24"/>
        </w:rPr>
      </w:pPr>
      <w:r w:rsidRPr="006411A0">
        <w:rPr>
          <w:sz w:val="24"/>
          <w:szCs w:val="24"/>
        </w:rPr>
        <w:t>участок (территори</w:t>
      </w:r>
      <w:r w:rsidR="00B63A47" w:rsidRPr="006411A0">
        <w:rPr>
          <w:sz w:val="24"/>
          <w:szCs w:val="24"/>
        </w:rPr>
        <w:t>я</w:t>
      </w:r>
      <w:r w:rsidRPr="006411A0">
        <w:rPr>
          <w:sz w:val="24"/>
          <w:szCs w:val="24"/>
        </w:rPr>
        <w:t xml:space="preserve">) с необходимым набором оборудованных зон; </w:t>
      </w:r>
    </w:p>
    <w:p w14:paraId="32D90346" w14:textId="77777777" w:rsidR="00C71994" w:rsidRPr="006411A0" w:rsidRDefault="00C71994" w:rsidP="00BC4999">
      <w:pPr>
        <w:pStyle w:val="a0"/>
        <w:rPr>
          <w:sz w:val="24"/>
          <w:szCs w:val="24"/>
        </w:rPr>
      </w:pPr>
      <w:r w:rsidRPr="006411A0">
        <w:rPr>
          <w:sz w:val="24"/>
          <w:szCs w:val="24"/>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14:paraId="4A5F67F9" w14:textId="77777777" w:rsidR="00C71994" w:rsidRPr="006411A0" w:rsidRDefault="00C71994" w:rsidP="00BC4999">
      <w:pPr>
        <w:pStyle w:val="a0"/>
        <w:rPr>
          <w:sz w:val="24"/>
          <w:szCs w:val="24"/>
        </w:rPr>
      </w:pPr>
      <w:r w:rsidRPr="006411A0">
        <w:rPr>
          <w:sz w:val="24"/>
          <w:szCs w:val="24"/>
        </w:rPr>
        <w:t>мебель, офисное оснащение и хозяйственный инвентарь.</w:t>
      </w:r>
    </w:p>
    <w:p w14:paraId="4924A99A" w14:textId="77777777" w:rsidR="00C71994" w:rsidRPr="006411A0" w:rsidRDefault="00C71994" w:rsidP="003C0A5F">
      <w:pPr>
        <w:rPr>
          <w:sz w:val="24"/>
          <w:szCs w:val="24"/>
        </w:rPr>
      </w:pPr>
    </w:p>
    <w:p w14:paraId="1E8B533C" w14:textId="77777777" w:rsidR="00C71994" w:rsidRPr="006411A0" w:rsidRDefault="00C71994" w:rsidP="003C0A5F">
      <w:pPr>
        <w:rPr>
          <w:sz w:val="24"/>
          <w:szCs w:val="24"/>
        </w:rPr>
      </w:pPr>
      <w:r w:rsidRPr="006411A0">
        <w:rPr>
          <w:sz w:val="24"/>
          <w:szCs w:val="24"/>
        </w:rPr>
        <w:t>Материально-техническое оснащение образовательной деятельности обеспечива</w:t>
      </w:r>
      <w:r w:rsidR="00020A56" w:rsidRPr="006411A0">
        <w:rPr>
          <w:sz w:val="24"/>
          <w:szCs w:val="24"/>
        </w:rPr>
        <w:t>е</w:t>
      </w:r>
      <w:r w:rsidRPr="006411A0">
        <w:rPr>
          <w:sz w:val="24"/>
          <w:szCs w:val="24"/>
        </w:rPr>
        <w:t>т следующие ключевые возможности:</w:t>
      </w:r>
    </w:p>
    <w:p w14:paraId="6204F9EA" w14:textId="77777777" w:rsidR="00C71994" w:rsidRPr="006411A0" w:rsidRDefault="00C71994" w:rsidP="00BC4999">
      <w:pPr>
        <w:pStyle w:val="a0"/>
        <w:rPr>
          <w:sz w:val="24"/>
          <w:szCs w:val="24"/>
        </w:rPr>
      </w:pPr>
      <w:r w:rsidRPr="006411A0">
        <w:rPr>
          <w:sz w:val="24"/>
          <w:szCs w:val="24"/>
        </w:rPr>
        <w:t>р</w:t>
      </w:r>
      <w:r w:rsidR="00020A56" w:rsidRPr="006411A0">
        <w:rPr>
          <w:sz w:val="24"/>
          <w:szCs w:val="24"/>
        </w:rPr>
        <w:t>еализацию</w:t>
      </w:r>
      <w:r w:rsidRPr="006411A0">
        <w:rPr>
          <w:sz w:val="24"/>
          <w:szCs w:val="24"/>
        </w:rPr>
        <w:t xml:space="preserve"> индивидуальных учебных планов обучающихся, осуществления ими самостоятельной познавательной деятельности;</w:t>
      </w:r>
    </w:p>
    <w:p w14:paraId="73F46D08" w14:textId="77777777" w:rsidR="00C71994" w:rsidRPr="006411A0" w:rsidRDefault="00020A56" w:rsidP="00BC4999">
      <w:pPr>
        <w:pStyle w:val="a0"/>
        <w:rPr>
          <w:sz w:val="24"/>
          <w:szCs w:val="24"/>
        </w:rPr>
      </w:pPr>
      <w:r w:rsidRPr="006411A0">
        <w:rPr>
          <w:sz w:val="24"/>
          <w:szCs w:val="24"/>
        </w:rPr>
        <w:t>проектную</w:t>
      </w:r>
      <w:r w:rsidR="00C71994" w:rsidRPr="006411A0">
        <w:rPr>
          <w:sz w:val="24"/>
          <w:szCs w:val="24"/>
        </w:rPr>
        <w:t xml:space="preserve"> и исследовательск</w:t>
      </w:r>
      <w:r w:rsidRPr="006411A0">
        <w:rPr>
          <w:sz w:val="24"/>
          <w:szCs w:val="24"/>
        </w:rPr>
        <w:t>ую</w:t>
      </w:r>
      <w:r w:rsidR="00C71994" w:rsidRPr="006411A0">
        <w:rPr>
          <w:sz w:val="24"/>
          <w:szCs w:val="24"/>
        </w:rPr>
        <w:t xml:space="preserve">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14:paraId="0307C2BF" w14:textId="77777777" w:rsidR="00C71994" w:rsidRPr="006411A0" w:rsidRDefault="00C71994" w:rsidP="00BC4999">
      <w:pPr>
        <w:pStyle w:val="a0"/>
        <w:rPr>
          <w:sz w:val="24"/>
          <w:szCs w:val="24"/>
        </w:rPr>
      </w:pPr>
      <w:r w:rsidRPr="006411A0">
        <w:rPr>
          <w:sz w:val="24"/>
          <w:szCs w:val="24"/>
        </w:rPr>
        <w:t>художественное творчество с использованием современных инструментов и технологий, художественно-оформительские и издательские работы;</w:t>
      </w:r>
    </w:p>
    <w:p w14:paraId="5BC6D028" w14:textId="77777777" w:rsidR="00C71994" w:rsidRPr="006411A0" w:rsidRDefault="00C71994" w:rsidP="00BC4999">
      <w:pPr>
        <w:pStyle w:val="a0"/>
        <w:rPr>
          <w:sz w:val="24"/>
          <w:szCs w:val="24"/>
        </w:rPr>
      </w:pPr>
      <w:r w:rsidRPr="006411A0">
        <w:rPr>
          <w:sz w:val="24"/>
          <w:szCs w:val="24"/>
        </w:rPr>
        <w:t>научно-техническое творчество, создание материальных и информационных объектов с использованием рукомесла и цифрового производства;</w:t>
      </w:r>
    </w:p>
    <w:p w14:paraId="752C8644" w14:textId="77777777" w:rsidR="00C71994" w:rsidRPr="006411A0" w:rsidRDefault="00330DB2" w:rsidP="00BC4999">
      <w:pPr>
        <w:pStyle w:val="a0"/>
        <w:rPr>
          <w:sz w:val="24"/>
          <w:szCs w:val="24"/>
        </w:rPr>
      </w:pPr>
      <w:r w:rsidRPr="006411A0">
        <w:rPr>
          <w:sz w:val="24"/>
          <w:szCs w:val="24"/>
        </w:rPr>
        <w:t xml:space="preserve">получение </w:t>
      </w:r>
      <w:r w:rsidR="00C71994" w:rsidRPr="006411A0">
        <w:rPr>
          <w:sz w:val="24"/>
          <w:szCs w:val="24"/>
        </w:rPr>
        <w:t>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14:paraId="4827D996" w14:textId="77777777" w:rsidR="00C71994" w:rsidRPr="006411A0" w:rsidRDefault="00C71994" w:rsidP="00BC4999">
      <w:pPr>
        <w:pStyle w:val="a0"/>
        <w:rPr>
          <w:sz w:val="24"/>
          <w:szCs w:val="24"/>
        </w:rPr>
      </w:pPr>
      <w:r w:rsidRPr="006411A0">
        <w:rPr>
          <w:sz w:val="24"/>
          <w:szCs w:val="24"/>
        </w:rPr>
        <w:t>базовое и углубленное изучение предметов;</w:t>
      </w:r>
    </w:p>
    <w:p w14:paraId="3BD32523" w14:textId="77777777" w:rsidR="00C71994" w:rsidRPr="006411A0" w:rsidRDefault="00C71994" w:rsidP="00BC4999">
      <w:pPr>
        <w:pStyle w:val="a0"/>
        <w:rPr>
          <w:sz w:val="24"/>
          <w:szCs w:val="24"/>
        </w:rPr>
      </w:pPr>
      <w:r w:rsidRPr="006411A0">
        <w:rPr>
          <w:sz w:val="24"/>
          <w:szCs w:val="24"/>
        </w:rPr>
        <w:lastRenderedPageBreak/>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14:paraId="2E447ACB" w14:textId="77777777" w:rsidR="00C71994" w:rsidRPr="006411A0" w:rsidRDefault="00C71994" w:rsidP="00BC4999">
      <w:pPr>
        <w:pStyle w:val="a0"/>
        <w:rPr>
          <w:sz w:val="24"/>
          <w:szCs w:val="24"/>
        </w:rPr>
      </w:pPr>
      <w:r w:rsidRPr="006411A0">
        <w:rPr>
          <w:sz w:val="24"/>
          <w:szCs w:val="24"/>
        </w:rPr>
        <w:t>наблюдение, наглядное представление и анализ данных, использование цифровых планов и карт, спутниковых изображений;</w:t>
      </w:r>
    </w:p>
    <w:p w14:paraId="142797BD" w14:textId="77777777" w:rsidR="00C71994" w:rsidRPr="006411A0" w:rsidRDefault="00C71994" w:rsidP="00BC4999">
      <w:pPr>
        <w:pStyle w:val="a0"/>
        <w:rPr>
          <w:sz w:val="24"/>
          <w:szCs w:val="24"/>
        </w:rPr>
      </w:pPr>
      <w:r w:rsidRPr="006411A0">
        <w:rPr>
          <w:sz w:val="24"/>
          <w:szCs w:val="24"/>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14:paraId="4DF4E6E8" w14:textId="77777777" w:rsidR="00C71994" w:rsidRPr="006411A0" w:rsidRDefault="00C71994" w:rsidP="00BC4999">
      <w:pPr>
        <w:pStyle w:val="a0"/>
        <w:rPr>
          <w:sz w:val="24"/>
          <w:szCs w:val="24"/>
        </w:rPr>
      </w:pPr>
      <w:r w:rsidRPr="006411A0">
        <w:rPr>
          <w:sz w:val="24"/>
          <w:szCs w:val="24"/>
        </w:rPr>
        <w:t>исп</w:t>
      </w:r>
      <w:r w:rsidR="00020A56" w:rsidRPr="006411A0">
        <w:rPr>
          <w:sz w:val="24"/>
          <w:szCs w:val="24"/>
        </w:rPr>
        <w:t>олнение, сочинение и аранжировку</w:t>
      </w:r>
      <w:r w:rsidRPr="006411A0">
        <w:rPr>
          <w:sz w:val="24"/>
          <w:szCs w:val="24"/>
        </w:rPr>
        <w:t xml:space="preserve"> музыкальных произведений с применением традиционных народных и современных инструментов и цифровых технологий;</w:t>
      </w:r>
    </w:p>
    <w:p w14:paraId="474B236E" w14:textId="77777777" w:rsidR="00C71994" w:rsidRPr="006411A0" w:rsidRDefault="00C71994" w:rsidP="00BC4999">
      <w:pPr>
        <w:pStyle w:val="a0"/>
        <w:rPr>
          <w:sz w:val="24"/>
          <w:szCs w:val="24"/>
        </w:rPr>
      </w:pPr>
      <w:r w:rsidRPr="006411A0">
        <w:rPr>
          <w:sz w:val="24"/>
          <w:szCs w:val="24"/>
        </w:rPr>
        <w:t>практическое освоение правил безопасного поведения на дорогах и улицах с использованием игр, оборудования, а также компьютерных технологий;</w:t>
      </w:r>
    </w:p>
    <w:p w14:paraId="289B01F0" w14:textId="77777777" w:rsidR="00C71994" w:rsidRPr="006411A0" w:rsidRDefault="00C71994" w:rsidP="00BC4999">
      <w:pPr>
        <w:pStyle w:val="a0"/>
        <w:rPr>
          <w:sz w:val="24"/>
          <w:szCs w:val="24"/>
        </w:rPr>
      </w:pPr>
      <w:r w:rsidRPr="006411A0">
        <w:rPr>
          <w:sz w:val="24"/>
          <w:szCs w:val="24"/>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14:paraId="5DA618E5" w14:textId="77777777" w:rsidR="00C71994" w:rsidRPr="006411A0" w:rsidRDefault="00020A56" w:rsidP="00BC4999">
      <w:pPr>
        <w:pStyle w:val="a0"/>
        <w:rPr>
          <w:sz w:val="24"/>
          <w:szCs w:val="24"/>
        </w:rPr>
      </w:pPr>
      <w:r w:rsidRPr="006411A0">
        <w:rPr>
          <w:sz w:val="24"/>
          <w:szCs w:val="24"/>
        </w:rPr>
        <w:t>индивидуальную и групповую</w:t>
      </w:r>
      <w:r w:rsidR="00C71994" w:rsidRPr="006411A0">
        <w:rPr>
          <w:sz w:val="24"/>
          <w:szCs w:val="24"/>
        </w:rPr>
        <w:t xml:space="preserve"> деятельность, планирование образо</w:t>
      </w:r>
      <w:r w:rsidRPr="006411A0">
        <w:rPr>
          <w:sz w:val="24"/>
          <w:szCs w:val="24"/>
        </w:rPr>
        <w:t>вательной деятельности, фиксацию</w:t>
      </w:r>
      <w:r w:rsidR="00C71994" w:rsidRPr="006411A0">
        <w:rPr>
          <w:sz w:val="24"/>
          <w:szCs w:val="24"/>
        </w:rPr>
        <w:t xml:space="preserve"> его реализации в целом и на отдельных этапах, выявление и фиксирование динамики промежуточных и итоговых результатов;</w:t>
      </w:r>
    </w:p>
    <w:p w14:paraId="4815F8AF" w14:textId="77777777" w:rsidR="00C71994" w:rsidRPr="006411A0" w:rsidRDefault="00C71994" w:rsidP="00BC4999">
      <w:pPr>
        <w:pStyle w:val="a0"/>
        <w:rPr>
          <w:sz w:val="24"/>
          <w:szCs w:val="24"/>
        </w:rPr>
      </w:pPr>
      <w:r w:rsidRPr="006411A0">
        <w:rPr>
          <w:sz w:val="24"/>
          <w:szCs w:val="24"/>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14:paraId="0DF23635" w14:textId="77777777" w:rsidR="00C71994" w:rsidRPr="006411A0" w:rsidRDefault="00C71994" w:rsidP="00BC4999">
      <w:pPr>
        <w:pStyle w:val="a0"/>
        <w:rPr>
          <w:sz w:val="24"/>
          <w:szCs w:val="24"/>
        </w:rPr>
      </w:pPr>
      <w:r w:rsidRPr="006411A0">
        <w:rPr>
          <w:sz w:val="24"/>
          <w:szCs w:val="24"/>
        </w:rPr>
        <w:t>проведение массовых мероприятий, собр</w:t>
      </w:r>
      <w:r w:rsidR="00020A56" w:rsidRPr="006411A0">
        <w:rPr>
          <w:sz w:val="24"/>
          <w:szCs w:val="24"/>
        </w:rPr>
        <w:t>аний, представлений, организацию</w:t>
      </w:r>
      <w:r w:rsidRPr="006411A0">
        <w:rPr>
          <w:sz w:val="24"/>
          <w:szCs w:val="24"/>
        </w:rPr>
        <w:t xml:space="preserve"> досуга и общения обучающихся, группового просмотра кино- и видеоматериалов, организаци</w:t>
      </w:r>
      <w:r w:rsidR="00020A56" w:rsidRPr="006411A0">
        <w:rPr>
          <w:sz w:val="24"/>
          <w:szCs w:val="24"/>
        </w:rPr>
        <w:t>ю</w:t>
      </w:r>
      <w:r w:rsidRPr="006411A0">
        <w:rPr>
          <w:sz w:val="24"/>
          <w:szCs w:val="24"/>
        </w:rPr>
        <w:t xml:space="preserve"> сценической работы, театрализованных представлений (обеспеченных озвучиванием, освещением и мультимедийным сопровождением);</w:t>
      </w:r>
    </w:p>
    <w:p w14:paraId="2016408F" w14:textId="77777777" w:rsidR="00C71994" w:rsidRPr="006411A0" w:rsidRDefault="00C71994" w:rsidP="00BC4999">
      <w:pPr>
        <w:pStyle w:val="a0"/>
        <w:rPr>
          <w:sz w:val="24"/>
          <w:szCs w:val="24"/>
        </w:rPr>
      </w:pPr>
      <w:r w:rsidRPr="006411A0">
        <w:rPr>
          <w:sz w:val="24"/>
          <w:szCs w:val="24"/>
        </w:rPr>
        <w:t>маркетин</w:t>
      </w:r>
      <w:r w:rsidR="00020A56" w:rsidRPr="006411A0">
        <w:rPr>
          <w:sz w:val="24"/>
          <w:szCs w:val="24"/>
        </w:rPr>
        <w:t>г образовательных услуг и работу</w:t>
      </w:r>
      <w:r w:rsidRPr="006411A0">
        <w:rPr>
          <w:sz w:val="24"/>
          <w:szCs w:val="24"/>
        </w:rPr>
        <w:t xml:space="preserve">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14:paraId="10B7755C" w14:textId="77777777" w:rsidR="00C71994" w:rsidRPr="006411A0" w:rsidRDefault="00020A56" w:rsidP="00BC4999">
      <w:pPr>
        <w:pStyle w:val="a0"/>
        <w:rPr>
          <w:sz w:val="24"/>
          <w:szCs w:val="24"/>
        </w:rPr>
      </w:pPr>
      <w:r w:rsidRPr="006411A0">
        <w:rPr>
          <w:sz w:val="24"/>
          <w:szCs w:val="24"/>
        </w:rPr>
        <w:t>организацию</w:t>
      </w:r>
      <w:r w:rsidR="00C71994" w:rsidRPr="006411A0">
        <w:rPr>
          <w:sz w:val="24"/>
          <w:szCs w:val="24"/>
        </w:rPr>
        <w:t xml:space="preserve"> качественного горячего питания, медицинского обслуживания и отдыха обучающихся и педагогических работников.</w:t>
      </w:r>
    </w:p>
    <w:p w14:paraId="691E01DE" w14:textId="77777777" w:rsidR="00C71994" w:rsidRPr="006411A0" w:rsidRDefault="00550C7D" w:rsidP="006156F0">
      <w:pPr>
        <w:rPr>
          <w:sz w:val="24"/>
          <w:szCs w:val="24"/>
          <w:lang w:eastAsia="ru-RU"/>
        </w:rPr>
      </w:pPr>
      <w:r w:rsidRPr="006411A0">
        <w:rPr>
          <w:sz w:val="24"/>
          <w:szCs w:val="24"/>
          <w:lang w:eastAsia="ru-RU"/>
        </w:rPr>
        <w:t>У</w:t>
      </w:r>
      <w:r w:rsidR="00C71994" w:rsidRPr="006411A0">
        <w:rPr>
          <w:sz w:val="24"/>
          <w:szCs w:val="24"/>
          <w:lang w:eastAsia="ru-RU"/>
        </w:rPr>
        <w:t>казанные виды деятельности обеспеч</w:t>
      </w:r>
      <w:r w:rsidRPr="006411A0">
        <w:rPr>
          <w:sz w:val="24"/>
          <w:szCs w:val="24"/>
          <w:lang w:eastAsia="ru-RU"/>
        </w:rPr>
        <w:t>иваются</w:t>
      </w:r>
      <w:r w:rsidR="00C71994" w:rsidRPr="006411A0">
        <w:rPr>
          <w:sz w:val="24"/>
          <w:szCs w:val="24"/>
          <w:lang w:eastAsia="ru-RU"/>
        </w:rPr>
        <w:t xml:space="preserve"> расходными материалами.</w:t>
      </w:r>
    </w:p>
    <w:p w14:paraId="3F3A8B5F" w14:textId="77777777" w:rsidR="00C71994" w:rsidRPr="006411A0" w:rsidRDefault="00550C7D" w:rsidP="003C0A5F">
      <w:pPr>
        <w:rPr>
          <w:sz w:val="24"/>
          <w:szCs w:val="24"/>
        </w:rPr>
      </w:pPr>
      <w:r w:rsidRPr="006411A0">
        <w:rPr>
          <w:sz w:val="24"/>
          <w:szCs w:val="24"/>
          <w:lang w:eastAsia="ru-RU"/>
        </w:rPr>
        <w:t>В</w:t>
      </w:r>
      <w:r w:rsidR="00C71994" w:rsidRPr="006411A0">
        <w:rPr>
          <w:sz w:val="24"/>
          <w:szCs w:val="24"/>
          <w:lang w:eastAsia="ru-RU"/>
        </w:rPr>
        <w:t>ажно, чтобы инфраструктура образовательной организации обеспечивала дополнительные возможности</w:t>
      </w:r>
      <w:r w:rsidR="00C71994" w:rsidRPr="006411A0">
        <w:rPr>
          <w:sz w:val="24"/>
          <w:szCs w:val="24"/>
        </w:rPr>
        <w:t>:</w:t>
      </w:r>
    </w:p>
    <w:p w14:paraId="4401A0AA" w14:textId="77777777" w:rsidR="00C71994" w:rsidRPr="006411A0" w:rsidRDefault="00C71994" w:rsidP="00BC4999">
      <w:pPr>
        <w:pStyle w:val="a0"/>
        <w:rPr>
          <w:sz w:val="24"/>
          <w:szCs w:val="24"/>
        </w:rPr>
      </w:pPr>
      <w:r w:rsidRPr="006411A0">
        <w:rPr>
          <w:sz w:val="24"/>
          <w:szCs w:val="24"/>
        </w:rPr>
        <w:lastRenderedPageBreak/>
        <w:t>зоны (помещения) для коворкинга (свободной совместной деятельности) обучающихся, педагогических и административных работников;</w:t>
      </w:r>
    </w:p>
    <w:p w14:paraId="0D7D7BD8" w14:textId="77777777" w:rsidR="00C71994" w:rsidRPr="006411A0" w:rsidRDefault="00C71994" w:rsidP="00BC4999">
      <w:pPr>
        <w:pStyle w:val="a0"/>
        <w:rPr>
          <w:sz w:val="24"/>
          <w:szCs w:val="24"/>
        </w:rPr>
      </w:pPr>
      <w:r w:rsidRPr="006411A0">
        <w:rPr>
          <w:sz w:val="24"/>
          <w:szCs w:val="24"/>
        </w:rPr>
        <w:t>зоны уединения и психологической разгрузки;</w:t>
      </w:r>
    </w:p>
    <w:p w14:paraId="2204B808" w14:textId="77777777" w:rsidR="00C71994" w:rsidRPr="006411A0" w:rsidRDefault="00C71994" w:rsidP="00BC4999">
      <w:pPr>
        <w:pStyle w:val="a0"/>
        <w:rPr>
          <w:sz w:val="24"/>
          <w:szCs w:val="24"/>
        </w:rPr>
      </w:pPr>
      <w:r w:rsidRPr="006411A0">
        <w:rPr>
          <w:sz w:val="24"/>
          <w:szCs w:val="24"/>
        </w:rPr>
        <w:t>зоны индивидуальной работы обучающихся (информационный поиск, формирование контента, подготовка к занятиям и пр.);</w:t>
      </w:r>
    </w:p>
    <w:p w14:paraId="2A14C4FA" w14:textId="77777777" w:rsidR="00C71994" w:rsidRPr="006411A0" w:rsidRDefault="00E66FA8" w:rsidP="00BC4999">
      <w:pPr>
        <w:pStyle w:val="a0"/>
        <w:rPr>
          <w:sz w:val="24"/>
          <w:szCs w:val="24"/>
        </w:rPr>
      </w:pPr>
      <w:r w:rsidRPr="006411A0">
        <w:rPr>
          <w:sz w:val="24"/>
          <w:szCs w:val="24"/>
        </w:rPr>
        <w:t xml:space="preserve">беспроводной </w:t>
      </w:r>
      <w:r w:rsidR="00C71994" w:rsidRPr="006411A0">
        <w:rPr>
          <w:sz w:val="24"/>
          <w:szCs w:val="24"/>
        </w:rPr>
        <w:t>безопасный доступ к сети Интернет;</w:t>
      </w:r>
    </w:p>
    <w:p w14:paraId="79D57BE4" w14:textId="77777777" w:rsidR="00C71994" w:rsidRPr="006411A0" w:rsidRDefault="00C71994" w:rsidP="00BC4999">
      <w:pPr>
        <w:pStyle w:val="a0"/>
        <w:rPr>
          <w:sz w:val="24"/>
          <w:szCs w:val="24"/>
        </w:rPr>
      </w:pPr>
      <w:r w:rsidRPr="006411A0">
        <w:rPr>
          <w:sz w:val="24"/>
          <w:szCs w:val="24"/>
        </w:rPr>
        <w:t>использование личных электронных устройств с учетом политик</w:t>
      </w:r>
      <w:r w:rsidR="00E66FA8" w:rsidRPr="006411A0">
        <w:rPr>
          <w:sz w:val="24"/>
          <w:szCs w:val="24"/>
        </w:rPr>
        <w:t>и</w:t>
      </w:r>
      <w:r w:rsidRPr="006411A0">
        <w:rPr>
          <w:sz w:val="24"/>
          <w:szCs w:val="24"/>
        </w:rPr>
        <w:t xml:space="preserve"> информационной безопасности.</w:t>
      </w:r>
    </w:p>
    <w:p w14:paraId="0DFEC833" w14:textId="77777777" w:rsidR="00C71994" w:rsidRPr="006411A0" w:rsidRDefault="00C71994" w:rsidP="003C0A5F">
      <w:pPr>
        <w:rPr>
          <w:rFonts w:eastAsia="Arial"/>
          <w:sz w:val="24"/>
          <w:szCs w:val="24"/>
          <w:lang w:eastAsia="ru-RU"/>
        </w:rPr>
      </w:pPr>
      <w:r w:rsidRPr="006411A0">
        <w:rPr>
          <w:sz w:val="24"/>
          <w:szCs w:val="24"/>
          <w:lang w:eastAsia="ru-RU"/>
        </w:rPr>
        <w:t>Оформление помещений образовательной организации должн</w:t>
      </w:r>
      <w:r w:rsidR="00E66FA8" w:rsidRPr="006411A0">
        <w:rPr>
          <w:sz w:val="24"/>
          <w:szCs w:val="24"/>
          <w:lang w:eastAsia="ru-RU"/>
        </w:rPr>
        <w:t>о</w:t>
      </w:r>
      <w:r w:rsidRPr="006411A0">
        <w:rPr>
          <w:sz w:val="24"/>
          <w:szCs w:val="24"/>
          <w:lang w:eastAsia="ru-RU"/>
        </w:rPr>
        <w:t xml:space="preserve">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w:t>
      </w:r>
      <w:r w:rsidR="00C03696" w:rsidRPr="006411A0">
        <w:rPr>
          <w:sz w:val="24"/>
          <w:szCs w:val="24"/>
          <w:lang w:eastAsia="ru-RU"/>
        </w:rPr>
        <w:t>ми</w:t>
      </w:r>
      <w:r w:rsidRPr="006411A0">
        <w:rPr>
          <w:sz w:val="24"/>
          <w:szCs w:val="24"/>
          <w:lang w:eastAsia="ru-RU"/>
        </w:rPr>
        <w:t xml:space="preserve">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14:paraId="02531570" w14:textId="77777777" w:rsidR="00C71994" w:rsidRPr="006411A0" w:rsidRDefault="00C71994" w:rsidP="003C0A5F">
      <w:pPr>
        <w:rPr>
          <w:rFonts w:eastAsia="Arial"/>
          <w:sz w:val="24"/>
          <w:szCs w:val="24"/>
          <w:lang w:eastAsia="ru-RU"/>
        </w:rPr>
      </w:pPr>
      <w:r w:rsidRPr="006411A0">
        <w:rPr>
          <w:sz w:val="24"/>
          <w:szCs w:val="24"/>
          <w:lang w:eastAsia="ru-RU"/>
        </w:rP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14:paraId="486A130C" w14:textId="77777777" w:rsidR="00C71994" w:rsidRDefault="00C71994" w:rsidP="003C0A5F">
      <w:pPr>
        <w:rPr>
          <w:sz w:val="24"/>
          <w:szCs w:val="24"/>
          <w:lang w:eastAsia="ru-RU"/>
        </w:rPr>
      </w:pPr>
      <w:r w:rsidRPr="006411A0">
        <w:rPr>
          <w:sz w:val="24"/>
          <w:szCs w:val="24"/>
          <w:lang w:eastAsia="ru-RU"/>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w:t>
      </w:r>
      <w:r w:rsidR="00C03696" w:rsidRPr="006411A0">
        <w:rPr>
          <w:sz w:val="24"/>
          <w:szCs w:val="24"/>
          <w:lang w:eastAsia="ru-RU"/>
        </w:rPr>
        <w:t>р</w:t>
      </w:r>
      <w:r w:rsidRPr="006411A0">
        <w:rPr>
          <w:sz w:val="24"/>
          <w:szCs w:val="24"/>
          <w:lang w:eastAsia="ru-RU"/>
        </w:rPr>
        <w:t>.), выполнения функций социокультурного центра.</w:t>
      </w:r>
    </w:p>
    <w:p w14:paraId="28699765" w14:textId="77777777" w:rsidR="006411A0" w:rsidRDefault="006411A0" w:rsidP="003C0A5F">
      <w:pPr>
        <w:rPr>
          <w:sz w:val="24"/>
          <w:szCs w:val="24"/>
          <w:lang w:eastAsia="ru-RU"/>
        </w:rPr>
      </w:pPr>
    </w:p>
    <w:p w14:paraId="75E1B49C" w14:textId="77777777" w:rsidR="006411A0" w:rsidRDefault="006411A0" w:rsidP="006411A0">
      <w:pPr>
        <w:ind w:firstLine="454"/>
        <w:jc w:val="center"/>
        <w:rPr>
          <w:b/>
          <w:sz w:val="24"/>
          <w:szCs w:val="24"/>
        </w:rPr>
      </w:pPr>
    </w:p>
    <w:p w14:paraId="6EDACA57" w14:textId="77777777" w:rsidR="006411A0" w:rsidRDefault="006411A0" w:rsidP="006411A0">
      <w:pPr>
        <w:ind w:firstLine="454"/>
        <w:jc w:val="center"/>
        <w:rPr>
          <w:b/>
          <w:sz w:val="24"/>
          <w:szCs w:val="24"/>
        </w:rPr>
      </w:pPr>
    </w:p>
    <w:p w14:paraId="5A916D9B" w14:textId="77777777" w:rsidR="006411A0" w:rsidRDefault="006411A0" w:rsidP="006411A0">
      <w:pPr>
        <w:ind w:firstLine="454"/>
        <w:jc w:val="center"/>
        <w:rPr>
          <w:b/>
          <w:sz w:val="24"/>
          <w:szCs w:val="24"/>
        </w:rPr>
      </w:pPr>
    </w:p>
    <w:p w14:paraId="1826B2D8" w14:textId="77777777" w:rsidR="006411A0" w:rsidRPr="00E504EB" w:rsidRDefault="006411A0" w:rsidP="006411A0">
      <w:pPr>
        <w:ind w:firstLine="454"/>
        <w:jc w:val="center"/>
        <w:rPr>
          <w:b/>
          <w:sz w:val="24"/>
          <w:szCs w:val="24"/>
        </w:rPr>
      </w:pPr>
      <w:r w:rsidRPr="00E504EB">
        <w:rPr>
          <w:b/>
          <w:sz w:val="24"/>
          <w:szCs w:val="24"/>
        </w:rPr>
        <w:t>Оценка материально-технических условий реализации ООП ООО</w:t>
      </w:r>
    </w:p>
    <w:p w14:paraId="1FA7D2A6" w14:textId="77777777" w:rsidR="006411A0" w:rsidRPr="00E504EB" w:rsidRDefault="006411A0" w:rsidP="006411A0">
      <w:pPr>
        <w:ind w:firstLine="454"/>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6369"/>
        <w:gridCol w:w="2658"/>
      </w:tblGrid>
      <w:tr w:rsidR="006411A0" w:rsidRPr="00E504EB" w14:paraId="74820625" w14:textId="77777777" w:rsidTr="006411A0">
        <w:tc>
          <w:tcPr>
            <w:tcW w:w="0" w:type="auto"/>
            <w:tcBorders>
              <w:top w:val="single" w:sz="4" w:space="0" w:color="auto"/>
              <w:left w:val="single" w:sz="4" w:space="0" w:color="auto"/>
              <w:bottom w:val="single" w:sz="4" w:space="0" w:color="auto"/>
              <w:right w:val="single" w:sz="4" w:space="0" w:color="auto"/>
            </w:tcBorders>
          </w:tcPr>
          <w:p w14:paraId="0448FD67" w14:textId="77777777" w:rsidR="006411A0" w:rsidRPr="00E504EB" w:rsidRDefault="006411A0" w:rsidP="006411A0">
            <w:pPr>
              <w:rPr>
                <w:b/>
                <w:sz w:val="24"/>
                <w:szCs w:val="24"/>
              </w:rPr>
            </w:pPr>
            <w:r w:rsidRPr="00E504EB">
              <w:rPr>
                <w:b/>
                <w:sz w:val="24"/>
                <w:szCs w:val="24"/>
              </w:rPr>
              <w:lastRenderedPageBreak/>
              <w:t>№ п/п</w:t>
            </w:r>
          </w:p>
        </w:tc>
        <w:tc>
          <w:tcPr>
            <w:tcW w:w="6369" w:type="dxa"/>
            <w:tcBorders>
              <w:top w:val="single" w:sz="4" w:space="0" w:color="auto"/>
              <w:left w:val="single" w:sz="4" w:space="0" w:color="auto"/>
              <w:bottom w:val="single" w:sz="4" w:space="0" w:color="auto"/>
              <w:right w:val="single" w:sz="4" w:space="0" w:color="auto"/>
            </w:tcBorders>
          </w:tcPr>
          <w:p w14:paraId="7F2E1CC0" w14:textId="77777777" w:rsidR="006411A0" w:rsidRPr="00E504EB" w:rsidRDefault="006411A0" w:rsidP="006411A0">
            <w:pPr>
              <w:jc w:val="center"/>
              <w:rPr>
                <w:b/>
                <w:sz w:val="24"/>
                <w:szCs w:val="24"/>
              </w:rPr>
            </w:pPr>
            <w:r w:rsidRPr="00E504EB">
              <w:rPr>
                <w:b/>
                <w:sz w:val="24"/>
                <w:szCs w:val="24"/>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14:paraId="2711E4C4" w14:textId="77777777" w:rsidR="006411A0" w:rsidRPr="00E504EB" w:rsidRDefault="006411A0" w:rsidP="006411A0">
            <w:pPr>
              <w:jc w:val="center"/>
              <w:rPr>
                <w:b/>
                <w:sz w:val="24"/>
                <w:szCs w:val="24"/>
              </w:rPr>
            </w:pPr>
            <w:r w:rsidRPr="00E504EB">
              <w:rPr>
                <w:b/>
                <w:sz w:val="24"/>
                <w:szCs w:val="24"/>
              </w:rPr>
              <w:t>Необходимо/ имеются в наличии</w:t>
            </w:r>
          </w:p>
        </w:tc>
      </w:tr>
      <w:tr w:rsidR="006411A0" w:rsidRPr="00E504EB" w14:paraId="3B5FCF83" w14:textId="77777777" w:rsidTr="006411A0">
        <w:tc>
          <w:tcPr>
            <w:tcW w:w="0" w:type="auto"/>
            <w:tcBorders>
              <w:top w:val="single" w:sz="4" w:space="0" w:color="auto"/>
              <w:left w:val="single" w:sz="4" w:space="0" w:color="auto"/>
              <w:bottom w:val="single" w:sz="4" w:space="0" w:color="auto"/>
              <w:right w:val="single" w:sz="4" w:space="0" w:color="auto"/>
            </w:tcBorders>
          </w:tcPr>
          <w:p w14:paraId="3B32BC91" w14:textId="77777777" w:rsidR="006411A0" w:rsidRPr="00E504EB" w:rsidRDefault="006411A0" w:rsidP="006411A0">
            <w:pPr>
              <w:jc w:val="center"/>
              <w:rPr>
                <w:sz w:val="24"/>
                <w:szCs w:val="24"/>
              </w:rPr>
            </w:pPr>
            <w:r w:rsidRPr="00E504EB">
              <w:rPr>
                <w:sz w:val="24"/>
                <w:szCs w:val="24"/>
              </w:rPr>
              <w:t>1</w:t>
            </w:r>
          </w:p>
        </w:tc>
        <w:tc>
          <w:tcPr>
            <w:tcW w:w="6369" w:type="dxa"/>
            <w:tcBorders>
              <w:top w:val="single" w:sz="4" w:space="0" w:color="auto"/>
              <w:left w:val="single" w:sz="4" w:space="0" w:color="auto"/>
              <w:bottom w:val="single" w:sz="4" w:space="0" w:color="auto"/>
              <w:right w:val="single" w:sz="4" w:space="0" w:color="auto"/>
            </w:tcBorders>
          </w:tcPr>
          <w:p w14:paraId="2478DBB9" w14:textId="77777777" w:rsidR="006411A0" w:rsidRPr="00E504EB" w:rsidRDefault="006411A0" w:rsidP="006411A0">
            <w:pPr>
              <w:pStyle w:val="default0"/>
              <w:rPr>
                <w:rFonts w:eastAsia="Calibri"/>
              </w:rPr>
            </w:pPr>
            <w:r w:rsidRPr="00E504EB">
              <w:rPr>
                <w:rStyle w:val="default005f005fchar1char1"/>
                <w:rFonts w:eastAsia="Calibri"/>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14:paraId="4B9201E7" w14:textId="77777777" w:rsidR="006411A0" w:rsidRPr="00E504EB" w:rsidRDefault="006411A0" w:rsidP="006411A0">
            <w:pPr>
              <w:rPr>
                <w:sz w:val="24"/>
                <w:szCs w:val="24"/>
              </w:rPr>
            </w:pPr>
            <w:r>
              <w:rPr>
                <w:sz w:val="24"/>
                <w:szCs w:val="24"/>
              </w:rPr>
              <w:t xml:space="preserve">Необходимо </w:t>
            </w:r>
          </w:p>
        </w:tc>
      </w:tr>
      <w:tr w:rsidR="006411A0" w:rsidRPr="00E504EB" w14:paraId="01702B41" w14:textId="77777777" w:rsidTr="006411A0">
        <w:tc>
          <w:tcPr>
            <w:tcW w:w="0" w:type="auto"/>
            <w:tcBorders>
              <w:top w:val="single" w:sz="4" w:space="0" w:color="auto"/>
              <w:left w:val="single" w:sz="4" w:space="0" w:color="auto"/>
              <w:bottom w:val="single" w:sz="4" w:space="0" w:color="auto"/>
              <w:right w:val="single" w:sz="4" w:space="0" w:color="auto"/>
            </w:tcBorders>
          </w:tcPr>
          <w:p w14:paraId="65A8B133" w14:textId="77777777" w:rsidR="006411A0" w:rsidRPr="00E504EB" w:rsidRDefault="006411A0" w:rsidP="006411A0">
            <w:pPr>
              <w:jc w:val="center"/>
              <w:rPr>
                <w:sz w:val="24"/>
                <w:szCs w:val="24"/>
              </w:rPr>
            </w:pPr>
            <w:r w:rsidRPr="00E504EB">
              <w:rPr>
                <w:sz w:val="24"/>
                <w:szCs w:val="24"/>
              </w:rPr>
              <w:t>2</w:t>
            </w:r>
          </w:p>
        </w:tc>
        <w:tc>
          <w:tcPr>
            <w:tcW w:w="6369" w:type="dxa"/>
            <w:tcBorders>
              <w:top w:val="single" w:sz="4" w:space="0" w:color="auto"/>
              <w:left w:val="single" w:sz="4" w:space="0" w:color="auto"/>
              <w:bottom w:val="single" w:sz="4" w:space="0" w:color="auto"/>
              <w:right w:val="single" w:sz="4" w:space="0" w:color="auto"/>
            </w:tcBorders>
          </w:tcPr>
          <w:p w14:paraId="13A2DEDA" w14:textId="77777777" w:rsidR="006411A0" w:rsidRPr="00E504EB" w:rsidRDefault="006411A0" w:rsidP="006411A0">
            <w:pPr>
              <w:pStyle w:val="default0"/>
              <w:rPr>
                <w:rFonts w:eastAsia="Calibri"/>
              </w:rPr>
            </w:pPr>
            <w:r w:rsidRPr="00E504EB">
              <w:rPr>
                <w:rStyle w:val="default005f005fchar1char1"/>
                <w:rFonts w:eastAsia="Calibri"/>
              </w:rPr>
              <w:t>Лекционные аудитории</w:t>
            </w:r>
          </w:p>
        </w:tc>
        <w:tc>
          <w:tcPr>
            <w:tcW w:w="2658" w:type="dxa"/>
            <w:tcBorders>
              <w:top w:val="single" w:sz="4" w:space="0" w:color="auto"/>
              <w:left w:val="single" w:sz="4" w:space="0" w:color="auto"/>
              <w:bottom w:val="single" w:sz="4" w:space="0" w:color="auto"/>
              <w:right w:val="single" w:sz="4" w:space="0" w:color="auto"/>
            </w:tcBorders>
          </w:tcPr>
          <w:p w14:paraId="6A4C0531" w14:textId="77777777" w:rsidR="006411A0" w:rsidRPr="00E504EB" w:rsidRDefault="006411A0" w:rsidP="006411A0">
            <w:pPr>
              <w:rPr>
                <w:b/>
                <w:sz w:val="24"/>
                <w:szCs w:val="24"/>
              </w:rPr>
            </w:pPr>
            <w:r>
              <w:rPr>
                <w:sz w:val="24"/>
                <w:szCs w:val="24"/>
              </w:rPr>
              <w:t>необходимо</w:t>
            </w:r>
          </w:p>
        </w:tc>
      </w:tr>
      <w:tr w:rsidR="006411A0" w:rsidRPr="00E504EB" w14:paraId="6E9638CB" w14:textId="77777777" w:rsidTr="006411A0">
        <w:tc>
          <w:tcPr>
            <w:tcW w:w="0" w:type="auto"/>
            <w:tcBorders>
              <w:top w:val="single" w:sz="4" w:space="0" w:color="auto"/>
              <w:left w:val="single" w:sz="4" w:space="0" w:color="auto"/>
              <w:bottom w:val="single" w:sz="4" w:space="0" w:color="auto"/>
              <w:right w:val="single" w:sz="4" w:space="0" w:color="auto"/>
            </w:tcBorders>
          </w:tcPr>
          <w:p w14:paraId="47381928" w14:textId="77777777" w:rsidR="006411A0" w:rsidRPr="00E504EB" w:rsidRDefault="006411A0" w:rsidP="006411A0">
            <w:pPr>
              <w:jc w:val="center"/>
              <w:rPr>
                <w:sz w:val="24"/>
                <w:szCs w:val="24"/>
              </w:rPr>
            </w:pPr>
            <w:r w:rsidRPr="00E504EB">
              <w:rPr>
                <w:sz w:val="24"/>
                <w:szCs w:val="24"/>
              </w:rPr>
              <w:t>3</w:t>
            </w:r>
          </w:p>
        </w:tc>
        <w:tc>
          <w:tcPr>
            <w:tcW w:w="6369" w:type="dxa"/>
            <w:tcBorders>
              <w:top w:val="single" w:sz="4" w:space="0" w:color="auto"/>
              <w:left w:val="single" w:sz="4" w:space="0" w:color="auto"/>
              <w:bottom w:val="single" w:sz="4" w:space="0" w:color="auto"/>
              <w:right w:val="single" w:sz="4" w:space="0" w:color="auto"/>
            </w:tcBorders>
          </w:tcPr>
          <w:p w14:paraId="4E29E461" w14:textId="77777777" w:rsidR="006411A0" w:rsidRPr="00E504EB" w:rsidRDefault="006411A0" w:rsidP="006411A0">
            <w:pPr>
              <w:pStyle w:val="default0"/>
              <w:rPr>
                <w:rFonts w:eastAsia="Calibri"/>
              </w:rPr>
            </w:pPr>
            <w:r w:rsidRPr="00E504EB">
              <w:rPr>
                <w:rStyle w:val="default005f005fchar1char1"/>
                <w:rFonts w:eastAsia="Calibri"/>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tcPr>
          <w:p w14:paraId="382B422B" w14:textId="77777777" w:rsidR="006411A0" w:rsidRPr="00E504EB" w:rsidRDefault="006411A0" w:rsidP="006411A0">
            <w:pPr>
              <w:rPr>
                <w:b/>
                <w:sz w:val="24"/>
                <w:szCs w:val="24"/>
              </w:rPr>
            </w:pPr>
            <w:r w:rsidRPr="00E504EB">
              <w:rPr>
                <w:sz w:val="24"/>
                <w:szCs w:val="24"/>
              </w:rPr>
              <w:t>имеются в наличии</w:t>
            </w:r>
          </w:p>
        </w:tc>
      </w:tr>
      <w:tr w:rsidR="006411A0" w:rsidRPr="00E504EB" w14:paraId="66CDBA90" w14:textId="77777777" w:rsidTr="006411A0">
        <w:tc>
          <w:tcPr>
            <w:tcW w:w="0" w:type="auto"/>
            <w:tcBorders>
              <w:top w:val="single" w:sz="4" w:space="0" w:color="auto"/>
              <w:left w:val="single" w:sz="4" w:space="0" w:color="auto"/>
              <w:bottom w:val="single" w:sz="4" w:space="0" w:color="auto"/>
              <w:right w:val="single" w:sz="4" w:space="0" w:color="auto"/>
            </w:tcBorders>
          </w:tcPr>
          <w:p w14:paraId="140DC766" w14:textId="77777777" w:rsidR="006411A0" w:rsidRPr="00E504EB" w:rsidRDefault="006411A0" w:rsidP="006411A0">
            <w:pPr>
              <w:jc w:val="center"/>
              <w:rPr>
                <w:sz w:val="24"/>
                <w:szCs w:val="24"/>
              </w:rPr>
            </w:pPr>
            <w:r w:rsidRPr="00E504EB">
              <w:rPr>
                <w:sz w:val="24"/>
                <w:szCs w:val="24"/>
              </w:rPr>
              <w:t>4</w:t>
            </w:r>
          </w:p>
        </w:tc>
        <w:tc>
          <w:tcPr>
            <w:tcW w:w="6369" w:type="dxa"/>
            <w:tcBorders>
              <w:top w:val="single" w:sz="4" w:space="0" w:color="auto"/>
              <w:left w:val="single" w:sz="4" w:space="0" w:color="auto"/>
              <w:bottom w:val="single" w:sz="4" w:space="0" w:color="auto"/>
              <w:right w:val="single" w:sz="4" w:space="0" w:color="auto"/>
            </w:tcBorders>
          </w:tcPr>
          <w:p w14:paraId="6FA74D13" w14:textId="77777777" w:rsidR="006411A0" w:rsidRPr="00E504EB" w:rsidRDefault="006411A0" w:rsidP="006411A0">
            <w:pPr>
              <w:pStyle w:val="default0"/>
              <w:rPr>
                <w:b/>
              </w:rPr>
            </w:pPr>
            <w:r w:rsidRPr="00E504EB">
              <w:rPr>
                <w:rStyle w:val="default005f005fchar1char1"/>
                <w:rFonts w:eastAsia="Calibri"/>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14:paraId="0044B483" w14:textId="77777777" w:rsidR="006411A0" w:rsidRPr="00E504EB" w:rsidRDefault="006411A0" w:rsidP="006411A0">
            <w:pPr>
              <w:rPr>
                <w:b/>
                <w:sz w:val="24"/>
                <w:szCs w:val="24"/>
              </w:rPr>
            </w:pPr>
            <w:r w:rsidRPr="00E504EB">
              <w:rPr>
                <w:sz w:val="24"/>
                <w:szCs w:val="24"/>
              </w:rPr>
              <w:t>имеются в наличии</w:t>
            </w:r>
          </w:p>
        </w:tc>
      </w:tr>
      <w:tr w:rsidR="006411A0" w:rsidRPr="00E504EB" w14:paraId="4FC15AE9" w14:textId="77777777" w:rsidTr="006411A0">
        <w:tc>
          <w:tcPr>
            <w:tcW w:w="0" w:type="auto"/>
            <w:tcBorders>
              <w:top w:val="single" w:sz="4" w:space="0" w:color="auto"/>
              <w:left w:val="single" w:sz="4" w:space="0" w:color="auto"/>
              <w:bottom w:val="single" w:sz="4" w:space="0" w:color="auto"/>
              <w:right w:val="single" w:sz="4" w:space="0" w:color="auto"/>
            </w:tcBorders>
          </w:tcPr>
          <w:p w14:paraId="7D7B1042" w14:textId="77777777" w:rsidR="006411A0" w:rsidRPr="00E504EB" w:rsidRDefault="006411A0" w:rsidP="006411A0">
            <w:pPr>
              <w:jc w:val="center"/>
              <w:rPr>
                <w:sz w:val="24"/>
                <w:szCs w:val="24"/>
              </w:rPr>
            </w:pPr>
            <w:r w:rsidRPr="00E504EB">
              <w:rPr>
                <w:sz w:val="24"/>
                <w:szCs w:val="24"/>
              </w:rPr>
              <w:t>5</w:t>
            </w:r>
          </w:p>
        </w:tc>
        <w:tc>
          <w:tcPr>
            <w:tcW w:w="6369" w:type="dxa"/>
            <w:tcBorders>
              <w:top w:val="single" w:sz="4" w:space="0" w:color="auto"/>
              <w:left w:val="single" w:sz="4" w:space="0" w:color="auto"/>
              <w:bottom w:val="single" w:sz="4" w:space="0" w:color="auto"/>
              <w:right w:val="single" w:sz="4" w:space="0" w:color="auto"/>
            </w:tcBorders>
          </w:tcPr>
          <w:p w14:paraId="752BBC6B" w14:textId="77777777" w:rsidR="006411A0" w:rsidRPr="00E504EB" w:rsidRDefault="006411A0" w:rsidP="006411A0">
            <w:pPr>
              <w:pStyle w:val="default0"/>
              <w:rPr>
                <w:rStyle w:val="default005f005fchar1char1"/>
                <w:rFonts w:eastAsia="Calibri"/>
              </w:rPr>
            </w:pPr>
            <w:r w:rsidRPr="00E504EB">
              <w:rPr>
                <w:rStyle w:val="default005f005fchar1char1"/>
                <w:rFonts w:eastAsia="Symbol"/>
              </w:rPr>
              <w:t>Помещен</w:t>
            </w:r>
            <w:r>
              <w:rPr>
                <w:rStyle w:val="default005f005fchar1char1"/>
                <w:rFonts w:eastAsia="Symbol"/>
              </w:rPr>
              <w:t xml:space="preserve">ия (кабинеты, мастерские, </w:t>
            </w:r>
            <w:r w:rsidRPr="00E504EB">
              <w:rPr>
                <w:rStyle w:val="default005f005fchar1char1"/>
                <w:rFonts w:eastAsia="Symbol"/>
              </w:rPr>
              <w:t>)</w:t>
            </w:r>
            <w:r>
              <w:rPr>
                <w:rStyle w:val="default005f005fchar1char1"/>
                <w:rFonts w:eastAsia="Symbol"/>
              </w:rPr>
              <w:t xml:space="preserve"> для занятий музыкой,</w:t>
            </w:r>
            <w:r w:rsidRPr="00E504EB">
              <w:rPr>
                <w:rStyle w:val="default005f005fchar1char1"/>
                <w:rFonts w:eastAsia="Symbol"/>
              </w:rPr>
              <w:t xml:space="preserve"> и изобразительным искусством</w:t>
            </w:r>
          </w:p>
        </w:tc>
        <w:tc>
          <w:tcPr>
            <w:tcW w:w="2658" w:type="dxa"/>
            <w:tcBorders>
              <w:top w:val="single" w:sz="4" w:space="0" w:color="auto"/>
              <w:left w:val="single" w:sz="4" w:space="0" w:color="auto"/>
              <w:bottom w:val="single" w:sz="4" w:space="0" w:color="auto"/>
              <w:right w:val="single" w:sz="4" w:space="0" w:color="auto"/>
            </w:tcBorders>
          </w:tcPr>
          <w:p w14:paraId="29E84C3C" w14:textId="77777777" w:rsidR="006411A0" w:rsidRPr="00E504EB" w:rsidRDefault="006411A0" w:rsidP="006411A0">
            <w:pPr>
              <w:rPr>
                <w:sz w:val="24"/>
                <w:szCs w:val="24"/>
              </w:rPr>
            </w:pPr>
            <w:r w:rsidRPr="00E504EB">
              <w:rPr>
                <w:sz w:val="24"/>
                <w:szCs w:val="24"/>
              </w:rPr>
              <w:t>имеются в наличии</w:t>
            </w:r>
            <w:r>
              <w:rPr>
                <w:sz w:val="24"/>
                <w:szCs w:val="24"/>
              </w:rPr>
              <w:t xml:space="preserve"> частично</w:t>
            </w:r>
          </w:p>
        </w:tc>
      </w:tr>
      <w:tr w:rsidR="006411A0" w:rsidRPr="00E504EB" w14:paraId="1554AC02" w14:textId="77777777" w:rsidTr="006411A0">
        <w:tc>
          <w:tcPr>
            <w:tcW w:w="0" w:type="auto"/>
            <w:tcBorders>
              <w:top w:val="single" w:sz="4" w:space="0" w:color="auto"/>
              <w:left w:val="single" w:sz="4" w:space="0" w:color="auto"/>
              <w:bottom w:val="single" w:sz="4" w:space="0" w:color="auto"/>
              <w:right w:val="single" w:sz="4" w:space="0" w:color="auto"/>
            </w:tcBorders>
          </w:tcPr>
          <w:p w14:paraId="47C97090" w14:textId="77777777" w:rsidR="006411A0" w:rsidRPr="00E504EB" w:rsidRDefault="006411A0" w:rsidP="006411A0">
            <w:pPr>
              <w:jc w:val="center"/>
              <w:rPr>
                <w:sz w:val="24"/>
                <w:szCs w:val="24"/>
              </w:rPr>
            </w:pPr>
            <w:r w:rsidRPr="00E504EB">
              <w:rPr>
                <w:sz w:val="24"/>
                <w:szCs w:val="24"/>
              </w:rPr>
              <w:t>6</w:t>
            </w:r>
          </w:p>
        </w:tc>
        <w:tc>
          <w:tcPr>
            <w:tcW w:w="6369" w:type="dxa"/>
            <w:tcBorders>
              <w:top w:val="single" w:sz="4" w:space="0" w:color="auto"/>
              <w:left w:val="single" w:sz="4" w:space="0" w:color="auto"/>
              <w:bottom w:val="single" w:sz="4" w:space="0" w:color="auto"/>
              <w:right w:val="single" w:sz="4" w:space="0" w:color="auto"/>
            </w:tcBorders>
          </w:tcPr>
          <w:p w14:paraId="15F02EF0" w14:textId="77777777" w:rsidR="006411A0" w:rsidRPr="00E504EB" w:rsidRDefault="006411A0" w:rsidP="006411A0">
            <w:pPr>
              <w:pStyle w:val="default0"/>
              <w:rPr>
                <w:rStyle w:val="default005f005fchar1char1"/>
                <w:rFonts w:eastAsia="Calibri"/>
              </w:rPr>
            </w:pPr>
            <w:r w:rsidRPr="00E504EB">
              <w:rPr>
                <w:rStyle w:val="default005f005fchar1char1"/>
                <w:rFonts w:eastAsia="Symbol"/>
              </w:rPr>
              <w:t>Лингафонный кабинеты</w:t>
            </w:r>
          </w:p>
        </w:tc>
        <w:tc>
          <w:tcPr>
            <w:tcW w:w="2658" w:type="dxa"/>
            <w:tcBorders>
              <w:top w:val="single" w:sz="4" w:space="0" w:color="auto"/>
              <w:left w:val="single" w:sz="4" w:space="0" w:color="auto"/>
              <w:bottom w:val="single" w:sz="4" w:space="0" w:color="auto"/>
              <w:right w:val="single" w:sz="4" w:space="0" w:color="auto"/>
            </w:tcBorders>
          </w:tcPr>
          <w:p w14:paraId="3A4572DF" w14:textId="77777777" w:rsidR="006411A0" w:rsidRPr="00E504EB" w:rsidRDefault="006411A0" w:rsidP="006411A0">
            <w:pPr>
              <w:rPr>
                <w:sz w:val="24"/>
                <w:szCs w:val="24"/>
              </w:rPr>
            </w:pPr>
            <w:r w:rsidRPr="00E504EB">
              <w:rPr>
                <w:sz w:val="24"/>
                <w:szCs w:val="24"/>
              </w:rPr>
              <w:t>необходимы</w:t>
            </w:r>
          </w:p>
        </w:tc>
      </w:tr>
      <w:tr w:rsidR="006411A0" w:rsidRPr="00E504EB" w14:paraId="5933AC99" w14:textId="77777777" w:rsidTr="006411A0">
        <w:tc>
          <w:tcPr>
            <w:tcW w:w="0" w:type="auto"/>
            <w:tcBorders>
              <w:top w:val="single" w:sz="4" w:space="0" w:color="auto"/>
              <w:left w:val="single" w:sz="4" w:space="0" w:color="auto"/>
              <w:bottom w:val="single" w:sz="4" w:space="0" w:color="auto"/>
              <w:right w:val="single" w:sz="4" w:space="0" w:color="auto"/>
            </w:tcBorders>
          </w:tcPr>
          <w:p w14:paraId="6C5777C7" w14:textId="77777777" w:rsidR="006411A0" w:rsidRPr="00E504EB" w:rsidRDefault="006411A0" w:rsidP="006411A0">
            <w:pPr>
              <w:jc w:val="center"/>
              <w:rPr>
                <w:sz w:val="24"/>
                <w:szCs w:val="24"/>
              </w:rPr>
            </w:pPr>
            <w:r w:rsidRPr="00E504EB">
              <w:rPr>
                <w:sz w:val="24"/>
                <w:szCs w:val="24"/>
              </w:rPr>
              <w:t>7</w:t>
            </w:r>
          </w:p>
        </w:tc>
        <w:tc>
          <w:tcPr>
            <w:tcW w:w="6369" w:type="dxa"/>
            <w:tcBorders>
              <w:top w:val="single" w:sz="4" w:space="0" w:color="auto"/>
              <w:left w:val="single" w:sz="4" w:space="0" w:color="auto"/>
              <w:bottom w:val="single" w:sz="4" w:space="0" w:color="auto"/>
              <w:right w:val="single" w:sz="4" w:space="0" w:color="auto"/>
            </w:tcBorders>
          </w:tcPr>
          <w:p w14:paraId="729B1031" w14:textId="77777777" w:rsidR="006411A0" w:rsidRPr="00E504EB" w:rsidRDefault="006411A0" w:rsidP="006411A0">
            <w:pPr>
              <w:pStyle w:val="default0"/>
              <w:rPr>
                <w:rStyle w:val="default005f005fchar1char1"/>
                <w:rFonts w:eastAsia="Calibri"/>
              </w:rPr>
            </w:pPr>
            <w:r w:rsidRPr="00E504EB">
              <w:rPr>
                <w:rStyle w:val="default005f005fchar1char1"/>
                <w:rFonts w:eastAsia="Symbol"/>
              </w:rPr>
              <w:t>Информационно-библиотечный центр с рабочими зонами, оборудованными читальным залом и книгохранилищами, обеспечивающими сохранность книжного фонда, медиатекой</w:t>
            </w:r>
          </w:p>
        </w:tc>
        <w:tc>
          <w:tcPr>
            <w:tcW w:w="2658" w:type="dxa"/>
            <w:tcBorders>
              <w:top w:val="single" w:sz="4" w:space="0" w:color="auto"/>
              <w:left w:val="single" w:sz="4" w:space="0" w:color="auto"/>
              <w:bottom w:val="single" w:sz="4" w:space="0" w:color="auto"/>
              <w:right w:val="single" w:sz="4" w:space="0" w:color="auto"/>
            </w:tcBorders>
          </w:tcPr>
          <w:p w14:paraId="41C90E3A" w14:textId="77777777" w:rsidR="006411A0" w:rsidRPr="00E504EB" w:rsidRDefault="006411A0" w:rsidP="006411A0">
            <w:pPr>
              <w:rPr>
                <w:sz w:val="24"/>
                <w:szCs w:val="24"/>
              </w:rPr>
            </w:pPr>
            <w:r w:rsidRPr="00E504EB">
              <w:rPr>
                <w:sz w:val="24"/>
                <w:szCs w:val="24"/>
              </w:rPr>
              <w:t>имеется в наличии</w:t>
            </w:r>
          </w:p>
        </w:tc>
      </w:tr>
      <w:tr w:rsidR="006411A0" w:rsidRPr="00E504EB" w14:paraId="2CDBA97C" w14:textId="77777777" w:rsidTr="006411A0">
        <w:tc>
          <w:tcPr>
            <w:tcW w:w="0" w:type="auto"/>
            <w:tcBorders>
              <w:top w:val="single" w:sz="4" w:space="0" w:color="auto"/>
              <w:left w:val="single" w:sz="4" w:space="0" w:color="auto"/>
              <w:bottom w:val="single" w:sz="4" w:space="0" w:color="auto"/>
              <w:right w:val="single" w:sz="4" w:space="0" w:color="auto"/>
            </w:tcBorders>
          </w:tcPr>
          <w:p w14:paraId="2E714825" w14:textId="77777777" w:rsidR="006411A0" w:rsidRPr="00E504EB" w:rsidRDefault="006411A0" w:rsidP="006411A0">
            <w:pPr>
              <w:jc w:val="center"/>
              <w:rPr>
                <w:sz w:val="24"/>
                <w:szCs w:val="24"/>
              </w:rPr>
            </w:pPr>
            <w:r w:rsidRPr="00E504EB">
              <w:rPr>
                <w:sz w:val="24"/>
                <w:szCs w:val="24"/>
              </w:rPr>
              <w:t>8</w:t>
            </w:r>
          </w:p>
        </w:tc>
        <w:tc>
          <w:tcPr>
            <w:tcW w:w="6369" w:type="dxa"/>
            <w:tcBorders>
              <w:top w:val="single" w:sz="4" w:space="0" w:color="auto"/>
              <w:left w:val="single" w:sz="4" w:space="0" w:color="auto"/>
              <w:bottom w:val="single" w:sz="4" w:space="0" w:color="auto"/>
              <w:right w:val="single" w:sz="4" w:space="0" w:color="auto"/>
            </w:tcBorders>
          </w:tcPr>
          <w:p w14:paraId="4AE96FC2" w14:textId="77777777" w:rsidR="006411A0" w:rsidRPr="00E504EB" w:rsidRDefault="006411A0" w:rsidP="006411A0">
            <w:pPr>
              <w:pStyle w:val="default0"/>
              <w:rPr>
                <w:rStyle w:val="default005f005fchar1char1"/>
                <w:rFonts w:eastAsia="Calibri"/>
              </w:rPr>
            </w:pPr>
            <w:r w:rsidRPr="00E504EB">
              <w:rPr>
                <w:rStyle w:val="default005f005fchar1char1"/>
                <w:rFonts w:eastAsia="Symbol"/>
              </w:rPr>
              <w:t>Актовый зал</w:t>
            </w:r>
          </w:p>
        </w:tc>
        <w:tc>
          <w:tcPr>
            <w:tcW w:w="2658" w:type="dxa"/>
            <w:tcBorders>
              <w:top w:val="single" w:sz="4" w:space="0" w:color="auto"/>
              <w:left w:val="single" w:sz="4" w:space="0" w:color="auto"/>
              <w:bottom w:val="single" w:sz="4" w:space="0" w:color="auto"/>
              <w:right w:val="single" w:sz="4" w:space="0" w:color="auto"/>
            </w:tcBorders>
          </w:tcPr>
          <w:p w14:paraId="787147C8" w14:textId="77777777" w:rsidR="006411A0" w:rsidRPr="00E504EB" w:rsidRDefault="006411A0" w:rsidP="006411A0">
            <w:pPr>
              <w:rPr>
                <w:sz w:val="24"/>
                <w:szCs w:val="24"/>
              </w:rPr>
            </w:pPr>
            <w:r>
              <w:rPr>
                <w:sz w:val="24"/>
                <w:szCs w:val="24"/>
              </w:rPr>
              <w:t>необходим</w:t>
            </w:r>
          </w:p>
        </w:tc>
      </w:tr>
      <w:tr w:rsidR="006411A0" w:rsidRPr="00E504EB" w14:paraId="1B30FEA1" w14:textId="77777777" w:rsidTr="006411A0">
        <w:tc>
          <w:tcPr>
            <w:tcW w:w="0" w:type="auto"/>
            <w:tcBorders>
              <w:top w:val="single" w:sz="4" w:space="0" w:color="auto"/>
              <w:left w:val="single" w:sz="4" w:space="0" w:color="auto"/>
              <w:bottom w:val="single" w:sz="4" w:space="0" w:color="auto"/>
              <w:right w:val="single" w:sz="4" w:space="0" w:color="auto"/>
            </w:tcBorders>
          </w:tcPr>
          <w:p w14:paraId="0201CE32" w14:textId="77777777" w:rsidR="006411A0" w:rsidRPr="00E504EB" w:rsidRDefault="006411A0" w:rsidP="006411A0">
            <w:pPr>
              <w:jc w:val="center"/>
              <w:rPr>
                <w:sz w:val="24"/>
                <w:szCs w:val="24"/>
              </w:rPr>
            </w:pPr>
            <w:r w:rsidRPr="00E504EB">
              <w:rPr>
                <w:sz w:val="24"/>
                <w:szCs w:val="24"/>
              </w:rPr>
              <w:t>9</w:t>
            </w:r>
          </w:p>
        </w:tc>
        <w:tc>
          <w:tcPr>
            <w:tcW w:w="6369" w:type="dxa"/>
            <w:tcBorders>
              <w:top w:val="single" w:sz="4" w:space="0" w:color="auto"/>
              <w:left w:val="single" w:sz="4" w:space="0" w:color="auto"/>
              <w:bottom w:val="single" w:sz="4" w:space="0" w:color="auto"/>
              <w:right w:val="single" w:sz="4" w:space="0" w:color="auto"/>
            </w:tcBorders>
          </w:tcPr>
          <w:p w14:paraId="1A5006F8" w14:textId="77777777" w:rsidR="006411A0" w:rsidRPr="00E504EB" w:rsidRDefault="006411A0" w:rsidP="006411A0">
            <w:pPr>
              <w:pStyle w:val="default0"/>
              <w:rPr>
                <w:rStyle w:val="default005f005fchar1char1"/>
                <w:rFonts w:eastAsia="Calibri"/>
              </w:rPr>
            </w:pPr>
            <w:r w:rsidRPr="00E504EB">
              <w:rPr>
                <w:rStyle w:val="default005f005fchar1char1"/>
                <w:rFonts w:eastAsia="Symbol"/>
              </w:rPr>
              <w:t>Спортивные залы, стадион, спортивная площадка, оснащённые игровым, спортивным оборудованием и инвентарём</w:t>
            </w:r>
          </w:p>
        </w:tc>
        <w:tc>
          <w:tcPr>
            <w:tcW w:w="2658" w:type="dxa"/>
            <w:tcBorders>
              <w:top w:val="single" w:sz="4" w:space="0" w:color="auto"/>
              <w:left w:val="single" w:sz="4" w:space="0" w:color="auto"/>
              <w:bottom w:val="single" w:sz="4" w:space="0" w:color="auto"/>
              <w:right w:val="single" w:sz="4" w:space="0" w:color="auto"/>
            </w:tcBorders>
          </w:tcPr>
          <w:p w14:paraId="0B28116B" w14:textId="77777777" w:rsidR="006411A0" w:rsidRPr="00E504EB" w:rsidRDefault="006411A0" w:rsidP="006411A0">
            <w:pPr>
              <w:rPr>
                <w:sz w:val="24"/>
                <w:szCs w:val="24"/>
              </w:rPr>
            </w:pPr>
            <w:r w:rsidRPr="00E504EB">
              <w:rPr>
                <w:sz w:val="24"/>
                <w:szCs w:val="24"/>
              </w:rPr>
              <w:t>имеются в наличии</w:t>
            </w:r>
          </w:p>
        </w:tc>
      </w:tr>
      <w:tr w:rsidR="006411A0" w:rsidRPr="00E504EB" w14:paraId="0B348C28" w14:textId="77777777" w:rsidTr="006411A0">
        <w:tc>
          <w:tcPr>
            <w:tcW w:w="0" w:type="auto"/>
            <w:tcBorders>
              <w:top w:val="single" w:sz="4" w:space="0" w:color="auto"/>
              <w:left w:val="single" w:sz="4" w:space="0" w:color="auto"/>
              <w:bottom w:val="single" w:sz="4" w:space="0" w:color="auto"/>
              <w:right w:val="single" w:sz="4" w:space="0" w:color="auto"/>
            </w:tcBorders>
          </w:tcPr>
          <w:p w14:paraId="41A52847" w14:textId="77777777" w:rsidR="006411A0" w:rsidRPr="00E504EB" w:rsidRDefault="006411A0" w:rsidP="006411A0">
            <w:pPr>
              <w:jc w:val="center"/>
              <w:rPr>
                <w:sz w:val="24"/>
                <w:szCs w:val="24"/>
              </w:rPr>
            </w:pPr>
            <w:r w:rsidRPr="00E504EB">
              <w:rPr>
                <w:sz w:val="24"/>
                <w:szCs w:val="24"/>
              </w:rPr>
              <w:t>10</w:t>
            </w:r>
          </w:p>
        </w:tc>
        <w:tc>
          <w:tcPr>
            <w:tcW w:w="6369" w:type="dxa"/>
            <w:tcBorders>
              <w:top w:val="single" w:sz="4" w:space="0" w:color="auto"/>
              <w:left w:val="single" w:sz="4" w:space="0" w:color="auto"/>
              <w:bottom w:val="single" w:sz="4" w:space="0" w:color="auto"/>
              <w:right w:val="single" w:sz="4" w:space="0" w:color="auto"/>
            </w:tcBorders>
          </w:tcPr>
          <w:p w14:paraId="7806F1B3" w14:textId="77777777" w:rsidR="006411A0" w:rsidRPr="00E504EB" w:rsidRDefault="006411A0" w:rsidP="006411A0">
            <w:pPr>
              <w:pStyle w:val="default0"/>
              <w:rPr>
                <w:rStyle w:val="default005f005fchar1char1"/>
                <w:rFonts w:eastAsia="Calibri"/>
              </w:rPr>
            </w:pPr>
            <w:r w:rsidRPr="00E504EB">
              <w:rPr>
                <w:rStyle w:val="default005f005fchar1char1"/>
                <w:rFonts w:eastAsia="Symbol"/>
              </w:rPr>
              <w:t>Автогородок</w:t>
            </w:r>
          </w:p>
        </w:tc>
        <w:tc>
          <w:tcPr>
            <w:tcW w:w="2658" w:type="dxa"/>
            <w:tcBorders>
              <w:top w:val="single" w:sz="4" w:space="0" w:color="auto"/>
              <w:left w:val="single" w:sz="4" w:space="0" w:color="auto"/>
              <w:bottom w:val="single" w:sz="4" w:space="0" w:color="auto"/>
              <w:right w:val="single" w:sz="4" w:space="0" w:color="auto"/>
            </w:tcBorders>
          </w:tcPr>
          <w:p w14:paraId="3D734BED" w14:textId="77777777" w:rsidR="006411A0" w:rsidRPr="00E504EB" w:rsidRDefault="006411A0" w:rsidP="006411A0">
            <w:pPr>
              <w:rPr>
                <w:sz w:val="24"/>
                <w:szCs w:val="24"/>
              </w:rPr>
            </w:pPr>
            <w:r w:rsidRPr="00E504EB">
              <w:rPr>
                <w:sz w:val="24"/>
                <w:szCs w:val="24"/>
              </w:rPr>
              <w:t>необходим</w:t>
            </w:r>
          </w:p>
        </w:tc>
      </w:tr>
      <w:tr w:rsidR="006411A0" w:rsidRPr="00E504EB" w14:paraId="3AB36BDA" w14:textId="77777777" w:rsidTr="006411A0">
        <w:tc>
          <w:tcPr>
            <w:tcW w:w="0" w:type="auto"/>
            <w:tcBorders>
              <w:top w:val="single" w:sz="4" w:space="0" w:color="auto"/>
              <w:left w:val="single" w:sz="4" w:space="0" w:color="auto"/>
              <w:bottom w:val="single" w:sz="4" w:space="0" w:color="auto"/>
              <w:right w:val="single" w:sz="4" w:space="0" w:color="auto"/>
            </w:tcBorders>
          </w:tcPr>
          <w:p w14:paraId="79F191D3" w14:textId="77777777" w:rsidR="006411A0" w:rsidRPr="00E504EB" w:rsidRDefault="006411A0" w:rsidP="006411A0">
            <w:pPr>
              <w:jc w:val="center"/>
              <w:rPr>
                <w:sz w:val="24"/>
                <w:szCs w:val="24"/>
              </w:rPr>
            </w:pPr>
            <w:r w:rsidRPr="00E504EB">
              <w:rPr>
                <w:sz w:val="24"/>
                <w:szCs w:val="24"/>
              </w:rPr>
              <w:t>11</w:t>
            </w:r>
          </w:p>
        </w:tc>
        <w:tc>
          <w:tcPr>
            <w:tcW w:w="6369" w:type="dxa"/>
            <w:tcBorders>
              <w:top w:val="single" w:sz="4" w:space="0" w:color="auto"/>
              <w:left w:val="single" w:sz="4" w:space="0" w:color="auto"/>
              <w:bottom w:val="single" w:sz="4" w:space="0" w:color="auto"/>
              <w:right w:val="single" w:sz="4" w:space="0" w:color="auto"/>
            </w:tcBorders>
          </w:tcPr>
          <w:p w14:paraId="43744DCE" w14:textId="77777777" w:rsidR="006411A0" w:rsidRPr="00E504EB" w:rsidRDefault="006411A0" w:rsidP="006411A0">
            <w:pPr>
              <w:pStyle w:val="default0"/>
              <w:rPr>
                <w:rStyle w:val="default005f005fchar1char1"/>
                <w:rFonts w:eastAsia="Calibri"/>
              </w:rPr>
            </w:pPr>
            <w:r w:rsidRPr="00E504EB">
              <w:rPr>
                <w:rStyle w:val="default005f005fchar1char1"/>
                <w:rFonts w:eastAsia="Symbol"/>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58" w:type="dxa"/>
            <w:tcBorders>
              <w:top w:val="single" w:sz="4" w:space="0" w:color="auto"/>
              <w:left w:val="single" w:sz="4" w:space="0" w:color="auto"/>
              <w:bottom w:val="single" w:sz="4" w:space="0" w:color="auto"/>
              <w:right w:val="single" w:sz="4" w:space="0" w:color="auto"/>
            </w:tcBorders>
          </w:tcPr>
          <w:p w14:paraId="5FD99EF1" w14:textId="77777777" w:rsidR="006411A0" w:rsidRPr="00E504EB" w:rsidRDefault="006411A0" w:rsidP="006411A0">
            <w:pPr>
              <w:rPr>
                <w:sz w:val="24"/>
                <w:szCs w:val="24"/>
              </w:rPr>
            </w:pPr>
            <w:r w:rsidRPr="00E504EB">
              <w:rPr>
                <w:sz w:val="24"/>
                <w:szCs w:val="24"/>
              </w:rPr>
              <w:t>имеются в наличии</w:t>
            </w:r>
          </w:p>
        </w:tc>
      </w:tr>
      <w:tr w:rsidR="006411A0" w:rsidRPr="00E504EB" w14:paraId="7519278D" w14:textId="77777777" w:rsidTr="006411A0">
        <w:tc>
          <w:tcPr>
            <w:tcW w:w="0" w:type="auto"/>
            <w:tcBorders>
              <w:top w:val="single" w:sz="4" w:space="0" w:color="auto"/>
              <w:left w:val="single" w:sz="4" w:space="0" w:color="auto"/>
              <w:bottom w:val="single" w:sz="4" w:space="0" w:color="auto"/>
              <w:right w:val="single" w:sz="4" w:space="0" w:color="auto"/>
            </w:tcBorders>
          </w:tcPr>
          <w:p w14:paraId="103D5E0B" w14:textId="77777777" w:rsidR="006411A0" w:rsidRPr="00E504EB" w:rsidRDefault="006411A0" w:rsidP="006411A0">
            <w:pPr>
              <w:jc w:val="center"/>
              <w:rPr>
                <w:sz w:val="24"/>
                <w:szCs w:val="24"/>
              </w:rPr>
            </w:pPr>
            <w:r w:rsidRPr="00E504EB">
              <w:rPr>
                <w:sz w:val="24"/>
                <w:szCs w:val="24"/>
              </w:rPr>
              <w:t>12</w:t>
            </w:r>
          </w:p>
        </w:tc>
        <w:tc>
          <w:tcPr>
            <w:tcW w:w="6369" w:type="dxa"/>
            <w:tcBorders>
              <w:top w:val="single" w:sz="4" w:space="0" w:color="auto"/>
              <w:left w:val="single" w:sz="4" w:space="0" w:color="auto"/>
              <w:bottom w:val="single" w:sz="4" w:space="0" w:color="auto"/>
              <w:right w:val="single" w:sz="4" w:space="0" w:color="auto"/>
            </w:tcBorders>
          </w:tcPr>
          <w:p w14:paraId="1D4D894A" w14:textId="77777777" w:rsidR="006411A0" w:rsidRPr="00E504EB" w:rsidRDefault="006411A0" w:rsidP="006411A0">
            <w:pPr>
              <w:pStyle w:val="default0"/>
              <w:rPr>
                <w:rStyle w:val="default005f005fchar1char1"/>
                <w:rFonts w:eastAsia="Calibri"/>
              </w:rPr>
            </w:pPr>
            <w:r w:rsidRPr="00E504EB">
              <w:rPr>
                <w:rStyle w:val="default005f005fchar1char1"/>
                <w:rFonts w:eastAsia="Symbol"/>
              </w:rPr>
              <w:t>Помещения для медицинского персонала</w:t>
            </w:r>
          </w:p>
        </w:tc>
        <w:tc>
          <w:tcPr>
            <w:tcW w:w="2658" w:type="dxa"/>
            <w:tcBorders>
              <w:top w:val="single" w:sz="4" w:space="0" w:color="auto"/>
              <w:left w:val="single" w:sz="4" w:space="0" w:color="auto"/>
              <w:bottom w:val="single" w:sz="4" w:space="0" w:color="auto"/>
              <w:right w:val="single" w:sz="4" w:space="0" w:color="auto"/>
            </w:tcBorders>
          </w:tcPr>
          <w:p w14:paraId="4298A5B0" w14:textId="77777777" w:rsidR="006411A0" w:rsidRPr="00E504EB" w:rsidRDefault="006411A0" w:rsidP="006411A0">
            <w:pPr>
              <w:rPr>
                <w:sz w:val="24"/>
                <w:szCs w:val="24"/>
              </w:rPr>
            </w:pPr>
            <w:r w:rsidRPr="00E504EB">
              <w:rPr>
                <w:sz w:val="24"/>
                <w:szCs w:val="24"/>
              </w:rPr>
              <w:t>имеются в наличии</w:t>
            </w:r>
          </w:p>
        </w:tc>
      </w:tr>
      <w:tr w:rsidR="006411A0" w:rsidRPr="00E504EB" w14:paraId="0FB88931" w14:textId="77777777" w:rsidTr="006411A0">
        <w:tc>
          <w:tcPr>
            <w:tcW w:w="0" w:type="auto"/>
            <w:tcBorders>
              <w:top w:val="single" w:sz="4" w:space="0" w:color="auto"/>
              <w:left w:val="single" w:sz="4" w:space="0" w:color="auto"/>
              <w:bottom w:val="single" w:sz="4" w:space="0" w:color="auto"/>
              <w:right w:val="single" w:sz="4" w:space="0" w:color="auto"/>
            </w:tcBorders>
          </w:tcPr>
          <w:p w14:paraId="610F4B86" w14:textId="77777777" w:rsidR="006411A0" w:rsidRPr="00E504EB" w:rsidRDefault="006411A0" w:rsidP="006411A0">
            <w:pPr>
              <w:jc w:val="center"/>
              <w:rPr>
                <w:sz w:val="24"/>
                <w:szCs w:val="24"/>
              </w:rPr>
            </w:pPr>
            <w:r w:rsidRPr="00E504EB">
              <w:rPr>
                <w:sz w:val="24"/>
                <w:szCs w:val="24"/>
              </w:rPr>
              <w:t>13</w:t>
            </w:r>
          </w:p>
        </w:tc>
        <w:tc>
          <w:tcPr>
            <w:tcW w:w="6369" w:type="dxa"/>
            <w:tcBorders>
              <w:top w:val="single" w:sz="4" w:space="0" w:color="auto"/>
              <w:left w:val="single" w:sz="4" w:space="0" w:color="auto"/>
              <w:bottom w:val="single" w:sz="4" w:space="0" w:color="auto"/>
              <w:right w:val="single" w:sz="4" w:space="0" w:color="auto"/>
            </w:tcBorders>
          </w:tcPr>
          <w:p w14:paraId="22D144E6" w14:textId="77777777" w:rsidR="006411A0" w:rsidRPr="00E504EB" w:rsidRDefault="006411A0" w:rsidP="006411A0">
            <w:pPr>
              <w:pStyle w:val="default0"/>
              <w:rPr>
                <w:rStyle w:val="default005f005fchar1char1"/>
                <w:rFonts w:eastAsia="Calibri"/>
              </w:rPr>
            </w:pPr>
            <w:r w:rsidRPr="00E504EB">
              <w:rPr>
                <w:rStyle w:val="default005f005fchar1char1"/>
                <w:rFonts w:eastAsia="Symbol"/>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658" w:type="dxa"/>
            <w:tcBorders>
              <w:top w:val="single" w:sz="4" w:space="0" w:color="auto"/>
              <w:left w:val="single" w:sz="4" w:space="0" w:color="auto"/>
              <w:bottom w:val="single" w:sz="4" w:space="0" w:color="auto"/>
              <w:right w:val="single" w:sz="4" w:space="0" w:color="auto"/>
            </w:tcBorders>
          </w:tcPr>
          <w:p w14:paraId="514CF0A3" w14:textId="77777777" w:rsidR="006411A0" w:rsidRPr="00E504EB" w:rsidRDefault="006411A0" w:rsidP="006411A0">
            <w:pPr>
              <w:rPr>
                <w:sz w:val="24"/>
                <w:szCs w:val="24"/>
              </w:rPr>
            </w:pPr>
            <w:r>
              <w:rPr>
                <w:sz w:val="24"/>
                <w:szCs w:val="24"/>
              </w:rPr>
              <w:t xml:space="preserve">Необходимы. </w:t>
            </w:r>
            <w:r w:rsidRPr="00E504EB">
              <w:rPr>
                <w:sz w:val="24"/>
                <w:szCs w:val="24"/>
              </w:rPr>
              <w:t>имеются в наличии</w:t>
            </w:r>
            <w:r>
              <w:rPr>
                <w:sz w:val="24"/>
                <w:szCs w:val="24"/>
              </w:rPr>
              <w:t xml:space="preserve"> частично</w:t>
            </w:r>
          </w:p>
        </w:tc>
      </w:tr>
      <w:tr w:rsidR="006411A0" w:rsidRPr="00E504EB" w14:paraId="2A9FBA6D" w14:textId="77777777" w:rsidTr="006411A0">
        <w:tc>
          <w:tcPr>
            <w:tcW w:w="0" w:type="auto"/>
            <w:tcBorders>
              <w:top w:val="single" w:sz="4" w:space="0" w:color="auto"/>
              <w:left w:val="single" w:sz="4" w:space="0" w:color="auto"/>
              <w:bottom w:val="single" w:sz="4" w:space="0" w:color="auto"/>
              <w:right w:val="single" w:sz="4" w:space="0" w:color="auto"/>
            </w:tcBorders>
          </w:tcPr>
          <w:p w14:paraId="3573C676" w14:textId="77777777" w:rsidR="006411A0" w:rsidRPr="00E504EB" w:rsidRDefault="006411A0" w:rsidP="006411A0">
            <w:pPr>
              <w:jc w:val="center"/>
              <w:rPr>
                <w:sz w:val="24"/>
                <w:szCs w:val="24"/>
              </w:rPr>
            </w:pPr>
            <w:r w:rsidRPr="00E504EB">
              <w:rPr>
                <w:sz w:val="24"/>
                <w:szCs w:val="24"/>
              </w:rPr>
              <w:t>14</w:t>
            </w:r>
          </w:p>
        </w:tc>
        <w:tc>
          <w:tcPr>
            <w:tcW w:w="6369" w:type="dxa"/>
            <w:tcBorders>
              <w:top w:val="single" w:sz="4" w:space="0" w:color="auto"/>
              <w:left w:val="single" w:sz="4" w:space="0" w:color="auto"/>
              <w:bottom w:val="single" w:sz="4" w:space="0" w:color="auto"/>
              <w:right w:val="single" w:sz="4" w:space="0" w:color="auto"/>
            </w:tcBorders>
          </w:tcPr>
          <w:p w14:paraId="35917668" w14:textId="77777777" w:rsidR="006411A0" w:rsidRPr="00E504EB" w:rsidRDefault="006411A0" w:rsidP="006411A0">
            <w:pPr>
              <w:pStyle w:val="default0"/>
              <w:rPr>
                <w:rStyle w:val="default005f005fchar1char1"/>
                <w:rFonts w:eastAsia="Calibri"/>
              </w:rPr>
            </w:pPr>
            <w:r w:rsidRPr="00E504EB">
              <w:rPr>
                <w:rStyle w:val="dash041e005f0431005f044b005f0447005f043d005f044b005f0439005f005fchar1char1"/>
              </w:rPr>
              <w:t>Гардеробы, санузлы</w:t>
            </w:r>
          </w:p>
        </w:tc>
        <w:tc>
          <w:tcPr>
            <w:tcW w:w="2658" w:type="dxa"/>
            <w:tcBorders>
              <w:top w:val="single" w:sz="4" w:space="0" w:color="auto"/>
              <w:left w:val="single" w:sz="4" w:space="0" w:color="auto"/>
              <w:bottom w:val="single" w:sz="4" w:space="0" w:color="auto"/>
              <w:right w:val="single" w:sz="4" w:space="0" w:color="auto"/>
            </w:tcBorders>
          </w:tcPr>
          <w:p w14:paraId="28784FF2" w14:textId="77777777" w:rsidR="006411A0" w:rsidRPr="00E504EB" w:rsidRDefault="006411A0" w:rsidP="006411A0">
            <w:pPr>
              <w:rPr>
                <w:sz w:val="24"/>
                <w:szCs w:val="24"/>
              </w:rPr>
            </w:pPr>
            <w:r w:rsidRPr="00E504EB">
              <w:rPr>
                <w:sz w:val="24"/>
                <w:szCs w:val="24"/>
              </w:rPr>
              <w:t>имеются в наличии</w:t>
            </w:r>
          </w:p>
        </w:tc>
      </w:tr>
      <w:tr w:rsidR="006411A0" w:rsidRPr="00E504EB" w14:paraId="05B560DA" w14:textId="77777777" w:rsidTr="006411A0">
        <w:tc>
          <w:tcPr>
            <w:tcW w:w="0" w:type="auto"/>
            <w:tcBorders>
              <w:top w:val="single" w:sz="4" w:space="0" w:color="auto"/>
              <w:left w:val="single" w:sz="4" w:space="0" w:color="auto"/>
              <w:bottom w:val="single" w:sz="4" w:space="0" w:color="auto"/>
              <w:right w:val="single" w:sz="4" w:space="0" w:color="auto"/>
            </w:tcBorders>
          </w:tcPr>
          <w:p w14:paraId="4CBFB453" w14:textId="77777777" w:rsidR="006411A0" w:rsidRPr="00E504EB" w:rsidRDefault="006411A0" w:rsidP="006411A0">
            <w:pPr>
              <w:rPr>
                <w:sz w:val="24"/>
                <w:szCs w:val="24"/>
              </w:rPr>
            </w:pPr>
            <w:r w:rsidRPr="00E504EB">
              <w:rPr>
                <w:sz w:val="24"/>
                <w:szCs w:val="24"/>
              </w:rPr>
              <w:t>5</w:t>
            </w:r>
          </w:p>
        </w:tc>
        <w:tc>
          <w:tcPr>
            <w:tcW w:w="6369" w:type="dxa"/>
            <w:tcBorders>
              <w:top w:val="single" w:sz="4" w:space="0" w:color="auto"/>
              <w:left w:val="single" w:sz="4" w:space="0" w:color="auto"/>
              <w:bottom w:val="single" w:sz="4" w:space="0" w:color="auto"/>
              <w:right w:val="single" w:sz="4" w:space="0" w:color="auto"/>
            </w:tcBorders>
          </w:tcPr>
          <w:p w14:paraId="7175ADFD" w14:textId="77777777" w:rsidR="006411A0" w:rsidRDefault="006411A0" w:rsidP="006411A0">
            <w:pPr>
              <w:pStyle w:val="default0"/>
              <w:rPr>
                <w:rStyle w:val="dash041e005f0431005f044b005f0447005f043d005f044b005f0439005f005fchar1char1"/>
              </w:rPr>
            </w:pPr>
            <w:r w:rsidRPr="00E504EB">
              <w:rPr>
                <w:rStyle w:val="dash041e005f0431005f044b005f0447005f043d005f044b005f0439005f005fchar1char1"/>
              </w:rPr>
              <w:t>Места личной гигиены</w:t>
            </w:r>
          </w:p>
          <w:p w14:paraId="4AA0BAF2" w14:textId="77777777" w:rsidR="006411A0" w:rsidRDefault="006411A0" w:rsidP="006411A0">
            <w:pPr>
              <w:pStyle w:val="default0"/>
              <w:rPr>
                <w:rStyle w:val="dash041e005f0431005f044b005f0447005f043d005f044b005f0439005f005fchar1char1"/>
              </w:rPr>
            </w:pPr>
          </w:p>
          <w:p w14:paraId="1330AF75" w14:textId="77777777" w:rsidR="006411A0" w:rsidRPr="00EA203F" w:rsidRDefault="006411A0" w:rsidP="006411A0">
            <w:pPr>
              <w:pStyle w:val="default0"/>
              <w:rPr>
                <w:rStyle w:val="dash041e005f0431005f044b005f0447005f043d005f044b005f0439005f005fchar1char1"/>
                <w:b/>
              </w:rPr>
            </w:pPr>
          </w:p>
        </w:tc>
        <w:tc>
          <w:tcPr>
            <w:tcW w:w="2658" w:type="dxa"/>
            <w:tcBorders>
              <w:top w:val="single" w:sz="4" w:space="0" w:color="auto"/>
              <w:left w:val="single" w:sz="4" w:space="0" w:color="auto"/>
              <w:bottom w:val="single" w:sz="4" w:space="0" w:color="auto"/>
              <w:right w:val="single" w:sz="4" w:space="0" w:color="auto"/>
            </w:tcBorders>
          </w:tcPr>
          <w:p w14:paraId="4DC7D14D" w14:textId="77777777" w:rsidR="006411A0" w:rsidRPr="00E504EB" w:rsidRDefault="006411A0" w:rsidP="006411A0">
            <w:pPr>
              <w:ind w:firstLine="0"/>
              <w:rPr>
                <w:sz w:val="24"/>
                <w:szCs w:val="24"/>
              </w:rPr>
            </w:pPr>
            <w:r w:rsidRPr="00E504EB">
              <w:rPr>
                <w:sz w:val="24"/>
                <w:szCs w:val="24"/>
              </w:rPr>
              <w:t>имеются в наличии</w:t>
            </w:r>
          </w:p>
        </w:tc>
      </w:tr>
      <w:tr w:rsidR="006411A0" w:rsidRPr="00E504EB" w14:paraId="4953017A" w14:textId="77777777" w:rsidTr="006411A0">
        <w:tc>
          <w:tcPr>
            <w:tcW w:w="0" w:type="auto"/>
            <w:tcBorders>
              <w:top w:val="single" w:sz="4" w:space="0" w:color="auto"/>
              <w:left w:val="single" w:sz="4" w:space="0" w:color="auto"/>
              <w:bottom w:val="single" w:sz="4" w:space="0" w:color="auto"/>
              <w:right w:val="single" w:sz="4" w:space="0" w:color="auto"/>
            </w:tcBorders>
          </w:tcPr>
          <w:p w14:paraId="1A513190" w14:textId="77777777" w:rsidR="006411A0" w:rsidRPr="00E504EB" w:rsidRDefault="006411A0" w:rsidP="006411A0">
            <w:pPr>
              <w:jc w:val="center"/>
              <w:rPr>
                <w:sz w:val="24"/>
                <w:szCs w:val="24"/>
              </w:rPr>
            </w:pPr>
            <w:r w:rsidRPr="00E504EB">
              <w:rPr>
                <w:sz w:val="24"/>
                <w:szCs w:val="24"/>
              </w:rPr>
              <w:t>16</w:t>
            </w:r>
          </w:p>
        </w:tc>
        <w:tc>
          <w:tcPr>
            <w:tcW w:w="6369" w:type="dxa"/>
            <w:tcBorders>
              <w:top w:val="single" w:sz="4" w:space="0" w:color="auto"/>
              <w:left w:val="single" w:sz="4" w:space="0" w:color="auto"/>
              <w:bottom w:val="single" w:sz="4" w:space="0" w:color="auto"/>
              <w:right w:val="single" w:sz="4" w:space="0" w:color="auto"/>
            </w:tcBorders>
          </w:tcPr>
          <w:p w14:paraId="37E714CA" w14:textId="77777777" w:rsidR="006411A0" w:rsidRPr="00E504EB" w:rsidRDefault="006411A0" w:rsidP="006411A0">
            <w:pPr>
              <w:pStyle w:val="default0"/>
              <w:rPr>
                <w:rStyle w:val="dash041e005f0431005f044b005f0447005f043d005f044b005f0439005f005fchar1char1"/>
              </w:rPr>
            </w:pPr>
            <w:r w:rsidRPr="00E504EB">
              <w:rPr>
                <w:rStyle w:val="default005f005fchar1char1"/>
                <w:rFonts w:eastAsia="Symbol"/>
              </w:rPr>
              <w:t>Участок (территория) с необходимым набором оснащённых зон</w:t>
            </w:r>
          </w:p>
        </w:tc>
        <w:tc>
          <w:tcPr>
            <w:tcW w:w="2658" w:type="dxa"/>
            <w:tcBorders>
              <w:top w:val="single" w:sz="4" w:space="0" w:color="auto"/>
              <w:left w:val="single" w:sz="4" w:space="0" w:color="auto"/>
              <w:bottom w:val="single" w:sz="4" w:space="0" w:color="auto"/>
              <w:right w:val="single" w:sz="4" w:space="0" w:color="auto"/>
            </w:tcBorders>
          </w:tcPr>
          <w:p w14:paraId="37155B0E" w14:textId="77777777" w:rsidR="006411A0" w:rsidRPr="00E504EB" w:rsidRDefault="006411A0" w:rsidP="006411A0">
            <w:pPr>
              <w:rPr>
                <w:sz w:val="24"/>
                <w:szCs w:val="24"/>
              </w:rPr>
            </w:pPr>
            <w:r w:rsidRPr="00E504EB">
              <w:rPr>
                <w:sz w:val="24"/>
                <w:szCs w:val="24"/>
              </w:rPr>
              <w:t>имеется в наличии</w:t>
            </w:r>
          </w:p>
        </w:tc>
      </w:tr>
    </w:tbl>
    <w:p w14:paraId="106C738C" w14:textId="77777777" w:rsidR="006411A0" w:rsidRPr="00E504EB" w:rsidRDefault="006411A0" w:rsidP="006411A0">
      <w:pPr>
        <w:rPr>
          <w:b/>
          <w:sz w:val="24"/>
          <w:szCs w:val="24"/>
        </w:rPr>
      </w:pPr>
    </w:p>
    <w:p w14:paraId="2B998D9D" w14:textId="77777777" w:rsidR="006411A0" w:rsidRPr="00E504EB" w:rsidRDefault="006411A0" w:rsidP="006411A0">
      <w:pPr>
        <w:ind w:firstLine="454"/>
        <w:rPr>
          <w:b/>
          <w:sz w:val="24"/>
          <w:szCs w:val="24"/>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4358"/>
        <w:gridCol w:w="2659"/>
      </w:tblGrid>
      <w:tr w:rsidR="006411A0" w:rsidRPr="00E504EB" w14:paraId="24796B63" w14:textId="77777777" w:rsidTr="006411A0">
        <w:trPr>
          <w:trHeight w:val="148"/>
        </w:trPr>
        <w:tc>
          <w:tcPr>
            <w:tcW w:w="2514" w:type="dxa"/>
            <w:tcBorders>
              <w:top w:val="single" w:sz="4" w:space="0" w:color="auto"/>
              <w:left w:val="single" w:sz="4" w:space="0" w:color="auto"/>
              <w:bottom w:val="single" w:sz="4" w:space="0" w:color="auto"/>
              <w:right w:val="single" w:sz="4" w:space="0" w:color="auto"/>
            </w:tcBorders>
          </w:tcPr>
          <w:p w14:paraId="3CDA8C03" w14:textId="77777777" w:rsidR="006411A0" w:rsidRPr="00E504EB" w:rsidRDefault="006411A0" w:rsidP="006411A0">
            <w:pPr>
              <w:jc w:val="center"/>
              <w:rPr>
                <w:b/>
                <w:sz w:val="24"/>
                <w:szCs w:val="24"/>
              </w:rPr>
            </w:pPr>
            <w:r w:rsidRPr="00E504EB">
              <w:rPr>
                <w:b/>
                <w:sz w:val="24"/>
                <w:szCs w:val="24"/>
              </w:rPr>
              <w:lastRenderedPageBreak/>
              <w:t>Компоненты оснащения</w:t>
            </w:r>
          </w:p>
        </w:tc>
        <w:tc>
          <w:tcPr>
            <w:tcW w:w="4358" w:type="dxa"/>
            <w:tcBorders>
              <w:top w:val="single" w:sz="4" w:space="0" w:color="auto"/>
              <w:left w:val="single" w:sz="4" w:space="0" w:color="auto"/>
              <w:bottom w:val="single" w:sz="4" w:space="0" w:color="auto"/>
              <w:right w:val="single" w:sz="4" w:space="0" w:color="auto"/>
            </w:tcBorders>
          </w:tcPr>
          <w:p w14:paraId="273A2FF9" w14:textId="77777777" w:rsidR="006411A0" w:rsidRPr="00E504EB" w:rsidRDefault="006411A0" w:rsidP="006411A0">
            <w:pPr>
              <w:jc w:val="center"/>
              <w:rPr>
                <w:b/>
                <w:sz w:val="24"/>
                <w:szCs w:val="24"/>
              </w:rPr>
            </w:pPr>
            <w:r w:rsidRPr="00E504EB">
              <w:rPr>
                <w:b/>
                <w:sz w:val="24"/>
                <w:szCs w:val="24"/>
              </w:rPr>
              <w:t>Необходимое оборудование и оснащение</w:t>
            </w:r>
          </w:p>
        </w:tc>
        <w:tc>
          <w:tcPr>
            <w:tcW w:w="2659" w:type="dxa"/>
            <w:tcBorders>
              <w:top w:val="single" w:sz="4" w:space="0" w:color="auto"/>
              <w:left w:val="single" w:sz="4" w:space="0" w:color="auto"/>
              <w:bottom w:val="single" w:sz="4" w:space="0" w:color="auto"/>
              <w:right w:val="single" w:sz="4" w:space="0" w:color="auto"/>
            </w:tcBorders>
          </w:tcPr>
          <w:p w14:paraId="7E4F37F9" w14:textId="77777777" w:rsidR="006411A0" w:rsidRPr="00E504EB" w:rsidRDefault="006411A0" w:rsidP="006411A0">
            <w:pPr>
              <w:jc w:val="center"/>
              <w:rPr>
                <w:b/>
                <w:sz w:val="24"/>
                <w:szCs w:val="24"/>
              </w:rPr>
            </w:pPr>
            <w:r w:rsidRPr="00E504EB">
              <w:rPr>
                <w:b/>
                <w:sz w:val="24"/>
                <w:szCs w:val="24"/>
              </w:rPr>
              <w:t>Необходимо/</w:t>
            </w:r>
          </w:p>
          <w:p w14:paraId="40234777" w14:textId="77777777" w:rsidR="006411A0" w:rsidRPr="00E504EB" w:rsidRDefault="006411A0" w:rsidP="006411A0">
            <w:pPr>
              <w:jc w:val="center"/>
              <w:rPr>
                <w:b/>
                <w:sz w:val="24"/>
                <w:szCs w:val="24"/>
              </w:rPr>
            </w:pPr>
            <w:r w:rsidRPr="00E504EB">
              <w:rPr>
                <w:b/>
                <w:sz w:val="24"/>
                <w:szCs w:val="24"/>
              </w:rPr>
              <w:t>имеется в наличии</w:t>
            </w:r>
          </w:p>
        </w:tc>
      </w:tr>
      <w:tr w:rsidR="006411A0" w:rsidRPr="00E504EB" w14:paraId="2FB95112" w14:textId="77777777" w:rsidTr="006411A0">
        <w:trPr>
          <w:trHeight w:val="148"/>
        </w:trPr>
        <w:tc>
          <w:tcPr>
            <w:tcW w:w="2514" w:type="dxa"/>
            <w:vMerge w:val="restart"/>
            <w:tcBorders>
              <w:top w:val="single" w:sz="4" w:space="0" w:color="auto"/>
              <w:left w:val="single" w:sz="4" w:space="0" w:color="auto"/>
              <w:bottom w:val="single" w:sz="4" w:space="0" w:color="auto"/>
              <w:right w:val="single" w:sz="4" w:space="0" w:color="auto"/>
            </w:tcBorders>
          </w:tcPr>
          <w:p w14:paraId="61196F8F" w14:textId="77777777" w:rsidR="006411A0" w:rsidRPr="00E504EB" w:rsidRDefault="006411A0" w:rsidP="006411A0">
            <w:pPr>
              <w:rPr>
                <w:sz w:val="24"/>
                <w:szCs w:val="24"/>
              </w:rPr>
            </w:pPr>
            <w:r w:rsidRPr="00E504EB">
              <w:rPr>
                <w:sz w:val="24"/>
                <w:szCs w:val="24"/>
              </w:rPr>
              <w:t>1. Компоненты оснащения учебного (предметного) кабинета ступени основной общего образования</w:t>
            </w:r>
          </w:p>
        </w:tc>
        <w:tc>
          <w:tcPr>
            <w:tcW w:w="4358" w:type="dxa"/>
            <w:tcBorders>
              <w:top w:val="single" w:sz="4" w:space="0" w:color="auto"/>
              <w:left w:val="single" w:sz="4" w:space="0" w:color="auto"/>
              <w:bottom w:val="single" w:sz="4" w:space="0" w:color="auto"/>
              <w:right w:val="single" w:sz="4" w:space="0" w:color="auto"/>
            </w:tcBorders>
          </w:tcPr>
          <w:p w14:paraId="27D99C70" w14:textId="77777777" w:rsidR="006411A0" w:rsidRPr="00E504EB" w:rsidRDefault="006411A0" w:rsidP="006411A0">
            <w:pPr>
              <w:rPr>
                <w:sz w:val="24"/>
                <w:szCs w:val="24"/>
              </w:rPr>
            </w:pPr>
            <w:r w:rsidRPr="00E504EB">
              <w:rPr>
                <w:sz w:val="24"/>
                <w:szCs w:val="24"/>
              </w:rPr>
              <w:t>1.1. Нормативные документы, программно-методическое обеспечение, локальные акты.</w:t>
            </w:r>
          </w:p>
        </w:tc>
        <w:tc>
          <w:tcPr>
            <w:tcW w:w="2659" w:type="dxa"/>
            <w:tcBorders>
              <w:top w:val="single" w:sz="4" w:space="0" w:color="auto"/>
              <w:left w:val="single" w:sz="4" w:space="0" w:color="auto"/>
              <w:bottom w:val="single" w:sz="4" w:space="0" w:color="auto"/>
              <w:right w:val="single" w:sz="4" w:space="0" w:color="auto"/>
            </w:tcBorders>
          </w:tcPr>
          <w:p w14:paraId="62534635" w14:textId="77777777" w:rsidR="006411A0" w:rsidRPr="00E504EB" w:rsidRDefault="006411A0" w:rsidP="006411A0">
            <w:pPr>
              <w:jc w:val="center"/>
              <w:rPr>
                <w:sz w:val="24"/>
                <w:szCs w:val="24"/>
              </w:rPr>
            </w:pPr>
            <w:r w:rsidRPr="00E504EB">
              <w:rPr>
                <w:sz w:val="24"/>
                <w:szCs w:val="24"/>
              </w:rPr>
              <w:t>имеются в наличии</w:t>
            </w:r>
          </w:p>
        </w:tc>
      </w:tr>
      <w:tr w:rsidR="006411A0" w:rsidRPr="00E504EB" w14:paraId="5494A951"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tcPr>
          <w:p w14:paraId="7367F601"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765575BA" w14:textId="77777777" w:rsidR="006411A0" w:rsidRPr="00E504EB" w:rsidRDefault="006411A0" w:rsidP="006411A0">
            <w:pPr>
              <w:rPr>
                <w:sz w:val="24"/>
                <w:szCs w:val="24"/>
              </w:rPr>
            </w:pPr>
            <w:r w:rsidRPr="00E504EB">
              <w:rPr>
                <w:sz w:val="24"/>
                <w:szCs w:val="24"/>
              </w:rPr>
              <w:t>1.2. Учебно-методические материалы:</w:t>
            </w:r>
          </w:p>
        </w:tc>
        <w:tc>
          <w:tcPr>
            <w:tcW w:w="2659" w:type="dxa"/>
            <w:tcBorders>
              <w:top w:val="single" w:sz="4" w:space="0" w:color="auto"/>
              <w:left w:val="single" w:sz="4" w:space="0" w:color="auto"/>
              <w:bottom w:val="single" w:sz="4" w:space="0" w:color="auto"/>
              <w:right w:val="single" w:sz="4" w:space="0" w:color="auto"/>
            </w:tcBorders>
          </w:tcPr>
          <w:p w14:paraId="47925A07" w14:textId="77777777" w:rsidR="006411A0" w:rsidRPr="00E504EB" w:rsidRDefault="006411A0" w:rsidP="006411A0">
            <w:pPr>
              <w:rPr>
                <w:sz w:val="24"/>
                <w:szCs w:val="24"/>
              </w:rPr>
            </w:pPr>
          </w:p>
        </w:tc>
      </w:tr>
      <w:tr w:rsidR="006411A0" w:rsidRPr="00E504EB" w14:paraId="3E324619"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tcPr>
          <w:p w14:paraId="66305C0B"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6848071B" w14:textId="77777777" w:rsidR="006411A0" w:rsidRPr="00E504EB" w:rsidRDefault="006411A0" w:rsidP="006411A0">
            <w:pPr>
              <w:rPr>
                <w:sz w:val="24"/>
                <w:szCs w:val="24"/>
              </w:rPr>
            </w:pPr>
            <w:r w:rsidRPr="00E504EB">
              <w:rPr>
                <w:sz w:val="24"/>
                <w:szCs w:val="24"/>
              </w:rPr>
              <w:t xml:space="preserve">1.2.1. УМК по предмету </w:t>
            </w:r>
          </w:p>
        </w:tc>
        <w:tc>
          <w:tcPr>
            <w:tcW w:w="2659" w:type="dxa"/>
            <w:tcBorders>
              <w:top w:val="single" w:sz="4" w:space="0" w:color="auto"/>
              <w:left w:val="single" w:sz="4" w:space="0" w:color="auto"/>
              <w:bottom w:val="single" w:sz="4" w:space="0" w:color="auto"/>
              <w:right w:val="single" w:sz="4" w:space="0" w:color="auto"/>
            </w:tcBorders>
          </w:tcPr>
          <w:p w14:paraId="2E459357" w14:textId="77777777" w:rsidR="006411A0" w:rsidRPr="00E504EB" w:rsidRDefault="006411A0" w:rsidP="006411A0">
            <w:pPr>
              <w:rPr>
                <w:sz w:val="24"/>
                <w:szCs w:val="24"/>
              </w:rPr>
            </w:pPr>
          </w:p>
        </w:tc>
      </w:tr>
      <w:tr w:rsidR="006411A0" w:rsidRPr="00E504EB" w14:paraId="5A26285D"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tcPr>
          <w:p w14:paraId="29B81097"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5612CBA"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русский язык и литература;</w:t>
            </w:r>
          </w:p>
        </w:tc>
        <w:tc>
          <w:tcPr>
            <w:tcW w:w="2659" w:type="dxa"/>
            <w:tcBorders>
              <w:top w:val="single" w:sz="4" w:space="0" w:color="auto"/>
              <w:left w:val="single" w:sz="4" w:space="0" w:color="auto"/>
              <w:bottom w:val="single" w:sz="4" w:space="0" w:color="auto"/>
              <w:right w:val="single" w:sz="4" w:space="0" w:color="auto"/>
            </w:tcBorders>
          </w:tcPr>
          <w:p w14:paraId="4BFD9411"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2511B5D9"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tcPr>
          <w:p w14:paraId="04E76FF9"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3DBF646C" w14:textId="77777777" w:rsidR="006411A0" w:rsidRPr="00E504EB" w:rsidRDefault="006411A0" w:rsidP="004F778C">
            <w:pPr>
              <w:numPr>
                <w:ilvl w:val="0"/>
                <w:numId w:val="130"/>
              </w:numPr>
              <w:suppressAutoHyphens w:val="0"/>
              <w:spacing w:line="240" w:lineRule="auto"/>
              <w:jc w:val="left"/>
              <w:rPr>
                <w:sz w:val="24"/>
                <w:szCs w:val="24"/>
              </w:rPr>
            </w:pPr>
            <w:r>
              <w:rPr>
                <w:sz w:val="24"/>
                <w:szCs w:val="24"/>
              </w:rPr>
              <w:t>немецкий</w:t>
            </w:r>
            <w:r w:rsidRPr="00E504EB">
              <w:rPr>
                <w:sz w:val="24"/>
                <w:szCs w:val="24"/>
              </w:rPr>
              <w:t xml:space="preserve"> язык;</w:t>
            </w:r>
          </w:p>
        </w:tc>
        <w:tc>
          <w:tcPr>
            <w:tcW w:w="2659" w:type="dxa"/>
            <w:tcBorders>
              <w:top w:val="single" w:sz="4" w:space="0" w:color="auto"/>
              <w:left w:val="single" w:sz="4" w:space="0" w:color="auto"/>
              <w:bottom w:val="single" w:sz="4" w:space="0" w:color="auto"/>
              <w:right w:val="single" w:sz="4" w:space="0" w:color="auto"/>
            </w:tcBorders>
          </w:tcPr>
          <w:p w14:paraId="727C4937"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563321AA"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tcPr>
          <w:p w14:paraId="337A0AD8"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6BFEBF1B"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математика;</w:t>
            </w:r>
          </w:p>
        </w:tc>
        <w:tc>
          <w:tcPr>
            <w:tcW w:w="2659" w:type="dxa"/>
            <w:tcBorders>
              <w:top w:val="single" w:sz="4" w:space="0" w:color="auto"/>
              <w:left w:val="single" w:sz="4" w:space="0" w:color="auto"/>
              <w:bottom w:val="single" w:sz="4" w:space="0" w:color="auto"/>
              <w:right w:val="single" w:sz="4" w:space="0" w:color="auto"/>
            </w:tcBorders>
          </w:tcPr>
          <w:p w14:paraId="26F66951"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28560044"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tcPr>
          <w:p w14:paraId="029F5D6A"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36CF5924"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информатика;</w:t>
            </w:r>
          </w:p>
        </w:tc>
        <w:tc>
          <w:tcPr>
            <w:tcW w:w="2659" w:type="dxa"/>
            <w:tcBorders>
              <w:top w:val="single" w:sz="4" w:space="0" w:color="auto"/>
              <w:left w:val="single" w:sz="4" w:space="0" w:color="auto"/>
              <w:bottom w:val="single" w:sz="4" w:space="0" w:color="auto"/>
              <w:right w:val="single" w:sz="4" w:space="0" w:color="auto"/>
            </w:tcBorders>
          </w:tcPr>
          <w:p w14:paraId="4B9B854F"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1EBBC917"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tcPr>
          <w:p w14:paraId="0654FF02"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05C79C17"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история и обществознание;</w:t>
            </w:r>
          </w:p>
        </w:tc>
        <w:tc>
          <w:tcPr>
            <w:tcW w:w="2659" w:type="dxa"/>
            <w:tcBorders>
              <w:top w:val="single" w:sz="4" w:space="0" w:color="auto"/>
              <w:left w:val="single" w:sz="4" w:space="0" w:color="auto"/>
              <w:bottom w:val="single" w:sz="4" w:space="0" w:color="auto"/>
              <w:right w:val="single" w:sz="4" w:space="0" w:color="auto"/>
            </w:tcBorders>
          </w:tcPr>
          <w:p w14:paraId="55BBBFD9"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7E3CE9A6"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tcPr>
          <w:p w14:paraId="251E485B"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5CA8C19"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география;</w:t>
            </w:r>
          </w:p>
        </w:tc>
        <w:tc>
          <w:tcPr>
            <w:tcW w:w="2659" w:type="dxa"/>
            <w:tcBorders>
              <w:top w:val="single" w:sz="4" w:space="0" w:color="auto"/>
              <w:left w:val="single" w:sz="4" w:space="0" w:color="auto"/>
              <w:bottom w:val="single" w:sz="4" w:space="0" w:color="auto"/>
              <w:right w:val="single" w:sz="4" w:space="0" w:color="auto"/>
            </w:tcBorders>
          </w:tcPr>
          <w:p w14:paraId="166D6809"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30881078"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tcPr>
          <w:p w14:paraId="01DC70FB"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00E7016A"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биология;</w:t>
            </w:r>
          </w:p>
        </w:tc>
        <w:tc>
          <w:tcPr>
            <w:tcW w:w="2659" w:type="dxa"/>
            <w:tcBorders>
              <w:top w:val="single" w:sz="4" w:space="0" w:color="auto"/>
              <w:left w:val="single" w:sz="4" w:space="0" w:color="auto"/>
              <w:bottom w:val="single" w:sz="4" w:space="0" w:color="auto"/>
              <w:right w:val="single" w:sz="4" w:space="0" w:color="auto"/>
            </w:tcBorders>
          </w:tcPr>
          <w:p w14:paraId="392DE3C7"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56C8C4EC"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tcPr>
          <w:p w14:paraId="6EECA7C1"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07EC80FE"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физика;</w:t>
            </w:r>
          </w:p>
        </w:tc>
        <w:tc>
          <w:tcPr>
            <w:tcW w:w="2659" w:type="dxa"/>
            <w:tcBorders>
              <w:top w:val="single" w:sz="4" w:space="0" w:color="auto"/>
              <w:left w:val="single" w:sz="4" w:space="0" w:color="auto"/>
              <w:bottom w:val="single" w:sz="4" w:space="0" w:color="auto"/>
              <w:right w:val="single" w:sz="4" w:space="0" w:color="auto"/>
            </w:tcBorders>
          </w:tcPr>
          <w:p w14:paraId="171D36B7"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5838F3C6"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tcPr>
          <w:p w14:paraId="6F3785A5"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400F0B12"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химия;</w:t>
            </w:r>
          </w:p>
        </w:tc>
        <w:tc>
          <w:tcPr>
            <w:tcW w:w="2659" w:type="dxa"/>
            <w:tcBorders>
              <w:top w:val="single" w:sz="4" w:space="0" w:color="auto"/>
              <w:left w:val="single" w:sz="4" w:space="0" w:color="auto"/>
              <w:bottom w:val="single" w:sz="4" w:space="0" w:color="auto"/>
              <w:right w:val="single" w:sz="4" w:space="0" w:color="auto"/>
            </w:tcBorders>
          </w:tcPr>
          <w:p w14:paraId="1C287C65"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0249F485"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tcPr>
          <w:p w14:paraId="1BECDEE7"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693013F0"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технология;</w:t>
            </w:r>
          </w:p>
        </w:tc>
        <w:tc>
          <w:tcPr>
            <w:tcW w:w="2659" w:type="dxa"/>
            <w:tcBorders>
              <w:top w:val="single" w:sz="4" w:space="0" w:color="auto"/>
              <w:left w:val="single" w:sz="4" w:space="0" w:color="auto"/>
              <w:bottom w:val="single" w:sz="4" w:space="0" w:color="auto"/>
              <w:right w:val="single" w:sz="4" w:space="0" w:color="auto"/>
            </w:tcBorders>
          </w:tcPr>
          <w:p w14:paraId="7479DE16"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25EA54A9"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tcPr>
          <w:p w14:paraId="6A3655F9"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418D327C"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физическая культура;</w:t>
            </w:r>
          </w:p>
        </w:tc>
        <w:tc>
          <w:tcPr>
            <w:tcW w:w="2659" w:type="dxa"/>
            <w:tcBorders>
              <w:top w:val="single" w:sz="4" w:space="0" w:color="auto"/>
              <w:left w:val="single" w:sz="4" w:space="0" w:color="auto"/>
              <w:bottom w:val="single" w:sz="4" w:space="0" w:color="auto"/>
              <w:right w:val="single" w:sz="4" w:space="0" w:color="auto"/>
            </w:tcBorders>
          </w:tcPr>
          <w:p w14:paraId="60D6A7A5"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6049AFB9"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tcPr>
          <w:p w14:paraId="29BEAA91"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2A247FB"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изобразительное искусство;</w:t>
            </w:r>
          </w:p>
        </w:tc>
        <w:tc>
          <w:tcPr>
            <w:tcW w:w="2659" w:type="dxa"/>
            <w:tcBorders>
              <w:top w:val="single" w:sz="4" w:space="0" w:color="auto"/>
              <w:left w:val="single" w:sz="4" w:space="0" w:color="auto"/>
              <w:bottom w:val="single" w:sz="4" w:space="0" w:color="auto"/>
              <w:right w:val="single" w:sz="4" w:space="0" w:color="auto"/>
            </w:tcBorders>
          </w:tcPr>
          <w:p w14:paraId="76B030B6"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441F6D60"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tcPr>
          <w:p w14:paraId="05E744EC"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44BB6C0"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музыка;</w:t>
            </w:r>
          </w:p>
        </w:tc>
        <w:tc>
          <w:tcPr>
            <w:tcW w:w="2659" w:type="dxa"/>
            <w:tcBorders>
              <w:top w:val="single" w:sz="4" w:space="0" w:color="auto"/>
              <w:left w:val="single" w:sz="4" w:space="0" w:color="auto"/>
              <w:bottom w:val="single" w:sz="4" w:space="0" w:color="auto"/>
              <w:right w:val="single" w:sz="4" w:space="0" w:color="auto"/>
            </w:tcBorders>
          </w:tcPr>
          <w:p w14:paraId="37AEB340" w14:textId="77777777" w:rsidR="006411A0" w:rsidRPr="00E504EB" w:rsidRDefault="006411A0" w:rsidP="006411A0">
            <w:pPr>
              <w:jc w:val="center"/>
              <w:rPr>
                <w:sz w:val="24"/>
                <w:szCs w:val="24"/>
              </w:rPr>
            </w:pPr>
            <w:r w:rsidRPr="00E504EB">
              <w:rPr>
                <w:sz w:val="24"/>
                <w:szCs w:val="24"/>
              </w:rPr>
              <w:t xml:space="preserve">имеется в </w:t>
            </w:r>
            <w:r w:rsidRPr="00E504EB">
              <w:rPr>
                <w:sz w:val="24"/>
                <w:szCs w:val="24"/>
              </w:rPr>
              <w:lastRenderedPageBreak/>
              <w:t>наличии</w:t>
            </w:r>
          </w:p>
        </w:tc>
      </w:tr>
      <w:tr w:rsidR="006411A0" w:rsidRPr="00E504EB" w14:paraId="69DE4CB5"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tcPr>
          <w:p w14:paraId="04B3CE86"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0106AB92"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ОБЖ.</w:t>
            </w:r>
          </w:p>
        </w:tc>
        <w:tc>
          <w:tcPr>
            <w:tcW w:w="2659" w:type="dxa"/>
            <w:tcBorders>
              <w:top w:val="single" w:sz="4" w:space="0" w:color="auto"/>
              <w:left w:val="single" w:sz="4" w:space="0" w:color="auto"/>
              <w:bottom w:val="single" w:sz="4" w:space="0" w:color="auto"/>
              <w:right w:val="single" w:sz="4" w:space="0" w:color="auto"/>
            </w:tcBorders>
          </w:tcPr>
          <w:p w14:paraId="77F0BF0D"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3C2B9507"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1031B238"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5D8EC87D" w14:textId="77777777" w:rsidR="006411A0" w:rsidRPr="00E504EB" w:rsidRDefault="006411A0" w:rsidP="006411A0">
            <w:pPr>
              <w:rPr>
                <w:sz w:val="24"/>
                <w:szCs w:val="24"/>
              </w:rPr>
            </w:pPr>
            <w:r w:rsidRPr="00E504EB">
              <w:rPr>
                <w:sz w:val="24"/>
                <w:szCs w:val="24"/>
              </w:rPr>
              <w:t xml:space="preserve">1.2.2. Дидактические и раздаточные материалы по предмету: </w:t>
            </w:r>
          </w:p>
        </w:tc>
        <w:tc>
          <w:tcPr>
            <w:tcW w:w="2659" w:type="dxa"/>
            <w:tcBorders>
              <w:top w:val="single" w:sz="4" w:space="0" w:color="auto"/>
              <w:left w:val="single" w:sz="4" w:space="0" w:color="auto"/>
              <w:bottom w:val="single" w:sz="4" w:space="0" w:color="auto"/>
              <w:right w:val="single" w:sz="4" w:space="0" w:color="auto"/>
            </w:tcBorders>
          </w:tcPr>
          <w:p w14:paraId="49AE3B73" w14:textId="77777777" w:rsidR="006411A0" w:rsidRPr="00E504EB" w:rsidRDefault="006411A0" w:rsidP="006411A0">
            <w:pPr>
              <w:rPr>
                <w:sz w:val="24"/>
                <w:szCs w:val="24"/>
              </w:rPr>
            </w:pPr>
          </w:p>
        </w:tc>
      </w:tr>
      <w:tr w:rsidR="006411A0" w:rsidRPr="00E504EB" w14:paraId="208F6381"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6F00F6BF"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306E8FD"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русский язык и литература;</w:t>
            </w:r>
          </w:p>
        </w:tc>
        <w:tc>
          <w:tcPr>
            <w:tcW w:w="2659" w:type="dxa"/>
            <w:tcBorders>
              <w:top w:val="single" w:sz="4" w:space="0" w:color="auto"/>
              <w:left w:val="single" w:sz="4" w:space="0" w:color="auto"/>
              <w:bottom w:val="single" w:sz="4" w:space="0" w:color="auto"/>
              <w:right w:val="single" w:sz="4" w:space="0" w:color="auto"/>
            </w:tcBorders>
          </w:tcPr>
          <w:p w14:paraId="0B24DF18"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6A6DDD70"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37E8FFCA"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00A9BD81" w14:textId="77777777" w:rsidR="006411A0" w:rsidRDefault="006411A0" w:rsidP="006411A0">
            <w:pPr>
              <w:spacing w:line="240" w:lineRule="auto"/>
              <w:ind w:left="360"/>
              <w:rPr>
                <w:sz w:val="24"/>
                <w:szCs w:val="24"/>
              </w:rPr>
            </w:pPr>
          </w:p>
          <w:p w14:paraId="0AD7BE88" w14:textId="77777777" w:rsidR="006411A0" w:rsidRPr="00E504EB" w:rsidRDefault="006411A0" w:rsidP="004F778C">
            <w:pPr>
              <w:numPr>
                <w:ilvl w:val="0"/>
                <w:numId w:val="130"/>
              </w:numPr>
              <w:suppressAutoHyphens w:val="0"/>
              <w:spacing w:line="240" w:lineRule="auto"/>
              <w:jc w:val="left"/>
              <w:rPr>
                <w:sz w:val="24"/>
                <w:szCs w:val="24"/>
              </w:rPr>
            </w:pPr>
            <w:r>
              <w:rPr>
                <w:sz w:val="24"/>
                <w:szCs w:val="24"/>
              </w:rPr>
              <w:t xml:space="preserve">немецкий </w:t>
            </w:r>
            <w:r w:rsidRPr="00E504EB">
              <w:rPr>
                <w:sz w:val="24"/>
                <w:szCs w:val="24"/>
              </w:rPr>
              <w:t xml:space="preserve"> язык;</w:t>
            </w:r>
          </w:p>
        </w:tc>
        <w:tc>
          <w:tcPr>
            <w:tcW w:w="2659" w:type="dxa"/>
            <w:tcBorders>
              <w:top w:val="single" w:sz="4" w:space="0" w:color="auto"/>
              <w:left w:val="single" w:sz="4" w:space="0" w:color="auto"/>
              <w:bottom w:val="single" w:sz="4" w:space="0" w:color="auto"/>
              <w:right w:val="single" w:sz="4" w:space="0" w:color="auto"/>
            </w:tcBorders>
          </w:tcPr>
          <w:p w14:paraId="11B51185"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51BF1332"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13D50A23"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6EF2A6D8"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математика;</w:t>
            </w:r>
          </w:p>
        </w:tc>
        <w:tc>
          <w:tcPr>
            <w:tcW w:w="2659" w:type="dxa"/>
            <w:tcBorders>
              <w:top w:val="single" w:sz="4" w:space="0" w:color="auto"/>
              <w:left w:val="single" w:sz="4" w:space="0" w:color="auto"/>
              <w:bottom w:val="single" w:sz="4" w:space="0" w:color="auto"/>
              <w:right w:val="single" w:sz="4" w:space="0" w:color="auto"/>
            </w:tcBorders>
          </w:tcPr>
          <w:p w14:paraId="6DF7AD45"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647C5F0F"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2A504AFE"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6559C657"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информатика;</w:t>
            </w:r>
          </w:p>
        </w:tc>
        <w:tc>
          <w:tcPr>
            <w:tcW w:w="2659" w:type="dxa"/>
            <w:tcBorders>
              <w:top w:val="single" w:sz="4" w:space="0" w:color="auto"/>
              <w:left w:val="single" w:sz="4" w:space="0" w:color="auto"/>
              <w:bottom w:val="single" w:sz="4" w:space="0" w:color="auto"/>
              <w:right w:val="single" w:sz="4" w:space="0" w:color="auto"/>
            </w:tcBorders>
          </w:tcPr>
          <w:p w14:paraId="401AF02A"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2942BB30"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1257C08F"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4B82D5F6"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история и обществознание;</w:t>
            </w:r>
          </w:p>
        </w:tc>
        <w:tc>
          <w:tcPr>
            <w:tcW w:w="2659" w:type="dxa"/>
            <w:tcBorders>
              <w:top w:val="single" w:sz="4" w:space="0" w:color="auto"/>
              <w:left w:val="single" w:sz="4" w:space="0" w:color="auto"/>
              <w:bottom w:val="single" w:sz="4" w:space="0" w:color="auto"/>
              <w:right w:val="single" w:sz="4" w:space="0" w:color="auto"/>
            </w:tcBorders>
          </w:tcPr>
          <w:p w14:paraId="7557180E"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4CFDD1EA"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0013DBB6"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4E07C3C"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география;</w:t>
            </w:r>
          </w:p>
        </w:tc>
        <w:tc>
          <w:tcPr>
            <w:tcW w:w="2659" w:type="dxa"/>
            <w:tcBorders>
              <w:top w:val="single" w:sz="4" w:space="0" w:color="auto"/>
              <w:left w:val="single" w:sz="4" w:space="0" w:color="auto"/>
              <w:bottom w:val="single" w:sz="4" w:space="0" w:color="auto"/>
              <w:right w:val="single" w:sz="4" w:space="0" w:color="auto"/>
            </w:tcBorders>
          </w:tcPr>
          <w:p w14:paraId="030AB63C"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0234BA92"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406AD58C"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5D8F2477"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биология;</w:t>
            </w:r>
          </w:p>
        </w:tc>
        <w:tc>
          <w:tcPr>
            <w:tcW w:w="2659" w:type="dxa"/>
            <w:tcBorders>
              <w:top w:val="single" w:sz="4" w:space="0" w:color="auto"/>
              <w:left w:val="single" w:sz="4" w:space="0" w:color="auto"/>
              <w:bottom w:val="single" w:sz="4" w:space="0" w:color="auto"/>
              <w:right w:val="single" w:sz="4" w:space="0" w:color="auto"/>
            </w:tcBorders>
          </w:tcPr>
          <w:p w14:paraId="5776C371"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233D8B80"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3BE61176"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0438ABF9"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физика;</w:t>
            </w:r>
          </w:p>
        </w:tc>
        <w:tc>
          <w:tcPr>
            <w:tcW w:w="2659" w:type="dxa"/>
            <w:tcBorders>
              <w:top w:val="single" w:sz="4" w:space="0" w:color="auto"/>
              <w:left w:val="single" w:sz="4" w:space="0" w:color="auto"/>
              <w:bottom w:val="single" w:sz="4" w:space="0" w:color="auto"/>
              <w:right w:val="single" w:sz="4" w:space="0" w:color="auto"/>
            </w:tcBorders>
          </w:tcPr>
          <w:p w14:paraId="0D2A1A3F"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1E217F1F"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0B1D7236"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03B34AC0"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химия;</w:t>
            </w:r>
          </w:p>
        </w:tc>
        <w:tc>
          <w:tcPr>
            <w:tcW w:w="2659" w:type="dxa"/>
            <w:tcBorders>
              <w:top w:val="single" w:sz="4" w:space="0" w:color="auto"/>
              <w:left w:val="single" w:sz="4" w:space="0" w:color="auto"/>
              <w:bottom w:val="single" w:sz="4" w:space="0" w:color="auto"/>
              <w:right w:val="single" w:sz="4" w:space="0" w:color="auto"/>
            </w:tcBorders>
          </w:tcPr>
          <w:p w14:paraId="10476605"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4B5BA43A"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06168FAC"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2A9270EF"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технология;</w:t>
            </w:r>
          </w:p>
        </w:tc>
        <w:tc>
          <w:tcPr>
            <w:tcW w:w="2659" w:type="dxa"/>
            <w:tcBorders>
              <w:top w:val="single" w:sz="4" w:space="0" w:color="auto"/>
              <w:left w:val="single" w:sz="4" w:space="0" w:color="auto"/>
              <w:bottom w:val="single" w:sz="4" w:space="0" w:color="auto"/>
              <w:right w:val="single" w:sz="4" w:space="0" w:color="auto"/>
            </w:tcBorders>
          </w:tcPr>
          <w:p w14:paraId="4F03442F"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6BC15474"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15B82728"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54C2D417"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физическая культура;</w:t>
            </w:r>
          </w:p>
        </w:tc>
        <w:tc>
          <w:tcPr>
            <w:tcW w:w="2659" w:type="dxa"/>
            <w:tcBorders>
              <w:top w:val="single" w:sz="4" w:space="0" w:color="auto"/>
              <w:left w:val="single" w:sz="4" w:space="0" w:color="auto"/>
              <w:bottom w:val="single" w:sz="4" w:space="0" w:color="auto"/>
              <w:right w:val="single" w:sz="4" w:space="0" w:color="auto"/>
            </w:tcBorders>
          </w:tcPr>
          <w:p w14:paraId="514F56CA"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681A34E5"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72D1D482"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76D26E7E"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изобразительное искусство;</w:t>
            </w:r>
          </w:p>
        </w:tc>
        <w:tc>
          <w:tcPr>
            <w:tcW w:w="2659" w:type="dxa"/>
            <w:tcBorders>
              <w:top w:val="single" w:sz="4" w:space="0" w:color="auto"/>
              <w:left w:val="single" w:sz="4" w:space="0" w:color="auto"/>
              <w:bottom w:val="single" w:sz="4" w:space="0" w:color="auto"/>
              <w:right w:val="single" w:sz="4" w:space="0" w:color="auto"/>
            </w:tcBorders>
          </w:tcPr>
          <w:p w14:paraId="01E5CDF1"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0F374DCB"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506C24B0"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5FC84934"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музыка;</w:t>
            </w:r>
          </w:p>
        </w:tc>
        <w:tc>
          <w:tcPr>
            <w:tcW w:w="2659" w:type="dxa"/>
            <w:tcBorders>
              <w:top w:val="single" w:sz="4" w:space="0" w:color="auto"/>
              <w:left w:val="single" w:sz="4" w:space="0" w:color="auto"/>
              <w:bottom w:val="single" w:sz="4" w:space="0" w:color="auto"/>
              <w:right w:val="single" w:sz="4" w:space="0" w:color="auto"/>
            </w:tcBorders>
          </w:tcPr>
          <w:p w14:paraId="21AD44DB"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6E058741"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57B01C1E"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A338DA8"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ОБЖ.</w:t>
            </w:r>
          </w:p>
        </w:tc>
        <w:tc>
          <w:tcPr>
            <w:tcW w:w="2659" w:type="dxa"/>
            <w:tcBorders>
              <w:top w:val="single" w:sz="4" w:space="0" w:color="auto"/>
              <w:left w:val="single" w:sz="4" w:space="0" w:color="auto"/>
              <w:bottom w:val="single" w:sz="4" w:space="0" w:color="auto"/>
              <w:right w:val="single" w:sz="4" w:space="0" w:color="auto"/>
            </w:tcBorders>
          </w:tcPr>
          <w:p w14:paraId="46CE28F1"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4DD14AFA"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6522C36B"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01AFD4FD" w14:textId="77777777" w:rsidR="006411A0" w:rsidRPr="00E504EB" w:rsidRDefault="006411A0" w:rsidP="006411A0">
            <w:pPr>
              <w:rPr>
                <w:sz w:val="24"/>
                <w:szCs w:val="24"/>
              </w:rPr>
            </w:pPr>
            <w:r w:rsidRPr="00E504EB">
              <w:rPr>
                <w:sz w:val="24"/>
                <w:szCs w:val="24"/>
              </w:rPr>
              <w:t xml:space="preserve">1.2.3. Аудиозаписи, слайды по </w:t>
            </w:r>
            <w:r w:rsidRPr="00E504EB">
              <w:rPr>
                <w:sz w:val="24"/>
                <w:szCs w:val="24"/>
              </w:rPr>
              <w:lastRenderedPageBreak/>
              <w:t>содержанию учебного предмета</w:t>
            </w:r>
          </w:p>
        </w:tc>
        <w:tc>
          <w:tcPr>
            <w:tcW w:w="2659" w:type="dxa"/>
            <w:tcBorders>
              <w:top w:val="single" w:sz="4" w:space="0" w:color="auto"/>
              <w:left w:val="single" w:sz="4" w:space="0" w:color="auto"/>
              <w:bottom w:val="single" w:sz="4" w:space="0" w:color="auto"/>
              <w:right w:val="single" w:sz="4" w:space="0" w:color="auto"/>
            </w:tcBorders>
          </w:tcPr>
          <w:p w14:paraId="518A9DB7" w14:textId="77777777" w:rsidR="006411A0" w:rsidRPr="00E504EB" w:rsidRDefault="006411A0" w:rsidP="006411A0">
            <w:pPr>
              <w:jc w:val="center"/>
              <w:rPr>
                <w:sz w:val="24"/>
                <w:szCs w:val="24"/>
              </w:rPr>
            </w:pPr>
          </w:p>
        </w:tc>
      </w:tr>
      <w:tr w:rsidR="006411A0" w:rsidRPr="00E504EB" w14:paraId="1679313C"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71362CF6"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4667D8E5"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русский язык и литература;</w:t>
            </w:r>
          </w:p>
        </w:tc>
        <w:tc>
          <w:tcPr>
            <w:tcW w:w="2659" w:type="dxa"/>
            <w:tcBorders>
              <w:top w:val="single" w:sz="4" w:space="0" w:color="auto"/>
              <w:left w:val="single" w:sz="4" w:space="0" w:color="auto"/>
              <w:bottom w:val="single" w:sz="4" w:space="0" w:color="auto"/>
              <w:right w:val="single" w:sz="4" w:space="0" w:color="auto"/>
            </w:tcBorders>
          </w:tcPr>
          <w:p w14:paraId="18F8A907" w14:textId="77777777" w:rsidR="006411A0" w:rsidRPr="00E504EB" w:rsidRDefault="006411A0" w:rsidP="006411A0">
            <w:pPr>
              <w:jc w:val="center"/>
              <w:rPr>
                <w:sz w:val="24"/>
                <w:szCs w:val="24"/>
              </w:rPr>
            </w:pPr>
            <w:r w:rsidRPr="00E504EB">
              <w:rPr>
                <w:sz w:val="24"/>
                <w:szCs w:val="24"/>
              </w:rPr>
              <w:t>необходимы</w:t>
            </w:r>
          </w:p>
        </w:tc>
      </w:tr>
      <w:tr w:rsidR="006411A0" w:rsidRPr="00E504EB" w14:paraId="0AA9ABEE"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42628D69"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59D7BAFA"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 xml:space="preserve"> немецкий язык</w:t>
            </w:r>
          </w:p>
        </w:tc>
        <w:tc>
          <w:tcPr>
            <w:tcW w:w="2659" w:type="dxa"/>
            <w:tcBorders>
              <w:top w:val="single" w:sz="4" w:space="0" w:color="auto"/>
              <w:left w:val="single" w:sz="4" w:space="0" w:color="auto"/>
              <w:bottom w:val="single" w:sz="4" w:space="0" w:color="auto"/>
              <w:right w:val="single" w:sz="4" w:space="0" w:color="auto"/>
            </w:tcBorders>
          </w:tcPr>
          <w:p w14:paraId="442CEDC0" w14:textId="77777777" w:rsidR="006411A0" w:rsidRPr="00E504EB" w:rsidRDefault="006411A0" w:rsidP="006411A0">
            <w:pPr>
              <w:jc w:val="center"/>
              <w:rPr>
                <w:sz w:val="24"/>
                <w:szCs w:val="24"/>
              </w:rPr>
            </w:pPr>
            <w:r w:rsidRPr="00E504EB">
              <w:rPr>
                <w:sz w:val="24"/>
                <w:szCs w:val="24"/>
              </w:rPr>
              <w:t>необходимы</w:t>
            </w:r>
          </w:p>
        </w:tc>
      </w:tr>
      <w:tr w:rsidR="006411A0" w:rsidRPr="00E504EB" w14:paraId="445A959D"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2A358063"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618B0EE9"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музыка;</w:t>
            </w:r>
          </w:p>
        </w:tc>
        <w:tc>
          <w:tcPr>
            <w:tcW w:w="2659" w:type="dxa"/>
            <w:tcBorders>
              <w:top w:val="single" w:sz="4" w:space="0" w:color="auto"/>
              <w:left w:val="single" w:sz="4" w:space="0" w:color="auto"/>
              <w:bottom w:val="single" w:sz="4" w:space="0" w:color="auto"/>
              <w:right w:val="single" w:sz="4" w:space="0" w:color="auto"/>
            </w:tcBorders>
          </w:tcPr>
          <w:p w14:paraId="2EC7DC49" w14:textId="77777777" w:rsidR="006411A0" w:rsidRPr="00E504EB" w:rsidRDefault="006411A0" w:rsidP="006411A0">
            <w:pPr>
              <w:jc w:val="center"/>
              <w:rPr>
                <w:sz w:val="24"/>
                <w:szCs w:val="24"/>
              </w:rPr>
            </w:pPr>
            <w:r w:rsidRPr="00E504EB">
              <w:rPr>
                <w:sz w:val="24"/>
                <w:szCs w:val="24"/>
              </w:rPr>
              <w:t>необходимы</w:t>
            </w:r>
          </w:p>
        </w:tc>
      </w:tr>
      <w:tr w:rsidR="006411A0" w:rsidRPr="00E504EB" w14:paraId="36B28F8F"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622A919B"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620E4E4" w14:textId="77777777" w:rsidR="006411A0" w:rsidRPr="00E504EB" w:rsidRDefault="006411A0" w:rsidP="006411A0">
            <w:pPr>
              <w:rPr>
                <w:sz w:val="24"/>
                <w:szCs w:val="24"/>
              </w:rPr>
            </w:pPr>
            <w:r w:rsidRPr="00E504EB">
              <w:rPr>
                <w:sz w:val="24"/>
                <w:szCs w:val="24"/>
              </w:rPr>
              <w:t>1.2.4. ТСО, компьютерные, информационно-коммуникационные средства по учебному предмету</w:t>
            </w:r>
          </w:p>
        </w:tc>
        <w:tc>
          <w:tcPr>
            <w:tcW w:w="2659" w:type="dxa"/>
            <w:tcBorders>
              <w:top w:val="single" w:sz="4" w:space="0" w:color="auto"/>
              <w:left w:val="single" w:sz="4" w:space="0" w:color="auto"/>
              <w:bottom w:val="single" w:sz="4" w:space="0" w:color="auto"/>
              <w:right w:val="single" w:sz="4" w:space="0" w:color="auto"/>
            </w:tcBorders>
          </w:tcPr>
          <w:p w14:paraId="06F9C2CB" w14:textId="77777777" w:rsidR="006411A0" w:rsidRPr="00E504EB" w:rsidRDefault="006411A0" w:rsidP="006411A0">
            <w:pPr>
              <w:jc w:val="center"/>
              <w:rPr>
                <w:sz w:val="24"/>
                <w:szCs w:val="24"/>
              </w:rPr>
            </w:pPr>
          </w:p>
        </w:tc>
      </w:tr>
      <w:tr w:rsidR="006411A0" w:rsidRPr="00E504EB" w14:paraId="685CCEA2"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7B3A220F"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003993BD"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русский язык и литература;</w:t>
            </w:r>
          </w:p>
        </w:tc>
        <w:tc>
          <w:tcPr>
            <w:tcW w:w="2659" w:type="dxa"/>
            <w:tcBorders>
              <w:top w:val="single" w:sz="4" w:space="0" w:color="auto"/>
              <w:left w:val="single" w:sz="4" w:space="0" w:color="auto"/>
              <w:bottom w:val="single" w:sz="4" w:space="0" w:color="auto"/>
              <w:right w:val="single" w:sz="4" w:space="0" w:color="auto"/>
            </w:tcBorders>
          </w:tcPr>
          <w:p w14:paraId="3BE5578F" w14:textId="77777777" w:rsidR="006411A0" w:rsidRPr="00E504EB" w:rsidRDefault="006411A0" w:rsidP="006411A0">
            <w:pPr>
              <w:jc w:val="center"/>
              <w:rPr>
                <w:sz w:val="24"/>
                <w:szCs w:val="24"/>
              </w:rPr>
            </w:pPr>
            <w:r w:rsidRPr="00E504EB">
              <w:rPr>
                <w:sz w:val="24"/>
                <w:szCs w:val="24"/>
              </w:rPr>
              <w:t>необходимы</w:t>
            </w:r>
          </w:p>
        </w:tc>
      </w:tr>
      <w:tr w:rsidR="006411A0" w:rsidRPr="00E504EB" w14:paraId="63E29448"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4B70023B"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2312620F" w14:textId="77777777" w:rsidR="006411A0" w:rsidRPr="00E504EB" w:rsidRDefault="006411A0" w:rsidP="004F778C">
            <w:pPr>
              <w:numPr>
                <w:ilvl w:val="0"/>
                <w:numId w:val="130"/>
              </w:numPr>
              <w:suppressAutoHyphens w:val="0"/>
              <w:spacing w:line="240" w:lineRule="auto"/>
              <w:jc w:val="left"/>
              <w:rPr>
                <w:sz w:val="24"/>
                <w:szCs w:val="24"/>
              </w:rPr>
            </w:pPr>
            <w:r>
              <w:rPr>
                <w:sz w:val="24"/>
                <w:szCs w:val="24"/>
              </w:rPr>
              <w:t xml:space="preserve">немецкий </w:t>
            </w:r>
            <w:r w:rsidRPr="00E504EB">
              <w:rPr>
                <w:sz w:val="24"/>
                <w:szCs w:val="24"/>
              </w:rPr>
              <w:t xml:space="preserve"> язык;</w:t>
            </w:r>
          </w:p>
        </w:tc>
        <w:tc>
          <w:tcPr>
            <w:tcW w:w="2659" w:type="dxa"/>
            <w:tcBorders>
              <w:top w:val="single" w:sz="4" w:space="0" w:color="auto"/>
              <w:left w:val="single" w:sz="4" w:space="0" w:color="auto"/>
              <w:bottom w:val="single" w:sz="4" w:space="0" w:color="auto"/>
              <w:right w:val="single" w:sz="4" w:space="0" w:color="auto"/>
            </w:tcBorders>
          </w:tcPr>
          <w:p w14:paraId="13489E03" w14:textId="77777777" w:rsidR="006411A0" w:rsidRPr="00E504EB" w:rsidRDefault="006411A0" w:rsidP="006411A0">
            <w:pPr>
              <w:jc w:val="center"/>
              <w:rPr>
                <w:sz w:val="24"/>
                <w:szCs w:val="24"/>
              </w:rPr>
            </w:pPr>
            <w:r w:rsidRPr="00E504EB">
              <w:rPr>
                <w:sz w:val="24"/>
                <w:szCs w:val="24"/>
              </w:rPr>
              <w:t>необходимы</w:t>
            </w:r>
          </w:p>
        </w:tc>
      </w:tr>
      <w:tr w:rsidR="006411A0" w:rsidRPr="00E504EB" w14:paraId="702E0F15"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065F7B08"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7FF9276"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математика;</w:t>
            </w:r>
          </w:p>
        </w:tc>
        <w:tc>
          <w:tcPr>
            <w:tcW w:w="2659" w:type="dxa"/>
            <w:tcBorders>
              <w:top w:val="single" w:sz="4" w:space="0" w:color="auto"/>
              <w:left w:val="single" w:sz="4" w:space="0" w:color="auto"/>
              <w:bottom w:val="single" w:sz="4" w:space="0" w:color="auto"/>
              <w:right w:val="single" w:sz="4" w:space="0" w:color="auto"/>
            </w:tcBorders>
          </w:tcPr>
          <w:p w14:paraId="42A28751" w14:textId="77777777" w:rsidR="006411A0" w:rsidRPr="00E504EB" w:rsidRDefault="006411A0" w:rsidP="006411A0">
            <w:pPr>
              <w:jc w:val="center"/>
              <w:rPr>
                <w:sz w:val="24"/>
                <w:szCs w:val="24"/>
              </w:rPr>
            </w:pPr>
            <w:r w:rsidRPr="00E504EB">
              <w:rPr>
                <w:sz w:val="24"/>
                <w:szCs w:val="24"/>
              </w:rPr>
              <w:t>необходимы</w:t>
            </w:r>
          </w:p>
        </w:tc>
      </w:tr>
      <w:tr w:rsidR="006411A0" w:rsidRPr="00E504EB" w14:paraId="0F2F62B0"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32057E9C"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7D6E264"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информатика;</w:t>
            </w:r>
          </w:p>
        </w:tc>
        <w:tc>
          <w:tcPr>
            <w:tcW w:w="2659" w:type="dxa"/>
            <w:tcBorders>
              <w:top w:val="single" w:sz="4" w:space="0" w:color="auto"/>
              <w:left w:val="single" w:sz="4" w:space="0" w:color="auto"/>
              <w:bottom w:val="single" w:sz="4" w:space="0" w:color="auto"/>
              <w:right w:val="single" w:sz="4" w:space="0" w:color="auto"/>
            </w:tcBorders>
          </w:tcPr>
          <w:p w14:paraId="29B7E741" w14:textId="77777777" w:rsidR="006411A0" w:rsidRPr="00E504EB" w:rsidRDefault="006411A0" w:rsidP="006411A0">
            <w:pPr>
              <w:jc w:val="center"/>
              <w:rPr>
                <w:sz w:val="24"/>
                <w:szCs w:val="24"/>
              </w:rPr>
            </w:pPr>
            <w:r w:rsidRPr="00E504EB">
              <w:rPr>
                <w:sz w:val="24"/>
                <w:szCs w:val="24"/>
              </w:rPr>
              <w:t>необходимы</w:t>
            </w:r>
          </w:p>
        </w:tc>
      </w:tr>
      <w:tr w:rsidR="006411A0" w:rsidRPr="00E504EB" w14:paraId="11B5C6F3"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27E9A4A6"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495E3C4F"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история и обществознание;</w:t>
            </w:r>
          </w:p>
        </w:tc>
        <w:tc>
          <w:tcPr>
            <w:tcW w:w="2659" w:type="dxa"/>
            <w:tcBorders>
              <w:top w:val="single" w:sz="4" w:space="0" w:color="auto"/>
              <w:left w:val="single" w:sz="4" w:space="0" w:color="auto"/>
              <w:bottom w:val="single" w:sz="4" w:space="0" w:color="auto"/>
              <w:right w:val="single" w:sz="4" w:space="0" w:color="auto"/>
            </w:tcBorders>
          </w:tcPr>
          <w:p w14:paraId="3F3C91E5" w14:textId="77777777" w:rsidR="006411A0" w:rsidRPr="00E504EB" w:rsidRDefault="006411A0" w:rsidP="006411A0">
            <w:pPr>
              <w:jc w:val="center"/>
              <w:rPr>
                <w:sz w:val="24"/>
                <w:szCs w:val="24"/>
              </w:rPr>
            </w:pPr>
            <w:r w:rsidRPr="00E504EB">
              <w:rPr>
                <w:sz w:val="24"/>
                <w:szCs w:val="24"/>
              </w:rPr>
              <w:t>необходимы</w:t>
            </w:r>
          </w:p>
        </w:tc>
      </w:tr>
      <w:tr w:rsidR="006411A0" w:rsidRPr="00E504EB" w14:paraId="1D75151A"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059E1A11"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D5AC416"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география;</w:t>
            </w:r>
          </w:p>
        </w:tc>
        <w:tc>
          <w:tcPr>
            <w:tcW w:w="2659" w:type="dxa"/>
            <w:tcBorders>
              <w:top w:val="single" w:sz="4" w:space="0" w:color="auto"/>
              <w:left w:val="single" w:sz="4" w:space="0" w:color="auto"/>
              <w:bottom w:val="single" w:sz="4" w:space="0" w:color="auto"/>
              <w:right w:val="single" w:sz="4" w:space="0" w:color="auto"/>
            </w:tcBorders>
          </w:tcPr>
          <w:p w14:paraId="3E214587"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5FB9B78D"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2FB73DBE"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23C87DD0"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биология;</w:t>
            </w:r>
          </w:p>
        </w:tc>
        <w:tc>
          <w:tcPr>
            <w:tcW w:w="2659" w:type="dxa"/>
            <w:tcBorders>
              <w:top w:val="single" w:sz="4" w:space="0" w:color="auto"/>
              <w:left w:val="single" w:sz="4" w:space="0" w:color="auto"/>
              <w:bottom w:val="single" w:sz="4" w:space="0" w:color="auto"/>
              <w:right w:val="single" w:sz="4" w:space="0" w:color="auto"/>
            </w:tcBorders>
          </w:tcPr>
          <w:p w14:paraId="5D8F5B98"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08F9836E"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72C37430"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4F4D38B8" w14:textId="77777777" w:rsidR="006411A0" w:rsidRDefault="006411A0" w:rsidP="006411A0">
            <w:pPr>
              <w:spacing w:line="240" w:lineRule="auto"/>
              <w:ind w:left="360"/>
              <w:rPr>
                <w:sz w:val="24"/>
                <w:szCs w:val="24"/>
              </w:rPr>
            </w:pPr>
          </w:p>
          <w:p w14:paraId="6085B83E"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физика;</w:t>
            </w:r>
          </w:p>
        </w:tc>
        <w:tc>
          <w:tcPr>
            <w:tcW w:w="2659" w:type="dxa"/>
            <w:tcBorders>
              <w:top w:val="single" w:sz="4" w:space="0" w:color="auto"/>
              <w:left w:val="single" w:sz="4" w:space="0" w:color="auto"/>
              <w:bottom w:val="single" w:sz="4" w:space="0" w:color="auto"/>
              <w:right w:val="single" w:sz="4" w:space="0" w:color="auto"/>
            </w:tcBorders>
          </w:tcPr>
          <w:p w14:paraId="04FA14B8"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1C27D3B3"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6733C95B"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48C0A351"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химия;</w:t>
            </w:r>
          </w:p>
        </w:tc>
        <w:tc>
          <w:tcPr>
            <w:tcW w:w="2659" w:type="dxa"/>
            <w:tcBorders>
              <w:top w:val="single" w:sz="4" w:space="0" w:color="auto"/>
              <w:left w:val="single" w:sz="4" w:space="0" w:color="auto"/>
              <w:bottom w:val="single" w:sz="4" w:space="0" w:color="auto"/>
              <w:right w:val="single" w:sz="4" w:space="0" w:color="auto"/>
            </w:tcBorders>
          </w:tcPr>
          <w:p w14:paraId="21462C8D"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62CF5C98"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3EF12F87"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45B91C0B"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технология;</w:t>
            </w:r>
          </w:p>
        </w:tc>
        <w:tc>
          <w:tcPr>
            <w:tcW w:w="2659" w:type="dxa"/>
            <w:tcBorders>
              <w:top w:val="single" w:sz="4" w:space="0" w:color="auto"/>
              <w:left w:val="single" w:sz="4" w:space="0" w:color="auto"/>
              <w:bottom w:val="single" w:sz="4" w:space="0" w:color="auto"/>
              <w:right w:val="single" w:sz="4" w:space="0" w:color="auto"/>
            </w:tcBorders>
          </w:tcPr>
          <w:p w14:paraId="6975AF34" w14:textId="77777777" w:rsidR="006411A0" w:rsidRPr="00E504EB" w:rsidRDefault="006411A0" w:rsidP="006411A0">
            <w:pPr>
              <w:jc w:val="center"/>
              <w:rPr>
                <w:sz w:val="24"/>
                <w:szCs w:val="24"/>
              </w:rPr>
            </w:pPr>
            <w:r w:rsidRPr="00E504EB">
              <w:rPr>
                <w:sz w:val="24"/>
                <w:szCs w:val="24"/>
              </w:rPr>
              <w:t>необходимы</w:t>
            </w:r>
          </w:p>
        </w:tc>
      </w:tr>
      <w:tr w:rsidR="006411A0" w:rsidRPr="00E504EB" w14:paraId="44EAF4E9"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482012FA"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184DFE8"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физическая культура;</w:t>
            </w:r>
          </w:p>
        </w:tc>
        <w:tc>
          <w:tcPr>
            <w:tcW w:w="2659" w:type="dxa"/>
            <w:tcBorders>
              <w:top w:val="single" w:sz="4" w:space="0" w:color="auto"/>
              <w:left w:val="single" w:sz="4" w:space="0" w:color="auto"/>
              <w:bottom w:val="single" w:sz="4" w:space="0" w:color="auto"/>
              <w:right w:val="single" w:sz="4" w:space="0" w:color="auto"/>
            </w:tcBorders>
          </w:tcPr>
          <w:p w14:paraId="318E8E04" w14:textId="77777777" w:rsidR="006411A0" w:rsidRPr="00E504EB" w:rsidRDefault="006411A0" w:rsidP="006411A0">
            <w:pPr>
              <w:jc w:val="center"/>
              <w:rPr>
                <w:sz w:val="24"/>
                <w:szCs w:val="24"/>
              </w:rPr>
            </w:pPr>
            <w:r w:rsidRPr="00E504EB">
              <w:rPr>
                <w:sz w:val="24"/>
                <w:szCs w:val="24"/>
              </w:rPr>
              <w:t>необходимы</w:t>
            </w:r>
          </w:p>
        </w:tc>
      </w:tr>
      <w:tr w:rsidR="006411A0" w:rsidRPr="00E504EB" w14:paraId="40EF3D90"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04C27719"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335FB580"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изобразительное искусство;</w:t>
            </w:r>
          </w:p>
        </w:tc>
        <w:tc>
          <w:tcPr>
            <w:tcW w:w="2659" w:type="dxa"/>
            <w:tcBorders>
              <w:top w:val="single" w:sz="4" w:space="0" w:color="auto"/>
              <w:left w:val="single" w:sz="4" w:space="0" w:color="auto"/>
              <w:bottom w:val="single" w:sz="4" w:space="0" w:color="auto"/>
              <w:right w:val="single" w:sz="4" w:space="0" w:color="auto"/>
            </w:tcBorders>
          </w:tcPr>
          <w:p w14:paraId="79C2CAE9" w14:textId="77777777" w:rsidR="006411A0" w:rsidRPr="00E504EB" w:rsidRDefault="006411A0" w:rsidP="006411A0">
            <w:pPr>
              <w:jc w:val="center"/>
              <w:rPr>
                <w:sz w:val="24"/>
                <w:szCs w:val="24"/>
              </w:rPr>
            </w:pPr>
            <w:r w:rsidRPr="00E504EB">
              <w:rPr>
                <w:sz w:val="24"/>
                <w:szCs w:val="24"/>
              </w:rPr>
              <w:t>необходимы</w:t>
            </w:r>
          </w:p>
        </w:tc>
      </w:tr>
      <w:tr w:rsidR="006411A0" w:rsidRPr="00E504EB" w14:paraId="065E0BCA"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35198CF6"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3041966E"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музыка;</w:t>
            </w:r>
          </w:p>
        </w:tc>
        <w:tc>
          <w:tcPr>
            <w:tcW w:w="2659" w:type="dxa"/>
            <w:tcBorders>
              <w:top w:val="single" w:sz="4" w:space="0" w:color="auto"/>
              <w:left w:val="single" w:sz="4" w:space="0" w:color="auto"/>
              <w:bottom w:val="single" w:sz="4" w:space="0" w:color="auto"/>
              <w:right w:val="single" w:sz="4" w:space="0" w:color="auto"/>
            </w:tcBorders>
          </w:tcPr>
          <w:p w14:paraId="5F34C45D" w14:textId="77777777" w:rsidR="006411A0" w:rsidRPr="00E504EB" w:rsidRDefault="006411A0" w:rsidP="006411A0">
            <w:pPr>
              <w:jc w:val="center"/>
              <w:rPr>
                <w:sz w:val="24"/>
                <w:szCs w:val="24"/>
              </w:rPr>
            </w:pPr>
            <w:r w:rsidRPr="00E504EB">
              <w:rPr>
                <w:sz w:val="24"/>
                <w:szCs w:val="24"/>
              </w:rPr>
              <w:t>необходимы</w:t>
            </w:r>
          </w:p>
        </w:tc>
      </w:tr>
      <w:tr w:rsidR="006411A0" w:rsidRPr="00E504EB" w14:paraId="0CDABF24"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60F6FC5A"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7E3BFCD5"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ОБЖ.</w:t>
            </w:r>
          </w:p>
        </w:tc>
        <w:tc>
          <w:tcPr>
            <w:tcW w:w="2659" w:type="dxa"/>
            <w:tcBorders>
              <w:top w:val="single" w:sz="4" w:space="0" w:color="auto"/>
              <w:left w:val="single" w:sz="4" w:space="0" w:color="auto"/>
              <w:bottom w:val="single" w:sz="4" w:space="0" w:color="auto"/>
              <w:right w:val="single" w:sz="4" w:space="0" w:color="auto"/>
            </w:tcBorders>
          </w:tcPr>
          <w:p w14:paraId="5E5F660C"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4CFCC535"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3EE38751"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39CB13F4" w14:textId="77777777" w:rsidR="006411A0" w:rsidRPr="00E504EB" w:rsidRDefault="006411A0" w:rsidP="006411A0">
            <w:pPr>
              <w:rPr>
                <w:sz w:val="24"/>
                <w:szCs w:val="24"/>
              </w:rPr>
            </w:pPr>
            <w:r w:rsidRPr="00E504EB">
              <w:rPr>
                <w:sz w:val="24"/>
                <w:szCs w:val="24"/>
              </w:rPr>
              <w:t>1.2.5. Учебно-практическое оборудование по предметам:</w:t>
            </w:r>
          </w:p>
        </w:tc>
        <w:tc>
          <w:tcPr>
            <w:tcW w:w="2659" w:type="dxa"/>
            <w:tcBorders>
              <w:top w:val="single" w:sz="4" w:space="0" w:color="auto"/>
              <w:left w:val="single" w:sz="4" w:space="0" w:color="auto"/>
              <w:bottom w:val="single" w:sz="4" w:space="0" w:color="auto"/>
              <w:right w:val="single" w:sz="4" w:space="0" w:color="auto"/>
            </w:tcBorders>
          </w:tcPr>
          <w:p w14:paraId="3EC95633" w14:textId="77777777" w:rsidR="006411A0" w:rsidRPr="00E504EB" w:rsidRDefault="006411A0" w:rsidP="006411A0">
            <w:pPr>
              <w:jc w:val="center"/>
              <w:rPr>
                <w:sz w:val="24"/>
                <w:szCs w:val="24"/>
              </w:rPr>
            </w:pPr>
          </w:p>
        </w:tc>
      </w:tr>
      <w:tr w:rsidR="006411A0" w:rsidRPr="00E504EB" w14:paraId="43572EFB"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18266490"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3ECA7C8"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русский язык и литература;</w:t>
            </w:r>
          </w:p>
        </w:tc>
        <w:tc>
          <w:tcPr>
            <w:tcW w:w="2659" w:type="dxa"/>
            <w:tcBorders>
              <w:top w:val="single" w:sz="4" w:space="0" w:color="auto"/>
              <w:left w:val="single" w:sz="4" w:space="0" w:color="auto"/>
              <w:bottom w:val="single" w:sz="4" w:space="0" w:color="auto"/>
              <w:right w:val="single" w:sz="4" w:space="0" w:color="auto"/>
            </w:tcBorders>
          </w:tcPr>
          <w:p w14:paraId="78ED515C" w14:textId="77777777" w:rsidR="006411A0" w:rsidRPr="00E504EB" w:rsidRDefault="006411A0" w:rsidP="006411A0">
            <w:pPr>
              <w:jc w:val="center"/>
              <w:rPr>
                <w:sz w:val="24"/>
                <w:szCs w:val="24"/>
              </w:rPr>
            </w:pPr>
            <w:r w:rsidRPr="00E504EB">
              <w:rPr>
                <w:sz w:val="24"/>
                <w:szCs w:val="24"/>
              </w:rPr>
              <w:t>необходимы</w:t>
            </w:r>
          </w:p>
        </w:tc>
      </w:tr>
      <w:tr w:rsidR="006411A0" w:rsidRPr="00E504EB" w14:paraId="34B8DEE2"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02B23711"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09F73F87" w14:textId="77777777" w:rsidR="006411A0" w:rsidRPr="00E504EB" w:rsidRDefault="006411A0" w:rsidP="004F778C">
            <w:pPr>
              <w:numPr>
                <w:ilvl w:val="0"/>
                <w:numId w:val="130"/>
              </w:numPr>
              <w:suppressAutoHyphens w:val="0"/>
              <w:spacing w:line="240" w:lineRule="auto"/>
              <w:jc w:val="left"/>
              <w:rPr>
                <w:sz w:val="24"/>
                <w:szCs w:val="24"/>
              </w:rPr>
            </w:pPr>
            <w:r>
              <w:rPr>
                <w:sz w:val="24"/>
                <w:szCs w:val="24"/>
              </w:rPr>
              <w:t xml:space="preserve">немецкий </w:t>
            </w:r>
            <w:r w:rsidRPr="00E504EB">
              <w:rPr>
                <w:sz w:val="24"/>
                <w:szCs w:val="24"/>
              </w:rPr>
              <w:t xml:space="preserve"> язык;</w:t>
            </w:r>
          </w:p>
        </w:tc>
        <w:tc>
          <w:tcPr>
            <w:tcW w:w="2659" w:type="dxa"/>
            <w:tcBorders>
              <w:top w:val="single" w:sz="4" w:space="0" w:color="auto"/>
              <w:left w:val="single" w:sz="4" w:space="0" w:color="auto"/>
              <w:bottom w:val="single" w:sz="4" w:space="0" w:color="auto"/>
              <w:right w:val="single" w:sz="4" w:space="0" w:color="auto"/>
            </w:tcBorders>
          </w:tcPr>
          <w:p w14:paraId="6D4CC1EF" w14:textId="77777777" w:rsidR="006411A0" w:rsidRPr="00E504EB" w:rsidRDefault="006411A0" w:rsidP="006411A0">
            <w:pPr>
              <w:jc w:val="center"/>
              <w:rPr>
                <w:sz w:val="24"/>
                <w:szCs w:val="24"/>
              </w:rPr>
            </w:pPr>
            <w:r w:rsidRPr="00E504EB">
              <w:rPr>
                <w:sz w:val="24"/>
                <w:szCs w:val="24"/>
              </w:rPr>
              <w:t>необходимы</w:t>
            </w:r>
          </w:p>
        </w:tc>
      </w:tr>
      <w:tr w:rsidR="006411A0" w:rsidRPr="00E504EB" w14:paraId="75C51A27"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334B5267"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6BA50C23"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математика;</w:t>
            </w:r>
          </w:p>
        </w:tc>
        <w:tc>
          <w:tcPr>
            <w:tcW w:w="2659" w:type="dxa"/>
            <w:tcBorders>
              <w:top w:val="single" w:sz="4" w:space="0" w:color="auto"/>
              <w:left w:val="single" w:sz="4" w:space="0" w:color="auto"/>
              <w:bottom w:val="single" w:sz="4" w:space="0" w:color="auto"/>
              <w:right w:val="single" w:sz="4" w:space="0" w:color="auto"/>
            </w:tcBorders>
          </w:tcPr>
          <w:p w14:paraId="35CF88EF" w14:textId="77777777" w:rsidR="006411A0" w:rsidRPr="00E504EB" w:rsidRDefault="006411A0" w:rsidP="006411A0">
            <w:pPr>
              <w:jc w:val="center"/>
              <w:rPr>
                <w:sz w:val="24"/>
                <w:szCs w:val="24"/>
              </w:rPr>
            </w:pPr>
            <w:r w:rsidRPr="00E504EB">
              <w:rPr>
                <w:sz w:val="24"/>
                <w:szCs w:val="24"/>
              </w:rPr>
              <w:t>необходимы</w:t>
            </w:r>
          </w:p>
        </w:tc>
      </w:tr>
      <w:tr w:rsidR="006411A0" w:rsidRPr="00E504EB" w14:paraId="1E5BE62C"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25894880"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EAF1392"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информатика;</w:t>
            </w:r>
          </w:p>
        </w:tc>
        <w:tc>
          <w:tcPr>
            <w:tcW w:w="2659" w:type="dxa"/>
            <w:tcBorders>
              <w:top w:val="single" w:sz="4" w:space="0" w:color="auto"/>
              <w:left w:val="single" w:sz="4" w:space="0" w:color="auto"/>
              <w:bottom w:val="single" w:sz="4" w:space="0" w:color="auto"/>
              <w:right w:val="single" w:sz="4" w:space="0" w:color="auto"/>
            </w:tcBorders>
          </w:tcPr>
          <w:p w14:paraId="3D8E7CF0"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5448356E"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4699D770"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6EAB909"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история и обществознание;</w:t>
            </w:r>
          </w:p>
        </w:tc>
        <w:tc>
          <w:tcPr>
            <w:tcW w:w="2659" w:type="dxa"/>
            <w:tcBorders>
              <w:top w:val="single" w:sz="4" w:space="0" w:color="auto"/>
              <w:left w:val="single" w:sz="4" w:space="0" w:color="auto"/>
              <w:bottom w:val="single" w:sz="4" w:space="0" w:color="auto"/>
              <w:right w:val="single" w:sz="4" w:space="0" w:color="auto"/>
            </w:tcBorders>
          </w:tcPr>
          <w:p w14:paraId="45C93D79" w14:textId="77777777" w:rsidR="006411A0" w:rsidRPr="00E504EB" w:rsidRDefault="006411A0" w:rsidP="006411A0">
            <w:pPr>
              <w:jc w:val="center"/>
              <w:rPr>
                <w:sz w:val="24"/>
                <w:szCs w:val="24"/>
              </w:rPr>
            </w:pPr>
            <w:r w:rsidRPr="00E504EB">
              <w:rPr>
                <w:sz w:val="24"/>
                <w:szCs w:val="24"/>
              </w:rPr>
              <w:t>необходимо</w:t>
            </w:r>
          </w:p>
        </w:tc>
      </w:tr>
      <w:tr w:rsidR="006411A0" w:rsidRPr="00E504EB" w14:paraId="55061108"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71369B11"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56E7E0C6"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география;</w:t>
            </w:r>
          </w:p>
        </w:tc>
        <w:tc>
          <w:tcPr>
            <w:tcW w:w="2659" w:type="dxa"/>
            <w:tcBorders>
              <w:top w:val="single" w:sz="4" w:space="0" w:color="auto"/>
              <w:left w:val="single" w:sz="4" w:space="0" w:color="auto"/>
              <w:bottom w:val="single" w:sz="4" w:space="0" w:color="auto"/>
              <w:right w:val="single" w:sz="4" w:space="0" w:color="auto"/>
            </w:tcBorders>
          </w:tcPr>
          <w:p w14:paraId="18A6E0AD"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365792D2"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64C844FC"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720B52A8"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биология;</w:t>
            </w:r>
          </w:p>
        </w:tc>
        <w:tc>
          <w:tcPr>
            <w:tcW w:w="2659" w:type="dxa"/>
            <w:tcBorders>
              <w:top w:val="single" w:sz="4" w:space="0" w:color="auto"/>
              <w:left w:val="single" w:sz="4" w:space="0" w:color="auto"/>
              <w:bottom w:val="single" w:sz="4" w:space="0" w:color="auto"/>
              <w:right w:val="single" w:sz="4" w:space="0" w:color="auto"/>
            </w:tcBorders>
          </w:tcPr>
          <w:p w14:paraId="376EF270"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607F04E8"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58A85DDA"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4E254CAF"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физика;</w:t>
            </w:r>
          </w:p>
        </w:tc>
        <w:tc>
          <w:tcPr>
            <w:tcW w:w="2659" w:type="dxa"/>
            <w:tcBorders>
              <w:top w:val="single" w:sz="4" w:space="0" w:color="auto"/>
              <w:left w:val="single" w:sz="4" w:space="0" w:color="auto"/>
              <w:bottom w:val="single" w:sz="4" w:space="0" w:color="auto"/>
              <w:right w:val="single" w:sz="4" w:space="0" w:color="auto"/>
            </w:tcBorders>
          </w:tcPr>
          <w:p w14:paraId="07FBC346"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2C167459"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03EC2621"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57F7E68"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химия;</w:t>
            </w:r>
          </w:p>
        </w:tc>
        <w:tc>
          <w:tcPr>
            <w:tcW w:w="2659" w:type="dxa"/>
            <w:tcBorders>
              <w:top w:val="single" w:sz="4" w:space="0" w:color="auto"/>
              <w:left w:val="single" w:sz="4" w:space="0" w:color="auto"/>
              <w:bottom w:val="single" w:sz="4" w:space="0" w:color="auto"/>
              <w:right w:val="single" w:sz="4" w:space="0" w:color="auto"/>
            </w:tcBorders>
          </w:tcPr>
          <w:p w14:paraId="57211B05"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55C17549"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747A3286"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0EF147BA"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технология;</w:t>
            </w:r>
          </w:p>
        </w:tc>
        <w:tc>
          <w:tcPr>
            <w:tcW w:w="2659" w:type="dxa"/>
            <w:tcBorders>
              <w:top w:val="single" w:sz="4" w:space="0" w:color="auto"/>
              <w:left w:val="single" w:sz="4" w:space="0" w:color="auto"/>
              <w:bottom w:val="single" w:sz="4" w:space="0" w:color="auto"/>
              <w:right w:val="single" w:sz="4" w:space="0" w:color="auto"/>
            </w:tcBorders>
          </w:tcPr>
          <w:p w14:paraId="59596696" w14:textId="77777777" w:rsidR="006411A0" w:rsidRPr="00E504EB" w:rsidRDefault="006411A0" w:rsidP="006411A0">
            <w:pPr>
              <w:jc w:val="center"/>
              <w:rPr>
                <w:sz w:val="24"/>
                <w:szCs w:val="24"/>
              </w:rPr>
            </w:pPr>
            <w:r w:rsidRPr="00E504EB">
              <w:rPr>
                <w:sz w:val="24"/>
                <w:szCs w:val="24"/>
              </w:rPr>
              <w:t>необходимо</w:t>
            </w:r>
          </w:p>
        </w:tc>
      </w:tr>
      <w:tr w:rsidR="006411A0" w:rsidRPr="00E504EB" w14:paraId="6BE06143"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79BD67D4"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724528F2"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физическая культура;</w:t>
            </w:r>
          </w:p>
        </w:tc>
        <w:tc>
          <w:tcPr>
            <w:tcW w:w="2659" w:type="dxa"/>
            <w:tcBorders>
              <w:top w:val="single" w:sz="4" w:space="0" w:color="auto"/>
              <w:left w:val="single" w:sz="4" w:space="0" w:color="auto"/>
              <w:bottom w:val="single" w:sz="4" w:space="0" w:color="auto"/>
              <w:right w:val="single" w:sz="4" w:space="0" w:color="auto"/>
            </w:tcBorders>
          </w:tcPr>
          <w:p w14:paraId="6240D2B5"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09F79FB3"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1A003CAE"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624A413"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изобразительное искусство;</w:t>
            </w:r>
          </w:p>
        </w:tc>
        <w:tc>
          <w:tcPr>
            <w:tcW w:w="2659" w:type="dxa"/>
            <w:tcBorders>
              <w:top w:val="single" w:sz="4" w:space="0" w:color="auto"/>
              <w:left w:val="single" w:sz="4" w:space="0" w:color="auto"/>
              <w:bottom w:val="single" w:sz="4" w:space="0" w:color="auto"/>
              <w:right w:val="single" w:sz="4" w:space="0" w:color="auto"/>
            </w:tcBorders>
          </w:tcPr>
          <w:p w14:paraId="16B71D9C" w14:textId="77777777" w:rsidR="006411A0" w:rsidRPr="00E504EB" w:rsidRDefault="006411A0" w:rsidP="006411A0">
            <w:pPr>
              <w:jc w:val="center"/>
              <w:rPr>
                <w:sz w:val="24"/>
                <w:szCs w:val="24"/>
              </w:rPr>
            </w:pPr>
            <w:r w:rsidRPr="00E504EB">
              <w:rPr>
                <w:sz w:val="24"/>
                <w:szCs w:val="24"/>
              </w:rPr>
              <w:t>необходимы</w:t>
            </w:r>
          </w:p>
        </w:tc>
      </w:tr>
      <w:tr w:rsidR="006411A0" w:rsidRPr="00E504EB" w14:paraId="0CD55F24"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7BB64813"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AF80DFF"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музыка;</w:t>
            </w:r>
          </w:p>
        </w:tc>
        <w:tc>
          <w:tcPr>
            <w:tcW w:w="2659" w:type="dxa"/>
            <w:tcBorders>
              <w:top w:val="single" w:sz="4" w:space="0" w:color="auto"/>
              <w:left w:val="single" w:sz="4" w:space="0" w:color="auto"/>
              <w:bottom w:val="single" w:sz="4" w:space="0" w:color="auto"/>
              <w:right w:val="single" w:sz="4" w:space="0" w:color="auto"/>
            </w:tcBorders>
          </w:tcPr>
          <w:p w14:paraId="393DA450" w14:textId="77777777" w:rsidR="006411A0" w:rsidRPr="00E504EB" w:rsidRDefault="006411A0" w:rsidP="006411A0">
            <w:pPr>
              <w:jc w:val="center"/>
              <w:rPr>
                <w:sz w:val="24"/>
                <w:szCs w:val="24"/>
              </w:rPr>
            </w:pPr>
            <w:r w:rsidRPr="00E504EB">
              <w:rPr>
                <w:sz w:val="24"/>
                <w:szCs w:val="24"/>
              </w:rPr>
              <w:t>необходимы</w:t>
            </w:r>
          </w:p>
        </w:tc>
      </w:tr>
      <w:tr w:rsidR="006411A0" w:rsidRPr="00E504EB" w14:paraId="604F715B"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70AFA5E4"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D7C166A"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ОБЖ.</w:t>
            </w:r>
          </w:p>
        </w:tc>
        <w:tc>
          <w:tcPr>
            <w:tcW w:w="2659" w:type="dxa"/>
            <w:tcBorders>
              <w:top w:val="single" w:sz="4" w:space="0" w:color="auto"/>
              <w:left w:val="single" w:sz="4" w:space="0" w:color="auto"/>
              <w:bottom w:val="single" w:sz="4" w:space="0" w:color="auto"/>
              <w:right w:val="single" w:sz="4" w:space="0" w:color="auto"/>
            </w:tcBorders>
          </w:tcPr>
          <w:p w14:paraId="3C749A47"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44CBF984"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62BC888C"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75CF508D" w14:textId="77777777" w:rsidR="006411A0" w:rsidRPr="00E504EB" w:rsidRDefault="006411A0" w:rsidP="006411A0">
            <w:pPr>
              <w:rPr>
                <w:sz w:val="24"/>
                <w:szCs w:val="24"/>
              </w:rPr>
            </w:pPr>
            <w:r w:rsidRPr="00E504EB">
              <w:rPr>
                <w:sz w:val="24"/>
                <w:szCs w:val="24"/>
              </w:rPr>
              <w:t>1.2.6. Оборудование (мебель):</w:t>
            </w:r>
          </w:p>
        </w:tc>
        <w:tc>
          <w:tcPr>
            <w:tcW w:w="2659" w:type="dxa"/>
            <w:tcBorders>
              <w:top w:val="single" w:sz="4" w:space="0" w:color="auto"/>
              <w:left w:val="single" w:sz="4" w:space="0" w:color="auto"/>
              <w:bottom w:val="single" w:sz="4" w:space="0" w:color="auto"/>
              <w:right w:val="single" w:sz="4" w:space="0" w:color="auto"/>
            </w:tcBorders>
          </w:tcPr>
          <w:p w14:paraId="2D522E6E" w14:textId="77777777" w:rsidR="006411A0" w:rsidRPr="00E504EB" w:rsidRDefault="006411A0" w:rsidP="006411A0">
            <w:pPr>
              <w:jc w:val="center"/>
              <w:rPr>
                <w:sz w:val="24"/>
                <w:szCs w:val="24"/>
              </w:rPr>
            </w:pPr>
          </w:p>
        </w:tc>
      </w:tr>
      <w:tr w:rsidR="006411A0" w:rsidRPr="00E504EB" w14:paraId="2A7C2607"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603028B3"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32963C83"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русский язык и литература;</w:t>
            </w:r>
          </w:p>
        </w:tc>
        <w:tc>
          <w:tcPr>
            <w:tcW w:w="2659" w:type="dxa"/>
            <w:tcBorders>
              <w:top w:val="single" w:sz="4" w:space="0" w:color="auto"/>
              <w:left w:val="single" w:sz="4" w:space="0" w:color="auto"/>
              <w:bottom w:val="single" w:sz="4" w:space="0" w:color="auto"/>
              <w:right w:val="single" w:sz="4" w:space="0" w:color="auto"/>
            </w:tcBorders>
          </w:tcPr>
          <w:p w14:paraId="489C2D21"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1110018E"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77CBA89D"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5B109994" w14:textId="77777777" w:rsidR="006411A0" w:rsidRPr="00E504EB" w:rsidRDefault="006411A0" w:rsidP="004F778C">
            <w:pPr>
              <w:numPr>
                <w:ilvl w:val="0"/>
                <w:numId w:val="130"/>
              </w:numPr>
              <w:suppressAutoHyphens w:val="0"/>
              <w:spacing w:line="240" w:lineRule="auto"/>
              <w:jc w:val="left"/>
              <w:rPr>
                <w:sz w:val="24"/>
                <w:szCs w:val="24"/>
              </w:rPr>
            </w:pPr>
            <w:r>
              <w:rPr>
                <w:sz w:val="24"/>
                <w:szCs w:val="24"/>
              </w:rPr>
              <w:t xml:space="preserve">немецкий </w:t>
            </w:r>
            <w:r w:rsidRPr="00E504EB">
              <w:rPr>
                <w:sz w:val="24"/>
                <w:szCs w:val="24"/>
              </w:rPr>
              <w:t xml:space="preserve"> язык;</w:t>
            </w:r>
          </w:p>
        </w:tc>
        <w:tc>
          <w:tcPr>
            <w:tcW w:w="2659" w:type="dxa"/>
            <w:tcBorders>
              <w:top w:val="single" w:sz="4" w:space="0" w:color="auto"/>
              <w:left w:val="single" w:sz="4" w:space="0" w:color="auto"/>
              <w:bottom w:val="single" w:sz="4" w:space="0" w:color="auto"/>
              <w:right w:val="single" w:sz="4" w:space="0" w:color="auto"/>
            </w:tcBorders>
          </w:tcPr>
          <w:p w14:paraId="26E09710"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2D196D80"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2E1855AA"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769B339F"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математика;</w:t>
            </w:r>
          </w:p>
        </w:tc>
        <w:tc>
          <w:tcPr>
            <w:tcW w:w="2659" w:type="dxa"/>
            <w:tcBorders>
              <w:top w:val="single" w:sz="4" w:space="0" w:color="auto"/>
              <w:left w:val="single" w:sz="4" w:space="0" w:color="auto"/>
              <w:bottom w:val="single" w:sz="4" w:space="0" w:color="auto"/>
              <w:right w:val="single" w:sz="4" w:space="0" w:color="auto"/>
            </w:tcBorders>
          </w:tcPr>
          <w:p w14:paraId="3B1844F0"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40012FDD"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438A97D3"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36EF48B4" w14:textId="77777777" w:rsidR="006411A0" w:rsidRDefault="006411A0" w:rsidP="006411A0">
            <w:pPr>
              <w:spacing w:line="240" w:lineRule="auto"/>
              <w:ind w:left="360"/>
              <w:rPr>
                <w:sz w:val="24"/>
                <w:szCs w:val="24"/>
              </w:rPr>
            </w:pPr>
          </w:p>
          <w:p w14:paraId="14C4ED12"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информатика;</w:t>
            </w:r>
          </w:p>
        </w:tc>
        <w:tc>
          <w:tcPr>
            <w:tcW w:w="2659" w:type="dxa"/>
            <w:tcBorders>
              <w:top w:val="single" w:sz="4" w:space="0" w:color="auto"/>
              <w:left w:val="single" w:sz="4" w:space="0" w:color="auto"/>
              <w:bottom w:val="single" w:sz="4" w:space="0" w:color="auto"/>
              <w:right w:val="single" w:sz="4" w:space="0" w:color="auto"/>
            </w:tcBorders>
          </w:tcPr>
          <w:p w14:paraId="61C7908C"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6A84A3E3"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0896056F"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7E5B261F"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история и обществознание;</w:t>
            </w:r>
          </w:p>
        </w:tc>
        <w:tc>
          <w:tcPr>
            <w:tcW w:w="2659" w:type="dxa"/>
            <w:tcBorders>
              <w:top w:val="single" w:sz="4" w:space="0" w:color="auto"/>
              <w:left w:val="single" w:sz="4" w:space="0" w:color="auto"/>
              <w:bottom w:val="single" w:sz="4" w:space="0" w:color="auto"/>
              <w:right w:val="single" w:sz="4" w:space="0" w:color="auto"/>
            </w:tcBorders>
          </w:tcPr>
          <w:p w14:paraId="09D27950"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49AA581D"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7D9033A5"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201A4EA2"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география;</w:t>
            </w:r>
          </w:p>
        </w:tc>
        <w:tc>
          <w:tcPr>
            <w:tcW w:w="2659" w:type="dxa"/>
            <w:tcBorders>
              <w:top w:val="single" w:sz="4" w:space="0" w:color="auto"/>
              <w:left w:val="single" w:sz="4" w:space="0" w:color="auto"/>
              <w:bottom w:val="single" w:sz="4" w:space="0" w:color="auto"/>
              <w:right w:val="single" w:sz="4" w:space="0" w:color="auto"/>
            </w:tcBorders>
          </w:tcPr>
          <w:p w14:paraId="2C4762E9"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4A87D391"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270337B7"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417D1F87"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биология;</w:t>
            </w:r>
          </w:p>
        </w:tc>
        <w:tc>
          <w:tcPr>
            <w:tcW w:w="2659" w:type="dxa"/>
            <w:tcBorders>
              <w:top w:val="single" w:sz="4" w:space="0" w:color="auto"/>
              <w:left w:val="single" w:sz="4" w:space="0" w:color="auto"/>
              <w:bottom w:val="single" w:sz="4" w:space="0" w:color="auto"/>
              <w:right w:val="single" w:sz="4" w:space="0" w:color="auto"/>
            </w:tcBorders>
          </w:tcPr>
          <w:p w14:paraId="782F52C9"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4EC52400"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57CC46E7"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52C8F4F7"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физика;</w:t>
            </w:r>
          </w:p>
        </w:tc>
        <w:tc>
          <w:tcPr>
            <w:tcW w:w="2659" w:type="dxa"/>
            <w:tcBorders>
              <w:top w:val="single" w:sz="4" w:space="0" w:color="auto"/>
              <w:left w:val="single" w:sz="4" w:space="0" w:color="auto"/>
              <w:bottom w:val="single" w:sz="4" w:space="0" w:color="auto"/>
              <w:right w:val="single" w:sz="4" w:space="0" w:color="auto"/>
            </w:tcBorders>
          </w:tcPr>
          <w:p w14:paraId="026A9AE6"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49D153DA"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7C02E18D"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593CEFE"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химия;</w:t>
            </w:r>
          </w:p>
        </w:tc>
        <w:tc>
          <w:tcPr>
            <w:tcW w:w="2659" w:type="dxa"/>
            <w:tcBorders>
              <w:top w:val="single" w:sz="4" w:space="0" w:color="auto"/>
              <w:left w:val="single" w:sz="4" w:space="0" w:color="auto"/>
              <w:bottom w:val="single" w:sz="4" w:space="0" w:color="auto"/>
              <w:right w:val="single" w:sz="4" w:space="0" w:color="auto"/>
            </w:tcBorders>
          </w:tcPr>
          <w:p w14:paraId="6278A7FC"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1456B3B9"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7E8A9BD9"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2689C2E1"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технология;</w:t>
            </w:r>
          </w:p>
        </w:tc>
        <w:tc>
          <w:tcPr>
            <w:tcW w:w="2659" w:type="dxa"/>
            <w:tcBorders>
              <w:top w:val="single" w:sz="4" w:space="0" w:color="auto"/>
              <w:left w:val="single" w:sz="4" w:space="0" w:color="auto"/>
              <w:bottom w:val="single" w:sz="4" w:space="0" w:color="auto"/>
              <w:right w:val="single" w:sz="4" w:space="0" w:color="auto"/>
            </w:tcBorders>
          </w:tcPr>
          <w:p w14:paraId="0E05ECB6"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3779AF92"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5D397D1F"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018201F5"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физическая культура;</w:t>
            </w:r>
          </w:p>
        </w:tc>
        <w:tc>
          <w:tcPr>
            <w:tcW w:w="2659" w:type="dxa"/>
            <w:tcBorders>
              <w:top w:val="single" w:sz="4" w:space="0" w:color="auto"/>
              <w:left w:val="single" w:sz="4" w:space="0" w:color="auto"/>
              <w:bottom w:val="single" w:sz="4" w:space="0" w:color="auto"/>
              <w:right w:val="single" w:sz="4" w:space="0" w:color="auto"/>
            </w:tcBorders>
          </w:tcPr>
          <w:p w14:paraId="7391B27F"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0679074D"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5251359A"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10822C51"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изобразительное искусство;</w:t>
            </w:r>
          </w:p>
        </w:tc>
        <w:tc>
          <w:tcPr>
            <w:tcW w:w="2659" w:type="dxa"/>
            <w:tcBorders>
              <w:top w:val="single" w:sz="4" w:space="0" w:color="auto"/>
              <w:left w:val="single" w:sz="4" w:space="0" w:color="auto"/>
              <w:bottom w:val="single" w:sz="4" w:space="0" w:color="auto"/>
              <w:right w:val="single" w:sz="4" w:space="0" w:color="auto"/>
            </w:tcBorders>
          </w:tcPr>
          <w:p w14:paraId="6CEACAF5"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2B52E485"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6C19D6D5"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36539C9F"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музыка;</w:t>
            </w:r>
          </w:p>
        </w:tc>
        <w:tc>
          <w:tcPr>
            <w:tcW w:w="2659" w:type="dxa"/>
            <w:tcBorders>
              <w:top w:val="single" w:sz="4" w:space="0" w:color="auto"/>
              <w:left w:val="single" w:sz="4" w:space="0" w:color="auto"/>
              <w:bottom w:val="single" w:sz="4" w:space="0" w:color="auto"/>
              <w:right w:val="single" w:sz="4" w:space="0" w:color="auto"/>
            </w:tcBorders>
          </w:tcPr>
          <w:p w14:paraId="40AC4153"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2DF752E4" w14:textId="77777777" w:rsidTr="006411A0">
        <w:trPr>
          <w:trHeight w:val="148"/>
        </w:trPr>
        <w:tc>
          <w:tcPr>
            <w:tcW w:w="2514" w:type="dxa"/>
            <w:vMerge/>
            <w:tcBorders>
              <w:top w:val="single" w:sz="4" w:space="0" w:color="auto"/>
              <w:left w:val="single" w:sz="4" w:space="0" w:color="auto"/>
              <w:bottom w:val="single" w:sz="4" w:space="0" w:color="auto"/>
              <w:right w:val="single" w:sz="4" w:space="0" w:color="auto"/>
            </w:tcBorders>
            <w:vAlign w:val="center"/>
          </w:tcPr>
          <w:p w14:paraId="26159437"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24E3C9EA" w14:textId="77777777" w:rsidR="006411A0" w:rsidRPr="00E504EB" w:rsidRDefault="006411A0" w:rsidP="004F778C">
            <w:pPr>
              <w:numPr>
                <w:ilvl w:val="0"/>
                <w:numId w:val="130"/>
              </w:numPr>
              <w:suppressAutoHyphens w:val="0"/>
              <w:spacing w:line="240" w:lineRule="auto"/>
              <w:jc w:val="left"/>
              <w:rPr>
                <w:sz w:val="24"/>
                <w:szCs w:val="24"/>
              </w:rPr>
            </w:pPr>
            <w:r w:rsidRPr="00E504EB">
              <w:rPr>
                <w:sz w:val="24"/>
                <w:szCs w:val="24"/>
              </w:rPr>
              <w:t>ОБЖ.</w:t>
            </w:r>
          </w:p>
        </w:tc>
        <w:tc>
          <w:tcPr>
            <w:tcW w:w="2659" w:type="dxa"/>
            <w:tcBorders>
              <w:top w:val="single" w:sz="4" w:space="0" w:color="auto"/>
              <w:left w:val="single" w:sz="4" w:space="0" w:color="auto"/>
              <w:bottom w:val="single" w:sz="4" w:space="0" w:color="auto"/>
              <w:right w:val="single" w:sz="4" w:space="0" w:color="auto"/>
            </w:tcBorders>
          </w:tcPr>
          <w:p w14:paraId="51C5D7DE"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0C68BAD7" w14:textId="77777777" w:rsidTr="006411A0">
        <w:trPr>
          <w:trHeight w:val="1492"/>
        </w:trPr>
        <w:tc>
          <w:tcPr>
            <w:tcW w:w="2514" w:type="dxa"/>
            <w:vMerge w:val="restart"/>
            <w:tcBorders>
              <w:top w:val="single" w:sz="4" w:space="0" w:color="auto"/>
              <w:left w:val="single" w:sz="4" w:space="0" w:color="auto"/>
              <w:right w:val="single" w:sz="4" w:space="0" w:color="auto"/>
            </w:tcBorders>
            <w:vAlign w:val="center"/>
          </w:tcPr>
          <w:p w14:paraId="0433B63F" w14:textId="77777777" w:rsidR="006411A0" w:rsidRPr="00E504EB" w:rsidRDefault="006411A0" w:rsidP="006411A0">
            <w:pPr>
              <w:rPr>
                <w:sz w:val="24"/>
                <w:szCs w:val="24"/>
              </w:rPr>
            </w:pPr>
            <w:r w:rsidRPr="00E504EB">
              <w:rPr>
                <w:sz w:val="24"/>
                <w:szCs w:val="24"/>
              </w:rPr>
              <w:t>2. Компоненты оснащения методического кабинета ступени основного общего образования</w:t>
            </w:r>
          </w:p>
        </w:tc>
        <w:tc>
          <w:tcPr>
            <w:tcW w:w="4358" w:type="dxa"/>
            <w:tcBorders>
              <w:top w:val="single" w:sz="4" w:space="0" w:color="auto"/>
              <w:left w:val="single" w:sz="4" w:space="0" w:color="auto"/>
              <w:bottom w:val="single" w:sz="4" w:space="0" w:color="auto"/>
              <w:right w:val="single" w:sz="4" w:space="0" w:color="auto"/>
            </w:tcBorders>
          </w:tcPr>
          <w:p w14:paraId="4EE331F4" w14:textId="77777777" w:rsidR="006411A0" w:rsidRPr="00E504EB" w:rsidRDefault="006411A0" w:rsidP="006411A0">
            <w:pPr>
              <w:rPr>
                <w:sz w:val="24"/>
                <w:szCs w:val="24"/>
              </w:rPr>
            </w:pPr>
            <w:r w:rsidRPr="00E504EB">
              <w:rPr>
                <w:sz w:val="24"/>
                <w:szCs w:val="24"/>
              </w:rPr>
              <w:t>2.1. Нормативные документы федерального, регионального и муниципального уровней, локальные акты</w:t>
            </w:r>
          </w:p>
        </w:tc>
        <w:tc>
          <w:tcPr>
            <w:tcW w:w="2659" w:type="dxa"/>
            <w:tcBorders>
              <w:top w:val="single" w:sz="4" w:space="0" w:color="auto"/>
              <w:left w:val="single" w:sz="4" w:space="0" w:color="auto"/>
              <w:bottom w:val="single" w:sz="4" w:space="0" w:color="auto"/>
              <w:right w:val="single" w:sz="4" w:space="0" w:color="auto"/>
            </w:tcBorders>
            <w:vAlign w:val="center"/>
          </w:tcPr>
          <w:p w14:paraId="7D0037C7" w14:textId="77777777" w:rsidR="006411A0" w:rsidRPr="00E504EB" w:rsidRDefault="006411A0" w:rsidP="006411A0">
            <w:pPr>
              <w:jc w:val="center"/>
              <w:rPr>
                <w:sz w:val="24"/>
                <w:szCs w:val="24"/>
              </w:rPr>
            </w:pPr>
            <w:r w:rsidRPr="00E504EB">
              <w:rPr>
                <w:sz w:val="24"/>
                <w:szCs w:val="24"/>
              </w:rPr>
              <w:t>имеются в наличии</w:t>
            </w:r>
          </w:p>
        </w:tc>
      </w:tr>
      <w:tr w:rsidR="006411A0" w:rsidRPr="00E504EB" w14:paraId="581951FB" w14:textId="77777777" w:rsidTr="006411A0">
        <w:trPr>
          <w:trHeight w:val="148"/>
        </w:trPr>
        <w:tc>
          <w:tcPr>
            <w:tcW w:w="2514" w:type="dxa"/>
            <w:vMerge/>
            <w:tcBorders>
              <w:top w:val="single" w:sz="4" w:space="0" w:color="auto"/>
              <w:left w:val="single" w:sz="4" w:space="0" w:color="auto"/>
              <w:right w:val="single" w:sz="4" w:space="0" w:color="auto"/>
            </w:tcBorders>
            <w:vAlign w:val="center"/>
          </w:tcPr>
          <w:p w14:paraId="28D4932A"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7E1E698D" w14:textId="77777777" w:rsidR="006411A0" w:rsidRPr="00E504EB" w:rsidRDefault="006411A0" w:rsidP="006411A0">
            <w:pPr>
              <w:rPr>
                <w:sz w:val="24"/>
                <w:szCs w:val="24"/>
              </w:rPr>
            </w:pPr>
            <w:r w:rsidRPr="00E504EB">
              <w:rPr>
                <w:sz w:val="24"/>
                <w:szCs w:val="24"/>
              </w:rPr>
              <w:t>2.2. Документация</w:t>
            </w:r>
          </w:p>
        </w:tc>
        <w:tc>
          <w:tcPr>
            <w:tcW w:w="2659" w:type="dxa"/>
            <w:tcBorders>
              <w:top w:val="single" w:sz="4" w:space="0" w:color="auto"/>
              <w:left w:val="single" w:sz="4" w:space="0" w:color="auto"/>
              <w:bottom w:val="single" w:sz="4" w:space="0" w:color="auto"/>
              <w:right w:val="single" w:sz="4" w:space="0" w:color="auto"/>
            </w:tcBorders>
            <w:vAlign w:val="center"/>
          </w:tcPr>
          <w:p w14:paraId="6FC4485F" w14:textId="77777777" w:rsidR="006411A0" w:rsidRPr="00E504EB" w:rsidRDefault="006411A0" w:rsidP="006411A0">
            <w:pPr>
              <w:jc w:val="center"/>
              <w:rPr>
                <w:sz w:val="24"/>
                <w:szCs w:val="24"/>
              </w:rPr>
            </w:pPr>
            <w:r w:rsidRPr="00E504EB">
              <w:rPr>
                <w:sz w:val="24"/>
                <w:szCs w:val="24"/>
              </w:rPr>
              <w:t>имеется в наличии</w:t>
            </w:r>
          </w:p>
        </w:tc>
      </w:tr>
      <w:tr w:rsidR="006411A0" w:rsidRPr="00E504EB" w14:paraId="692F270D" w14:textId="77777777" w:rsidTr="006411A0">
        <w:trPr>
          <w:trHeight w:val="148"/>
        </w:trPr>
        <w:tc>
          <w:tcPr>
            <w:tcW w:w="2514" w:type="dxa"/>
            <w:vMerge/>
            <w:tcBorders>
              <w:top w:val="single" w:sz="4" w:space="0" w:color="auto"/>
              <w:left w:val="single" w:sz="4" w:space="0" w:color="auto"/>
              <w:right w:val="single" w:sz="4" w:space="0" w:color="auto"/>
            </w:tcBorders>
            <w:vAlign w:val="center"/>
          </w:tcPr>
          <w:p w14:paraId="5E6AF28F"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47E832C3" w14:textId="77777777" w:rsidR="006411A0" w:rsidRPr="00E504EB" w:rsidRDefault="006411A0" w:rsidP="006411A0">
            <w:pPr>
              <w:rPr>
                <w:sz w:val="24"/>
                <w:szCs w:val="24"/>
              </w:rPr>
            </w:pPr>
            <w:r w:rsidRPr="00E504EB">
              <w:rPr>
                <w:sz w:val="24"/>
                <w:szCs w:val="24"/>
              </w:rPr>
              <w:t>2.3. Комплекты диагностических материалов</w:t>
            </w:r>
          </w:p>
        </w:tc>
        <w:tc>
          <w:tcPr>
            <w:tcW w:w="2659" w:type="dxa"/>
            <w:tcBorders>
              <w:top w:val="single" w:sz="4" w:space="0" w:color="auto"/>
              <w:left w:val="single" w:sz="4" w:space="0" w:color="auto"/>
              <w:bottom w:val="single" w:sz="4" w:space="0" w:color="auto"/>
              <w:right w:val="single" w:sz="4" w:space="0" w:color="auto"/>
            </w:tcBorders>
            <w:vAlign w:val="center"/>
          </w:tcPr>
          <w:p w14:paraId="31F04260" w14:textId="77777777" w:rsidR="006411A0" w:rsidRPr="00E504EB" w:rsidRDefault="006411A0" w:rsidP="006411A0">
            <w:pPr>
              <w:jc w:val="center"/>
              <w:rPr>
                <w:sz w:val="24"/>
                <w:szCs w:val="24"/>
              </w:rPr>
            </w:pPr>
            <w:r w:rsidRPr="00E504EB">
              <w:rPr>
                <w:sz w:val="24"/>
                <w:szCs w:val="24"/>
              </w:rPr>
              <w:t>имеются в наличии</w:t>
            </w:r>
          </w:p>
        </w:tc>
      </w:tr>
      <w:tr w:rsidR="006411A0" w:rsidRPr="00E504EB" w14:paraId="6FF3C6FA" w14:textId="77777777" w:rsidTr="006411A0">
        <w:trPr>
          <w:trHeight w:val="148"/>
        </w:trPr>
        <w:tc>
          <w:tcPr>
            <w:tcW w:w="2514" w:type="dxa"/>
            <w:vMerge/>
            <w:tcBorders>
              <w:top w:val="single" w:sz="4" w:space="0" w:color="auto"/>
              <w:left w:val="single" w:sz="4" w:space="0" w:color="auto"/>
              <w:right w:val="single" w:sz="4" w:space="0" w:color="auto"/>
            </w:tcBorders>
            <w:vAlign w:val="center"/>
          </w:tcPr>
          <w:p w14:paraId="50FA172E" w14:textId="77777777" w:rsidR="006411A0" w:rsidRPr="00E504EB" w:rsidRDefault="006411A0" w:rsidP="006411A0">
            <w:pPr>
              <w:rPr>
                <w:sz w:val="24"/>
                <w:szCs w:val="24"/>
              </w:rPr>
            </w:pPr>
          </w:p>
        </w:tc>
        <w:tc>
          <w:tcPr>
            <w:tcW w:w="4358" w:type="dxa"/>
            <w:tcBorders>
              <w:top w:val="single" w:sz="4" w:space="0" w:color="auto"/>
              <w:left w:val="single" w:sz="4" w:space="0" w:color="auto"/>
              <w:bottom w:val="single" w:sz="4" w:space="0" w:color="auto"/>
              <w:right w:val="single" w:sz="4" w:space="0" w:color="auto"/>
            </w:tcBorders>
          </w:tcPr>
          <w:p w14:paraId="25582A69" w14:textId="77777777" w:rsidR="006411A0" w:rsidRPr="00E504EB" w:rsidRDefault="006411A0" w:rsidP="006411A0">
            <w:pPr>
              <w:rPr>
                <w:sz w:val="24"/>
                <w:szCs w:val="24"/>
              </w:rPr>
            </w:pPr>
            <w:r w:rsidRPr="00E504EB">
              <w:rPr>
                <w:sz w:val="24"/>
                <w:szCs w:val="24"/>
              </w:rPr>
              <w:t>2.4. Базы данных</w:t>
            </w:r>
          </w:p>
        </w:tc>
        <w:tc>
          <w:tcPr>
            <w:tcW w:w="2659" w:type="dxa"/>
            <w:tcBorders>
              <w:top w:val="single" w:sz="4" w:space="0" w:color="auto"/>
              <w:left w:val="single" w:sz="4" w:space="0" w:color="auto"/>
              <w:bottom w:val="single" w:sz="4" w:space="0" w:color="auto"/>
              <w:right w:val="single" w:sz="4" w:space="0" w:color="auto"/>
            </w:tcBorders>
            <w:vAlign w:val="center"/>
          </w:tcPr>
          <w:p w14:paraId="425FCACC" w14:textId="77777777" w:rsidR="006411A0" w:rsidRPr="00E504EB" w:rsidRDefault="006411A0" w:rsidP="006411A0">
            <w:pPr>
              <w:jc w:val="center"/>
              <w:rPr>
                <w:sz w:val="24"/>
                <w:szCs w:val="24"/>
              </w:rPr>
            </w:pPr>
            <w:r w:rsidRPr="00E504EB">
              <w:rPr>
                <w:sz w:val="24"/>
                <w:szCs w:val="24"/>
              </w:rPr>
              <w:t>имеются в наличии</w:t>
            </w:r>
          </w:p>
        </w:tc>
      </w:tr>
    </w:tbl>
    <w:p w14:paraId="762560F9" w14:textId="77777777" w:rsidR="006411A0" w:rsidRPr="00E504EB" w:rsidRDefault="006411A0" w:rsidP="006411A0">
      <w:pPr>
        <w:rPr>
          <w:sz w:val="24"/>
          <w:szCs w:val="24"/>
        </w:rPr>
      </w:pPr>
    </w:p>
    <w:p w14:paraId="13062FEA" w14:textId="77777777" w:rsidR="006411A0" w:rsidRPr="00E504EB" w:rsidRDefault="006411A0" w:rsidP="006411A0">
      <w:pPr>
        <w:pStyle w:val="Default"/>
        <w:ind w:firstLine="454"/>
        <w:jc w:val="center"/>
        <w:rPr>
          <w:b/>
          <w:color w:val="auto"/>
        </w:rPr>
      </w:pPr>
    </w:p>
    <w:p w14:paraId="6F68D66F" w14:textId="77777777" w:rsidR="006411A0" w:rsidRPr="00E504EB" w:rsidRDefault="006411A0" w:rsidP="006411A0">
      <w:pPr>
        <w:pStyle w:val="Default"/>
        <w:ind w:firstLine="454"/>
        <w:jc w:val="center"/>
        <w:rPr>
          <w:b/>
          <w:color w:val="auto"/>
        </w:rPr>
      </w:pPr>
    </w:p>
    <w:p w14:paraId="23F74388" w14:textId="77777777" w:rsidR="006411A0" w:rsidRPr="00E504EB" w:rsidRDefault="006411A0" w:rsidP="006411A0">
      <w:pPr>
        <w:pStyle w:val="Default"/>
        <w:ind w:firstLine="454"/>
        <w:jc w:val="center"/>
        <w:rPr>
          <w:b/>
          <w:color w:val="auto"/>
        </w:rPr>
      </w:pPr>
    </w:p>
    <w:p w14:paraId="5FE67EC3" w14:textId="77777777" w:rsidR="006411A0" w:rsidRPr="00E504EB" w:rsidRDefault="006411A0" w:rsidP="006411A0">
      <w:pPr>
        <w:pStyle w:val="Default"/>
        <w:ind w:firstLine="454"/>
        <w:jc w:val="center"/>
        <w:rPr>
          <w:b/>
          <w:color w:val="auto"/>
        </w:rPr>
      </w:pPr>
    </w:p>
    <w:p w14:paraId="2899EE2F" w14:textId="77777777" w:rsidR="006411A0" w:rsidRPr="00E504EB" w:rsidRDefault="006411A0" w:rsidP="006411A0">
      <w:pPr>
        <w:pStyle w:val="Default"/>
        <w:ind w:firstLine="454"/>
        <w:jc w:val="center"/>
        <w:rPr>
          <w:b/>
          <w:color w:val="auto"/>
        </w:rPr>
      </w:pPr>
    </w:p>
    <w:p w14:paraId="345357C4" w14:textId="77777777" w:rsidR="006411A0" w:rsidRDefault="006411A0" w:rsidP="006411A0">
      <w:pPr>
        <w:pStyle w:val="Default"/>
        <w:ind w:firstLine="454"/>
        <w:jc w:val="center"/>
        <w:rPr>
          <w:b/>
          <w:color w:val="auto"/>
        </w:rPr>
      </w:pPr>
    </w:p>
    <w:p w14:paraId="7C5ADA1C" w14:textId="77777777" w:rsidR="006411A0" w:rsidRDefault="006411A0" w:rsidP="006411A0">
      <w:pPr>
        <w:pStyle w:val="Default"/>
        <w:ind w:firstLine="454"/>
        <w:jc w:val="center"/>
        <w:rPr>
          <w:b/>
          <w:color w:val="auto"/>
        </w:rPr>
      </w:pPr>
    </w:p>
    <w:p w14:paraId="446E5131" w14:textId="77777777" w:rsidR="006411A0" w:rsidRDefault="006411A0" w:rsidP="006411A0">
      <w:pPr>
        <w:pStyle w:val="Default"/>
        <w:ind w:firstLine="454"/>
        <w:jc w:val="center"/>
        <w:rPr>
          <w:b/>
          <w:color w:val="auto"/>
        </w:rPr>
      </w:pPr>
    </w:p>
    <w:p w14:paraId="572DA9BA" w14:textId="77777777" w:rsidR="006411A0" w:rsidRDefault="006411A0" w:rsidP="006411A0">
      <w:pPr>
        <w:pStyle w:val="Default"/>
        <w:ind w:firstLine="454"/>
        <w:jc w:val="center"/>
        <w:rPr>
          <w:b/>
          <w:color w:val="auto"/>
        </w:rPr>
      </w:pPr>
    </w:p>
    <w:p w14:paraId="0DD5381D" w14:textId="77777777" w:rsidR="006411A0" w:rsidRDefault="006411A0" w:rsidP="006411A0">
      <w:pPr>
        <w:pStyle w:val="Default"/>
        <w:ind w:firstLine="454"/>
        <w:jc w:val="center"/>
        <w:rPr>
          <w:b/>
          <w:color w:val="auto"/>
        </w:rPr>
      </w:pPr>
    </w:p>
    <w:p w14:paraId="47D66775" w14:textId="77777777" w:rsidR="006411A0" w:rsidRDefault="006411A0" w:rsidP="006411A0">
      <w:pPr>
        <w:pStyle w:val="Default"/>
        <w:ind w:firstLine="454"/>
        <w:jc w:val="center"/>
        <w:rPr>
          <w:b/>
          <w:color w:val="auto"/>
        </w:rPr>
      </w:pPr>
    </w:p>
    <w:p w14:paraId="074BD2D1" w14:textId="77777777" w:rsidR="006411A0" w:rsidRDefault="006411A0" w:rsidP="006411A0">
      <w:pPr>
        <w:pStyle w:val="Default"/>
        <w:ind w:firstLine="454"/>
        <w:jc w:val="center"/>
        <w:rPr>
          <w:b/>
          <w:color w:val="auto"/>
        </w:rPr>
      </w:pPr>
    </w:p>
    <w:p w14:paraId="02E35134" w14:textId="77777777" w:rsidR="006411A0" w:rsidRDefault="006411A0" w:rsidP="006411A0">
      <w:pPr>
        <w:pStyle w:val="Default"/>
        <w:ind w:firstLine="454"/>
        <w:jc w:val="center"/>
        <w:rPr>
          <w:b/>
          <w:color w:val="auto"/>
        </w:rPr>
      </w:pPr>
    </w:p>
    <w:p w14:paraId="65AEF0FC" w14:textId="77777777" w:rsidR="006411A0" w:rsidRDefault="006411A0" w:rsidP="006411A0">
      <w:pPr>
        <w:pStyle w:val="Default"/>
        <w:ind w:firstLine="454"/>
        <w:jc w:val="center"/>
        <w:rPr>
          <w:b/>
          <w:color w:val="auto"/>
        </w:rPr>
      </w:pPr>
    </w:p>
    <w:p w14:paraId="035FDD21" w14:textId="77777777" w:rsidR="006411A0" w:rsidRDefault="006411A0" w:rsidP="006411A0">
      <w:pPr>
        <w:pStyle w:val="Default"/>
        <w:ind w:firstLine="454"/>
        <w:jc w:val="center"/>
        <w:rPr>
          <w:b/>
          <w:color w:val="auto"/>
        </w:rPr>
      </w:pPr>
    </w:p>
    <w:p w14:paraId="0FB2DC7C" w14:textId="77777777" w:rsidR="006411A0" w:rsidRDefault="006411A0" w:rsidP="006411A0">
      <w:pPr>
        <w:pStyle w:val="Default"/>
        <w:ind w:firstLine="454"/>
        <w:jc w:val="center"/>
        <w:rPr>
          <w:b/>
          <w:color w:val="auto"/>
        </w:rPr>
      </w:pPr>
    </w:p>
    <w:p w14:paraId="5BC13BF0" w14:textId="77777777" w:rsidR="006411A0" w:rsidRPr="00E504EB" w:rsidRDefault="006411A0" w:rsidP="006411A0">
      <w:pPr>
        <w:pStyle w:val="Default"/>
        <w:ind w:firstLine="454"/>
        <w:jc w:val="center"/>
        <w:rPr>
          <w:b/>
          <w:color w:val="auto"/>
        </w:rPr>
      </w:pPr>
    </w:p>
    <w:p w14:paraId="1F255D8D" w14:textId="77777777" w:rsidR="006411A0" w:rsidRPr="00E504EB" w:rsidRDefault="006411A0" w:rsidP="006411A0">
      <w:pPr>
        <w:pStyle w:val="Default"/>
        <w:ind w:firstLine="454"/>
        <w:jc w:val="center"/>
        <w:rPr>
          <w:b/>
          <w:color w:val="auto"/>
        </w:rPr>
      </w:pPr>
      <w:r w:rsidRPr="00E504EB">
        <w:rPr>
          <w:b/>
          <w:color w:val="auto"/>
        </w:rPr>
        <w:t>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w:t>
      </w:r>
    </w:p>
    <w:p w14:paraId="7782AB42" w14:textId="77777777" w:rsidR="006411A0" w:rsidRPr="00E504EB" w:rsidRDefault="006411A0" w:rsidP="006411A0">
      <w:pPr>
        <w:pStyle w:val="Default"/>
        <w:ind w:firstLine="454"/>
        <w:jc w:val="both"/>
        <w:rPr>
          <w:color w:val="auto"/>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053"/>
        <w:gridCol w:w="1806"/>
        <w:gridCol w:w="1690"/>
        <w:gridCol w:w="992"/>
        <w:gridCol w:w="1847"/>
      </w:tblGrid>
      <w:tr w:rsidR="006411A0" w:rsidRPr="00E504EB" w14:paraId="5BEDB772" w14:textId="77777777" w:rsidTr="006411A0">
        <w:trPr>
          <w:trHeight w:val="1189"/>
        </w:trPr>
        <w:tc>
          <w:tcPr>
            <w:tcW w:w="2222" w:type="dxa"/>
            <w:vAlign w:val="center"/>
          </w:tcPr>
          <w:p w14:paraId="6AF0F64A" w14:textId="77777777" w:rsidR="006411A0" w:rsidRPr="00DC11E1" w:rsidRDefault="006411A0" w:rsidP="006411A0">
            <w:pPr>
              <w:jc w:val="center"/>
              <w:rPr>
                <w:b/>
                <w:sz w:val="24"/>
                <w:szCs w:val="24"/>
              </w:rPr>
            </w:pPr>
            <w:r w:rsidRPr="00DC11E1">
              <w:rPr>
                <w:b/>
                <w:sz w:val="24"/>
                <w:szCs w:val="24"/>
              </w:rPr>
              <w:lastRenderedPageBreak/>
              <w:t>Помещения</w:t>
            </w:r>
          </w:p>
        </w:tc>
        <w:tc>
          <w:tcPr>
            <w:tcW w:w="1053" w:type="dxa"/>
            <w:vAlign w:val="center"/>
          </w:tcPr>
          <w:p w14:paraId="392563B4" w14:textId="77777777" w:rsidR="006411A0" w:rsidRPr="00DC11E1" w:rsidRDefault="006411A0" w:rsidP="006411A0">
            <w:pPr>
              <w:pStyle w:val="Default"/>
              <w:jc w:val="center"/>
              <w:rPr>
                <w:b/>
                <w:color w:val="auto"/>
              </w:rPr>
            </w:pPr>
            <w:r w:rsidRPr="00DC11E1">
              <w:rPr>
                <w:b/>
                <w:color w:val="auto"/>
              </w:rPr>
              <w:t>площадь (кв. м.)</w:t>
            </w:r>
          </w:p>
        </w:tc>
        <w:tc>
          <w:tcPr>
            <w:tcW w:w="1806" w:type="dxa"/>
            <w:vAlign w:val="center"/>
          </w:tcPr>
          <w:p w14:paraId="6A6EBCBE" w14:textId="77777777" w:rsidR="006411A0" w:rsidRPr="00DC11E1" w:rsidRDefault="006411A0" w:rsidP="006411A0">
            <w:pPr>
              <w:pStyle w:val="Default"/>
              <w:jc w:val="center"/>
              <w:rPr>
                <w:b/>
                <w:color w:val="auto"/>
              </w:rPr>
            </w:pPr>
            <w:r w:rsidRPr="00DC11E1">
              <w:rPr>
                <w:b/>
                <w:color w:val="auto"/>
              </w:rPr>
              <w:t>освещённость</w:t>
            </w:r>
          </w:p>
        </w:tc>
        <w:tc>
          <w:tcPr>
            <w:tcW w:w="1690" w:type="dxa"/>
            <w:vAlign w:val="center"/>
          </w:tcPr>
          <w:p w14:paraId="354BA263" w14:textId="77777777" w:rsidR="006411A0" w:rsidRPr="00DC11E1" w:rsidRDefault="006411A0" w:rsidP="006411A0">
            <w:pPr>
              <w:pStyle w:val="Default"/>
              <w:jc w:val="center"/>
              <w:rPr>
                <w:b/>
                <w:color w:val="auto"/>
              </w:rPr>
            </w:pPr>
            <w:r w:rsidRPr="00DC11E1">
              <w:rPr>
                <w:b/>
                <w:color w:val="auto"/>
              </w:rPr>
              <w:t>воздушно-тепловой режим</w:t>
            </w:r>
          </w:p>
        </w:tc>
        <w:tc>
          <w:tcPr>
            <w:tcW w:w="992" w:type="dxa"/>
            <w:vAlign w:val="center"/>
          </w:tcPr>
          <w:p w14:paraId="31A16FE1" w14:textId="77777777" w:rsidR="006411A0" w:rsidRPr="00DC11E1" w:rsidRDefault="006411A0" w:rsidP="006411A0">
            <w:pPr>
              <w:pStyle w:val="Default"/>
              <w:jc w:val="center"/>
              <w:rPr>
                <w:b/>
                <w:color w:val="auto"/>
              </w:rPr>
            </w:pPr>
            <w:r w:rsidRPr="00DC11E1">
              <w:rPr>
                <w:b/>
                <w:color w:val="auto"/>
              </w:rPr>
              <w:t>Расположение (этаж)</w:t>
            </w:r>
          </w:p>
        </w:tc>
        <w:tc>
          <w:tcPr>
            <w:tcW w:w="1847" w:type="dxa"/>
            <w:vAlign w:val="center"/>
          </w:tcPr>
          <w:p w14:paraId="194DE242" w14:textId="77777777" w:rsidR="006411A0" w:rsidRPr="00DC11E1" w:rsidRDefault="006411A0" w:rsidP="006411A0">
            <w:pPr>
              <w:jc w:val="center"/>
              <w:rPr>
                <w:b/>
                <w:sz w:val="24"/>
                <w:szCs w:val="24"/>
              </w:rPr>
            </w:pPr>
            <w:r w:rsidRPr="00DC11E1">
              <w:rPr>
                <w:b/>
                <w:sz w:val="24"/>
                <w:szCs w:val="24"/>
              </w:rPr>
              <w:t>размеры рабочих, учебных зон и зон для индивидуальных занятий</w:t>
            </w:r>
          </w:p>
        </w:tc>
      </w:tr>
      <w:tr w:rsidR="006411A0" w:rsidRPr="00E504EB" w14:paraId="011891C6" w14:textId="77777777" w:rsidTr="006411A0">
        <w:trPr>
          <w:trHeight w:val="1189"/>
        </w:trPr>
        <w:tc>
          <w:tcPr>
            <w:tcW w:w="2222" w:type="dxa"/>
            <w:vAlign w:val="center"/>
          </w:tcPr>
          <w:p w14:paraId="49A37677" w14:textId="77777777" w:rsidR="006411A0" w:rsidRPr="00E504EB" w:rsidRDefault="006411A0" w:rsidP="006411A0">
            <w:pPr>
              <w:rPr>
                <w:sz w:val="24"/>
                <w:szCs w:val="24"/>
              </w:rPr>
            </w:pPr>
            <w:r w:rsidRPr="00E504EB">
              <w:rPr>
                <w:sz w:val="24"/>
                <w:szCs w:val="24"/>
              </w:rPr>
              <w:t>Учебные мастерские</w:t>
            </w:r>
          </w:p>
        </w:tc>
        <w:tc>
          <w:tcPr>
            <w:tcW w:w="1053" w:type="dxa"/>
            <w:vAlign w:val="center"/>
          </w:tcPr>
          <w:p w14:paraId="1F049C35" w14:textId="77777777" w:rsidR="006411A0" w:rsidRPr="00E504EB" w:rsidRDefault="006411A0" w:rsidP="006411A0">
            <w:pPr>
              <w:jc w:val="center"/>
              <w:rPr>
                <w:sz w:val="24"/>
                <w:szCs w:val="24"/>
              </w:rPr>
            </w:pPr>
            <w:r w:rsidRPr="00E504EB">
              <w:rPr>
                <w:sz w:val="24"/>
                <w:szCs w:val="24"/>
              </w:rPr>
              <w:t>100,9</w:t>
            </w:r>
          </w:p>
        </w:tc>
        <w:tc>
          <w:tcPr>
            <w:tcW w:w="1806" w:type="dxa"/>
            <w:vAlign w:val="center"/>
          </w:tcPr>
          <w:p w14:paraId="0EE96317"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2A8B27EC"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378755E9" w14:textId="77777777" w:rsidR="006411A0" w:rsidRPr="00E504EB" w:rsidRDefault="006411A0" w:rsidP="006411A0">
            <w:pPr>
              <w:jc w:val="center"/>
              <w:rPr>
                <w:sz w:val="24"/>
                <w:szCs w:val="24"/>
              </w:rPr>
            </w:pPr>
            <w:r w:rsidRPr="00E504EB">
              <w:rPr>
                <w:sz w:val="24"/>
                <w:szCs w:val="24"/>
                <w:lang w:val="en-GB"/>
              </w:rPr>
              <w:t>I</w:t>
            </w:r>
          </w:p>
        </w:tc>
        <w:tc>
          <w:tcPr>
            <w:tcW w:w="1847" w:type="dxa"/>
            <w:vAlign w:val="center"/>
          </w:tcPr>
          <w:p w14:paraId="5DF7A8EE" w14:textId="77777777" w:rsidR="006411A0" w:rsidRPr="00E504EB" w:rsidRDefault="006411A0" w:rsidP="006411A0">
            <w:pPr>
              <w:jc w:val="center"/>
              <w:rPr>
                <w:sz w:val="24"/>
                <w:szCs w:val="24"/>
              </w:rPr>
            </w:pPr>
            <w:r w:rsidRPr="00E504EB">
              <w:rPr>
                <w:sz w:val="24"/>
                <w:szCs w:val="24"/>
              </w:rPr>
              <w:t>соответствуют СанПиН</w:t>
            </w:r>
          </w:p>
        </w:tc>
      </w:tr>
      <w:tr w:rsidR="006411A0" w:rsidRPr="00E504EB" w14:paraId="259B5D8E" w14:textId="77777777" w:rsidTr="006411A0">
        <w:trPr>
          <w:trHeight w:val="1189"/>
        </w:trPr>
        <w:tc>
          <w:tcPr>
            <w:tcW w:w="2222" w:type="dxa"/>
            <w:vAlign w:val="center"/>
          </w:tcPr>
          <w:p w14:paraId="269D0E35" w14:textId="77777777" w:rsidR="006411A0" w:rsidRPr="00E504EB" w:rsidRDefault="006411A0" w:rsidP="006411A0">
            <w:pPr>
              <w:rPr>
                <w:sz w:val="24"/>
                <w:szCs w:val="24"/>
              </w:rPr>
            </w:pPr>
            <w:r w:rsidRPr="00E504EB">
              <w:rPr>
                <w:sz w:val="24"/>
                <w:szCs w:val="24"/>
              </w:rPr>
              <w:t>Кабинет русского языка и литературы</w:t>
            </w:r>
          </w:p>
        </w:tc>
        <w:tc>
          <w:tcPr>
            <w:tcW w:w="1053" w:type="dxa"/>
            <w:vAlign w:val="center"/>
          </w:tcPr>
          <w:p w14:paraId="7236C059" w14:textId="77777777" w:rsidR="006411A0" w:rsidRPr="00E504EB" w:rsidRDefault="006411A0" w:rsidP="006411A0">
            <w:pPr>
              <w:jc w:val="center"/>
              <w:rPr>
                <w:sz w:val="24"/>
                <w:szCs w:val="24"/>
              </w:rPr>
            </w:pPr>
            <w:r w:rsidRPr="00E504EB">
              <w:rPr>
                <w:sz w:val="24"/>
                <w:szCs w:val="24"/>
              </w:rPr>
              <w:t>49,2</w:t>
            </w:r>
          </w:p>
        </w:tc>
        <w:tc>
          <w:tcPr>
            <w:tcW w:w="1806" w:type="dxa"/>
            <w:vAlign w:val="center"/>
          </w:tcPr>
          <w:p w14:paraId="397E0B69"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33887AC2"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15DA467C" w14:textId="77777777" w:rsidR="006411A0" w:rsidRPr="00DC11E1" w:rsidRDefault="006411A0" w:rsidP="006411A0">
            <w:pPr>
              <w:jc w:val="center"/>
              <w:rPr>
                <w:sz w:val="24"/>
                <w:szCs w:val="24"/>
                <w:lang w:val="en-US"/>
              </w:rPr>
            </w:pPr>
            <w:r w:rsidRPr="00E504EB">
              <w:rPr>
                <w:sz w:val="24"/>
                <w:szCs w:val="24"/>
                <w:lang w:val="en-GB"/>
              </w:rPr>
              <w:t>I</w:t>
            </w:r>
            <w:r>
              <w:rPr>
                <w:sz w:val="24"/>
                <w:szCs w:val="24"/>
                <w:lang w:val="en-US"/>
              </w:rPr>
              <w:t>I</w:t>
            </w:r>
          </w:p>
        </w:tc>
        <w:tc>
          <w:tcPr>
            <w:tcW w:w="1847" w:type="dxa"/>
            <w:vAlign w:val="center"/>
          </w:tcPr>
          <w:p w14:paraId="71CECD00" w14:textId="77777777" w:rsidR="006411A0" w:rsidRPr="00E504EB" w:rsidRDefault="006411A0" w:rsidP="006411A0">
            <w:pPr>
              <w:jc w:val="center"/>
              <w:rPr>
                <w:sz w:val="24"/>
                <w:szCs w:val="24"/>
              </w:rPr>
            </w:pPr>
            <w:r w:rsidRPr="00E504EB">
              <w:rPr>
                <w:sz w:val="24"/>
                <w:szCs w:val="24"/>
              </w:rPr>
              <w:t>соответствуют СанПиН</w:t>
            </w:r>
          </w:p>
        </w:tc>
      </w:tr>
      <w:tr w:rsidR="006411A0" w:rsidRPr="00E504EB" w14:paraId="1CAC4A3A" w14:textId="77777777" w:rsidTr="006411A0">
        <w:trPr>
          <w:trHeight w:val="1189"/>
        </w:trPr>
        <w:tc>
          <w:tcPr>
            <w:tcW w:w="2222" w:type="dxa"/>
            <w:vAlign w:val="center"/>
          </w:tcPr>
          <w:p w14:paraId="5460E16F" w14:textId="77777777" w:rsidR="006411A0" w:rsidRPr="00E504EB" w:rsidRDefault="006411A0" w:rsidP="006411A0">
            <w:pPr>
              <w:rPr>
                <w:sz w:val="24"/>
                <w:szCs w:val="24"/>
              </w:rPr>
            </w:pPr>
            <w:r w:rsidRPr="00E504EB">
              <w:rPr>
                <w:sz w:val="24"/>
                <w:szCs w:val="24"/>
              </w:rPr>
              <w:t>Кабинет  немецкого языка</w:t>
            </w:r>
          </w:p>
        </w:tc>
        <w:tc>
          <w:tcPr>
            <w:tcW w:w="1053" w:type="dxa"/>
            <w:vAlign w:val="center"/>
          </w:tcPr>
          <w:p w14:paraId="23B538CA" w14:textId="77777777" w:rsidR="006411A0" w:rsidRPr="00E504EB" w:rsidRDefault="006411A0" w:rsidP="006411A0">
            <w:pPr>
              <w:jc w:val="center"/>
              <w:rPr>
                <w:sz w:val="24"/>
                <w:szCs w:val="24"/>
              </w:rPr>
            </w:pPr>
            <w:r w:rsidRPr="00E504EB">
              <w:rPr>
                <w:sz w:val="24"/>
                <w:szCs w:val="24"/>
              </w:rPr>
              <w:t>49,8</w:t>
            </w:r>
          </w:p>
        </w:tc>
        <w:tc>
          <w:tcPr>
            <w:tcW w:w="1806" w:type="dxa"/>
            <w:vAlign w:val="center"/>
          </w:tcPr>
          <w:p w14:paraId="7A507293"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7B485F65"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22809869" w14:textId="77777777" w:rsidR="006411A0" w:rsidRPr="00C2173A" w:rsidRDefault="006411A0" w:rsidP="006411A0">
            <w:pPr>
              <w:jc w:val="center"/>
              <w:rPr>
                <w:sz w:val="24"/>
                <w:szCs w:val="24"/>
                <w:lang w:val="en-US"/>
              </w:rPr>
            </w:pPr>
            <w:r w:rsidRPr="00E504EB">
              <w:rPr>
                <w:sz w:val="24"/>
                <w:szCs w:val="24"/>
                <w:lang w:val="en-GB"/>
              </w:rPr>
              <w:t>I</w:t>
            </w:r>
            <w:r>
              <w:rPr>
                <w:sz w:val="24"/>
                <w:szCs w:val="24"/>
                <w:lang w:val="en-US"/>
              </w:rPr>
              <w:t>I</w:t>
            </w:r>
          </w:p>
        </w:tc>
        <w:tc>
          <w:tcPr>
            <w:tcW w:w="1847" w:type="dxa"/>
            <w:vAlign w:val="center"/>
          </w:tcPr>
          <w:p w14:paraId="3A63AB38" w14:textId="77777777" w:rsidR="006411A0" w:rsidRPr="00E504EB" w:rsidRDefault="006411A0" w:rsidP="006411A0">
            <w:pPr>
              <w:jc w:val="center"/>
              <w:rPr>
                <w:sz w:val="24"/>
                <w:szCs w:val="24"/>
              </w:rPr>
            </w:pPr>
            <w:r w:rsidRPr="00E504EB">
              <w:rPr>
                <w:sz w:val="24"/>
                <w:szCs w:val="24"/>
              </w:rPr>
              <w:t>соответствуют СанПиН</w:t>
            </w:r>
          </w:p>
        </w:tc>
      </w:tr>
      <w:tr w:rsidR="006411A0" w:rsidRPr="00E504EB" w14:paraId="54DA4D96" w14:textId="77777777" w:rsidTr="006411A0">
        <w:trPr>
          <w:trHeight w:val="1189"/>
        </w:trPr>
        <w:tc>
          <w:tcPr>
            <w:tcW w:w="2222" w:type="dxa"/>
            <w:vAlign w:val="center"/>
          </w:tcPr>
          <w:p w14:paraId="18A86678" w14:textId="77777777" w:rsidR="006411A0" w:rsidRPr="00E504EB" w:rsidRDefault="006411A0" w:rsidP="006411A0">
            <w:pPr>
              <w:rPr>
                <w:sz w:val="24"/>
                <w:szCs w:val="24"/>
              </w:rPr>
            </w:pPr>
            <w:r w:rsidRPr="00E504EB">
              <w:rPr>
                <w:sz w:val="24"/>
                <w:szCs w:val="24"/>
              </w:rPr>
              <w:t>Кабинет математики</w:t>
            </w:r>
          </w:p>
        </w:tc>
        <w:tc>
          <w:tcPr>
            <w:tcW w:w="1053" w:type="dxa"/>
            <w:vAlign w:val="center"/>
          </w:tcPr>
          <w:p w14:paraId="0F6FC371" w14:textId="77777777" w:rsidR="006411A0" w:rsidRPr="00E504EB" w:rsidRDefault="006411A0" w:rsidP="006411A0">
            <w:pPr>
              <w:jc w:val="center"/>
              <w:rPr>
                <w:sz w:val="24"/>
                <w:szCs w:val="24"/>
              </w:rPr>
            </w:pPr>
            <w:r w:rsidRPr="00E504EB">
              <w:rPr>
                <w:sz w:val="24"/>
                <w:szCs w:val="24"/>
              </w:rPr>
              <w:t>51,6</w:t>
            </w:r>
          </w:p>
        </w:tc>
        <w:tc>
          <w:tcPr>
            <w:tcW w:w="1806" w:type="dxa"/>
            <w:vAlign w:val="center"/>
          </w:tcPr>
          <w:p w14:paraId="4DA98238"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7AF572B6"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353E9E30" w14:textId="77777777" w:rsidR="006411A0" w:rsidRPr="00E504EB" w:rsidRDefault="006411A0" w:rsidP="006411A0">
            <w:pPr>
              <w:jc w:val="center"/>
              <w:rPr>
                <w:sz w:val="24"/>
                <w:szCs w:val="24"/>
              </w:rPr>
            </w:pPr>
            <w:r w:rsidRPr="00E504EB">
              <w:rPr>
                <w:sz w:val="24"/>
                <w:szCs w:val="24"/>
                <w:lang w:val="en-GB"/>
              </w:rPr>
              <w:t>I</w:t>
            </w:r>
            <w:r>
              <w:rPr>
                <w:sz w:val="24"/>
                <w:szCs w:val="24"/>
                <w:lang w:val="en-GB"/>
              </w:rPr>
              <w:t>I</w:t>
            </w:r>
          </w:p>
        </w:tc>
        <w:tc>
          <w:tcPr>
            <w:tcW w:w="1847" w:type="dxa"/>
            <w:vAlign w:val="center"/>
          </w:tcPr>
          <w:p w14:paraId="3E476AD5" w14:textId="77777777" w:rsidR="006411A0" w:rsidRPr="00E504EB" w:rsidRDefault="006411A0" w:rsidP="006411A0">
            <w:pPr>
              <w:jc w:val="center"/>
              <w:rPr>
                <w:sz w:val="24"/>
                <w:szCs w:val="24"/>
              </w:rPr>
            </w:pPr>
            <w:r w:rsidRPr="00E504EB">
              <w:rPr>
                <w:sz w:val="24"/>
                <w:szCs w:val="24"/>
              </w:rPr>
              <w:t>соответствуют СанПиН</w:t>
            </w:r>
          </w:p>
        </w:tc>
      </w:tr>
      <w:tr w:rsidR="006411A0" w:rsidRPr="00E504EB" w14:paraId="1D99718F" w14:textId="77777777" w:rsidTr="006411A0">
        <w:trPr>
          <w:trHeight w:val="1189"/>
        </w:trPr>
        <w:tc>
          <w:tcPr>
            <w:tcW w:w="2222" w:type="dxa"/>
            <w:vAlign w:val="center"/>
          </w:tcPr>
          <w:p w14:paraId="55DF5606" w14:textId="77777777" w:rsidR="006411A0" w:rsidRPr="00E504EB" w:rsidRDefault="006411A0" w:rsidP="006411A0">
            <w:pPr>
              <w:rPr>
                <w:sz w:val="24"/>
                <w:szCs w:val="24"/>
              </w:rPr>
            </w:pPr>
            <w:r w:rsidRPr="00E504EB">
              <w:rPr>
                <w:sz w:val="24"/>
                <w:szCs w:val="24"/>
              </w:rPr>
              <w:t>Спортивный зал</w:t>
            </w:r>
          </w:p>
        </w:tc>
        <w:tc>
          <w:tcPr>
            <w:tcW w:w="1053" w:type="dxa"/>
            <w:vAlign w:val="center"/>
          </w:tcPr>
          <w:p w14:paraId="73F3F88C" w14:textId="77777777" w:rsidR="006411A0" w:rsidRPr="00E504EB" w:rsidRDefault="006411A0" w:rsidP="006411A0">
            <w:pPr>
              <w:rPr>
                <w:sz w:val="24"/>
                <w:szCs w:val="24"/>
              </w:rPr>
            </w:pPr>
            <w:r w:rsidRPr="00E504EB">
              <w:rPr>
                <w:sz w:val="24"/>
                <w:szCs w:val="24"/>
              </w:rPr>
              <w:t>281,6</w:t>
            </w:r>
          </w:p>
        </w:tc>
        <w:tc>
          <w:tcPr>
            <w:tcW w:w="1806" w:type="dxa"/>
            <w:vAlign w:val="center"/>
          </w:tcPr>
          <w:p w14:paraId="719300ED"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2F977DDC"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61C41AD7" w14:textId="77777777" w:rsidR="006411A0" w:rsidRPr="00E504EB" w:rsidRDefault="006411A0" w:rsidP="006411A0">
            <w:pPr>
              <w:jc w:val="center"/>
              <w:rPr>
                <w:sz w:val="24"/>
                <w:szCs w:val="24"/>
              </w:rPr>
            </w:pPr>
            <w:r w:rsidRPr="00E504EB">
              <w:rPr>
                <w:sz w:val="24"/>
                <w:szCs w:val="24"/>
                <w:lang w:val="en-GB"/>
              </w:rPr>
              <w:t>I</w:t>
            </w:r>
          </w:p>
        </w:tc>
        <w:tc>
          <w:tcPr>
            <w:tcW w:w="1847" w:type="dxa"/>
            <w:vAlign w:val="center"/>
          </w:tcPr>
          <w:p w14:paraId="3B46939B" w14:textId="77777777" w:rsidR="006411A0" w:rsidRPr="00E504EB" w:rsidRDefault="006411A0" w:rsidP="006411A0">
            <w:pPr>
              <w:jc w:val="center"/>
              <w:rPr>
                <w:sz w:val="24"/>
                <w:szCs w:val="24"/>
              </w:rPr>
            </w:pPr>
            <w:r w:rsidRPr="00E504EB">
              <w:rPr>
                <w:sz w:val="24"/>
                <w:szCs w:val="24"/>
              </w:rPr>
              <w:t>соответствуют СанПиН</w:t>
            </w:r>
          </w:p>
        </w:tc>
      </w:tr>
      <w:tr w:rsidR="006411A0" w:rsidRPr="00E504EB" w14:paraId="33F7F542" w14:textId="77777777" w:rsidTr="006411A0">
        <w:trPr>
          <w:trHeight w:val="1189"/>
        </w:trPr>
        <w:tc>
          <w:tcPr>
            <w:tcW w:w="2222" w:type="dxa"/>
            <w:vAlign w:val="center"/>
          </w:tcPr>
          <w:p w14:paraId="22A64308" w14:textId="77777777" w:rsidR="006411A0" w:rsidRPr="00E504EB" w:rsidRDefault="006411A0" w:rsidP="006411A0">
            <w:pPr>
              <w:rPr>
                <w:sz w:val="24"/>
                <w:szCs w:val="24"/>
              </w:rPr>
            </w:pPr>
            <w:r w:rsidRPr="00E504EB">
              <w:rPr>
                <w:sz w:val="24"/>
                <w:szCs w:val="24"/>
              </w:rPr>
              <w:t xml:space="preserve">Столовая </w:t>
            </w:r>
          </w:p>
        </w:tc>
        <w:tc>
          <w:tcPr>
            <w:tcW w:w="1053" w:type="dxa"/>
            <w:vAlign w:val="center"/>
          </w:tcPr>
          <w:p w14:paraId="5F6659B4" w14:textId="77777777" w:rsidR="006411A0" w:rsidRPr="00E504EB" w:rsidRDefault="006411A0" w:rsidP="006411A0">
            <w:pPr>
              <w:jc w:val="center"/>
              <w:rPr>
                <w:sz w:val="24"/>
                <w:szCs w:val="24"/>
              </w:rPr>
            </w:pPr>
            <w:r>
              <w:rPr>
                <w:sz w:val="24"/>
                <w:szCs w:val="24"/>
                <w:lang w:val="en-US"/>
              </w:rPr>
              <w:t>1</w:t>
            </w:r>
            <w:r w:rsidRPr="00E504EB">
              <w:rPr>
                <w:sz w:val="24"/>
                <w:szCs w:val="24"/>
              </w:rPr>
              <w:t>41,2</w:t>
            </w:r>
          </w:p>
        </w:tc>
        <w:tc>
          <w:tcPr>
            <w:tcW w:w="1806" w:type="dxa"/>
            <w:vAlign w:val="center"/>
          </w:tcPr>
          <w:p w14:paraId="748C3963"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4282737D"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21956B3D" w14:textId="77777777" w:rsidR="006411A0" w:rsidRPr="00E504EB" w:rsidRDefault="006411A0" w:rsidP="006411A0">
            <w:pPr>
              <w:jc w:val="center"/>
              <w:rPr>
                <w:sz w:val="24"/>
                <w:szCs w:val="24"/>
              </w:rPr>
            </w:pPr>
            <w:r w:rsidRPr="00E504EB">
              <w:rPr>
                <w:sz w:val="24"/>
                <w:szCs w:val="24"/>
                <w:lang w:val="en-GB"/>
              </w:rPr>
              <w:t>I</w:t>
            </w:r>
          </w:p>
        </w:tc>
        <w:tc>
          <w:tcPr>
            <w:tcW w:w="1847" w:type="dxa"/>
            <w:vAlign w:val="center"/>
          </w:tcPr>
          <w:p w14:paraId="7C3FBB0E" w14:textId="77777777" w:rsidR="006411A0" w:rsidRPr="00E504EB" w:rsidRDefault="006411A0" w:rsidP="006411A0">
            <w:pPr>
              <w:jc w:val="center"/>
              <w:rPr>
                <w:sz w:val="24"/>
                <w:szCs w:val="24"/>
              </w:rPr>
            </w:pPr>
            <w:r w:rsidRPr="00E504EB">
              <w:rPr>
                <w:sz w:val="24"/>
                <w:szCs w:val="24"/>
              </w:rPr>
              <w:t>соответствуют СанПиН</w:t>
            </w:r>
          </w:p>
        </w:tc>
      </w:tr>
      <w:tr w:rsidR="006411A0" w:rsidRPr="00E504EB" w14:paraId="2BAB2F5E" w14:textId="77777777" w:rsidTr="006411A0">
        <w:trPr>
          <w:trHeight w:val="1189"/>
        </w:trPr>
        <w:tc>
          <w:tcPr>
            <w:tcW w:w="2222" w:type="dxa"/>
            <w:vAlign w:val="center"/>
          </w:tcPr>
          <w:p w14:paraId="4A88B17A" w14:textId="77777777" w:rsidR="006411A0" w:rsidRPr="00E504EB" w:rsidRDefault="006411A0" w:rsidP="006411A0">
            <w:pPr>
              <w:rPr>
                <w:sz w:val="24"/>
                <w:szCs w:val="24"/>
              </w:rPr>
            </w:pPr>
            <w:r w:rsidRPr="00E504EB">
              <w:rPr>
                <w:sz w:val="24"/>
                <w:szCs w:val="24"/>
              </w:rPr>
              <w:t xml:space="preserve">Кабинет </w:t>
            </w:r>
            <w:r>
              <w:rPr>
                <w:sz w:val="24"/>
                <w:szCs w:val="24"/>
              </w:rPr>
              <w:t xml:space="preserve">химии и </w:t>
            </w:r>
            <w:r w:rsidRPr="00E504EB">
              <w:rPr>
                <w:sz w:val="24"/>
                <w:szCs w:val="24"/>
              </w:rPr>
              <w:t>биологии</w:t>
            </w:r>
          </w:p>
        </w:tc>
        <w:tc>
          <w:tcPr>
            <w:tcW w:w="1053" w:type="dxa"/>
            <w:vAlign w:val="center"/>
          </w:tcPr>
          <w:p w14:paraId="790D809D" w14:textId="77777777" w:rsidR="006411A0" w:rsidRPr="00E504EB" w:rsidRDefault="006411A0" w:rsidP="006411A0">
            <w:pPr>
              <w:jc w:val="center"/>
              <w:rPr>
                <w:sz w:val="24"/>
                <w:szCs w:val="24"/>
              </w:rPr>
            </w:pPr>
            <w:r w:rsidRPr="00E504EB">
              <w:rPr>
                <w:sz w:val="24"/>
                <w:szCs w:val="24"/>
              </w:rPr>
              <w:t>68,4</w:t>
            </w:r>
          </w:p>
        </w:tc>
        <w:tc>
          <w:tcPr>
            <w:tcW w:w="1806" w:type="dxa"/>
            <w:vAlign w:val="center"/>
          </w:tcPr>
          <w:p w14:paraId="160C0B70"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671F79AA"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3D8B4E84" w14:textId="77777777" w:rsidR="006411A0" w:rsidRPr="00E504EB" w:rsidRDefault="006411A0" w:rsidP="006411A0">
            <w:pPr>
              <w:jc w:val="center"/>
              <w:rPr>
                <w:sz w:val="24"/>
                <w:szCs w:val="24"/>
              </w:rPr>
            </w:pPr>
            <w:r w:rsidRPr="00E504EB">
              <w:rPr>
                <w:sz w:val="24"/>
                <w:szCs w:val="24"/>
                <w:lang w:val="en-GB"/>
              </w:rPr>
              <w:t>II</w:t>
            </w:r>
          </w:p>
        </w:tc>
        <w:tc>
          <w:tcPr>
            <w:tcW w:w="1847" w:type="dxa"/>
            <w:vAlign w:val="center"/>
          </w:tcPr>
          <w:p w14:paraId="244FFD0A" w14:textId="77777777" w:rsidR="006411A0" w:rsidRPr="00E504EB" w:rsidRDefault="006411A0" w:rsidP="006411A0">
            <w:pPr>
              <w:jc w:val="center"/>
              <w:rPr>
                <w:sz w:val="24"/>
                <w:szCs w:val="24"/>
              </w:rPr>
            </w:pPr>
            <w:r w:rsidRPr="00E504EB">
              <w:rPr>
                <w:sz w:val="24"/>
                <w:szCs w:val="24"/>
              </w:rPr>
              <w:t>соответствуют СанПиН</w:t>
            </w:r>
          </w:p>
        </w:tc>
      </w:tr>
      <w:tr w:rsidR="006411A0" w:rsidRPr="00E504EB" w14:paraId="216598D0" w14:textId="77777777" w:rsidTr="006411A0">
        <w:trPr>
          <w:trHeight w:val="1189"/>
        </w:trPr>
        <w:tc>
          <w:tcPr>
            <w:tcW w:w="2222" w:type="dxa"/>
            <w:vAlign w:val="center"/>
          </w:tcPr>
          <w:p w14:paraId="6144EE9B" w14:textId="77777777" w:rsidR="006411A0" w:rsidRPr="00E504EB" w:rsidRDefault="006411A0" w:rsidP="006411A0">
            <w:pPr>
              <w:rPr>
                <w:sz w:val="24"/>
                <w:szCs w:val="24"/>
              </w:rPr>
            </w:pPr>
            <w:r w:rsidRPr="00E504EB">
              <w:rPr>
                <w:sz w:val="24"/>
                <w:szCs w:val="24"/>
              </w:rPr>
              <w:t>Лаборантская по биологии</w:t>
            </w:r>
          </w:p>
        </w:tc>
        <w:tc>
          <w:tcPr>
            <w:tcW w:w="1053" w:type="dxa"/>
            <w:vAlign w:val="center"/>
          </w:tcPr>
          <w:p w14:paraId="2C8298C3" w14:textId="77777777" w:rsidR="006411A0" w:rsidRPr="00E504EB" w:rsidRDefault="006411A0" w:rsidP="006411A0">
            <w:pPr>
              <w:jc w:val="center"/>
              <w:rPr>
                <w:sz w:val="24"/>
                <w:szCs w:val="24"/>
              </w:rPr>
            </w:pPr>
            <w:r w:rsidRPr="00E504EB">
              <w:rPr>
                <w:sz w:val="24"/>
                <w:szCs w:val="24"/>
              </w:rPr>
              <w:t>15,3</w:t>
            </w:r>
          </w:p>
        </w:tc>
        <w:tc>
          <w:tcPr>
            <w:tcW w:w="1806" w:type="dxa"/>
            <w:vAlign w:val="center"/>
          </w:tcPr>
          <w:p w14:paraId="292B2C42"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784DBB63"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591AB5E1" w14:textId="77777777" w:rsidR="006411A0" w:rsidRPr="00E504EB" w:rsidRDefault="006411A0" w:rsidP="006411A0">
            <w:pPr>
              <w:jc w:val="center"/>
              <w:rPr>
                <w:sz w:val="24"/>
                <w:szCs w:val="24"/>
              </w:rPr>
            </w:pPr>
            <w:r w:rsidRPr="00E504EB">
              <w:rPr>
                <w:sz w:val="24"/>
                <w:szCs w:val="24"/>
                <w:lang w:val="en-GB"/>
              </w:rPr>
              <w:t>II</w:t>
            </w:r>
          </w:p>
        </w:tc>
        <w:tc>
          <w:tcPr>
            <w:tcW w:w="1847" w:type="dxa"/>
            <w:vAlign w:val="center"/>
          </w:tcPr>
          <w:p w14:paraId="70C06EBF" w14:textId="77777777" w:rsidR="006411A0" w:rsidRPr="00E504EB" w:rsidRDefault="006411A0" w:rsidP="006411A0">
            <w:pPr>
              <w:jc w:val="center"/>
              <w:rPr>
                <w:sz w:val="24"/>
                <w:szCs w:val="24"/>
              </w:rPr>
            </w:pPr>
            <w:r w:rsidRPr="00E504EB">
              <w:rPr>
                <w:sz w:val="24"/>
                <w:szCs w:val="24"/>
              </w:rPr>
              <w:t>соответствуют СанПиН</w:t>
            </w:r>
          </w:p>
        </w:tc>
      </w:tr>
      <w:tr w:rsidR="006411A0" w:rsidRPr="00E504EB" w14:paraId="1D5E338B" w14:textId="77777777" w:rsidTr="006411A0">
        <w:trPr>
          <w:trHeight w:val="1189"/>
        </w:trPr>
        <w:tc>
          <w:tcPr>
            <w:tcW w:w="2222" w:type="dxa"/>
            <w:vAlign w:val="center"/>
          </w:tcPr>
          <w:p w14:paraId="51A42E1E" w14:textId="77777777" w:rsidR="006411A0" w:rsidRPr="00C2173A" w:rsidRDefault="006411A0" w:rsidP="006411A0">
            <w:pPr>
              <w:rPr>
                <w:sz w:val="24"/>
                <w:szCs w:val="24"/>
              </w:rPr>
            </w:pPr>
            <w:r>
              <w:rPr>
                <w:sz w:val="24"/>
                <w:szCs w:val="24"/>
              </w:rPr>
              <w:t>Кабинет начальных классов</w:t>
            </w:r>
          </w:p>
        </w:tc>
        <w:tc>
          <w:tcPr>
            <w:tcW w:w="1053" w:type="dxa"/>
            <w:vAlign w:val="center"/>
          </w:tcPr>
          <w:p w14:paraId="228A0479" w14:textId="77777777" w:rsidR="006411A0" w:rsidRPr="00E504EB" w:rsidRDefault="006411A0" w:rsidP="006411A0">
            <w:pPr>
              <w:jc w:val="center"/>
              <w:rPr>
                <w:sz w:val="24"/>
                <w:szCs w:val="24"/>
              </w:rPr>
            </w:pPr>
            <w:r w:rsidRPr="00E504EB">
              <w:rPr>
                <w:sz w:val="24"/>
                <w:szCs w:val="24"/>
              </w:rPr>
              <w:t>52,9</w:t>
            </w:r>
          </w:p>
        </w:tc>
        <w:tc>
          <w:tcPr>
            <w:tcW w:w="1806" w:type="dxa"/>
            <w:vAlign w:val="center"/>
          </w:tcPr>
          <w:p w14:paraId="23DA6C0D" w14:textId="77777777" w:rsidR="006411A0" w:rsidRDefault="006411A0" w:rsidP="006411A0">
            <w:pPr>
              <w:jc w:val="center"/>
              <w:rPr>
                <w:sz w:val="24"/>
                <w:szCs w:val="24"/>
              </w:rPr>
            </w:pPr>
          </w:p>
          <w:p w14:paraId="0D6FFD40"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1C534184"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41052072" w14:textId="77777777" w:rsidR="006411A0" w:rsidRPr="00E504EB" w:rsidRDefault="006411A0" w:rsidP="006411A0">
            <w:pPr>
              <w:jc w:val="center"/>
              <w:rPr>
                <w:sz w:val="24"/>
                <w:szCs w:val="24"/>
              </w:rPr>
            </w:pPr>
            <w:r w:rsidRPr="00E504EB">
              <w:rPr>
                <w:sz w:val="24"/>
                <w:szCs w:val="24"/>
                <w:lang w:val="en-GB"/>
              </w:rPr>
              <w:t>II</w:t>
            </w:r>
          </w:p>
        </w:tc>
        <w:tc>
          <w:tcPr>
            <w:tcW w:w="1847" w:type="dxa"/>
            <w:vAlign w:val="center"/>
          </w:tcPr>
          <w:p w14:paraId="7CBA97CB" w14:textId="77777777" w:rsidR="006411A0" w:rsidRPr="00E504EB" w:rsidRDefault="006411A0" w:rsidP="006411A0">
            <w:pPr>
              <w:jc w:val="center"/>
              <w:rPr>
                <w:sz w:val="24"/>
                <w:szCs w:val="24"/>
              </w:rPr>
            </w:pPr>
            <w:r w:rsidRPr="00E504EB">
              <w:rPr>
                <w:sz w:val="24"/>
                <w:szCs w:val="24"/>
              </w:rPr>
              <w:t>соответствуют СанПиН</w:t>
            </w:r>
          </w:p>
        </w:tc>
      </w:tr>
      <w:tr w:rsidR="006411A0" w:rsidRPr="00E504EB" w14:paraId="4E37E933" w14:textId="77777777" w:rsidTr="006411A0">
        <w:trPr>
          <w:trHeight w:val="1189"/>
        </w:trPr>
        <w:tc>
          <w:tcPr>
            <w:tcW w:w="2222" w:type="dxa"/>
            <w:vAlign w:val="center"/>
          </w:tcPr>
          <w:p w14:paraId="41EC2B72" w14:textId="77777777" w:rsidR="006411A0" w:rsidRPr="00C2173A" w:rsidRDefault="006411A0" w:rsidP="006411A0">
            <w:pPr>
              <w:rPr>
                <w:sz w:val="24"/>
                <w:szCs w:val="24"/>
              </w:rPr>
            </w:pPr>
            <w:r>
              <w:rPr>
                <w:sz w:val="24"/>
                <w:szCs w:val="24"/>
              </w:rPr>
              <w:lastRenderedPageBreak/>
              <w:t>Кабинет начальных классов</w:t>
            </w:r>
          </w:p>
        </w:tc>
        <w:tc>
          <w:tcPr>
            <w:tcW w:w="1053" w:type="dxa"/>
            <w:vAlign w:val="center"/>
          </w:tcPr>
          <w:p w14:paraId="1C4B86FD" w14:textId="77777777" w:rsidR="006411A0" w:rsidRPr="00E504EB" w:rsidRDefault="006411A0" w:rsidP="006411A0">
            <w:pPr>
              <w:jc w:val="center"/>
              <w:rPr>
                <w:sz w:val="24"/>
                <w:szCs w:val="24"/>
              </w:rPr>
            </w:pPr>
            <w:r w:rsidRPr="00E504EB">
              <w:rPr>
                <w:sz w:val="24"/>
                <w:szCs w:val="24"/>
              </w:rPr>
              <w:t>52,9</w:t>
            </w:r>
          </w:p>
        </w:tc>
        <w:tc>
          <w:tcPr>
            <w:tcW w:w="1806" w:type="dxa"/>
            <w:vAlign w:val="center"/>
          </w:tcPr>
          <w:p w14:paraId="188651D5"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73FE1B83"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76726733" w14:textId="77777777" w:rsidR="006411A0" w:rsidRPr="00C2173A" w:rsidRDefault="006411A0" w:rsidP="006411A0">
            <w:pPr>
              <w:jc w:val="center"/>
              <w:rPr>
                <w:sz w:val="24"/>
                <w:szCs w:val="24"/>
              </w:rPr>
            </w:pPr>
            <w:r>
              <w:rPr>
                <w:sz w:val="24"/>
                <w:szCs w:val="24"/>
                <w:lang w:val="en-GB"/>
              </w:rPr>
              <w:t>I</w:t>
            </w:r>
          </w:p>
        </w:tc>
        <w:tc>
          <w:tcPr>
            <w:tcW w:w="1847" w:type="dxa"/>
            <w:vAlign w:val="center"/>
          </w:tcPr>
          <w:p w14:paraId="1DEDFE0D" w14:textId="77777777" w:rsidR="006411A0" w:rsidRPr="00E504EB" w:rsidRDefault="006411A0" w:rsidP="006411A0">
            <w:pPr>
              <w:jc w:val="center"/>
              <w:rPr>
                <w:sz w:val="24"/>
                <w:szCs w:val="24"/>
              </w:rPr>
            </w:pPr>
            <w:r w:rsidRPr="00E504EB">
              <w:rPr>
                <w:sz w:val="24"/>
                <w:szCs w:val="24"/>
              </w:rPr>
              <w:t>соответствуют СанПиН</w:t>
            </w:r>
          </w:p>
        </w:tc>
      </w:tr>
      <w:tr w:rsidR="006411A0" w:rsidRPr="00E504EB" w14:paraId="107745AB" w14:textId="77777777" w:rsidTr="006411A0">
        <w:trPr>
          <w:trHeight w:val="1189"/>
        </w:trPr>
        <w:tc>
          <w:tcPr>
            <w:tcW w:w="2222" w:type="dxa"/>
            <w:vAlign w:val="center"/>
          </w:tcPr>
          <w:p w14:paraId="51FA375F" w14:textId="77777777" w:rsidR="006411A0" w:rsidRPr="00E504EB" w:rsidRDefault="006411A0" w:rsidP="006411A0">
            <w:pPr>
              <w:rPr>
                <w:sz w:val="24"/>
                <w:szCs w:val="24"/>
              </w:rPr>
            </w:pPr>
            <w:r w:rsidRPr="00E504EB">
              <w:rPr>
                <w:sz w:val="24"/>
                <w:szCs w:val="24"/>
              </w:rPr>
              <w:t>Кабинет истории</w:t>
            </w:r>
            <w:r>
              <w:rPr>
                <w:sz w:val="24"/>
                <w:szCs w:val="24"/>
              </w:rPr>
              <w:t xml:space="preserve"> и обществознания</w:t>
            </w:r>
          </w:p>
        </w:tc>
        <w:tc>
          <w:tcPr>
            <w:tcW w:w="1053" w:type="dxa"/>
            <w:vAlign w:val="center"/>
          </w:tcPr>
          <w:p w14:paraId="072B1C4B" w14:textId="77777777" w:rsidR="006411A0" w:rsidRPr="00E504EB" w:rsidRDefault="006411A0" w:rsidP="006411A0">
            <w:pPr>
              <w:jc w:val="center"/>
              <w:rPr>
                <w:sz w:val="24"/>
                <w:szCs w:val="24"/>
              </w:rPr>
            </w:pPr>
            <w:r w:rsidRPr="00E504EB">
              <w:rPr>
                <w:sz w:val="24"/>
                <w:szCs w:val="24"/>
              </w:rPr>
              <w:t>68,5</w:t>
            </w:r>
          </w:p>
        </w:tc>
        <w:tc>
          <w:tcPr>
            <w:tcW w:w="1806" w:type="dxa"/>
            <w:vAlign w:val="center"/>
          </w:tcPr>
          <w:p w14:paraId="1BE9287D"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5AC30293"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06469FF7" w14:textId="77777777" w:rsidR="006411A0" w:rsidRPr="00E504EB" w:rsidRDefault="006411A0" w:rsidP="006411A0">
            <w:pPr>
              <w:jc w:val="center"/>
              <w:rPr>
                <w:sz w:val="24"/>
                <w:szCs w:val="24"/>
              </w:rPr>
            </w:pPr>
            <w:r w:rsidRPr="00E504EB">
              <w:rPr>
                <w:sz w:val="24"/>
                <w:szCs w:val="24"/>
                <w:lang w:val="en-GB"/>
              </w:rPr>
              <w:t>II</w:t>
            </w:r>
          </w:p>
        </w:tc>
        <w:tc>
          <w:tcPr>
            <w:tcW w:w="1847" w:type="dxa"/>
            <w:vAlign w:val="center"/>
          </w:tcPr>
          <w:p w14:paraId="5E73830C" w14:textId="77777777" w:rsidR="006411A0" w:rsidRPr="00E504EB" w:rsidRDefault="006411A0" w:rsidP="006411A0">
            <w:pPr>
              <w:jc w:val="center"/>
              <w:rPr>
                <w:sz w:val="24"/>
                <w:szCs w:val="24"/>
              </w:rPr>
            </w:pPr>
            <w:r w:rsidRPr="00E504EB">
              <w:rPr>
                <w:sz w:val="24"/>
                <w:szCs w:val="24"/>
              </w:rPr>
              <w:t>соответствует СанПиН</w:t>
            </w:r>
          </w:p>
        </w:tc>
      </w:tr>
      <w:tr w:rsidR="006411A0" w:rsidRPr="00E504EB" w14:paraId="66065249" w14:textId="77777777" w:rsidTr="006411A0">
        <w:trPr>
          <w:trHeight w:val="1189"/>
        </w:trPr>
        <w:tc>
          <w:tcPr>
            <w:tcW w:w="2222" w:type="dxa"/>
            <w:vAlign w:val="center"/>
          </w:tcPr>
          <w:p w14:paraId="4AB87096" w14:textId="77777777" w:rsidR="006411A0" w:rsidRPr="00E504EB" w:rsidRDefault="006411A0" w:rsidP="006411A0">
            <w:pPr>
              <w:rPr>
                <w:sz w:val="24"/>
                <w:szCs w:val="24"/>
              </w:rPr>
            </w:pPr>
            <w:r w:rsidRPr="00E504EB">
              <w:rPr>
                <w:sz w:val="24"/>
                <w:szCs w:val="24"/>
              </w:rPr>
              <w:t>Кабинет математики</w:t>
            </w:r>
          </w:p>
        </w:tc>
        <w:tc>
          <w:tcPr>
            <w:tcW w:w="1053" w:type="dxa"/>
            <w:vAlign w:val="center"/>
          </w:tcPr>
          <w:p w14:paraId="20C3FE90" w14:textId="77777777" w:rsidR="006411A0" w:rsidRPr="00E504EB" w:rsidRDefault="006411A0" w:rsidP="006411A0">
            <w:pPr>
              <w:jc w:val="center"/>
              <w:rPr>
                <w:sz w:val="24"/>
                <w:szCs w:val="24"/>
              </w:rPr>
            </w:pPr>
            <w:r w:rsidRPr="00E504EB">
              <w:rPr>
                <w:sz w:val="24"/>
                <w:szCs w:val="24"/>
              </w:rPr>
              <w:t>51,0</w:t>
            </w:r>
          </w:p>
        </w:tc>
        <w:tc>
          <w:tcPr>
            <w:tcW w:w="1806" w:type="dxa"/>
            <w:vAlign w:val="center"/>
          </w:tcPr>
          <w:p w14:paraId="1A09AC83"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002BDB09"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2D7E99A6" w14:textId="77777777" w:rsidR="006411A0" w:rsidRPr="00E504EB" w:rsidRDefault="006411A0" w:rsidP="006411A0">
            <w:pPr>
              <w:jc w:val="center"/>
              <w:rPr>
                <w:sz w:val="24"/>
                <w:szCs w:val="24"/>
              </w:rPr>
            </w:pPr>
            <w:r w:rsidRPr="00E504EB">
              <w:rPr>
                <w:sz w:val="24"/>
                <w:szCs w:val="24"/>
                <w:lang w:val="en-GB"/>
              </w:rPr>
              <w:t>II</w:t>
            </w:r>
          </w:p>
        </w:tc>
        <w:tc>
          <w:tcPr>
            <w:tcW w:w="1847" w:type="dxa"/>
            <w:vAlign w:val="center"/>
          </w:tcPr>
          <w:p w14:paraId="6CD943AE" w14:textId="77777777" w:rsidR="006411A0" w:rsidRPr="00E504EB" w:rsidRDefault="006411A0" w:rsidP="006411A0">
            <w:pPr>
              <w:jc w:val="center"/>
              <w:rPr>
                <w:sz w:val="24"/>
                <w:szCs w:val="24"/>
              </w:rPr>
            </w:pPr>
            <w:r w:rsidRPr="00E504EB">
              <w:rPr>
                <w:sz w:val="24"/>
                <w:szCs w:val="24"/>
              </w:rPr>
              <w:t>соответствует СанПиН</w:t>
            </w:r>
          </w:p>
        </w:tc>
      </w:tr>
      <w:tr w:rsidR="006411A0" w:rsidRPr="00E504EB" w14:paraId="76F72D37" w14:textId="77777777" w:rsidTr="006411A0">
        <w:trPr>
          <w:trHeight w:val="1189"/>
        </w:trPr>
        <w:tc>
          <w:tcPr>
            <w:tcW w:w="2222" w:type="dxa"/>
            <w:vAlign w:val="center"/>
          </w:tcPr>
          <w:p w14:paraId="1B8F9FE6" w14:textId="77777777" w:rsidR="006411A0" w:rsidRPr="00E504EB" w:rsidRDefault="006411A0" w:rsidP="006411A0">
            <w:pPr>
              <w:rPr>
                <w:sz w:val="24"/>
                <w:szCs w:val="24"/>
              </w:rPr>
            </w:pPr>
            <w:r w:rsidRPr="00E504EB">
              <w:rPr>
                <w:sz w:val="24"/>
                <w:szCs w:val="24"/>
              </w:rPr>
              <w:t>Кабинет информатики</w:t>
            </w:r>
          </w:p>
        </w:tc>
        <w:tc>
          <w:tcPr>
            <w:tcW w:w="1053" w:type="dxa"/>
            <w:vAlign w:val="center"/>
          </w:tcPr>
          <w:p w14:paraId="6FF60B2D" w14:textId="77777777" w:rsidR="006411A0" w:rsidRPr="00E504EB" w:rsidRDefault="006411A0" w:rsidP="006411A0">
            <w:pPr>
              <w:jc w:val="center"/>
              <w:rPr>
                <w:sz w:val="24"/>
                <w:szCs w:val="24"/>
              </w:rPr>
            </w:pPr>
            <w:r w:rsidRPr="00E504EB">
              <w:rPr>
                <w:sz w:val="24"/>
                <w:szCs w:val="24"/>
              </w:rPr>
              <w:t>50,4</w:t>
            </w:r>
          </w:p>
        </w:tc>
        <w:tc>
          <w:tcPr>
            <w:tcW w:w="1806" w:type="dxa"/>
            <w:vAlign w:val="center"/>
          </w:tcPr>
          <w:p w14:paraId="4D17A845"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1F9F40B3"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3B81E081" w14:textId="77777777" w:rsidR="006411A0" w:rsidRPr="00C2173A" w:rsidRDefault="006411A0" w:rsidP="006411A0">
            <w:pPr>
              <w:jc w:val="center"/>
              <w:rPr>
                <w:sz w:val="24"/>
                <w:szCs w:val="24"/>
              </w:rPr>
            </w:pPr>
            <w:r w:rsidRPr="00E504EB">
              <w:rPr>
                <w:sz w:val="24"/>
                <w:szCs w:val="24"/>
                <w:lang w:val="en-GB"/>
              </w:rPr>
              <w:t>I</w:t>
            </w:r>
          </w:p>
        </w:tc>
        <w:tc>
          <w:tcPr>
            <w:tcW w:w="1847" w:type="dxa"/>
            <w:vAlign w:val="center"/>
          </w:tcPr>
          <w:p w14:paraId="008E87AA" w14:textId="77777777" w:rsidR="006411A0" w:rsidRPr="00E504EB" w:rsidRDefault="006411A0" w:rsidP="006411A0">
            <w:pPr>
              <w:jc w:val="center"/>
              <w:rPr>
                <w:sz w:val="24"/>
                <w:szCs w:val="24"/>
              </w:rPr>
            </w:pPr>
            <w:r w:rsidRPr="00E504EB">
              <w:rPr>
                <w:sz w:val="24"/>
                <w:szCs w:val="24"/>
              </w:rPr>
              <w:t>соответствует СанПиН</w:t>
            </w:r>
          </w:p>
        </w:tc>
      </w:tr>
      <w:tr w:rsidR="006411A0" w:rsidRPr="00E504EB" w14:paraId="5C8244F2" w14:textId="77777777" w:rsidTr="006411A0">
        <w:trPr>
          <w:trHeight w:val="1189"/>
        </w:trPr>
        <w:tc>
          <w:tcPr>
            <w:tcW w:w="2222" w:type="dxa"/>
            <w:vAlign w:val="center"/>
          </w:tcPr>
          <w:p w14:paraId="038E9A7C" w14:textId="77777777" w:rsidR="006411A0" w:rsidRPr="00E504EB" w:rsidRDefault="006411A0" w:rsidP="006411A0">
            <w:pPr>
              <w:rPr>
                <w:sz w:val="24"/>
                <w:szCs w:val="24"/>
              </w:rPr>
            </w:pPr>
            <w:r w:rsidRPr="00E504EB">
              <w:rPr>
                <w:sz w:val="24"/>
                <w:szCs w:val="24"/>
              </w:rPr>
              <w:t>Медицинский кабинет</w:t>
            </w:r>
          </w:p>
        </w:tc>
        <w:tc>
          <w:tcPr>
            <w:tcW w:w="1053" w:type="dxa"/>
            <w:vAlign w:val="center"/>
          </w:tcPr>
          <w:p w14:paraId="10C93DAC" w14:textId="77777777" w:rsidR="006411A0" w:rsidRPr="00E504EB" w:rsidRDefault="006411A0" w:rsidP="006411A0">
            <w:pPr>
              <w:jc w:val="center"/>
              <w:rPr>
                <w:sz w:val="24"/>
                <w:szCs w:val="24"/>
              </w:rPr>
            </w:pPr>
            <w:r w:rsidRPr="00E504EB">
              <w:rPr>
                <w:sz w:val="24"/>
                <w:szCs w:val="24"/>
              </w:rPr>
              <w:t>11,7</w:t>
            </w:r>
          </w:p>
        </w:tc>
        <w:tc>
          <w:tcPr>
            <w:tcW w:w="1806" w:type="dxa"/>
            <w:vAlign w:val="center"/>
          </w:tcPr>
          <w:p w14:paraId="134FB2EC"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738FCD7D"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6ECB38BB" w14:textId="77777777" w:rsidR="006411A0" w:rsidRPr="00E504EB" w:rsidRDefault="006411A0" w:rsidP="006411A0">
            <w:pPr>
              <w:jc w:val="center"/>
              <w:rPr>
                <w:sz w:val="24"/>
                <w:szCs w:val="24"/>
              </w:rPr>
            </w:pPr>
            <w:r w:rsidRPr="00E504EB">
              <w:rPr>
                <w:sz w:val="24"/>
                <w:szCs w:val="24"/>
                <w:lang w:val="en-GB"/>
              </w:rPr>
              <w:t>II</w:t>
            </w:r>
          </w:p>
        </w:tc>
        <w:tc>
          <w:tcPr>
            <w:tcW w:w="1847" w:type="dxa"/>
            <w:vAlign w:val="center"/>
          </w:tcPr>
          <w:p w14:paraId="054C55BF" w14:textId="77777777" w:rsidR="006411A0" w:rsidRPr="00E504EB" w:rsidRDefault="006411A0" w:rsidP="006411A0">
            <w:pPr>
              <w:jc w:val="center"/>
              <w:rPr>
                <w:sz w:val="24"/>
                <w:szCs w:val="24"/>
              </w:rPr>
            </w:pPr>
            <w:r w:rsidRPr="00E504EB">
              <w:rPr>
                <w:sz w:val="24"/>
                <w:szCs w:val="24"/>
              </w:rPr>
              <w:t>соответствует СанПиН</w:t>
            </w:r>
          </w:p>
        </w:tc>
      </w:tr>
      <w:tr w:rsidR="006411A0" w:rsidRPr="00E504EB" w14:paraId="4C15A414" w14:textId="77777777" w:rsidTr="006411A0">
        <w:trPr>
          <w:trHeight w:val="1189"/>
        </w:trPr>
        <w:tc>
          <w:tcPr>
            <w:tcW w:w="2222" w:type="dxa"/>
            <w:vAlign w:val="center"/>
          </w:tcPr>
          <w:p w14:paraId="0C9BD979" w14:textId="77777777" w:rsidR="006411A0" w:rsidRPr="00E504EB" w:rsidRDefault="006411A0" w:rsidP="006411A0">
            <w:pPr>
              <w:rPr>
                <w:sz w:val="24"/>
                <w:szCs w:val="24"/>
              </w:rPr>
            </w:pPr>
            <w:r w:rsidRPr="00E504EB">
              <w:rPr>
                <w:sz w:val="24"/>
                <w:szCs w:val="24"/>
              </w:rPr>
              <w:t>Библиотека, медиатека</w:t>
            </w:r>
          </w:p>
        </w:tc>
        <w:tc>
          <w:tcPr>
            <w:tcW w:w="1053" w:type="dxa"/>
            <w:vAlign w:val="center"/>
          </w:tcPr>
          <w:p w14:paraId="51F2BD77" w14:textId="77777777" w:rsidR="006411A0" w:rsidRPr="00E504EB" w:rsidRDefault="006411A0" w:rsidP="006411A0">
            <w:pPr>
              <w:jc w:val="center"/>
              <w:rPr>
                <w:sz w:val="24"/>
                <w:szCs w:val="24"/>
              </w:rPr>
            </w:pPr>
            <w:r w:rsidRPr="00E504EB">
              <w:rPr>
                <w:sz w:val="24"/>
                <w:szCs w:val="24"/>
              </w:rPr>
              <w:t>51,1</w:t>
            </w:r>
          </w:p>
        </w:tc>
        <w:tc>
          <w:tcPr>
            <w:tcW w:w="1806" w:type="dxa"/>
            <w:vAlign w:val="center"/>
          </w:tcPr>
          <w:p w14:paraId="685B5525"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12DE6142"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7845DB45" w14:textId="77777777" w:rsidR="006411A0" w:rsidRPr="00C2173A" w:rsidRDefault="006411A0" w:rsidP="006411A0">
            <w:pPr>
              <w:jc w:val="center"/>
              <w:rPr>
                <w:sz w:val="24"/>
                <w:szCs w:val="24"/>
              </w:rPr>
            </w:pPr>
            <w:r w:rsidRPr="00E504EB">
              <w:rPr>
                <w:sz w:val="24"/>
                <w:szCs w:val="24"/>
                <w:lang w:val="en-GB"/>
              </w:rPr>
              <w:t>II</w:t>
            </w:r>
          </w:p>
        </w:tc>
        <w:tc>
          <w:tcPr>
            <w:tcW w:w="1847" w:type="dxa"/>
            <w:vAlign w:val="center"/>
          </w:tcPr>
          <w:p w14:paraId="2AF9CC0C" w14:textId="77777777" w:rsidR="006411A0" w:rsidRPr="00E504EB" w:rsidRDefault="006411A0" w:rsidP="006411A0">
            <w:pPr>
              <w:jc w:val="center"/>
              <w:rPr>
                <w:sz w:val="24"/>
                <w:szCs w:val="24"/>
              </w:rPr>
            </w:pPr>
            <w:r w:rsidRPr="00E504EB">
              <w:rPr>
                <w:sz w:val="24"/>
                <w:szCs w:val="24"/>
              </w:rPr>
              <w:t>соответствует СанПиН</w:t>
            </w:r>
          </w:p>
        </w:tc>
      </w:tr>
      <w:tr w:rsidR="006411A0" w:rsidRPr="00E504EB" w14:paraId="3B2A24DF" w14:textId="77777777" w:rsidTr="006411A0">
        <w:trPr>
          <w:trHeight w:val="1189"/>
        </w:trPr>
        <w:tc>
          <w:tcPr>
            <w:tcW w:w="2222" w:type="dxa"/>
            <w:vAlign w:val="center"/>
          </w:tcPr>
          <w:p w14:paraId="7544642F" w14:textId="77777777" w:rsidR="006411A0" w:rsidRPr="00E504EB" w:rsidRDefault="006411A0" w:rsidP="006411A0">
            <w:pPr>
              <w:rPr>
                <w:sz w:val="24"/>
                <w:szCs w:val="24"/>
              </w:rPr>
            </w:pPr>
            <w:r w:rsidRPr="00E504EB">
              <w:rPr>
                <w:sz w:val="24"/>
                <w:szCs w:val="24"/>
              </w:rPr>
              <w:t>Кабинет физики</w:t>
            </w:r>
          </w:p>
        </w:tc>
        <w:tc>
          <w:tcPr>
            <w:tcW w:w="1053" w:type="dxa"/>
            <w:vAlign w:val="center"/>
          </w:tcPr>
          <w:p w14:paraId="5BC465DE" w14:textId="77777777" w:rsidR="006411A0" w:rsidRPr="00E504EB" w:rsidRDefault="006411A0" w:rsidP="006411A0">
            <w:pPr>
              <w:jc w:val="center"/>
              <w:rPr>
                <w:sz w:val="24"/>
                <w:szCs w:val="24"/>
              </w:rPr>
            </w:pPr>
            <w:r w:rsidRPr="00E504EB">
              <w:rPr>
                <w:sz w:val="24"/>
                <w:szCs w:val="24"/>
              </w:rPr>
              <w:t>52,2</w:t>
            </w:r>
          </w:p>
        </w:tc>
        <w:tc>
          <w:tcPr>
            <w:tcW w:w="1806" w:type="dxa"/>
            <w:vAlign w:val="center"/>
          </w:tcPr>
          <w:p w14:paraId="1884ED29"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3E8B0CDF"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77798BB8" w14:textId="77777777" w:rsidR="006411A0" w:rsidRPr="00C2173A" w:rsidRDefault="006411A0" w:rsidP="006411A0">
            <w:pPr>
              <w:jc w:val="center"/>
              <w:rPr>
                <w:sz w:val="24"/>
                <w:szCs w:val="24"/>
              </w:rPr>
            </w:pPr>
            <w:r w:rsidRPr="00E504EB">
              <w:rPr>
                <w:sz w:val="24"/>
                <w:szCs w:val="24"/>
                <w:lang w:val="en-GB"/>
              </w:rPr>
              <w:t>II</w:t>
            </w:r>
          </w:p>
        </w:tc>
        <w:tc>
          <w:tcPr>
            <w:tcW w:w="1847" w:type="dxa"/>
            <w:vAlign w:val="center"/>
          </w:tcPr>
          <w:p w14:paraId="0CF20157" w14:textId="77777777" w:rsidR="006411A0" w:rsidRPr="00E504EB" w:rsidRDefault="006411A0" w:rsidP="006411A0">
            <w:pPr>
              <w:jc w:val="center"/>
              <w:rPr>
                <w:sz w:val="24"/>
                <w:szCs w:val="24"/>
              </w:rPr>
            </w:pPr>
            <w:r w:rsidRPr="00E504EB">
              <w:rPr>
                <w:sz w:val="24"/>
                <w:szCs w:val="24"/>
              </w:rPr>
              <w:t>соответствует СанПиН</w:t>
            </w:r>
          </w:p>
        </w:tc>
      </w:tr>
      <w:tr w:rsidR="006411A0" w:rsidRPr="00E504EB" w14:paraId="52C2110E" w14:textId="77777777" w:rsidTr="006411A0">
        <w:trPr>
          <w:trHeight w:val="1189"/>
        </w:trPr>
        <w:tc>
          <w:tcPr>
            <w:tcW w:w="2222" w:type="dxa"/>
            <w:vAlign w:val="center"/>
          </w:tcPr>
          <w:p w14:paraId="5AD556AD" w14:textId="77777777" w:rsidR="006411A0" w:rsidRPr="00E504EB" w:rsidRDefault="006411A0" w:rsidP="006411A0">
            <w:pPr>
              <w:rPr>
                <w:sz w:val="24"/>
                <w:szCs w:val="24"/>
              </w:rPr>
            </w:pPr>
            <w:r w:rsidRPr="00E504EB">
              <w:rPr>
                <w:sz w:val="24"/>
                <w:szCs w:val="24"/>
              </w:rPr>
              <w:t>Лаборатория физики</w:t>
            </w:r>
          </w:p>
        </w:tc>
        <w:tc>
          <w:tcPr>
            <w:tcW w:w="1053" w:type="dxa"/>
            <w:vAlign w:val="center"/>
          </w:tcPr>
          <w:p w14:paraId="456B189E" w14:textId="77777777" w:rsidR="006411A0" w:rsidRPr="00E504EB" w:rsidRDefault="006411A0" w:rsidP="006411A0">
            <w:pPr>
              <w:jc w:val="center"/>
              <w:rPr>
                <w:sz w:val="24"/>
                <w:szCs w:val="24"/>
              </w:rPr>
            </w:pPr>
            <w:r w:rsidRPr="00E504EB">
              <w:rPr>
                <w:sz w:val="24"/>
                <w:szCs w:val="24"/>
              </w:rPr>
              <w:t>15,5</w:t>
            </w:r>
          </w:p>
        </w:tc>
        <w:tc>
          <w:tcPr>
            <w:tcW w:w="1806" w:type="dxa"/>
            <w:vAlign w:val="center"/>
          </w:tcPr>
          <w:p w14:paraId="389C4336"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5DCB31FA"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574928F9" w14:textId="77777777" w:rsidR="006411A0" w:rsidRPr="00C2173A" w:rsidRDefault="006411A0" w:rsidP="006411A0">
            <w:pPr>
              <w:jc w:val="center"/>
              <w:rPr>
                <w:sz w:val="24"/>
                <w:szCs w:val="24"/>
              </w:rPr>
            </w:pPr>
            <w:r w:rsidRPr="00E504EB">
              <w:rPr>
                <w:sz w:val="24"/>
                <w:szCs w:val="24"/>
                <w:lang w:val="en-GB"/>
              </w:rPr>
              <w:t>II</w:t>
            </w:r>
          </w:p>
        </w:tc>
        <w:tc>
          <w:tcPr>
            <w:tcW w:w="1847" w:type="dxa"/>
            <w:vAlign w:val="center"/>
          </w:tcPr>
          <w:p w14:paraId="2CB5BA8A" w14:textId="77777777" w:rsidR="006411A0" w:rsidRPr="00E504EB" w:rsidRDefault="006411A0" w:rsidP="006411A0">
            <w:pPr>
              <w:jc w:val="center"/>
              <w:rPr>
                <w:sz w:val="24"/>
                <w:szCs w:val="24"/>
              </w:rPr>
            </w:pPr>
            <w:r w:rsidRPr="00E504EB">
              <w:rPr>
                <w:sz w:val="24"/>
                <w:szCs w:val="24"/>
              </w:rPr>
              <w:t>соответствует СанПиН</w:t>
            </w:r>
          </w:p>
        </w:tc>
      </w:tr>
      <w:tr w:rsidR="006411A0" w:rsidRPr="00E504EB" w14:paraId="105872B9" w14:textId="77777777" w:rsidTr="006411A0">
        <w:trPr>
          <w:trHeight w:val="1189"/>
        </w:trPr>
        <w:tc>
          <w:tcPr>
            <w:tcW w:w="2222" w:type="dxa"/>
            <w:vAlign w:val="center"/>
          </w:tcPr>
          <w:p w14:paraId="7A152684" w14:textId="77777777" w:rsidR="006411A0" w:rsidRPr="00E504EB" w:rsidRDefault="006411A0" w:rsidP="006411A0">
            <w:pPr>
              <w:rPr>
                <w:sz w:val="24"/>
                <w:szCs w:val="24"/>
              </w:rPr>
            </w:pPr>
            <w:r w:rsidRPr="00E504EB">
              <w:rPr>
                <w:sz w:val="24"/>
                <w:szCs w:val="24"/>
              </w:rPr>
              <w:t>Методический кабинет</w:t>
            </w:r>
          </w:p>
        </w:tc>
        <w:tc>
          <w:tcPr>
            <w:tcW w:w="1053" w:type="dxa"/>
            <w:vAlign w:val="center"/>
          </w:tcPr>
          <w:p w14:paraId="18738D64" w14:textId="77777777" w:rsidR="006411A0" w:rsidRPr="00E504EB" w:rsidRDefault="006411A0" w:rsidP="006411A0">
            <w:pPr>
              <w:jc w:val="center"/>
              <w:rPr>
                <w:sz w:val="24"/>
                <w:szCs w:val="24"/>
              </w:rPr>
            </w:pPr>
            <w:r w:rsidRPr="00E504EB">
              <w:rPr>
                <w:sz w:val="24"/>
                <w:szCs w:val="24"/>
              </w:rPr>
              <w:t>12,6</w:t>
            </w:r>
          </w:p>
        </w:tc>
        <w:tc>
          <w:tcPr>
            <w:tcW w:w="1806" w:type="dxa"/>
            <w:vAlign w:val="center"/>
          </w:tcPr>
          <w:p w14:paraId="2403FD7C"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482054D0"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1B629671" w14:textId="77777777" w:rsidR="006411A0" w:rsidRPr="00C2173A" w:rsidRDefault="006411A0" w:rsidP="006411A0">
            <w:pPr>
              <w:jc w:val="center"/>
              <w:rPr>
                <w:sz w:val="24"/>
                <w:szCs w:val="24"/>
              </w:rPr>
            </w:pPr>
            <w:r w:rsidRPr="00E504EB">
              <w:rPr>
                <w:sz w:val="24"/>
                <w:szCs w:val="24"/>
                <w:lang w:val="en-GB"/>
              </w:rPr>
              <w:t>II</w:t>
            </w:r>
          </w:p>
        </w:tc>
        <w:tc>
          <w:tcPr>
            <w:tcW w:w="1847" w:type="dxa"/>
            <w:vAlign w:val="center"/>
          </w:tcPr>
          <w:p w14:paraId="30322F97" w14:textId="77777777" w:rsidR="006411A0" w:rsidRPr="00E504EB" w:rsidRDefault="006411A0" w:rsidP="006411A0">
            <w:pPr>
              <w:jc w:val="center"/>
              <w:rPr>
                <w:sz w:val="24"/>
                <w:szCs w:val="24"/>
              </w:rPr>
            </w:pPr>
            <w:r w:rsidRPr="00E504EB">
              <w:rPr>
                <w:sz w:val="24"/>
                <w:szCs w:val="24"/>
              </w:rPr>
              <w:t>соответствуют СанПиН</w:t>
            </w:r>
          </w:p>
        </w:tc>
      </w:tr>
      <w:tr w:rsidR="006411A0" w:rsidRPr="00E504EB" w14:paraId="51E28EB0" w14:textId="77777777" w:rsidTr="006411A0">
        <w:trPr>
          <w:trHeight w:val="1189"/>
        </w:trPr>
        <w:tc>
          <w:tcPr>
            <w:tcW w:w="2222" w:type="dxa"/>
            <w:vAlign w:val="center"/>
          </w:tcPr>
          <w:p w14:paraId="2C35E5E5" w14:textId="77777777" w:rsidR="006411A0" w:rsidRPr="00E504EB" w:rsidRDefault="006411A0" w:rsidP="006411A0">
            <w:pPr>
              <w:rPr>
                <w:sz w:val="24"/>
                <w:szCs w:val="24"/>
              </w:rPr>
            </w:pPr>
            <w:r w:rsidRPr="00E504EB">
              <w:rPr>
                <w:sz w:val="24"/>
                <w:szCs w:val="24"/>
              </w:rPr>
              <w:t>Кабинет воспитательной работы</w:t>
            </w:r>
          </w:p>
        </w:tc>
        <w:tc>
          <w:tcPr>
            <w:tcW w:w="1053" w:type="dxa"/>
            <w:vAlign w:val="center"/>
          </w:tcPr>
          <w:p w14:paraId="2AC14EFF" w14:textId="77777777" w:rsidR="006411A0" w:rsidRPr="00E504EB" w:rsidRDefault="006411A0" w:rsidP="006411A0">
            <w:pPr>
              <w:jc w:val="center"/>
              <w:rPr>
                <w:sz w:val="24"/>
                <w:szCs w:val="24"/>
              </w:rPr>
            </w:pPr>
            <w:r w:rsidRPr="00E504EB">
              <w:rPr>
                <w:sz w:val="24"/>
                <w:szCs w:val="24"/>
              </w:rPr>
              <w:t>14,4</w:t>
            </w:r>
          </w:p>
        </w:tc>
        <w:tc>
          <w:tcPr>
            <w:tcW w:w="1806" w:type="dxa"/>
            <w:vAlign w:val="center"/>
          </w:tcPr>
          <w:p w14:paraId="55004714" w14:textId="77777777" w:rsidR="006411A0" w:rsidRPr="00E504EB" w:rsidRDefault="006411A0" w:rsidP="006411A0">
            <w:pPr>
              <w:jc w:val="center"/>
              <w:rPr>
                <w:sz w:val="24"/>
                <w:szCs w:val="24"/>
              </w:rPr>
            </w:pPr>
            <w:r w:rsidRPr="00E504EB">
              <w:rPr>
                <w:sz w:val="24"/>
                <w:szCs w:val="24"/>
              </w:rPr>
              <w:t>соответствует СанПиН</w:t>
            </w:r>
          </w:p>
        </w:tc>
        <w:tc>
          <w:tcPr>
            <w:tcW w:w="1690" w:type="dxa"/>
            <w:vAlign w:val="center"/>
          </w:tcPr>
          <w:p w14:paraId="06B3BE2F" w14:textId="77777777" w:rsidR="006411A0" w:rsidRPr="00E504EB" w:rsidRDefault="006411A0" w:rsidP="006411A0">
            <w:pPr>
              <w:jc w:val="center"/>
              <w:rPr>
                <w:sz w:val="24"/>
                <w:szCs w:val="24"/>
              </w:rPr>
            </w:pPr>
            <w:r w:rsidRPr="00E504EB">
              <w:rPr>
                <w:sz w:val="24"/>
                <w:szCs w:val="24"/>
              </w:rPr>
              <w:t>соответствует СанПиН</w:t>
            </w:r>
          </w:p>
        </w:tc>
        <w:tc>
          <w:tcPr>
            <w:tcW w:w="992" w:type="dxa"/>
            <w:vAlign w:val="center"/>
          </w:tcPr>
          <w:p w14:paraId="3893C47A" w14:textId="77777777" w:rsidR="006411A0" w:rsidRPr="00C2173A" w:rsidRDefault="006411A0" w:rsidP="006411A0">
            <w:pPr>
              <w:jc w:val="center"/>
              <w:rPr>
                <w:sz w:val="24"/>
                <w:szCs w:val="24"/>
              </w:rPr>
            </w:pPr>
            <w:r w:rsidRPr="00E504EB">
              <w:rPr>
                <w:sz w:val="24"/>
                <w:szCs w:val="24"/>
                <w:lang w:val="en-GB"/>
              </w:rPr>
              <w:t>II</w:t>
            </w:r>
          </w:p>
        </w:tc>
        <w:tc>
          <w:tcPr>
            <w:tcW w:w="1847" w:type="dxa"/>
            <w:vAlign w:val="center"/>
          </w:tcPr>
          <w:p w14:paraId="17E54707" w14:textId="77777777" w:rsidR="006411A0" w:rsidRPr="00E504EB" w:rsidRDefault="006411A0" w:rsidP="006411A0">
            <w:pPr>
              <w:jc w:val="center"/>
              <w:rPr>
                <w:sz w:val="24"/>
                <w:szCs w:val="24"/>
              </w:rPr>
            </w:pPr>
            <w:r w:rsidRPr="00E504EB">
              <w:rPr>
                <w:sz w:val="24"/>
                <w:szCs w:val="24"/>
              </w:rPr>
              <w:t>соответствуют СанПиН</w:t>
            </w:r>
          </w:p>
        </w:tc>
      </w:tr>
    </w:tbl>
    <w:p w14:paraId="7B88EA26" w14:textId="77777777" w:rsidR="006411A0" w:rsidRPr="00E504EB" w:rsidRDefault="006411A0" w:rsidP="006411A0">
      <w:pPr>
        <w:ind w:firstLine="454"/>
        <w:jc w:val="center"/>
        <w:rPr>
          <w:b/>
          <w:sz w:val="24"/>
          <w:szCs w:val="24"/>
        </w:rPr>
      </w:pPr>
    </w:p>
    <w:p w14:paraId="4E8BA971" w14:textId="77777777" w:rsidR="006411A0" w:rsidRDefault="006411A0" w:rsidP="006411A0">
      <w:pPr>
        <w:ind w:firstLine="454"/>
        <w:jc w:val="center"/>
        <w:rPr>
          <w:b/>
          <w:sz w:val="24"/>
          <w:szCs w:val="24"/>
        </w:rPr>
      </w:pPr>
      <w:r w:rsidRPr="00E504EB">
        <w:rPr>
          <w:b/>
          <w:sz w:val="24"/>
          <w:szCs w:val="24"/>
        </w:rPr>
        <w:br w:type="page"/>
      </w:r>
    </w:p>
    <w:p w14:paraId="5EF034C8" w14:textId="77777777" w:rsidR="006411A0" w:rsidRPr="006411A0" w:rsidRDefault="006411A0" w:rsidP="003C0A5F">
      <w:pPr>
        <w:rPr>
          <w:rFonts w:eastAsia="Arial"/>
          <w:sz w:val="24"/>
          <w:szCs w:val="24"/>
          <w:lang w:eastAsia="ru-RU"/>
        </w:rPr>
      </w:pPr>
    </w:p>
    <w:p w14:paraId="4025C99A" w14:textId="77777777" w:rsidR="00C71994" w:rsidRPr="006411A0" w:rsidRDefault="00C71994" w:rsidP="003C0A5F">
      <w:pPr>
        <w:rPr>
          <w:sz w:val="24"/>
          <w:szCs w:val="24"/>
        </w:rPr>
      </w:pPr>
    </w:p>
    <w:p w14:paraId="04B3F6D6" w14:textId="77777777" w:rsidR="00C71994" w:rsidRPr="006411A0" w:rsidRDefault="00C71994" w:rsidP="007B44C5">
      <w:pPr>
        <w:pStyle w:val="3a"/>
        <w:rPr>
          <w:sz w:val="24"/>
        </w:rPr>
      </w:pPr>
      <w:bookmarkStart w:id="129" w:name="_Toc435412747"/>
      <w:bookmarkStart w:id="130" w:name="_Toc453968222"/>
      <w:r w:rsidRPr="006411A0">
        <w:rPr>
          <w:sz w:val="24"/>
        </w:rPr>
        <w:t>III</w:t>
      </w:r>
      <w:r w:rsidR="00096218" w:rsidRPr="006411A0">
        <w:rPr>
          <w:sz w:val="24"/>
        </w:rPr>
        <w:t>.3</w:t>
      </w:r>
      <w:r w:rsidRPr="006411A0">
        <w:rPr>
          <w:sz w:val="24"/>
        </w:rPr>
        <w:t>.5</w:t>
      </w:r>
      <w:r w:rsidR="00096218" w:rsidRPr="006411A0">
        <w:rPr>
          <w:sz w:val="24"/>
        </w:rPr>
        <w:t>.</w:t>
      </w:r>
      <w:r w:rsidRPr="006411A0">
        <w:rPr>
          <w:sz w:val="24"/>
        </w:rPr>
        <w:t> Информационно-методические условия реализации основной образовательной программы</w:t>
      </w:r>
      <w:bookmarkEnd w:id="129"/>
      <w:bookmarkEnd w:id="130"/>
    </w:p>
    <w:p w14:paraId="071113B6" w14:textId="77777777" w:rsidR="00C71994" w:rsidRPr="006411A0" w:rsidRDefault="00C71994" w:rsidP="003C0A5F">
      <w:pPr>
        <w:rPr>
          <w:sz w:val="24"/>
          <w:lang w:eastAsia="ru-RU"/>
        </w:rPr>
      </w:pPr>
      <w:r w:rsidRPr="006411A0">
        <w:rPr>
          <w:sz w:val="24"/>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14:paraId="352DE7C9" w14:textId="77777777" w:rsidR="00C71994" w:rsidRPr="006411A0" w:rsidRDefault="00C71994" w:rsidP="00BC4999">
      <w:pPr>
        <w:pStyle w:val="a0"/>
        <w:rPr>
          <w:sz w:val="24"/>
        </w:rPr>
      </w:pPr>
      <w:r w:rsidRPr="006411A0">
        <w:rPr>
          <w:sz w:val="24"/>
        </w:rPr>
        <w:t>комплекс информационных образовательных ресурсов, в том числе цифровые образовательные ресурсы;</w:t>
      </w:r>
    </w:p>
    <w:p w14:paraId="3D21EC7A" w14:textId="77777777" w:rsidR="00C71994" w:rsidRPr="006411A0" w:rsidRDefault="00C71994" w:rsidP="00BC4999">
      <w:pPr>
        <w:pStyle w:val="a0"/>
        <w:rPr>
          <w:sz w:val="24"/>
        </w:rPr>
      </w:pPr>
      <w:r w:rsidRPr="006411A0">
        <w:rPr>
          <w:sz w:val="24"/>
        </w:rPr>
        <w:t>совокупность технологических средств ИКТ: компьютеры, иное информационное оборудование, коммуникационные каналы;</w:t>
      </w:r>
    </w:p>
    <w:p w14:paraId="5979D1B8" w14:textId="77777777" w:rsidR="00C71994" w:rsidRPr="006411A0" w:rsidRDefault="00C71994" w:rsidP="00BC4999">
      <w:pPr>
        <w:pStyle w:val="a0"/>
        <w:rPr>
          <w:sz w:val="24"/>
        </w:rPr>
      </w:pPr>
      <w:r w:rsidRPr="006411A0">
        <w:rPr>
          <w:sz w:val="24"/>
        </w:rPr>
        <w:t>систему современных педагогических технологий, обеспечивающих обучение в современной информационно-образовательной среде.</w:t>
      </w:r>
    </w:p>
    <w:p w14:paraId="316F7209" w14:textId="77777777" w:rsidR="00C71994" w:rsidRPr="006411A0" w:rsidRDefault="00C71994" w:rsidP="003C0A5F">
      <w:pPr>
        <w:rPr>
          <w:sz w:val="24"/>
          <w:lang w:eastAsia="ru-RU"/>
        </w:rPr>
      </w:pPr>
      <w:r w:rsidRPr="006411A0">
        <w:rPr>
          <w:sz w:val="24"/>
          <w:lang w:eastAsia="ru-RU"/>
        </w:rPr>
        <w:t xml:space="preserve">Функционирование информационной образовательной среды образовательной организации обеспечивается средствами </w:t>
      </w:r>
      <w:r w:rsidRPr="006411A0">
        <w:rPr>
          <w:bCs/>
          <w:sz w:val="24"/>
          <w:lang w:eastAsia="ru-RU"/>
        </w:rPr>
        <w:t>информационно-коммуникационны</w:t>
      </w:r>
      <w:r w:rsidR="00FD044B" w:rsidRPr="006411A0">
        <w:rPr>
          <w:bCs/>
          <w:sz w:val="24"/>
          <w:lang w:eastAsia="ru-RU"/>
        </w:rPr>
        <w:t>х</w:t>
      </w:r>
      <w:r w:rsidRPr="006411A0">
        <w:rPr>
          <w:bCs/>
          <w:sz w:val="24"/>
          <w:lang w:eastAsia="ru-RU"/>
        </w:rPr>
        <w:t xml:space="preserve"> технологий </w:t>
      </w:r>
      <w:r w:rsidRPr="006411A0">
        <w:rPr>
          <w:sz w:val="24"/>
          <w:lang w:eastAsia="ru-RU"/>
        </w:rPr>
        <w:t>и квалификацией работников, е</w:t>
      </w:r>
      <w:r w:rsidR="00B6403D" w:rsidRPr="006411A0">
        <w:rPr>
          <w:sz w:val="24"/>
          <w:lang w:eastAsia="ru-RU"/>
        </w:rPr>
        <w:t>е</w:t>
      </w:r>
      <w:r w:rsidRPr="006411A0">
        <w:rPr>
          <w:sz w:val="24"/>
          <w:lang w:eastAsia="ru-RU"/>
        </w:rPr>
        <w:t xml:space="preserve"> использующих и поддерживающих.</w:t>
      </w:r>
    </w:p>
    <w:p w14:paraId="1B769638" w14:textId="77777777" w:rsidR="00C71994" w:rsidRPr="006411A0" w:rsidRDefault="00C71994" w:rsidP="003C0A5F">
      <w:pPr>
        <w:rPr>
          <w:sz w:val="24"/>
        </w:rPr>
      </w:pPr>
      <w:r w:rsidRPr="006411A0">
        <w:rPr>
          <w:sz w:val="24"/>
        </w:rPr>
        <w:t>Основными структурными элементами ИОС являются:</w:t>
      </w:r>
    </w:p>
    <w:p w14:paraId="2F6D98BE" w14:textId="77777777" w:rsidR="00C71994" w:rsidRPr="006411A0" w:rsidRDefault="00C71994" w:rsidP="00BC4999">
      <w:pPr>
        <w:pStyle w:val="a0"/>
        <w:rPr>
          <w:sz w:val="24"/>
        </w:rPr>
      </w:pPr>
      <w:r w:rsidRPr="006411A0">
        <w:rPr>
          <w:sz w:val="24"/>
        </w:rPr>
        <w:t>информационно-образовательные ресурсы в виде печатной продукции;</w:t>
      </w:r>
    </w:p>
    <w:p w14:paraId="1A8985EB" w14:textId="77777777" w:rsidR="00C71994" w:rsidRPr="006411A0" w:rsidRDefault="00C71994" w:rsidP="00BC4999">
      <w:pPr>
        <w:pStyle w:val="a0"/>
        <w:rPr>
          <w:sz w:val="24"/>
        </w:rPr>
      </w:pPr>
      <w:r w:rsidRPr="006411A0">
        <w:rPr>
          <w:sz w:val="24"/>
        </w:rPr>
        <w:t>информационно-образовательные ресурсы на сменных оптических носителях;</w:t>
      </w:r>
    </w:p>
    <w:p w14:paraId="28E35A7F" w14:textId="77777777" w:rsidR="00C71994" w:rsidRPr="006411A0" w:rsidRDefault="00C71994" w:rsidP="00BC4999">
      <w:pPr>
        <w:pStyle w:val="a0"/>
        <w:rPr>
          <w:sz w:val="24"/>
        </w:rPr>
      </w:pPr>
      <w:r w:rsidRPr="006411A0">
        <w:rPr>
          <w:sz w:val="24"/>
        </w:rPr>
        <w:t>информационно-образовательные ресурсы сети Интернет;</w:t>
      </w:r>
    </w:p>
    <w:p w14:paraId="3513709C" w14:textId="77777777" w:rsidR="00C71994" w:rsidRPr="006411A0" w:rsidRDefault="00C71994" w:rsidP="00BC4999">
      <w:pPr>
        <w:pStyle w:val="a0"/>
        <w:rPr>
          <w:sz w:val="24"/>
        </w:rPr>
      </w:pPr>
      <w:r w:rsidRPr="006411A0">
        <w:rPr>
          <w:sz w:val="24"/>
        </w:rPr>
        <w:t>вычислительная и информационно-телекоммуникационная инфраструктура;</w:t>
      </w:r>
    </w:p>
    <w:p w14:paraId="45D3EC89" w14:textId="77777777" w:rsidR="00C71994" w:rsidRPr="006411A0" w:rsidRDefault="00C71994" w:rsidP="00BC4999">
      <w:pPr>
        <w:pStyle w:val="a0"/>
        <w:rPr>
          <w:sz w:val="24"/>
        </w:rPr>
      </w:pPr>
      <w:r w:rsidRPr="006411A0">
        <w:rPr>
          <w:sz w:val="24"/>
        </w:rPr>
        <w:t xml:space="preserve">прикладные программы, в том числе поддерживающие </w:t>
      </w:r>
      <w:r w:rsidR="00C03696" w:rsidRPr="006411A0">
        <w:rPr>
          <w:sz w:val="24"/>
        </w:rPr>
        <w:t xml:space="preserve">административную </w:t>
      </w:r>
      <w:r w:rsidRPr="006411A0">
        <w:rPr>
          <w:sz w:val="24"/>
        </w:rPr>
        <w:t>и финансово-хозяйственную деятельность образовательной организации (бухгалтерский учет, делопроизводство, кадры и т. д.).</w:t>
      </w:r>
    </w:p>
    <w:p w14:paraId="6E2611C4" w14:textId="77777777" w:rsidR="00C71994" w:rsidRPr="006411A0" w:rsidRDefault="00C71994" w:rsidP="003C0A5F">
      <w:pPr>
        <w:rPr>
          <w:sz w:val="24"/>
        </w:rPr>
      </w:pPr>
      <w:r w:rsidRPr="006411A0">
        <w:rPr>
          <w:sz w:val="24"/>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14:paraId="45848FC7" w14:textId="77777777" w:rsidR="00C71994" w:rsidRPr="006411A0" w:rsidRDefault="00C71994" w:rsidP="003C0A5F">
      <w:pPr>
        <w:rPr>
          <w:sz w:val="24"/>
          <w:lang w:eastAsia="ru-RU"/>
        </w:rPr>
      </w:pPr>
      <w:r w:rsidRPr="006411A0">
        <w:rPr>
          <w:sz w:val="24"/>
          <w:lang w:eastAsia="ru-RU"/>
        </w:rPr>
        <w:t>Информационно-образовательная среда организации, осуществляющей образовательную деятельность, должна обеспечивать:</w:t>
      </w:r>
    </w:p>
    <w:p w14:paraId="098C9DA3" w14:textId="77777777" w:rsidR="00C71994" w:rsidRPr="006411A0" w:rsidRDefault="00C71994" w:rsidP="00BC4999">
      <w:pPr>
        <w:pStyle w:val="a0"/>
        <w:rPr>
          <w:sz w:val="24"/>
        </w:rPr>
      </w:pPr>
      <w:r w:rsidRPr="006411A0">
        <w:rPr>
          <w:sz w:val="24"/>
        </w:rPr>
        <w:t>информационно-методическую поддержку образовательной деятельности;</w:t>
      </w:r>
    </w:p>
    <w:p w14:paraId="72882F9B" w14:textId="77777777" w:rsidR="00C71994" w:rsidRPr="006411A0" w:rsidRDefault="00C71994" w:rsidP="00BC4999">
      <w:pPr>
        <w:pStyle w:val="a0"/>
        <w:rPr>
          <w:sz w:val="24"/>
        </w:rPr>
      </w:pPr>
      <w:r w:rsidRPr="006411A0">
        <w:rPr>
          <w:sz w:val="24"/>
        </w:rPr>
        <w:t>планирование образовательной деятельности и ее ресурсного обеспечения;</w:t>
      </w:r>
    </w:p>
    <w:p w14:paraId="6D9752C1" w14:textId="77777777" w:rsidR="00FD044B" w:rsidRPr="006411A0" w:rsidRDefault="00C71994" w:rsidP="00BC4999">
      <w:pPr>
        <w:pStyle w:val="a0"/>
        <w:rPr>
          <w:sz w:val="24"/>
        </w:rPr>
      </w:pPr>
      <w:r w:rsidRPr="006411A0">
        <w:rPr>
          <w:sz w:val="24"/>
        </w:rPr>
        <w:t xml:space="preserve">проектирование и организацию индивидуальной и групповой деятельности; </w:t>
      </w:r>
    </w:p>
    <w:p w14:paraId="614EA348" w14:textId="77777777" w:rsidR="00C71994" w:rsidRPr="006411A0" w:rsidRDefault="00C71994" w:rsidP="00BC4999">
      <w:pPr>
        <w:pStyle w:val="a0"/>
        <w:rPr>
          <w:sz w:val="24"/>
        </w:rPr>
      </w:pPr>
      <w:r w:rsidRPr="006411A0">
        <w:rPr>
          <w:sz w:val="24"/>
        </w:rPr>
        <w:t>мониторинг и фиксацию хода и результатов образовательной деятельности;</w:t>
      </w:r>
    </w:p>
    <w:p w14:paraId="20DAF406" w14:textId="77777777" w:rsidR="00C71994" w:rsidRPr="006411A0" w:rsidRDefault="00C71994" w:rsidP="00BC4999">
      <w:pPr>
        <w:pStyle w:val="a0"/>
        <w:rPr>
          <w:sz w:val="24"/>
        </w:rPr>
      </w:pPr>
      <w:r w:rsidRPr="006411A0">
        <w:rPr>
          <w:sz w:val="24"/>
        </w:rPr>
        <w:t>мониторинг здоровья обучающихся;</w:t>
      </w:r>
    </w:p>
    <w:p w14:paraId="0AD04F1E" w14:textId="77777777" w:rsidR="00C71994" w:rsidRPr="006411A0" w:rsidRDefault="00C71994" w:rsidP="00BC4999">
      <w:pPr>
        <w:pStyle w:val="a0"/>
        <w:rPr>
          <w:sz w:val="24"/>
        </w:rPr>
      </w:pPr>
      <w:r w:rsidRPr="006411A0">
        <w:rPr>
          <w:sz w:val="24"/>
        </w:rPr>
        <w:lastRenderedPageBreak/>
        <w:t>современные процедуры создания, поиска, сбора, анализа, обработки, хранения и представления информации;</w:t>
      </w:r>
    </w:p>
    <w:p w14:paraId="7477E991" w14:textId="77777777" w:rsidR="00C71994" w:rsidRPr="006411A0" w:rsidRDefault="00C71994" w:rsidP="00BC4999">
      <w:pPr>
        <w:pStyle w:val="a0"/>
        <w:rPr>
          <w:sz w:val="24"/>
        </w:rPr>
      </w:pPr>
      <w:r w:rsidRPr="006411A0">
        <w:rPr>
          <w:sz w:val="24"/>
        </w:rPr>
        <w:t xml:space="preserve">дистанционное взаимодействие всех участников образовательных отношений (обучающихся, их родителей </w:t>
      </w:r>
      <w:hyperlink r:id="rId12" w:tooltip="Справочная информация: &quot;Законные представители&quot; (Материал подготовлен специалистами КонсультантПлюс){КонсультантПлюс}" w:history="1">
        <w:r w:rsidRPr="006411A0">
          <w:rPr>
            <w:sz w:val="24"/>
          </w:rPr>
          <w:t>(законных представителей)</w:t>
        </w:r>
      </w:hyperlink>
      <w:r w:rsidRPr="006411A0">
        <w:rPr>
          <w:sz w:val="24"/>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14:paraId="37485E4E" w14:textId="77777777" w:rsidR="00C71994" w:rsidRPr="006411A0" w:rsidRDefault="00C71994" w:rsidP="00BC4999">
      <w:pPr>
        <w:pStyle w:val="a0"/>
        <w:rPr>
          <w:sz w:val="24"/>
        </w:rPr>
      </w:pPr>
      <w:r w:rsidRPr="006411A0">
        <w:rPr>
          <w:sz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14:paraId="6E56AF46" w14:textId="77777777" w:rsidR="00C71994" w:rsidRPr="006411A0" w:rsidRDefault="00C71994" w:rsidP="003C0A5F">
      <w:pPr>
        <w:rPr>
          <w:sz w:val="24"/>
          <w:lang w:eastAsia="ru-RU"/>
        </w:rPr>
      </w:pPr>
    </w:p>
    <w:p w14:paraId="0E8F0193" w14:textId="77777777" w:rsidR="00C71994" w:rsidRPr="006411A0" w:rsidRDefault="00C71994" w:rsidP="003C0A5F">
      <w:pPr>
        <w:rPr>
          <w:b/>
          <w:sz w:val="24"/>
          <w:lang w:eastAsia="ru-RU"/>
        </w:rPr>
      </w:pPr>
      <w:r w:rsidRPr="006411A0">
        <w:rPr>
          <w:b/>
          <w:sz w:val="24"/>
          <w:lang w:eastAsia="ru-RU"/>
        </w:rPr>
        <w:t>Учебно-методическое и информационное обеспечение реализации основной образовательной программы</w:t>
      </w:r>
    </w:p>
    <w:p w14:paraId="1F3C22AC" w14:textId="77777777" w:rsidR="00C71994" w:rsidRPr="006411A0" w:rsidRDefault="00C71994" w:rsidP="003C0A5F">
      <w:pPr>
        <w:rPr>
          <w:sz w:val="24"/>
          <w:lang w:eastAsia="ru-RU"/>
        </w:rPr>
      </w:pPr>
      <w:r w:rsidRPr="006411A0">
        <w:rPr>
          <w:sz w:val="24"/>
          <w:lang w:eastAsia="ru-RU"/>
        </w:rPr>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r w:rsidR="00234E34" w:rsidRPr="006411A0">
        <w:rPr>
          <w:sz w:val="24"/>
          <w:lang w:eastAsia="ru-RU"/>
        </w:rPr>
        <w:t xml:space="preserve"> </w:t>
      </w:r>
    </w:p>
    <w:p w14:paraId="610AD1C9" w14:textId="77777777" w:rsidR="00C71994" w:rsidRPr="006411A0" w:rsidRDefault="00C71994" w:rsidP="003C0A5F">
      <w:pPr>
        <w:rPr>
          <w:sz w:val="24"/>
          <w:lang w:eastAsia="ru-RU"/>
        </w:rPr>
      </w:pPr>
      <w:r w:rsidRPr="006411A0">
        <w:rPr>
          <w:sz w:val="24"/>
          <w:lang w:eastAsia="ru-RU"/>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14:paraId="771EF9C9" w14:textId="77777777" w:rsidR="00C71994" w:rsidRPr="006411A0" w:rsidRDefault="00C71994" w:rsidP="003C0A5F">
      <w:pPr>
        <w:rPr>
          <w:sz w:val="24"/>
          <w:lang w:eastAsia="ru-RU"/>
        </w:rPr>
      </w:pPr>
      <w:r w:rsidRPr="006411A0">
        <w:rPr>
          <w:sz w:val="24"/>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w:t>
      </w:r>
      <w:r w:rsidR="001367EA" w:rsidRPr="006411A0">
        <w:rPr>
          <w:sz w:val="24"/>
          <w:lang w:eastAsia="ru-RU"/>
        </w:rPr>
        <w:t>,</w:t>
      </w:r>
      <w:r w:rsidRPr="006411A0">
        <w:rPr>
          <w:sz w:val="24"/>
          <w:lang w:eastAsia="ru-RU"/>
        </w:rPr>
        <w:t xml:space="preserve"> обеспечивается функционирование школьного сервера, школьного сайта, внутренней (локальной) сети, внешней (в том числе глобальной) сети.</w:t>
      </w:r>
    </w:p>
    <w:p w14:paraId="7A619831" w14:textId="77777777" w:rsidR="00C71994" w:rsidRDefault="00C71994" w:rsidP="003C0A5F">
      <w:pPr>
        <w:rPr>
          <w:sz w:val="24"/>
          <w:lang w:eastAsia="ru-RU"/>
        </w:rPr>
      </w:pPr>
      <w:r w:rsidRPr="006411A0">
        <w:rPr>
          <w:sz w:val="24"/>
          <w:lang w:eastAsia="ru-RU"/>
        </w:rPr>
        <w:lastRenderedPageBreak/>
        <w:t>Комплексно система информационно</w:t>
      </w:r>
      <w:r w:rsidR="001367EA" w:rsidRPr="006411A0">
        <w:rPr>
          <w:sz w:val="24"/>
          <w:lang w:eastAsia="ru-RU"/>
        </w:rPr>
        <w:t>-</w:t>
      </w:r>
      <w:r w:rsidRPr="006411A0">
        <w:rPr>
          <w:sz w:val="24"/>
          <w:lang w:eastAsia="ru-RU"/>
        </w:rPr>
        <w:t>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14:paraId="0D187987" w14:textId="77777777" w:rsidR="006411A0" w:rsidRDefault="006411A0" w:rsidP="003C0A5F">
      <w:pPr>
        <w:rPr>
          <w:sz w:val="24"/>
          <w:lang w:eastAsia="ru-RU"/>
        </w:rPr>
      </w:pPr>
    </w:p>
    <w:p w14:paraId="7EFAEEE7" w14:textId="77777777" w:rsidR="006411A0" w:rsidRDefault="006411A0" w:rsidP="006411A0">
      <w:pPr>
        <w:tabs>
          <w:tab w:val="left" w:pos="720"/>
        </w:tabs>
        <w:ind w:firstLine="454"/>
        <w:jc w:val="center"/>
        <w:rPr>
          <w:b/>
          <w:bCs/>
          <w:sz w:val="24"/>
          <w:szCs w:val="24"/>
        </w:rPr>
      </w:pPr>
      <w:r w:rsidRPr="00E504EB">
        <w:rPr>
          <w:b/>
          <w:bCs/>
          <w:sz w:val="24"/>
          <w:szCs w:val="24"/>
        </w:rPr>
        <w:t>Создание в М</w:t>
      </w:r>
      <w:r>
        <w:rPr>
          <w:b/>
          <w:bCs/>
          <w:sz w:val="24"/>
          <w:szCs w:val="24"/>
        </w:rPr>
        <w:t>БОУ «Сетоловская СОШ»</w:t>
      </w:r>
      <w:r w:rsidRPr="00E504EB">
        <w:rPr>
          <w:b/>
          <w:bCs/>
          <w:sz w:val="24"/>
          <w:szCs w:val="24"/>
        </w:rPr>
        <w:t xml:space="preserve"> </w:t>
      </w:r>
    </w:p>
    <w:p w14:paraId="7BAC2354" w14:textId="77777777" w:rsidR="006411A0" w:rsidRPr="00E504EB" w:rsidRDefault="006411A0" w:rsidP="006411A0">
      <w:pPr>
        <w:tabs>
          <w:tab w:val="left" w:pos="720"/>
        </w:tabs>
        <w:ind w:firstLine="454"/>
        <w:jc w:val="center"/>
        <w:rPr>
          <w:b/>
          <w:bCs/>
          <w:sz w:val="24"/>
          <w:szCs w:val="24"/>
        </w:rPr>
      </w:pPr>
      <w:r w:rsidRPr="00E504EB">
        <w:rPr>
          <w:b/>
          <w:bCs/>
          <w:sz w:val="24"/>
          <w:szCs w:val="24"/>
        </w:rPr>
        <w:t xml:space="preserve"> информационно-образовательной среды, </w:t>
      </w:r>
    </w:p>
    <w:p w14:paraId="15D440D5" w14:textId="77777777" w:rsidR="006411A0" w:rsidRPr="00E504EB" w:rsidRDefault="006411A0" w:rsidP="006411A0">
      <w:pPr>
        <w:tabs>
          <w:tab w:val="left" w:pos="720"/>
        </w:tabs>
        <w:ind w:firstLine="454"/>
        <w:jc w:val="center"/>
        <w:rPr>
          <w:b/>
          <w:bCs/>
          <w:sz w:val="24"/>
          <w:szCs w:val="24"/>
        </w:rPr>
      </w:pPr>
      <w:r w:rsidRPr="00E504EB">
        <w:rPr>
          <w:b/>
          <w:bCs/>
          <w:sz w:val="24"/>
          <w:szCs w:val="24"/>
        </w:rPr>
        <w:t>со</w:t>
      </w:r>
      <w:r>
        <w:rPr>
          <w:b/>
          <w:bCs/>
          <w:sz w:val="24"/>
          <w:szCs w:val="24"/>
        </w:rPr>
        <w:t>ответствующей требованиям ФГОС С</w:t>
      </w:r>
      <w:r w:rsidRPr="00E504EB">
        <w:rPr>
          <w:b/>
          <w:bCs/>
          <w:sz w:val="24"/>
          <w:szCs w:val="24"/>
        </w:rPr>
        <w:t>ОО</w:t>
      </w:r>
    </w:p>
    <w:p w14:paraId="0AC7F3D7" w14:textId="77777777" w:rsidR="006411A0" w:rsidRPr="00E504EB" w:rsidRDefault="006411A0" w:rsidP="006411A0">
      <w:pPr>
        <w:tabs>
          <w:tab w:val="left" w:pos="720"/>
        </w:tabs>
        <w:ind w:firstLine="454"/>
        <w:jc w:val="center"/>
        <w:rPr>
          <w:b/>
          <w:bCs/>
          <w:sz w:val="24"/>
          <w:szCs w:val="24"/>
        </w:rPr>
      </w:pP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3871"/>
        <w:gridCol w:w="829"/>
        <w:gridCol w:w="121"/>
        <w:gridCol w:w="584"/>
        <w:gridCol w:w="876"/>
        <w:gridCol w:w="526"/>
        <w:gridCol w:w="324"/>
        <w:gridCol w:w="851"/>
        <w:gridCol w:w="831"/>
      </w:tblGrid>
      <w:tr w:rsidR="006411A0" w:rsidRPr="00E504EB" w14:paraId="08E2E6E2"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hideMark/>
          </w:tcPr>
          <w:p w14:paraId="33E22505" w14:textId="77777777" w:rsidR="006411A0" w:rsidRPr="00E504EB" w:rsidRDefault="006411A0" w:rsidP="006411A0">
            <w:pPr>
              <w:tabs>
                <w:tab w:val="left" w:pos="720"/>
              </w:tabs>
              <w:jc w:val="center"/>
              <w:rPr>
                <w:b/>
                <w:bCs/>
                <w:iCs/>
                <w:sz w:val="24"/>
                <w:szCs w:val="24"/>
              </w:rPr>
            </w:pPr>
            <w:r w:rsidRPr="00E504EB">
              <w:rPr>
                <w:b/>
                <w:bCs/>
                <w:iCs/>
                <w:sz w:val="24"/>
                <w:szCs w:val="24"/>
              </w:rPr>
              <w:t>№ п/п</w:t>
            </w:r>
          </w:p>
        </w:tc>
        <w:tc>
          <w:tcPr>
            <w:tcW w:w="4821" w:type="dxa"/>
            <w:gridSpan w:val="3"/>
            <w:tcBorders>
              <w:top w:val="single" w:sz="4" w:space="0" w:color="auto"/>
              <w:left w:val="single" w:sz="4" w:space="0" w:color="auto"/>
              <w:bottom w:val="single" w:sz="4" w:space="0" w:color="auto"/>
              <w:right w:val="single" w:sz="4" w:space="0" w:color="auto"/>
            </w:tcBorders>
          </w:tcPr>
          <w:p w14:paraId="05B30736" w14:textId="77777777" w:rsidR="006411A0" w:rsidRPr="00E504EB" w:rsidRDefault="006411A0" w:rsidP="006411A0">
            <w:pPr>
              <w:tabs>
                <w:tab w:val="left" w:pos="720"/>
              </w:tabs>
              <w:jc w:val="center"/>
              <w:rPr>
                <w:b/>
                <w:bCs/>
                <w:iCs/>
                <w:sz w:val="24"/>
                <w:szCs w:val="24"/>
              </w:rPr>
            </w:pPr>
          </w:p>
          <w:p w14:paraId="402866A7" w14:textId="77777777" w:rsidR="006411A0" w:rsidRPr="00E504EB" w:rsidRDefault="006411A0" w:rsidP="006411A0">
            <w:pPr>
              <w:tabs>
                <w:tab w:val="left" w:pos="720"/>
              </w:tabs>
              <w:jc w:val="center"/>
              <w:rPr>
                <w:b/>
                <w:bCs/>
                <w:iCs/>
                <w:sz w:val="24"/>
                <w:szCs w:val="24"/>
              </w:rPr>
            </w:pPr>
            <w:r w:rsidRPr="00E504EB">
              <w:rPr>
                <w:b/>
                <w:bCs/>
                <w:iCs/>
                <w:sz w:val="24"/>
                <w:szCs w:val="24"/>
              </w:rPr>
              <w:t>Необходимые средства</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68F6EBCF" w14:textId="77777777" w:rsidR="006411A0" w:rsidRPr="00E504EB" w:rsidRDefault="006411A0" w:rsidP="006411A0">
            <w:pPr>
              <w:tabs>
                <w:tab w:val="left" w:pos="720"/>
              </w:tabs>
              <w:jc w:val="center"/>
              <w:rPr>
                <w:b/>
                <w:bCs/>
                <w:iCs/>
                <w:sz w:val="24"/>
                <w:szCs w:val="24"/>
              </w:rPr>
            </w:pPr>
            <w:r w:rsidRPr="00E504EB">
              <w:rPr>
                <w:b/>
                <w:bCs/>
                <w:iCs/>
                <w:sz w:val="24"/>
                <w:szCs w:val="24"/>
              </w:rPr>
              <w:t>Необходимое количество средств/ имеющееся в наличии</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63C1478D" w14:textId="77777777" w:rsidR="006411A0" w:rsidRPr="00E504EB" w:rsidRDefault="006411A0" w:rsidP="006411A0">
            <w:pPr>
              <w:tabs>
                <w:tab w:val="left" w:pos="720"/>
              </w:tabs>
              <w:jc w:val="center"/>
              <w:rPr>
                <w:b/>
                <w:bCs/>
                <w:iCs/>
                <w:sz w:val="24"/>
                <w:szCs w:val="24"/>
              </w:rPr>
            </w:pPr>
            <w:r w:rsidRPr="00E504EB">
              <w:rPr>
                <w:b/>
                <w:bCs/>
                <w:iCs/>
                <w:sz w:val="24"/>
                <w:szCs w:val="24"/>
              </w:rPr>
              <w:t>Сроки создания условий в соответствии с требованиями ФГОС</w:t>
            </w:r>
          </w:p>
        </w:tc>
      </w:tr>
      <w:tr w:rsidR="006411A0" w:rsidRPr="00E504EB" w14:paraId="2E9D4A95"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hideMark/>
          </w:tcPr>
          <w:p w14:paraId="03C02CD8" w14:textId="77777777" w:rsidR="006411A0" w:rsidRPr="00E504EB" w:rsidRDefault="006411A0" w:rsidP="006411A0">
            <w:pPr>
              <w:tabs>
                <w:tab w:val="left" w:pos="720"/>
              </w:tabs>
              <w:jc w:val="center"/>
              <w:rPr>
                <w:bCs/>
                <w:iCs/>
                <w:sz w:val="24"/>
                <w:szCs w:val="24"/>
              </w:rPr>
            </w:pPr>
            <w:r w:rsidRPr="00E504EB">
              <w:rPr>
                <w:bCs/>
                <w:iCs/>
                <w:sz w:val="24"/>
                <w:szCs w:val="24"/>
              </w:rPr>
              <w:t>I</w:t>
            </w:r>
          </w:p>
        </w:tc>
        <w:tc>
          <w:tcPr>
            <w:tcW w:w="4821" w:type="dxa"/>
            <w:gridSpan w:val="3"/>
            <w:tcBorders>
              <w:top w:val="single" w:sz="4" w:space="0" w:color="auto"/>
              <w:left w:val="single" w:sz="4" w:space="0" w:color="auto"/>
              <w:bottom w:val="single" w:sz="4" w:space="0" w:color="auto"/>
              <w:right w:val="single" w:sz="4" w:space="0" w:color="auto"/>
            </w:tcBorders>
            <w:hideMark/>
          </w:tcPr>
          <w:p w14:paraId="7E850B8B" w14:textId="77777777" w:rsidR="006411A0" w:rsidRPr="00E504EB" w:rsidRDefault="006411A0" w:rsidP="006411A0">
            <w:pPr>
              <w:tabs>
                <w:tab w:val="left" w:pos="720"/>
              </w:tabs>
              <w:rPr>
                <w:iCs/>
                <w:sz w:val="24"/>
                <w:szCs w:val="24"/>
              </w:rPr>
            </w:pPr>
            <w:r w:rsidRPr="00E504EB">
              <w:rPr>
                <w:bCs/>
                <w:iCs/>
                <w:sz w:val="24"/>
                <w:szCs w:val="24"/>
              </w:rPr>
              <w:t>Технические средства</w:t>
            </w:r>
          </w:p>
        </w:tc>
        <w:tc>
          <w:tcPr>
            <w:tcW w:w="1986" w:type="dxa"/>
            <w:gridSpan w:val="3"/>
            <w:tcBorders>
              <w:top w:val="single" w:sz="4" w:space="0" w:color="auto"/>
              <w:left w:val="single" w:sz="4" w:space="0" w:color="auto"/>
              <w:bottom w:val="single" w:sz="4" w:space="0" w:color="auto"/>
              <w:right w:val="single" w:sz="4" w:space="0" w:color="auto"/>
            </w:tcBorders>
            <w:vAlign w:val="center"/>
          </w:tcPr>
          <w:p w14:paraId="5118D2B9" w14:textId="77777777" w:rsidR="006411A0" w:rsidRPr="00E504EB" w:rsidRDefault="006411A0" w:rsidP="006411A0">
            <w:pPr>
              <w:tabs>
                <w:tab w:val="left" w:pos="720"/>
              </w:tabs>
              <w:jc w:val="center"/>
              <w:rPr>
                <w:bCs/>
                <w:iCs/>
                <w:sz w:val="24"/>
                <w:szCs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4058ED88" w14:textId="77777777" w:rsidR="006411A0" w:rsidRPr="00E504EB" w:rsidRDefault="006411A0" w:rsidP="006411A0">
            <w:pPr>
              <w:tabs>
                <w:tab w:val="left" w:pos="720"/>
              </w:tabs>
              <w:jc w:val="center"/>
              <w:rPr>
                <w:bCs/>
                <w:iCs/>
                <w:sz w:val="24"/>
                <w:szCs w:val="24"/>
              </w:rPr>
            </w:pPr>
          </w:p>
        </w:tc>
      </w:tr>
      <w:tr w:rsidR="006411A0" w:rsidRPr="00E504EB" w14:paraId="552B8066"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6342F73D"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1B13D972" w14:textId="77777777" w:rsidR="006411A0" w:rsidRPr="00E504EB" w:rsidRDefault="006411A0" w:rsidP="004F778C">
            <w:pPr>
              <w:numPr>
                <w:ilvl w:val="0"/>
                <w:numId w:val="137"/>
              </w:numPr>
              <w:tabs>
                <w:tab w:val="left" w:pos="720"/>
              </w:tabs>
              <w:suppressAutoHyphens w:val="0"/>
              <w:spacing w:line="240" w:lineRule="auto"/>
              <w:jc w:val="left"/>
              <w:rPr>
                <w:bCs/>
                <w:iCs/>
                <w:sz w:val="24"/>
                <w:szCs w:val="24"/>
              </w:rPr>
            </w:pPr>
            <w:r w:rsidRPr="00E504EB">
              <w:rPr>
                <w:bCs/>
                <w:iCs/>
                <w:sz w:val="24"/>
                <w:szCs w:val="24"/>
              </w:rPr>
              <w:t>компьютеры</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6389AEAC" w14:textId="77777777" w:rsidR="006411A0" w:rsidRPr="00E504EB" w:rsidRDefault="006411A0" w:rsidP="006411A0">
            <w:pPr>
              <w:tabs>
                <w:tab w:val="left" w:pos="720"/>
              </w:tabs>
              <w:jc w:val="center"/>
              <w:rPr>
                <w:bCs/>
                <w:iCs/>
                <w:sz w:val="24"/>
                <w:szCs w:val="24"/>
              </w:rPr>
            </w:pPr>
            <w:r>
              <w:rPr>
                <w:bCs/>
                <w:iCs/>
                <w:sz w:val="24"/>
                <w:szCs w:val="24"/>
              </w:rPr>
              <w:t>70/12</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33FEE888" w14:textId="77777777" w:rsidR="006411A0" w:rsidRPr="00E504EB" w:rsidRDefault="006411A0" w:rsidP="006411A0">
            <w:pPr>
              <w:tabs>
                <w:tab w:val="left" w:pos="720"/>
              </w:tabs>
              <w:jc w:val="center"/>
              <w:rPr>
                <w:bCs/>
                <w:iCs/>
                <w:sz w:val="24"/>
                <w:szCs w:val="24"/>
              </w:rPr>
            </w:pPr>
            <w:r>
              <w:rPr>
                <w:bCs/>
                <w:iCs/>
                <w:sz w:val="24"/>
                <w:szCs w:val="24"/>
              </w:rPr>
              <w:t>2014-2025</w:t>
            </w:r>
          </w:p>
        </w:tc>
      </w:tr>
      <w:tr w:rsidR="006411A0" w:rsidRPr="00E504EB" w14:paraId="21640809"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00E99E7A"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1D71647F" w14:textId="77777777" w:rsidR="006411A0" w:rsidRPr="00E504EB" w:rsidRDefault="006411A0" w:rsidP="004F778C">
            <w:pPr>
              <w:numPr>
                <w:ilvl w:val="0"/>
                <w:numId w:val="137"/>
              </w:numPr>
              <w:tabs>
                <w:tab w:val="left" w:pos="720"/>
              </w:tabs>
              <w:suppressAutoHyphens w:val="0"/>
              <w:spacing w:line="240" w:lineRule="auto"/>
              <w:jc w:val="left"/>
              <w:rPr>
                <w:sz w:val="24"/>
                <w:szCs w:val="24"/>
              </w:rPr>
            </w:pPr>
            <w:r w:rsidRPr="00E504EB">
              <w:rPr>
                <w:sz w:val="24"/>
                <w:szCs w:val="24"/>
              </w:rPr>
              <w:t>мультимедийный проектор</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22291C21" w14:textId="77777777" w:rsidR="006411A0" w:rsidRPr="00E504EB" w:rsidRDefault="006411A0" w:rsidP="006411A0">
            <w:pPr>
              <w:tabs>
                <w:tab w:val="left" w:pos="720"/>
              </w:tabs>
              <w:jc w:val="center"/>
              <w:rPr>
                <w:bCs/>
                <w:iCs/>
                <w:sz w:val="24"/>
                <w:szCs w:val="24"/>
              </w:rPr>
            </w:pPr>
            <w:r>
              <w:rPr>
                <w:bCs/>
                <w:iCs/>
                <w:sz w:val="24"/>
                <w:szCs w:val="24"/>
              </w:rPr>
              <w:t>10/3</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1E28E19D" w14:textId="77777777" w:rsidR="006411A0" w:rsidRPr="00E504EB" w:rsidRDefault="006411A0" w:rsidP="006411A0">
            <w:pPr>
              <w:tabs>
                <w:tab w:val="left" w:pos="720"/>
              </w:tabs>
              <w:jc w:val="center"/>
              <w:rPr>
                <w:bCs/>
                <w:iCs/>
                <w:sz w:val="24"/>
                <w:szCs w:val="24"/>
              </w:rPr>
            </w:pPr>
            <w:r>
              <w:rPr>
                <w:bCs/>
                <w:iCs/>
                <w:sz w:val="24"/>
                <w:szCs w:val="24"/>
              </w:rPr>
              <w:t>2014-2025</w:t>
            </w:r>
          </w:p>
        </w:tc>
      </w:tr>
      <w:tr w:rsidR="006411A0" w:rsidRPr="00E504EB" w14:paraId="0ACAEE1E"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159501C0"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1070CEA0" w14:textId="77777777" w:rsidR="006411A0" w:rsidRPr="00E504EB" w:rsidRDefault="006411A0" w:rsidP="004F778C">
            <w:pPr>
              <w:numPr>
                <w:ilvl w:val="0"/>
                <w:numId w:val="137"/>
              </w:numPr>
              <w:tabs>
                <w:tab w:val="left" w:pos="720"/>
              </w:tabs>
              <w:suppressAutoHyphens w:val="0"/>
              <w:spacing w:line="240" w:lineRule="auto"/>
              <w:jc w:val="left"/>
              <w:rPr>
                <w:bCs/>
                <w:iCs/>
                <w:sz w:val="24"/>
                <w:szCs w:val="24"/>
              </w:rPr>
            </w:pPr>
            <w:r w:rsidRPr="00E504EB">
              <w:rPr>
                <w:sz w:val="24"/>
                <w:szCs w:val="24"/>
              </w:rPr>
              <w:t>экран</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52B37DDE" w14:textId="77777777" w:rsidR="006411A0" w:rsidRPr="00E504EB" w:rsidRDefault="006411A0" w:rsidP="006411A0">
            <w:pPr>
              <w:tabs>
                <w:tab w:val="left" w:pos="720"/>
              </w:tabs>
              <w:jc w:val="center"/>
              <w:rPr>
                <w:bCs/>
                <w:iCs/>
                <w:sz w:val="24"/>
                <w:szCs w:val="24"/>
              </w:rPr>
            </w:pPr>
            <w:r>
              <w:rPr>
                <w:bCs/>
                <w:iCs/>
                <w:sz w:val="24"/>
                <w:szCs w:val="24"/>
              </w:rPr>
              <w:t>10/3</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4AF09683" w14:textId="77777777" w:rsidR="006411A0" w:rsidRPr="00E504EB" w:rsidRDefault="006411A0" w:rsidP="006411A0">
            <w:pPr>
              <w:tabs>
                <w:tab w:val="left" w:pos="720"/>
              </w:tabs>
              <w:jc w:val="center"/>
              <w:rPr>
                <w:bCs/>
                <w:iCs/>
                <w:sz w:val="24"/>
                <w:szCs w:val="24"/>
              </w:rPr>
            </w:pPr>
            <w:r>
              <w:rPr>
                <w:bCs/>
                <w:iCs/>
                <w:sz w:val="24"/>
                <w:szCs w:val="24"/>
              </w:rPr>
              <w:t>2014-2025</w:t>
            </w:r>
          </w:p>
        </w:tc>
      </w:tr>
      <w:tr w:rsidR="006411A0" w:rsidRPr="00E504EB" w14:paraId="2CE430F8"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261DB62A"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5CE224C0" w14:textId="77777777" w:rsidR="006411A0" w:rsidRPr="00E504EB" w:rsidRDefault="006411A0" w:rsidP="004F778C">
            <w:pPr>
              <w:numPr>
                <w:ilvl w:val="0"/>
                <w:numId w:val="137"/>
              </w:numPr>
              <w:tabs>
                <w:tab w:val="left" w:pos="720"/>
              </w:tabs>
              <w:suppressAutoHyphens w:val="0"/>
              <w:spacing w:line="240" w:lineRule="auto"/>
              <w:jc w:val="left"/>
              <w:rPr>
                <w:bCs/>
                <w:iCs/>
                <w:sz w:val="24"/>
                <w:szCs w:val="24"/>
              </w:rPr>
            </w:pPr>
            <w:r w:rsidRPr="00E504EB">
              <w:rPr>
                <w:sz w:val="24"/>
                <w:szCs w:val="24"/>
              </w:rPr>
              <w:t>принтер монохромный</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6AA8BC21" w14:textId="77777777" w:rsidR="006411A0" w:rsidRPr="00E504EB" w:rsidRDefault="006411A0" w:rsidP="006411A0">
            <w:pPr>
              <w:tabs>
                <w:tab w:val="left" w:pos="720"/>
              </w:tabs>
              <w:jc w:val="center"/>
              <w:rPr>
                <w:bCs/>
                <w:iCs/>
                <w:sz w:val="24"/>
                <w:szCs w:val="24"/>
              </w:rPr>
            </w:pPr>
            <w:r>
              <w:rPr>
                <w:bCs/>
                <w:iCs/>
                <w:sz w:val="24"/>
                <w:szCs w:val="24"/>
              </w:rPr>
              <w:t>10/5</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66462AC8" w14:textId="77777777" w:rsidR="006411A0" w:rsidRPr="00E504EB" w:rsidRDefault="006411A0" w:rsidP="006411A0">
            <w:pPr>
              <w:tabs>
                <w:tab w:val="left" w:pos="720"/>
              </w:tabs>
              <w:jc w:val="center"/>
              <w:rPr>
                <w:bCs/>
                <w:iCs/>
                <w:sz w:val="24"/>
                <w:szCs w:val="24"/>
              </w:rPr>
            </w:pPr>
            <w:r>
              <w:rPr>
                <w:bCs/>
                <w:iCs/>
                <w:sz w:val="24"/>
                <w:szCs w:val="24"/>
              </w:rPr>
              <w:t>2014-2025</w:t>
            </w:r>
          </w:p>
        </w:tc>
      </w:tr>
      <w:tr w:rsidR="006411A0" w:rsidRPr="00E504EB" w14:paraId="10AD8308"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49376CAA"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6E50960A" w14:textId="77777777" w:rsidR="006411A0" w:rsidRPr="00E504EB" w:rsidRDefault="006411A0" w:rsidP="004F778C">
            <w:pPr>
              <w:numPr>
                <w:ilvl w:val="0"/>
                <w:numId w:val="137"/>
              </w:numPr>
              <w:tabs>
                <w:tab w:val="left" w:pos="720"/>
              </w:tabs>
              <w:suppressAutoHyphens w:val="0"/>
              <w:spacing w:line="240" w:lineRule="auto"/>
              <w:jc w:val="left"/>
              <w:rPr>
                <w:bCs/>
                <w:iCs/>
                <w:sz w:val="24"/>
                <w:szCs w:val="24"/>
              </w:rPr>
            </w:pPr>
            <w:r w:rsidRPr="00E504EB">
              <w:rPr>
                <w:sz w:val="24"/>
                <w:szCs w:val="24"/>
              </w:rPr>
              <w:t>принтер цветной</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2498E722" w14:textId="77777777" w:rsidR="006411A0" w:rsidRPr="00E504EB" w:rsidRDefault="006411A0" w:rsidP="006411A0">
            <w:pPr>
              <w:tabs>
                <w:tab w:val="left" w:pos="720"/>
              </w:tabs>
              <w:jc w:val="center"/>
              <w:rPr>
                <w:bCs/>
                <w:iCs/>
                <w:sz w:val="24"/>
                <w:szCs w:val="24"/>
              </w:rPr>
            </w:pPr>
            <w:r>
              <w:rPr>
                <w:bCs/>
                <w:iCs/>
                <w:sz w:val="24"/>
                <w:szCs w:val="24"/>
              </w:rPr>
              <w:t>3/1</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18E7D39A"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6A473E21"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6B887357"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6CBDBB9A" w14:textId="77777777" w:rsidR="006411A0" w:rsidRPr="00E504EB" w:rsidRDefault="006411A0" w:rsidP="004F778C">
            <w:pPr>
              <w:numPr>
                <w:ilvl w:val="0"/>
                <w:numId w:val="137"/>
              </w:numPr>
              <w:tabs>
                <w:tab w:val="left" w:pos="720"/>
              </w:tabs>
              <w:suppressAutoHyphens w:val="0"/>
              <w:spacing w:line="240" w:lineRule="auto"/>
              <w:jc w:val="left"/>
              <w:rPr>
                <w:bCs/>
                <w:iCs/>
                <w:sz w:val="24"/>
                <w:szCs w:val="24"/>
              </w:rPr>
            </w:pPr>
            <w:r w:rsidRPr="00E504EB">
              <w:rPr>
                <w:sz w:val="24"/>
                <w:szCs w:val="24"/>
              </w:rPr>
              <w:t>цифровой фотоаппарат</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45D2EB78" w14:textId="77777777" w:rsidR="006411A0" w:rsidRPr="00E504EB" w:rsidRDefault="006411A0" w:rsidP="006411A0">
            <w:pPr>
              <w:tabs>
                <w:tab w:val="left" w:pos="720"/>
              </w:tabs>
              <w:jc w:val="center"/>
              <w:rPr>
                <w:bCs/>
                <w:iCs/>
                <w:sz w:val="24"/>
                <w:szCs w:val="24"/>
              </w:rPr>
            </w:pPr>
            <w:r>
              <w:rPr>
                <w:bCs/>
                <w:iCs/>
                <w:sz w:val="24"/>
                <w:szCs w:val="24"/>
              </w:rPr>
              <w:t>2/1</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47A0436B" w14:textId="77777777" w:rsidR="006411A0" w:rsidRPr="00E504EB" w:rsidRDefault="006411A0" w:rsidP="006411A0">
            <w:pPr>
              <w:tabs>
                <w:tab w:val="left" w:pos="720"/>
              </w:tabs>
              <w:jc w:val="center"/>
              <w:rPr>
                <w:bCs/>
                <w:iCs/>
                <w:sz w:val="24"/>
                <w:szCs w:val="24"/>
              </w:rPr>
            </w:pPr>
            <w:r>
              <w:rPr>
                <w:bCs/>
                <w:iCs/>
                <w:sz w:val="24"/>
                <w:szCs w:val="24"/>
              </w:rPr>
              <w:t>2014-2025</w:t>
            </w:r>
          </w:p>
        </w:tc>
      </w:tr>
      <w:tr w:rsidR="006411A0" w:rsidRPr="00E504EB" w14:paraId="2EF375FA"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4A276529"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6460A252" w14:textId="77777777" w:rsidR="006411A0" w:rsidRPr="00E504EB" w:rsidRDefault="006411A0" w:rsidP="004F778C">
            <w:pPr>
              <w:numPr>
                <w:ilvl w:val="0"/>
                <w:numId w:val="137"/>
              </w:numPr>
              <w:tabs>
                <w:tab w:val="left" w:pos="720"/>
              </w:tabs>
              <w:suppressAutoHyphens w:val="0"/>
              <w:spacing w:line="240" w:lineRule="auto"/>
              <w:jc w:val="left"/>
              <w:rPr>
                <w:bCs/>
                <w:iCs/>
                <w:sz w:val="24"/>
                <w:szCs w:val="24"/>
              </w:rPr>
            </w:pPr>
            <w:r w:rsidRPr="00E504EB">
              <w:rPr>
                <w:sz w:val="24"/>
                <w:szCs w:val="24"/>
              </w:rPr>
              <w:t>цифровая видеокамера</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6A40081E" w14:textId="77777777" w:rsidR="006411A0" w:rsidRPr="00E504EB" w:rsidRDefault="006411A0" w:rsidP="006411A0">
            <w:pPr>
              <w:tabs>
                <w:tab w:val="left" w:pos="720"/>
              </w:tabs>
              <w:jc w:val="center"/>
              <w:rPr>
                <w:bCs/>
                <w:iCs/>
                <w:sz w:val="24"/>
                <w:szCs w:val="24"/>
              </w:rPr>
            </w:pPr>
            <w:r w:rsidRPr="00E504EB">
              <w:rPr>
                <w:bCs/>
                <w:iCs/>
                <w:sz w:val="24"/>
                <w:szCs w:val="24"/>
              </w:rPr>
              <w:t>3/</w:t>
            </w:r>
            <w:r>
              <w:rPr>
                <w:bCs/>
                <w:iCs/>
                <w:sz w:val="24"/>
                <w:szCs w:val="24"/>
              </w:rPr>
              <w:t>0</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3584490E" w14:textId="77777777" w:rsidR="006411A0" w:rsidRPr="00E504EB" w:rsidRDefault="006411A0" w:rsidP="006411A0">
            <w:pPr>
              <w:tabs>
                <w:tab w:val="left" w:pos="720"/>
              </w:tabs>
              <w:jc w:val="center"/>
              <w:rPr>
                <w:bCs/>
                <w:iCs/>
                <w:sz w:val="24"/>
                <w:szCs w:val="24"/>
              </w:rPr>
            </w:pPr>
            <w:r>
              <w:rPr>
                <w:bCs/>
                <w:iCs/>
                <w:sz w:val="24"/>
                <w:szCs w:val="24"/>
              </w:rPr>
              <w:t>2014-2025</w:t>
            </w:r>
          </w:p>
        </w:tc>
      </w:tr>
      <w:tr w:rsidR="006411A0" w:rsidRPr="00E504EB" w14:paraId="21D396EC"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4D01D422"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5A33EDCC" w14:textId="77777777" w:rsidR="006411A0" w:rsidRPr="00AF1D39" w:rsidRDefault="006411A0" w:rsidP="006411A0">
            <w:pPr>
              <w:tabs>
                <w:tab w:val="left" w:pos="720"/>
              </w:tabs>
              <w:spacing w:line="240" w:lineRule="auto"/>
              <w:ind w:left="360"/>
              <w:jc w:val="center"/>
              <w:rPr>
                <w:bCs/>
                <w:iCs/>
                <w:sz w:val="24"/>
                <w:szCs w:val="24"/>
              </w:rPr>
            </w:pPr>
            <w:r>
              <w:rPr>
                <w:bCs/>
                <w:iCs/>
                <w:sz w:val="24"/>
                <w:szCs w:val="24"/>
              </w:rPr>
              <w:t>409</w:t>
            </w:r>
          </w:p>
          <w:p w14:paraId="153695F6" w14:textId="77777777" w:rsidR="006411A0" w:rsidRPr="00AF1D39" w:rsidRDefault="006411A0" w:rsidP="006411A0">
            <w:pPr>
              <w:tabs>
                <w:tab w:val="left" w:pos="720"/>
              </w:tabs>
              <w:spacing w:line="240" w:lineRule="auto"/>
              <w:ind w:left="360"/>
              <w:rPr>
                <w:bCs/>
                <w:iCs/>
                <w:sz w:val="24"/>
                <w:szCs w:val="24"/>
              </w:rPr>
            </w:pPr>
          </w:p>
          <w:p w14:paraId="6A23B297" w14:textId="77777777" w:rsidR="006411A0" w:rsidRPr="00E504EB" w:rsidRDefault="006411A0" w:rsidP="004F778C">
            <w:pPr>
              <w:numPr>
                <w:ilvl w:val="0"/>
                <w:numId w:val="137"/>
              </w:numPr>
              <w:tabs>
                <w:tab w:val="left" w:pos="720"/>
              </w:tabs>
              <w:suppressAutoHyphens w:val="0"/>
              <w:spacing w:line="240" w:lineRule="auto"/>
              <w:jc w:val="left"/>
              <w:rPr>
                <w:bCs/>
                <w:iCs/>
                <w:sz w:val="24"/>
                <w:szCs w:val="24"/>
              </w:rPr>
            </w:pPr>
            <w:r w:rsidRPr="00E504EB">
              <w:rPr>
                <w:sz w:val="24"/>
                <w:szCs w:val="24"/>
              </w:rPr>
              <w:t>графический планшет</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76873BD8" w14:textId="77777777" w:rsidR="006411A0" w:rsidRPr="00E504EB" w:rsidRDefault="006411A0" w:rsidP="006411A0">
            <w:pPr>
              <w:tabs>
                <w:tab w:val="left" w:pos="720"/>
              </w:tabs>
              <w:jc w:val="center"/>
              <w:rPr>
                <w:bCs/>
                <w:iCs/>
                <w:sz w:val="24"/>
                <w:szCs w:val="24"/>
              </w:rPr>
            </w:pPr>
            <w:r>
              <w:rPr>
                <w:bCs/>
                <w:iCs/>
                <w:sz w:val="24"/>
                <w:szCs w:val="24"/>
              </w:rPr>
              <w:t>7/0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3D0FCA60" w14:textId="77777777" w:rsidR="006411A0" w:rsidRPr="00E504EB" w:rsidRDefault="006411A0" w:rsidP="006411A0">
            <w:pPr>
              <w:tabs>
                <w:tab w:val="left" w:pos="720"/>
              </w:tabs>
              <w:jc w:val="center"/>
              <w:rPr>
                <w:bCs/>
                <w:iCs/>
                <w:sz w:val="24"/>
                <w:szCs w:val="24"/>
              </w:rPr>
            </w:pPr>
            <w:r>
              <w:rPr>
                <w:bCs/>
                <w:iCs/>
                <w:sz w:val="24"/>
                <w:szCs w:val="24"/>
              </w:rPr>
              <w:t>2014-2025</w:t>
            </w:r>
          </w:p>
        </w:tc>
      </w:tr>
      <w:tr w:rsidR="006411A0" w:rsidRPr="00E504EB" w14:paraId="04AB1A28"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4D51B19A"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521740ED" w14:textId="77777777" w:rsidR="006411A0" w:rsidRPr="00E504EB" w:rsidRDefault="006411A0" w:rsidP="004F778C">
            <w:pPr>
              <w:numPr>
                <w:ilvl w:val="0"/>
                <w:numId w:val="137"/>
              </w:numPr>
              <w:tabs>
                <w:tab w:val="left" w:pos="720"/>
              </w:tabs>
              <w:suppressAutoHyphens w:val="0"/>
              <w:spacing w:line="240" w:lineRule="auto"/>
              <w:jc w:val="left"/>
              <w:rPr>
                <w:bCs/>
                <w:iCs/>
                <w:sz w:val="24"/>
                <w:szCs w:val="24"/>
              </w:rPr>
            </w:pPr>
            <w:r w:rsidRPr="00E504EB">
              <w:rPr>
                <w:sz w:val="24"/>
                <w:szCs w:val="24"/>
              </w:rPr>
              <w:t>сканер</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6122B816" w14:textId="77777777" w:rsidR="006411A0" w:rsidRPr="00E504EB" w:rsidRDefault="006411A0" w:rsidP="006411A0">
            <w:pPr>
              <w:tabs>
                <w:tab w:val="left" w:pos="720"/>
              </w:tabs>
              <w:jc w:val="center"/>
              <w:rPr>
                <w:bCs/>
                <w:iCs/>
                <w:sz w:val="24"/>
                <w:szCs w:val="24"/>
              </w:rPr>
            </w:pPr>
            <w:r>
              <w:rPr>
                <w:bCs/>
                <w:iCs/>
                <w:sz w:val="24"/>
                <w:szCs w:val="24"/>
              </w:rPr>
              <w:t>10/2</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0BFD04BA" w14:textId="77777777" w:rsidR="006411A0" w:rsidRPr="00E504EB" w:rsidRDefault="006411A0" w:rsidP="006411A0">
            <w:pPr>
              <w:tabs>
                <w:tab w:val="left" w:pos="720"/>
              </w:tabs>
              <w:jc w:val="center"/>
              <w:rPr>
                <w:bCs/>
                <w:iCs/>
                <w:sz w:val="24"/>
                <w:szCs w:val="24"/>
              </w:rPr>
            </w:pPr>
            <w:r>
              <w:rPr>
                <w:bCs/>
                <w:iCs/>
                <w:sz w:val="24"/>
                <w:szCs w:val="24"/>
              </w:rPr>
              <w:t>2014-2025</w:t>
            </w:r>
          </w:p>
        </w:tc>
      </w:tr>
      <w:tr w:rsidR="006411A0" w:rsidRPr="00E504EB" w14:paraId="3CE2F042"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3317280E"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1A686B6B" w14:textId="77777777" w:rsidR="006411A0" w:rsidRPr="00E504EB" w:rsidRDefault="006411A0" w:rsidP="004F778C">
            <w:pPr>
              <w:numPr>
                <w:ilvl w:val="0"/>
                <w:numId w:val="137"/>
              </w:numPr>
              <w:tabs>
                <w:tab w:val="left" w:pos="720"/>
              </w:tabs>
              <w:suppressAutoHyphens w:val="0"/>
              <w:spacing w:line="240" w:lineRule="auto"/>
              <w:jc w:val="left"/>
              <w:rPr>
                <w:sz w:val="24"/>
                <w:szCs w:val="24"/>
              </w:rPr>
            </w:pPr>
            <w:r w:rsidRPr="00E504EB">
              <w:rPr>
                <w:sz w:val="24"/>
                <w:szCs w:val="24"/>
              </w:rPr>
              <w:t>микрофон</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32EDA28B" w14:textId="77777777" w:rsidR="006411A0" w:rsidRPr="00E504EB" w:rsidRDefault="006411A0" w:rsidP="006411A0">
            <w:pPr>
              <w:tabs>
                <w:tab w:val="left" w:pos="720"/>
              </w:tabs>
              <w:jc w:val="center"/>
              <w:rPr>
                <w:bCs/>
                <w:iCs/>
                <w:sz w:val="24"/>
                <w:szCs w:val="24"/>
              </w:rPr>
            </w:pPr>
            <w:r>
              <w:rPr>
                <w:bCs/>
                <w:iCs/>
                <w:sz w:val="24"/>
                <w:szCs w:val="24"/>
              </w:rPr>
              <w:t>3/2</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61816A96" w14:textId="77777777" w:rsidR="006411A0" w:rsidRPr="00E504EB" w:rsidRDefault="006411A0" w:rsidP="006411A0">
            <w:pPr>
              <w:tabs>
                <w:tab w:val="left" w:pos="720"/>
              </w:tabs>
              <w:jc w:val="center"/>
              <w:rPr>
                <w:bCs/>
                <w:iCs/>
                <w:sz w:val="24"/>
                <w:szCs w:val="24"/>
              </w:rPr>
            </w:pPr>
            <w:r>
              <w:rPr>
                <w:bCs/>
                <w:iCs/>
                <w:sz w:val="24"/>
                <w:szCs w:val="24"/>
              </w:rPr>
              <w:t>2014-2025</w:t>
            </w:r>
          </w:p>
        </w:tc>
      </w:tr>
      <w:tr w:rsidR="006411A0" w:rsidRPr="00E504EB" w14:paraId="6DBF3B52"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6927DFCD"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39C1B4C8" w14:textId="77777777" w:rsidR="006411A0" w:rsidRPr="00E504EB" w:rsidRDefault="006411A0" w:rsidP="004F778C">
            <w:pPr>
              <w:numPr>
                <w:ilvl w:val="0"/>
                <w:numId w:val="137"/>
              </w:numPr>
              <w:tabs>
                <w:tab w:val="left" w:pos="720"/>
              </w:tabs>
              <w:suppressAutoHyphens w:val="0"/>
              <w:spacing w:line="240" w:lineRule="auto"/>
              <w:jc w:val="left"/>
              <w:rPr>
                <w:sz w:val="24"/>
                <w:szCs w:val="24"/>
              </w:rPr>
            </w:pPr>
            <w:r w:rsidRPr="00E504EB">
              <w:rPr>
                <w:sz w:val="24"/>
                <w:szCs w:val="24"/>
              </w:rPr>
              <w:t>музыкальная клавиатура</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5741396B" w14:textId="77777777" w:rsidR="006411A0" w:rsidRPr="00E504EB" w:rsidRDefault="006411A0" w:rsidP="006411A0">
            <w:pPr>
              <w:tabs>
                <w:tab w:val="left" w:pos="720"/>
              </w:tabs>
              <w:jc w:val="center"/>
              <w:rPr>
                <w:bCs/>
                <w:iCs/>
                <w:sz w:val="24"/>
                <w:szCs w:val="24"/>
              </w:rPr>
            </w:pPr>
            <w:r w:rsidRPr="00E504EB">
              <w:rPr>
                <w:bCs/>
                <w:iCs/>
                <w:sz w:val="24"/>
                <w:szCs w:val="24"/>
              </w:rPr>
              <w:t>1</w:t>
            </w:r>
            <w:r>
              <w:rPr>
                <w:bCs/>
                <w:iCs/>
                <w:sz w:val="24"/>
                <w:szCs w:val="24"/>
              </w:rPr>
              <w:t>/0</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7C4492C3" w14:textId="77777777" w:rsidR="006411A0" w:rsidRPr="00E504EB" w:rsidRDefault="006411A0" w:rsidP="006411A0">
            <w:pPr>
              <w:tabs>
                <w:tab w:val="left" w:pos="720"/>
              </w:tabs>
              <w:jc w:val="center"/>
              <w:rPr>
                <w:bCs/>
                <w:iCs/>
                <w:sz w:val="24"/>
                <w:szCs w:val="24"/>
              </w:rPr>
            </w:pPr>
            <w:r>
              <w:rPr>
                <w:bCs/>
                <w:iCs/>
                <w:sz w:val="24"/>
                <w:szCs w:val="24"/>
              </w:rPr>
              <w:t>2014-2025</w:t>
            </w:r>
          </w:p>
        </w:tc>
      </w:tr>
      <w:tr w:rsidR="006411A0" w:rsidRPr="00E504EB" w14:paraId="2B4A7F07"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5C53BBFD"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135FB4DA" w14:textId="77777777" w:rsidR="006411A0" w:rsidRPr="00E504EB" w:rsidRDefault="006411A0" w:rsidP="004F778C">
            <w:pPr>
              <w:numPr>
                <w:ilvl w:val="0"/>
                <w:numId w:val="137"/>
              </w:numPr>
              <w:tabs>
                <w:tab w:val="left" w:pos="720"/>
              </w:tabs>
              <w:suppressAutoHyphens w:val="0"/>
              <w:spacing w:line="240" w:lineRule="auto"/>
              <w:jc w:val="left"/>
              <w:rPr>
                <w:sz w:val="24"/>
                <w:szCs w:val="24"/>
              </w:rPr>
            </w:pPr>
            <w:r w:rsidRPr="00E504EB">
              <w:rPr>
                <w:sz w:val="24"/>
                <w:szCs w:val="24"/>
              </w:rPr>
              <w:t>МФУ</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59A9BDCD" w14:textId="77777777" w:rsidR="006411A0" w:rsidRPr="00E504EB" w:rsidRDefault="006411A0" w:rsidP="006411A0">
            <w:pPr>
              <w:tabs>
                <w:tab w:val="left" w:pos="720"/>
              </w:tabs>
              <w:jc w:val="center"/>
              <w:rPr>
                <w:bCs/>
                <w:iCs/>
                <w:sz w:val="24"/>
                <w:szCs w:val="24"/>
              </w:rPr>
            </w:pPr>
            <w:r>
              <w:rPr>
                <w:bCs/>
                <w:iCs/>
                <w:sz w:val="24"/>
                <w:szCs w:val="24"/>
              </w:rPr>
              <w:t>2/0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5FE33A90" w14:textId="77777777" w:rsidR="006411A0" w:rsidRPr="00E504EB" w:rsidRDefault="006411A0" w:rsidP="006411A0">
            <w:pPr>
              <w:tabs>
                <w:tab w:val="left" w:pos="720"/>
              </w:tabs>
              <w:jc w:val="center"/>
              <w:rPr>
                <w:bCs/>
                <w:iCs/>
                <w:sz w:val="24"/>
                <w:szCs w:val="24"/>
              </w:rPr>
            </w:pPr>
            <w:r>
              <w:rPr>
                <w:bCs/>
                <w:iCs/>
                <w:sz w:val="24"/>
                <w:szCs w:val="24"/>
              </w:rPr>
              <w:t>2014-2025</w:t>
            </w:r>
          </w:p>
        </w:tc>
      </w:tr>
      <w:tr w:rsidR="006411A0" w:rsidRPr="00E504EB" w14:paraId="6AF55183"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63F80BC7"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3DE8C223" w14:textId="77777777" w:rsidR="006411A0" w:rsidRPr="00E504EB" w:rsidRDefault="006411A0" w:rsidP="004F778C">
            <w:pPr>
              <w:numPr>
                <w:ilvl w:val="0"/>
                <w:numId w:val="137"/>
              </w:numPr>
              <w:tabs>
                <w:tab w:val="left" w:pos="720"/>
              </w:tabs>
              <w:suppressAutoHyphens w:val="0"/>
              <w:spacing w:line="240" w:lineRule="auto"/>
              <w:jc w:val="left"/>
              <w:rPr>
                <w:sz w:val="24"/>
                <w:szCs w:val="24"/>
              </w:rPr>
            </w:pPr>
            <w:r w:rsidRPr="00E504EB">
              <w:rPr>
                <w:sz w:val="24"/>
                <w:szCs w:val="24"/>
              </w:rPr>
              <w:t xml:space="preserve">комплекты цифровых датчиков </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256C8153" w14:textId="77777777" w:rsidR="006411A0" w:rsidRPr="00E504EB" w:rsidRDefault="006411A0" w:rsidP="006411A0">
            <w:pPr>
              <w:tabs>
                <w:tab w:val="left" w:pos="720"/>
              </w:tabs>
              <w:jc w:val="center"/>
              <w:rPr>
                <w:bCs/>
                <w:iCs/>
                <w:sz w:val="24"/>
                <w:szCs w:val="24"/>
              </w:rPr>
            </w:pPr>
            <w:r w:rsidRPr="00E504EB">
              <w:rPr>
                <w:bCs/>
                <w:iCs/>
                <w:sz w:val="24"/>
                <w:szCs w:val="24"/>
              </w:rPr>
              <w:t>12</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4EAA0101" w14:textId="77777777" w:rsidR="006411A0" w:rsidRPr="00E504EB" w:rsidRDefault="006411A0" w:rsidP="006411A0">
            <w:pPr>
              <w:tabs>
                <w:tab w:val="left" w:pos="720"/>
              </w:tabs>
              <w:jc w:val="center"/>
              <w:rPr>
                <w:bCs/>
                <w:iCs/>
                <w:sz w:val="24"/>
                <w:szCs w:val="24"/>
              </w:rPr>
            </w:pPr>
            <w:r w:rsidRPr="00E504EB">
              <w:rPr>
                <w:bCs/>
                <w:iCs/>
                <w:sz w:val="24"/>
                <w:szCs w:val="24"/>
              </w:rPr>
              <w:t>201</w:t>
            </w:r>
            <w:r>
              <w:rPr>
                <w:bCs/>
                <w:iCs/>
                <w:sz w:val="24"/>
                <w:szCs w:val="24"/>
              </w:rPr>
              <w:t>5-2025</w:t>
            </w:r>
          </w:p>
        </w:tc>
      </w:tr>
      <w:tr w:rsidR="006411A0" w:rsidRPr="00E504EB" w14:paraId="08954926"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6044F9BC"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512D97E8" w14:textId="77777777" w:rsidR="006411A0" w:rsidRPr="00E504EB" w:rsidRDefault="006411A0" w:rsidP="004F778C">
            <w:pPr>
              <w:numPr>
                <w:ilvl w:val="0"/>
                <w:numId w:val="137"/>
              </w:numPr>
              <w:tabs>
                <w:tab w:val="left" w:pos="720"/>
              </w:tabs>
              <w:suppressAutoHyphens w:val="0"/>
              <w:spacing w:line="240" w:lineRule="auto"/>
              <w:jc w:val="left"/>
              <w:rPr>
                <w:sz w:val="24"/>
                <w:szCs w:val="24"/>
              </w:rPr>
            </w:pPr>
            <w:r w:rsidRPr="00E504EB">
              <w:rPr>
                <w:sz w:val="24"/>
                <w:szCs w:val="24"/>
              </w:rPr>
              <w:t>цифровой микроскоп</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5D298DB9" w14:textId="77777777" w:rsidR="006411A0" w:rsidRPr="00E504EB" w:rsidRDefault="006411A0" w:rsidP="006411A0">
            <w:pPr>
              <w:tabs>
                <w:tab w:val="left" w:pos="720"/>
              </w:tabs>
              <w:jc w:val="center"/>
              <w:rPr>
                <w:bCs/>
                <w:iCs/>
                <w:sz w:val="24"/>
                <w:szCs w:val="24"/>
              </w:rPr>
            </w:pPr>
            <w:r>
              <w:rPr>
                <w:bCs/>
                <w:iCs/>
                <w:sz w:val="24"/>
                <w:szCs w:val="24"/>
              </w:rPr>
              <w:t>2/0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1E2EE85F" w14:textId="77777777" w:rsidR="006411A0" w:rsidRPr="00E504EB" w:rsidRDefault="006411A0" w:rsidP="006411A0">
            <w:pPr>
              <w:tabs>
                <w:tab w:val="left" w:pos="720"/>
              </w:tabs>
              <w:jc w:val="center"/>
              <w:rPr>
                <w:bCs/>
                <w:iCs/>
                <w:sz w:val="24"/>
                <w:szCs w:val="24"/>
              </w:rPr>
            </w:pPr>
            <w:r w:rsidRPr="00E504EB">
              <w:rPr>
                <w:bCs/>
                <w:iCs/>
                <w:sz w:val="24"/>
                <w:szCs w:val="24"/>
              </w:rPr>
              <w:t>201</w:t>
            </w:r>
            <w:r>
              <w:rPr>
                <w:bCs/>
                <w:iCs/>
                <w:sz w:val="24"/>
                <w:szCs w:val="24"/>
              </w:rPr>
              <w:t>4-2025</w:t>
            </w:r>
          </w:p>
        </w:tc>
      </w:tr>
      <w:tr w:rsidR="006411A0" w:rsidRPr="00E504EB" w14:paraId="730E6FCD"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6223F8F7"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1913047C" w14:textId="77777777" w:rsidR="006411A0" w:rsidRPr="00E504EB" w:rsidRDefault="006411A0" w:rsidP="004F778C">
            <w:pPr>
              <w:numPr>
                <w:ilvl w:val="0"/>
                <w:numId w:val="137"/>
              </w:numPr>
              <w:tabs>
                <w:tab w:val="left" w:pos="720"/>
              </w:tabs>
              <w:suppressAutoHyphens w:val="0"/>
              <w:spacing w:line="240" w:lineRule="auto"/>
              <w:jc w:val="left"/>
              <w:rPr>
                <w:bCs/>
                <w:iCs/>
                <w:sz w:val="24"/>
                <w:szCs w:val="24"/>
              </w:rPr>
            </w:pPr>
            <w:r w:rsidRPr="00E504EB">
              <w:rPr>
                <w:sz w:val="24"/>
                <w:szCs w:val="24"/>
              </w:rPr>
              <w:t>доска со средствами, обеспечивающими обратную связь</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099FB9FB" w14:textId="77777777" w:rsidR="006411A0" w:rsidRPr="00E504EB" w:rsidRDefault="006411A0" w:rsidP="006411A0">
            <w:pPr>
              <w:tabs>
                <w:tab w:val="left" w:pos="720"/>
              </w:tabs>
              <w:jc w:val="center"/>
              <w:rPr>
                <w:bCs/>
                <w:iCs/>
                <w:sz w:val="24"/>
                <w:szCs w:val="24"/>
              </w:rPr>
            </w:pPr>
            <w:r>
              <w:rPr>
                <w:bCs/>
                <w:iCs/>
                <w:sz w:val="24"/>
                <w:szCs w:val="24"/>
              </w:rPr>
              <w:t>3</w:t>
            </w:r>
            <w:r w:rsidRPr="00E504EB">
              <w:rPr>
                <w:bCs/>
                <w:iCs/>
                <w:sz w:val="24"/>
                <w:szCs w:val="24"/>
              </w:rPr>
              <w:t>/</w:t>
            </w:r>
            <w:r>
              <w:rPr>
                <w:bCs/>
                <w:iCs/>
                <w:sz w:val="24"/>
                <w:szCs w:val="24"/>
              </w:rPr>
              <w:t>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4FAE76BF"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36BBA76B"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hideMark/>
          </w:tcPr>
          <w:p w14:paraId="0BE3F354" w14:textId="77777777" w:rsidR="006411A0" w:rsidRPr="00E504EB" w:rsidRDefault="006411A0" w:rsidP="006411A0">
            <w:pPr>
              <w:tabs>
                <w:tab w:val="left" w:pos="720"/>
              </w:tabs>
              <w:jc w:val="center"/>
              <w:rPr>
                <w:bCs/>
                <w:iCs/>
                <w:sz w:val="24"/>
                <w:szCs w:val="24"/>
              </w:rPr>
            </w:pPr>
            <w:r w:rsidRPr="00E504EB">
              <w:rPr>
                <w:bCs/>
                <w:iCs/>
                <w:sz w:val="24"/>
                <w:szCs w:val="24"/>
              </w:rPr>
              <w:t>II</w:t>
            </w:r>
          </w:p>
        </w:tc>
        <w:tc>
          <w:tcPr>
            <w:tcW w:w="4821" w:type="dxa"/>
            <w:gridSpan w:val="3"/>
            <w:tcBorders>
              <w:top w:val="single" w:sz="4" w:space="0" w:color="auto"/>
              <w:left w:val="single" w:sz="4" w:space="0" w:color="auto"/>
              <w:bottom w:val="single" w:sz="4" w:space="0" w:color="auto"/>
              <w:right w:val="single" w:sz="4" w:space="0" w:color="auto"/>
            </w:tcBorders>
            <w:hideMark/>
          </w:tcPr>
          <w:p w14:paraId="42FA87B3" w14:textId="77777777" w:rsidR="006411A0" w:rsidRPr="00E504EB" w:rsidRDefault="006411A0" w:rsidP="006411A0">
            <w:pPr>
              <w:tabs>
                <w:tab w:val="left" w:pos="720"/>
              </w:tabs>
              <w:rPr>
                <w:bCs/>
                <w:iCs/>
                <w:sz w:val="24"/>
                <w:szCs w:val="24"/>
              </w:rPr>
            </w:pPr>
            <w:r w:rsidRPr="00E504EB">
              <w:rPr>
                <w:bCs/>
                <w:iCs/>
                <w:sz w:val="24"/>
                <w:szCs w:val="24"/>
              </w:rPr>
              <w:t>Программные инструменты</w:t>
            </w:r>
          </w:p>
        </w:tc>
        <w:tc>
          <w:tcPr>
            <w:tcW w:w="1986" w:type="dxa"/>
            <w:gridSpan w:val="3"/>
            <w:tcBorders>
              <w:top w:val="single" w:sz="4" w:space="0" w:color="auto"/>
              <w:left w:val="single" w:sz="4" w:space="0" w:color="auto"/>
              <w:bottom w:val="single" w:sz="4" w:space="0" w:color="auto"/>
              <w:right w:val="single" w:sz="4" w:space="0" w:color="auto"/>
            </w:tcBorders>
            <w:vAlign w:val="center"/>
          </w:tcPr>
          <w:p w14:paraId="2034C1FC" w14:textId="77777777" w:rsidR="006411A0" w:rsidRPr="00E504EB" w:rsidRDefault="006411A0" w:rsidP="006411A0">
            <w:pPr>
              <w:tabs>
                <w:tab w:val="left" w:pos="720"/>
              </w:tabs>
              <w:jc w:val="center"/>
              <w:rPr>
                <w:bCs/>
                <w:iCs/>
                <w:sz w:val="24"/>
                <w:szCs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23029FDD" w14:textId="77777777" w:rsidR="006411A0" w:rsidRPr="00E504EB" w:rsidRDefault="006411A0" w:rsidP="006411A0">
            <w:pPr>
              <w:tabs>
                <w:tab w:val="left" w:pos="720"/>
              </w:tabs>
              <w:jc w:val="center"/>
              <w:rPr>
                <w:bCs/>
                <w:iCs/>
                <w:sz w:val="24"/>
                <w:szCs w:val="24"/>
              </w:rPr>
            </w:pPr>
          </w:p>
        </w:tc>
      </w:tr>
      <w:tr w:rsidR="006411A0" w:rsidRPr="00E504EB" w14:paraId="5544F53C"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58128E4F"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5AEA4FC1" w14:textId="77777777" w:rsidR="006411A0" w:rsidRPr="00E504EB" w:rsidRDefault="006411A0" w:rsidP="004F778C">
            <w:pPr>
              <w:numPr>
                <w:ilvl w:val="0"/>
                <w:numId w:val="138"/>
              </w:numPr>
              <w:tabs>
                <w:tab w:val="left" w:pos="720"/>
              </w:tabs>
              <w:suppressAutoHyphens w:val="0"/>
              <w:spacing w:line="240" w:lineRule="auto"/>
              <w:jc w:val="left"/>
              <w:rPr>
                <w:bCs/>
                <w:iCs/>
                <w:sz w:val="24"/>
                <w:szCs w:val="24"/>
              </w:rPr>
            </w:pPr>
            <w:r w:rsidRPr="00E504EB">
              <w:rPr>
                <w:sz w:val="24"/>
                <w:szCs w:val="24"/>
              </w:rPr>
              <w:t>орфографический корректор для текстов на русском и иностранном</w:t>
            </w:r>
            <w:r>
              <w:rPr>
                <w:sz w:val="24"/>
                <w:szCs w:val="24"/>
              </w:rPr>
              <w:t>у</w:t>
            </w:r>
            <w:r w:rsidRPr="00E504EB">
              <w:rPr>
                <w:sz w:val="24"/>
                <w:szCs w:val="24"/>
              </w:rPr>
              <w:t xml:space="preserve"> язык</w:t>
            </w:r>
            <w:r>
              <w:rPr>
                <w:sz w:val="24"/>
                <w:szCs w:val="24"/>
              </w:rPr>
              <w:t>у</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6A027DE5" w14:textId="77777777" w:rsidR="006411A0" w:rsidRPr="00E504EB" w:rsidRDefault="006411A0" w:rsidP="006411A0">
            <w:pPr>
              <w:tabs>
                <w:tab w:val="left" w:pos="720"/>
              </w:tabs>
              <w:jc w:val="center"/>
              <w:rPr>
                <w:bCs/>
                <w:iCs/>
                <w:sz w:val="24"/>
                <w:szCs w:val="24"/>
              </w:rPr>
            </w:pPr>
            <w:r w:rsidRPr="00E504EB">
              <w:rPr>
                <w:bCs/>
                <w:iCs/>
                <w:sz w:val="24"/>
                <w:szCs w:val="24"/>
              </w:rPr>
              <w:t>1/0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7CA4B1C6"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3E22D1B7"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5180E5D3"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58FDA020" w14:textId="77777777" w:rsidR="006411A0" w:rsidRPr="00E504EB" w:rsidRDefault="006411A0" w:rsidP="004F778C">
            <w:pPr>
              <w:numPr>
                <w:ilvl w:val="0"/>
                <w:numId w:val="138"/>
              </w:numPr>
              <w:tabs>
                <w:tab w:val="left" w:pos="720"/>
              </w:tabs>
              <w:suppressAutoHyphens w:val="0"/>
              <w:spacing w:line="240" w:lineRule="auto"/>
              <w:jc w:val="left"/>
              <w:rPr>
                <w:bCs/>
                <w:iCs/>
                <w:sz w:val="24"/>
                <w:szCs w:val="24"/>
              </w:rPr>
            </w:pPr>
            <w:r w:rsidRPr="00E504EB">
              <w:rPr>
                <w:sz w:val="24"/>
                <w:szCs w:val="24"/>
              </w:rPr>
              <w:t>клавиатурный тренажёр для русского и иностранного язык</w:t>
            </w:r>
            <w:r>
              <w:rPr>
                <w:sz w:val="24"/>
                <w:szCs w:val="24"/>
              </w:rPr>
              <w:t>а</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14F4C89D" w14:textId="77777777" w:rsidR="006411A0" w:rsidRPr="00E504EB" w:rsidRDefault="006411A0" w:rsidP="006411A0">
            <w:pPr>
              <w:tabs>
                <w:tab w:val="left" w:pos="720"/>
              </w:tabs>
              <w:jc w:val="center"/>
              <w:rPr>
                <w:bCs/>
                <w:iCs/>
                <w:sz w:val="24"/>
                <w:szCs w:val="24"/>
              </w:rPr>
            </w:pPr>
            <w:r w:rsidRPr="00E504EB">
              <w:rPr>
                <w:bCs/>
                <w:iCs/>
                <w:sz w:val="24"/>
                <w:szCs w:val="24"/>
              </w:rPr>
              <w:t>отсутствует</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0DC0F279"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360677F0"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58D43770"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605FBB59" w14:textId="77777777" w:rsidR="006411A0" w:rsidRPr="00E504EB" w:rsidRDefault="006411A0" w:rsidP="004F778C">
            <w:pPr>
              <w:numPr>
                <w:ilvl w:val="0"/>
                <w:numId w:val="138"/>
              </w:numPr>
              <w:tabs>
                <w:tab w:val="left" w:pos="720"/>
              </w:tabs>
              <w:suppressAutoHyphens w:val="0"/>
              <w:spacing w:line="240" w:lineRule="auto"/>
              <w:jc w:val="left"/>
              <w:rPr>
                <w:bCs/>
                <w:iCs/>
                <w:sz w:val="24"/>
                <w:szCs w:val="24"/>
              </w:rPr>
            </w:pPr>
            <w:r w:rsidRPr="00E504EB">
              <w:rPr>
                <w:sz w:val="24"/>
                <w:szCs w:val="24"/>
              </w:rPr>
              <w:t>текстовый редактор для работы с русскими и иноязычными текстами</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53A3223E" w14:textId="77777777" w:rsidR="006411A0" w:rsidRPr="00E504EB" w:rsidRDefault="006411A0" w:rsidP="006411A0">
            <w:pPr>
              <w:tabs>
                <w:tab w:val="left" w:pos="720"/>
              </w:tabs>
              <w:jc w:val="center"/>
              <w:rPr>
                <w:bCs/>
                <w:iCs/>
                <w:sz w:val="24"/>
                <w:szCs w:val="24"/>
              </w:rPr>
            </w:pPr>
            <w:r w:rsidRPr="00E504EB">
              <w:rPr>
                <w:bCs/>
                <w:iCs/>
                <w:sz w:val="24"/>
                <w:szCs w:val="24"/>
              </w:rPr>
              <w:t>отсутствует</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3465875B"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347301DD"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31340FC6"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354DF3C0" w14:textId="77777777" w:rsidR="006411A0" w:rsidRPr="00E504EB" w:rsidRDefault="006411A0" w:rsidP="004F778C">
            <w:pPr>
              <w:numPr>
                <w:ilvl w:val="0"/>
                <w:numId w:val="138"/>
              </w:numPr>
              <w:tabs>
                <w:tab w:val="left" w:pos="720"/>
              </w:tabs>
              <w:suppressAutoHyphens w:val="0"/>
              <w:spacing w:line="240" w:lineRule="auto"/>
              <w:jc w:val="left"/>
              <w:rPr>
                <w:sz w:val="24"/>
                <w:szCs w:val="24"/>
              </w:rPr>
            </w:pPr>
            <w:r w:rsidRPr="00E504EB">
              <w:rPr>
                <w:sz w:val="24"/>
                <w:szCs w:val="24"/>
              </w:rPr>
              <w:t>инструмент планирования деятельности</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0A8CD7E8" w14:textId="77777777" w:rsidR="006411A0" w:rsidRPr="00E504EB" w:rsidRDefault="006411A0" w:rsidP="006411A0">
            <w:pPr>
              <w:tabs>
                <w:tab w:val="left" w:pos="720"/>
              </w:tabs>
              <w:jc w:val="center"/>
              <w:rPr>
                <w:bCs/>
                <w:iCs/>
                <w:sz w:val="24"/>
                <w:szCs w:val="24"/>
              </w:rPr>
            </w:pPr>
            <w:r w:rsidRPr="00E504EB">
              <w:rPr>
                <w:bCs/>
                <w:iCs/>
                <w:sz w:val="24"/>
                <w:szCs w:val="24"/>
              </w:rPr>
              <w:t>отсутствует</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584399E0" w14:textId="77777777" w:rsidR="006411A0" w:rsidRPr="00E504EB" w:rsidRDefault="006411A0" w:rsidP="006411A0">
            <w:pPr>
              <w:tabs>
                <w:tab w:val="left" w:pos="720"/>
              </w:tabs>
              <w:jc w:val="center"/>
              <w:rPr>
                <w:bCs/>
                <w:iCs/>
                <w:sz w:val="24"/>
                <w:szCs w:val="24"/>
              </w:rPr>
            </w:pPr>
            <w:r>
              <w:rPr>
                <w:bCs/>
                <w:iCs/>
                <w:sz w:val="24"/>
                <w:szCs w:val="24"/>
              </w:rPr>
              <w:t>2016</w:t>
            </w:r>
          </w:p>
        </w:tc>
      </w:tr>
      <w:tr w:rsidR="006411A0" w:rsidRPr="00E504EB" w14:paraId="35274BDE"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3B1B4CCF"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215E6CA7" w14:textId="77777777" w:rsidR="006411A0" w:rsidRPr="00E504EB" w:rsidRDefault="006411A0" w:rsidP="004F778C">
            <w:pPr>
              <w:numPr>
                <w:ilvl w:val="0"/>
                <w:numId w:val="138"/>
              </w:numPr>
              <w:tabs>
                <w:tab w:val="left" w:pos="720"/>
              </w:tabs>
              <w:suppressAutoHyphens w:val="0"/>
              <w:spacing w:line="240" w:lineRule="auto"/>
              <w:jc w:val="left"/>
              <w:rPr>
                <w:bCs/>
                <w:iCs/>
                <w:sz w:val="24"/>
                <w:szCs w:val="24"/>
              </w:rPr>
            </w:pPr>
            <w:r w:rsidRPr="00E504EB">
              <w:rPr>
                <w:sz w:val="24"/>
                <w:szCs w:val="24"/>
              </w:rPr>
              <w:t>графический редактор для обработки растровых изображений</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3E7B1923" w14:textId="77777777" w:rsidR="006411A0" w:rsidRPr="00E504EB" w:rsidRDefault="006411A0" w:rsidP="006411A0">
            <w:pPr>
              <w:tabs>
                <w:tab w:val="left" w:pos="720"/>
              </w:tabs>
              <w:jc w:val="center"/>
              <w:rPr>
                <w:bCs/>
                <w:iCs/>
                <w:sz w:val="24"/>
                <w:szCs w:val="24"/>
              </w:rPr>
            </w:pPr>
            <w:r w:rsidRPr="00E504EB">
              <w:rPr>
                <w:bCs/>
                <w:iCs/>
                <w:sz w:val="24"/>
                <w:szCs w:val="24"/>
              </w:rPr>
              <w:t>отсутствует</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13801EB9"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59145388"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3F964104"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0249073B" w14:textId="77777777" w:rsidR="006411A0" w:rsidRPr="00E504EB" w:rsidRDefault="006411A0" w:rsidP="004F778C">
            <w:pPr>
              <w:numPr>
                <w:ilvl w:val="0"/>
                <w:numId w:val="138"/>
              </w:numPr>
              <w:tabs>
                <w:tab w:val="left" w:pos="720"/>
              </w:tabs>
              <w:suppressAutoHyphens w:val="0"/>
              <w:spacing w:line="240" w:lineRule="auto"/>
              <w:jc w:val="left"/>
              <w:rPr>
                <w:bCs/>
                <w:iCs/>
                <w:sz w:val="24"/>
                <w:szCs w:val="24"/>
              </w:rPr>
            </w:pPr>
            <w:r w:rsidRPr="00E504EB">
              <w:rPr>
                <w:sz w:val="24"/>
                <w:szCs w:val="24"/>
              </w:rPr>
              <w:t>графический редактор для обработки векторных изображений</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46A70E91" w14:textId="77777777" w:rsidR="006411A0" w:rsidRPr="00E504EB" w:rsidRDefault="006411A0" w:rsidP="006411A0">
            <w:pPr>
              <w:tabs>
                <w:tab w:val="left" w:pos="720"/>
              </w:tabs>
              <w:jc w:val="center"/>
              <w:rPr>
                <w:bCs/>
                <w:iCs/>
                <w:sz w:val="24"/>
                <w:szCs w:val="24"/>
              </w:rPr>
            </w:pPr>
            <w:r w:rsidRPr="00E504EB">
              <w:rPr>
                <w:bCs/>
                <w:iCs/>
                <w:sz w:val="24"/>
                <w:szCs w:val="24"/>
              </w:rPr>
              <w:t>отсутствует</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11E6A9FF"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1189EA56"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7BD57593"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470C7B31" w14:textId="77777777" w:rsidR="006411A0" w:rsidRPr="00E504EB" w:rsidRDefault="006411A0" w:rsidP="004F778C">
            <w:pPr>
              <w:numPr>
                <w:ilvl w:val="0"/>
                <w:numId w:val="138"/>
              </w:numPr>
              <w:tabs>
                <w:tab w:val="left" w:pos="720"/>
              </w:tabs>
              <w:suppressAutoHyphens w:val="0"/>
              <w:spacing w:line="240" w:lineRule="auto"/>
              <w:jc w:val="left"/>
              <w:rPr>
                <w:bCs/>
                <w:iCs/>
                <w:sz w:val="24"/>
                <w:szCs w:val="24"/>
              </w:rPr>
            </w:pPr>
            <w:r w:rsidRPr="00E504EB">
              <w:rPr>
                <w:sz w:val="24"/>
                <w:szCs w:val="24"/>
              </w:rPr>
              <w:t>музыкальный редактор</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44DEEB21" w14:textId="77777777" w:rsidR="006411A0" w:rsidRPr="00E504EB" w:rsidRDefault="006411A0" w:rsidP="006411A0">
            <w:pPr>
              <w:tabs>
                <w:tab w:val="left" w:pos="720"/>
              </w:tabs>
              <w:jc w:val="center"/>
              <w:rPr>
                <w:bCs/>
                <w:iCs/>
                <w:sz w:val="24"/>
                <w:szCs w:val="24"/>
              </w:rPr>
            </w:pPr>
            <w:r w:rsidRPr="00E504EB">
              <w:rPr>
                <w:bCs/>
                <w:iCs/>
                <w:sz w:val="24"/>
                <w:szCs w:val="24"/>
              </w:rPr>
              <w:t xml:space="preserve"> отсутствует</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36EF3325"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586711DB"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72EF9B30"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6D21783F" w14:textId="77777777" w:rsidR="006411A0" w:rsidRPr="00E504EB" w:rsidRDefault="006411A0" w:rsidP="004F778C">
            <w:pPr>
              <w:numPr>
                <w:ilvl w:val="0"/>
                <w:numId w:val="138"/>
              </w:numPr>
              <w:tabs>
                <w:tab w:val="left" w:pos="720"/>
              </w:tabs>
              <w:suppressAutoHyphens w:val="0"/>
              <w:spacing w:line="240" w:lineRule="auto"/>
              <w:jc w:val="left"/>
              <w:rPr>
                <w:bCs/>
                <w:iCs/>
                <w:sz w:val="24"/>
                <w:szCs w:val="24"/>
              </w:rPr>
            </w:pPr>
            <w:r w:rsidRPr="00E504EB">
              <w:rPr>
                <w:sz w:val="24"/>
                <w:szCs w:val="24"/>
              </w:rPr>
              <w:t>редактор подготовки презентаций</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380EF3CF" w14:textId="77777777" w:rsidR="006411A0" w:rsidRPr="00E504EB" w:rsidRDefault="006411A0" w:rsidP="006411A0">
            <w:pPr>
              <w:tabs>
                <w:tab w:val="left" w:pos="720"/>
              </w:tabs>
              <w:jc w:val="center"/>
              <w:rPr>
                <w:bCs/>
                <w:iCs/>
                <w:sz w:val="24"/>
                <w:szCs w:val="24"/>
              </w:rPr>
            </w:pPr>
            <w:r w:rsidRPr="00E504EB">
              <w:rPr>
                <w:bCs/>
                <w:iCs/>
                <w:sz w:val="24"/>
                <w:szCs w:val="24"/>
              </w:rPr>
              <w:t>имеется</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30AC2DD5" w14:textId="77777777" w:rsidR="006411A0" w:rsidRPr="00E504EB" w:rsidRDefault="006411A0" w:rsidP="006411A0">
            <w:pPr>
              <w:tabs>
                <w:tab w:val="left" w:pos="720"/>
              </w:tabs>
              <w:jc w:val="center"/>
              <w:rPr>
                <w:bCs/>
                <w:iCs/>
                <w:sz w:val="24"/>
                <w:szCs w:val="24"/>
              </w:rPr>
            </w:pPr>
          </w:p>
        </w:tc>
      </w:tr>
      <w:tr w:rsidR="006411A0" w:rsidRPr="00E504EB" w14:paraId="072DCF29"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0524D15C"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70805EE1" w14:textId="77777777" w:rsidR="006411A0" w:rsidRPr="00E504EB" w:rsidRDefault="006411A0" w:rsidP="004F778C">
            <w:pPr>
              <w:numPr>
                <w:ilvl w:val="0"/>
                <w:numId w:val="138"/>
              </w:numPr>
              <w:tabs>
                <w:tab w:val="left" w:pos="720"/>
              </w:tabs>
              <w:suppressAutoHyphens w:val="0"/>
              <w:spacing w:line="240" w:lineRule="auto"/>
              <w:jc w:val="left"/>
              <w:rPr>
                <w:bCs/>
                <w:iCs/>
                <w:sz w:val="24"/>
                <w:szCs w:val="24"/>
              </w:rPr>
            </w:pPr>
            <w:r w:rsidRPr="00E504EB">
              <w:rPr>
                <w:sz w:val="24"/>
                <w:szCs w:val="24"/>
              </w:rPr>
              <w:t>редактор видео</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07C4E13E" w14:textId="77777777" w:rsidR="006411A0" w:rsidRPr="00E504EB" w:rsidRDefault="006411A0" w:rsidP="006411A0">
            <w:pPr>
              <w:tabs>
                <w:tab w:val="left" w:pos="720"/>
              </w:tabs>
              <w:jc w:val="center"/>
              <w:rPr>
                <w:bCs/>
                <w:iCs/>
                <w:sz w:val="24"/>
                <w:szCs w:val="24"/>
              </w:rPr>
            </w:pPr>
            <w:r>
              <w:rPr>
                <w:bCs/>
                <w:iCs/>
                <w:sz w:val="24"/>
                <w:szCs w:val="24"/>
              </w:rPr>
              <w:t xml:space="preserve">отсутствует </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2701B29C"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30DA39F3"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03710C20"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22EACBE4" w14:textId="77777777" w:rsidR="006411A0" w:rsidRPr="00E504EB" w:rsidRDefault="006411A0" w:rsidP="004F778C">
            <w:pPr>
              <w:numPr>
                <w:ilvl w:val="0"/>
                <w:numId w:val="138"/>
              </w:numPr>
              <w:tabs>
                <w:tab w:val="left" w:pos="720"/>
              </w:tabs>
              <w:suppressAutoHyphens w:val="0"/>
              <w:spacing w:line="240" w:lineRule="auto"/>
              <w:jc w:val="left"/>
              <w:rPr>
                <w:bCs/>
                <w:iCs/>
                <w:sz w:val="24"/>
                <w:szCs w:val="24"/>
              </w:rPr>
            </w:pPr>
            <w:r w:rsidRPr="00E504EB">
              <w:rPr>
                <w:sz w:val="24"/>
                <w:szCs w:val="24"/>
              </w:rPr>
              <w:t>редактор генеалогических деревьев</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249CC05F" w14:textId="77777777" w:rsidR="006411A0" w:rsidRPr="00E504EB" w:rsidRDefault="006411A0" w:rsidP="006411A0">
            <w:pPr>
              <w:tabs>
                <w:tab w:val="left" w:pos="720"/>
              </w:tabs>
              <w:jc w:val="center"/>
              <w:rPr>
                <w:bCs/>
                <w:iCs/>
                <w:sz w:val="24"/>
                <w:szCs w:val="24"/>
              </w:rPr>
            </w:pPr>
            <w:r w:rsidRPr="00E504EB">
              <w:rPr>
                <w:bCs/>
                <w:iCs/>
                <w:sz w:val="24"/>
                <w:szCs w:val="24"/>
              </w:rPr>
              <w:t>отсутствует</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2C8CCE7C"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0CFC46D2"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3EEDDD05"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4644D611" w14:textId="77777777" w:rsidR="006411A0" w:rsidRPr="00E504EB" w:rsidRDefault="006411A0" w:rsidP="004F778C">
            <w:pPr>
              <w:numPr>
                <w:ilvl w:val="0"/>
                <w:numId w:val="138"/>
              </w:numPr>
              <w:tabs>
                <w:tab w:val="left" w:pos="720"/>
              </w:tabs>
              <w:suppressAutoHyphens w:val="0"/>
              <w:spacing w:line="240" w:lineRule="auto"/>
              <w:jc w:val="left"/>
              <w:rPr>
                <w:bCs/>
                <w:iCs/>
                <w:sz w:val="24"/>
                <w:szCs w:val="24"/>
              </w:rPr>
            </w:pPr>
            <w:r w:rsidRPr="00E504EB">
              <w:rPr>
                <w:sz w:val="24"/>
                <w:szCs w:val="24"/>
              </w:rPr>
              <w:t>цифровой биологический определитель</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59D52E6E" w14:textId="77777777" w:rsidR="006411A0" w:rsidRPr="00E504EB" w:rsidRDefault="006411A0" w:rsidP="006411A0">
            <w:pPr>
              <w:tabs>
                <w:tab w:val="left" w:pos="720"/>
              </w:tabs>
              <w:jc w:val="center"/>
              <w:rPr>
                <w:bCs/>
                <w:iCs/>
                <w:sz w:val="24"/>
                <w:szCs w:val="24"/>
              </w:rPr>
            </w:pPr>
            <w:r w:rsidRPr="00E504EB">
              <w:rPr>
                <w:bCs/>
                <w:iCs/>
                <w:sz w:val="24"/>
                <w:szCs w:val="24"/>
              </w:rPr>
              <w:t>отсутствует</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62630D26" w14:textId="77777777" w:rsidR="006411A0" w:rsidRPr="00E504EB" w:rsidRDefault="006411A0" w:rsidP="006411A0">
            <w:pPr>
              <w:tabs>
                <w:tab w:val="left" w:pos="720"/>
              </w:tabs>
              <w:jc w:val="center"/>
              <w:rPr>
                <w:bCs/>
                <w:iCs/>
                <w:sz w:val="24"/>
                <w:szCs w:val="24"/>
              </w:rPr>
            </w:pPr>
            <w:r>
              <w:rPr>
                <w:bCs/>
                <w:iCs/>
                <w:sz w:val="24"/>
                <w:szCs w:val="24"/>
              </w:rPr>
              <w:t>2025</w:t>
            </w:r>
          </w:p>
        </w:tc>
      </w:tr>
      <w:tr w:rsidR="006411A0" w:rsidRPr="00E504EB" w14:paraId="7F4E90D6"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45359BDD"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34A94241" w14:textId="77777777" w:rsidR="006411A0" w:rsidRPr="00E504EB" w:rsidRDefault="006411A0" w:rsidP="004F778C">
            <w:pPr>
              <w:numPr>
                <w:ilvl w:val="0"/>
                <w:numId w:val="138"/>
              </w:numPr>
              <w:tabs>
                <w:tab w:val="left" w:pos="720"/>
              </w:tabs>
              <w:suppressAutoHyphens w:val="0"/>
              <w:spacing w:line="240" w:lineRule="auto"/>
              <w:jc w:val="left"/>
              <w:rPr>
                <w:bCs/>
                <w:iCs/>
                <w:sz w:val="24"/>
                <w:szCs w:val="24"/>
              </w:rPr>
            </w:pPr>
            <w:r w:rsidRPr="00E504EB">
              <w:rPr>
                <w:sz w:val="24"/>
                <w:szCs w:val="24"/>
              </w:rPr>
              <w:t>виртуальные лаборатории по учебным предметам</w:t>
            </w:r>
          </w:p>
        </w:tc>
        <w:tc>
          <w:tcPr>
            <w:tcW w:w="1986" w:type="dxa"/>
            <w:gridSpan w:val="3"/>
            <w:tcBorders>
              <w:top w:val="single" w:sz="4" w:space="0" w:color="auto"/>
              <w:left w:val="single" w:sz="4" w:space="0" w:color="auto"/>
              <w:bottom w:val="single" w:sz="4" w:space="0" w:color="auto"/>
              <w:right w:val="single" w:sz="4" w:space="0" w:color="auto"/>
            </w:tcBorders>
            <w:vAlign w:val="center"/>
          </w:tcPr>
          <w:p w14:paraId="5C5F90B4" w14:textId="77777777" w:rsidR="006411A0" w:rsidRPr="00E504EB" w:rsidRDefault="006411A0" w:rsidP="006411A0">
            <w:pPr>
              <w:tabs>
                <w:tab w:val="left" w:pos="720"/>
              </w:tabs>
              <w:jc w:val="center"/>
              <w:rPr>
                <w:bCs/>
                <w:iCs/>
                <w:sz w:val="24"/>
                <w:szCs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593F221B" w14:textId="77777777" w:rsidR="006411A0" w:rsidRPr="00E504EB" w:rsidRDefault="006411A0" w:rsidP="006411A0">
            <w:pPr>
              <w:tabs>
                <w:tab w:val="left" w:pos="720"/>
              </w:tabs>
              <w:jc w:val="center"/>
              <w:rPr>
                <w:bCs/>
                <w:iCs/>
                <w:sz w:val="24"/>
                <w:szCs w:val="24"/>
              </w:rPr>
            </w:pPr>
          </w:p>
          <w:p w14:paraId="660C420B" w14:textId="77777777" w:rsidR="006411A0" w:rsidRPr="00E504EB" w:rsidRDefault="006411A0" w:rsidP="006411A0">
            <w:pPr>
              <w:tabs>
                <w:tab w:val="left" w:pos="720"/>
              </w:tabs>
              <w:jc w:val="center"/>
              <w:rPr>
                <w:bCs/>
                <w:iCs/>
                <w:sz w:val="24"/>
                <w:szCs w:val="24"/>
              </w:rPr>
            </w:pPr>
          </w:p>
        </w:tc>
      </w:tr>
      <w:tr w:rsidR="006411A0" w:rsidRPr="00E504EB" w14:paraId="55DE749A"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041750B7"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0D803069" w14:textId="77777777" w:rsidR="006411A0" w:rsidRPr="00E504EB" w:rsidRDefault="006411A0" w:rsidP="004F778C">
            <w:pPr>
              <w:numPr>
                <w:ilvl w:val="0"/>
                <w:numId w:val="139"/>
              </w:numPr>
              <w:suppressAutoHyphens w:val="0"/>
              <w:spacing w:line="240" w:lineRule="auto"/>
              <w:jc w:val="left"/>
              <w:rPr>
                <w:sz w:val="24"/>
                <w:szCs w:val="24"/>
              </w:rPr>
            </w:pPr>
            <w:r w:rsidRPr="00E504EB">
              <w:rPr>
                <w:sz w:val="24"/>
                <w:szCs w:val="24"/>
              </w:rPr>
              <w:t>русский язык и литература;</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09CDDAE7" w14:textId="77777777" w:rsidR="006411A0" w:rsidRPr="00E504EB" w:rsidRDefault="006411A0" w:rsidP="006411A0">
            <w:pPr>
              <w:tabs>
                <w:tab w:val="left" w:pos="720"/>
              </w:tabs>
              <w:jc w:val="center"/>
              <w:rPr>
                <w:bCs/>
                <w:iCs/>
                <w:sz w:val="24"/>
                <w:szCs w:val="24"/>
              </w:rPr>
            </w:pPr>
            <w:r w:rsidRPr="00E504EB">
              <w:rPr>
                <w:bCs/>
                <w:iCs/>
                <w:sz w:val="24"/>
                <w:szCs w:val="24"/>
              </w:rPr>
              <w:t>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39539095"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7D7A16AD"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522C14EE"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002BD844" w14:textId="77777777" w:rsidR="006411A0" w:rsidRPr="00E504EB" w:rsidRDefault="006411A0" w:rsidP="004F778C">
            <w:pPr>
              <w:numPr>
                <w:ilvl w:val="0"/>
                <w:numId w:val="139"/>
              </w:numPr>
              <w:suppressAutoHyphens w:val="0"/>
              <w:spacing w:line="240" w:lineRule="auto"/>
              <w:jc w:val="left"/>
              <w:rPr>
                <w:sz w:val="24"/>
                <w:szCs w:val="24"/>
              </w:rPr>
            </w:pPr>
            <w:r>
              <w:rPr>
                <w:sz w:val="24"/>
                <w:szCs w:val="24"/>
              </w:rPr>
              <w:t xml:space="preserve">немецкий </w:t>
            </w:r>
            <w:r w:rsidRPr="00E504EB">
              <w:rPr>
                <w:sz w:val="24"/>
                <w:szCs w:val="24"/>
              </w:rPr>
              <w:t xml:space="preserve"> язык;</w:t>
            </w:r>
          </w:p>
        </w:tc>
        <w:tc>
          <w:tcPr>
            <w:tcW w:w="1986" w:type="dxa"/>
            <w:gridSpan w:val="3"/>
            <w:tcBorders>
              <w:top w:val="single" w:sz="4" w:space="0" w:color="auto"/>
              <w:left w:val="single" w:sz="4" w:space="0" w:color="auto"/>
              <w:bottom w:val="single" w:sz="4" w:space="0" w:color="auto"/>
              <w:right w:val="single" w:sz="4" w:space="0" w:color="auto"/>
            </w:tcBorders>
            <w:hideMark/>
          </w:tcPr>
          <w:p w14:paraId="2D144819" w14:textId="77777777" w:rsidR="006411A0" w:rsidRPr="00E504EB" w:rsidRDefault="006411A0" w:rsidP="006411A0">
            <w:pPr>
              <w:jc w:val="center"/>
              <w:rPr>
                <w:sz w:val="24"/>
                <w:szCs w:val="24"/>
              </w:rPr>
            </w:pPr>
            <w:r w:rsidRPr="00E504EB">
              <w:rPr>
                <w:bCs/>
                <w:iCs/>
                <w:sz w:val="24"/>
                <w:szCs w:val="24"/>
              </w:rPr>
              <w:t>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7E1EC50A"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0C443D79"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4FC4E967"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503AE650" w14:textId="77777777" w:rsidR="006411A0" w:rsidRPr="00E504EB" w:rsidRDefault="006411A0" w:rsidP="004F778C">
            <w:pPr>
              <w:numPr>
                <w:ilvl w:val="0"/>
                <w:numId w:val="139"/>
              </w:numPr>
              <w:suppressAutoHyphens w:val="0"/>
              <w:spacing w:line="240" w:lineRule="auto"/>
              <w:jc w:val="left"/>
              <w:rPr>
                <w:sz w:val="24"/>
                <w:szCs w:val="24"/>
              </w:rPr>
            </w:pPr>
            <w:r w:rsidRPr="00E504EB">
              <w:rPr>
                <w:sz w:val="24"/>
                <w:szCs w:val="24"/>
              </w:rPr>
              <w:t>математика;</w:t>
            </w:r>
          </w:p>
        </w:tc>
        <w:tc>
          <w:tcPr>
            <w:tcW w:w="1986" w:type="dxa"/>
            <w:gridSpan w:val="3"/>
            <w:tcBorders>
              <w:top w:val="single" w:sz="4" w:space="0" w:color="auto"/>
              <w:left w:val="single" w:sz="4" w:space="0" w:color="auto"/>
              <w:bottom w:val="single" w:sz="4" w:space="0" w:color="auto"/>
              <w:right w:val="single" w:sz="4" w:space="0" w:color="auto"/>
            </w:tcBorders>
            <w:hideMark/>
          </w:tcPr>
          <w:p w14:paraId="7EA2795A" w14:textId="77777777" w:rsidR="006411A0" w:rsidRPr="00E504EB" w:rsidRDefault="006411A0" w:rsidP="006411A0">
            <w:pPr>
              <w:jc w:val="center"/>
              <w:rPr>
                <w:sz w:val="24"/>
                <w:szCs w:val="24"/>
              </w:rPr>
            </w:pPr>
            <w:r w:rsidRPr="00E504EB">
              <w:rPr>
                <w:bCs/>
                <w:iCs/>
                <w:sz w:val="24"/>
                <w:szCs w:val="24"/>
              </w:rPr>
              <w:t>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3A168049"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634CC30E"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30F71357"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11ADB5EB" w14:textId="77777777" w:rsidR="006411A0" w:rsidRDefault="006411A0" w:rsidP="004F778C">
            <w:pPr>
              <w:numPr>
                <w:ilvl w:val="0"/>
                <w:numId w:val="139"/>
              </w:numPr>
              <w:suppressAutoHyphens w:val="0"/>
              <w:spacing w:line="240" w:lineRule="auto"/>
              <w:jc w:val="left"/>
              <w:rPr>
                <w:sz w:val="24"/>
                <w:szCs w:val="24"/>
              </w:rPr>
            </w:pPr>
            <w:r w:rsidRPr="00E504EB">
              <w:rPr>
                <w:sz w:val="24"/>
                <w:szCs w:val="24"/>
              </w:rPr>
              <w:t>информатика;</w:t>
            </w:r>
          </w:p>
          <w:p w14:paraId="5028AC85" w14:textId="77777777" w:rsidR="006411A0" w:rsidRDefault="006411A0" w:rsidP="006411A0">
            <w:pPr>
              <w:spacing w:line="240" w:lineRule="auto"/>
              <w:rPr>
                <w:sz w:val="24"/>
                <w:szCs w:val="24"/>
              </w:rPr>
            </w:pPr>
          </w:p>
          <w:p w14:paraId="436F5457" w14:textId="77777777" w:rsidR="006411A0" w:rsidRDefault="006411A0" w:rsidP="006411A0">
            <w:pPr>
              <w:spacing w:line="240" w:lineRule="auto"/>
              <w:rPr>
                <w:sz w:val="24"/>
                <w:szCs w:val="24"/>
              </w:rPr>
            </w:pPr>
          </w:p>
          <w:p w14:paraId="21036845" w14:textId="77777777" w:rsidR="006411A0" w:rsidRPr="00E504EB" w:rsidRDefault="006411A0" w:rsidP="006411A0">
            <w:pPr>
              <w:spacing w:line="240" w:lineRule="auto"/>
              <w:jc w:val="center"/>
              <w:rPr>
                <w:sz w:val="24"/>
                <w:szCs w:val="24"/>
              </w:rPr>
            </w:pPr>
            <w:r>
              <w:rPr>
                <w:sz w:val="24"/>
                <w:szCs w:val="24"/>
              </w:rPr>
              <w:t>410</w:t>
            </w:r>
          </w:p>
        </w:tc>
        <w:tc>
          <w:tcPr>
            <w:tcW w:w="1986" w:type="dxa"/>
            <w:gridSpan w:val="3"/>
            <w:tcBorders>
              <w:top w:val="single" w:sz="4" w:space="0" w:color="auto"/>
              <w:left w:val="single" w:sz="4" w:space="0" w:color="auto"/>
              <w:bottom w:val="single" w:sz="4" w:space="0" w:color="auto"/>
              <w:right w:val="single" w:sz="4" w:space="0" w:color="auto"/>
            </w:tcBorders>
            <w:hideMark/>
          </w:tcPr>
          <w:p w14:paraId="1AC3F0AA" w14:textId="77777777" w:rsidR="006411A0" w:rsidRPr="00E504EB" w:rsidRDefault="006411A0" w:rsidP="006411A0">
            <w:pPr>
              <w:jc w:val="center"/>
              <w:rPr>
                <w:sz w:val="24"/>
                <w:szCs w:val="24"/>
              </w:rPr>
            </w:pPr>
            <w:r w:rsidRPr="00E504EB">
              <w:rPr>
                <w:bCs/>
                <w:iCs/>
                <w:sz w:val="24"/>
                <w:szCs w:val="24"/>
              </w:rPr>
              <w:t>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69F47C2D"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6116E2E5"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12E3E1D5"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4B5B5184" w14:textId="77777777" w:rsidR="006411A0" w:rsidRPr="00E504EB" w:rsidRDefault="006411A0" w:rsidP="004F778C">
            <w:pPr>
              <w:numPr>
                <w:ilvl w:val="0"/>
                <w:numId w:val="139"/>
              </w:numPr>
              <w:suppressAutoHyphens w:val="0"/>
              <w:spacing w:line="240" w:lineRule="auto"/>
              <w:jc w:val="left"/>
              <w:rPr>
                <w:sz w:val="24"/>
                <w:szCs w:val="24"/>
              </w:rPr>
            </w:pPr>
            <w:r w:rsidRPr="00E504EB">
              <w:rPr>
                <w:sz w:val="24"/>
                <w:szCs w:val="24"/>
              </w:rPr>
              <w:t>история и обществознание;</w:t>
            </w:r>
          </w:p>
        </w:tc>
        <w:tc>
          <w:tcPr>
            <w:tcW w:w="1986" w:type="dxa"/>
            <w:gridSpan w:val="3"/>
            <w:tcBorders>
              <w:top w:val="single" w:sz="4" w:space="0" w:color="auto"/>
              <w:left w:val="single" w:sz="4" w:space="0" w:color="auto"/>
              <w:bottom w:val="single" w:sz="4" w:space="0" w:color="auto"/>
              <w:right w:val="single" w:sz="4" w:space="0" w:color="auto"/>
            </w:tcBorders>
            <w:hideMark/>
          </w:tcPr>
          <w:p w14:paraId="09530415" w14:textId="77777777" w:rsidR="006411A0" w:rsidRPr="00E504EB" w:rsidRDefault="006411A0" w:rsidP="006411A0">
            <w:pPr>
              <w:jc w:val="center"/>
              <w:rPr>
                <w:sz w:val="24"/>
                <w:szCs w:val="24"/>
              </w:rPr>
            </w:pPr>
            <w:r w:rsidRPr="00E504EB">
              <w:rPr>
                <w:bCs/>
                <w:iCs/>
                <w:sz w:val="24"/>
                <w:szCs w:val="24"/>
              </w:rPr>
              <w:t>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50D045E9"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3A0F710E"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460B5092"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3B1EC1AA" w14:textId="77777777" w:rsidR="006411A0" w:rsidRPr="00E504EB" w:rsidRDefault="006411A0" w:rsidP="004F778C">
            <w:pPr>
              <w:numPr>
                <w:ilvl w:val="0"/>
                <w:numId w:val="139"/>
              </w:numPr>
              <w:suppressAutoHyphens w:val="0"/>
              <w:spacing w:line="240" w:lineRule="auto"/>
              <w:jc w:val="left"/>
              <w:rPr>
                <w:sz w:val="24"/>
                <w:szCs w:val="24"/>
              </w:rPr>
            </w:pPr>
            <w:r w:rsidRPr="00E504EB">
              <w:rPr>
                <w:sz w:val="24"/>
                <w:szCs w:val="24"/>
              </w:rPr>
              <w:t>география;</w:t>
            </w:r>
          </w:p>
        </w:tc>
        <w:tc>
          <w:tcPr>
            <w:tcW w:w="1986" w:type="dxa"/>
            <w:gridSpan w:val="3"/>
            <w:tcBorders>
              <w:top w:val="single" w:sz="4" w:space="0" w:color="auto"/>
              <w:left w:val="single" w:sz="4" w:space="0" w:color="auto"/>
              <w:bottom w:val="single" w:sz="4" w:space="0" w:color="auto"/>
              <w:right w:val="single" w:sz="4" w:space="0" w:color="auto"/>
            </w:tcBorders>
            <w:hideMark/>
          </w:tcPr>
          <w:p w14:paraId="25F85B52" w14:textId="77777777" w:rsidR="006411A0" w:rsidRPr="00E504EB" w:rsidRDefault="006411A0" w:rsidP="006411A0">
            <w:pPr>
              <w:jc w:val="center"/>
              <w:rPr>
                <w:sz w:val="24"/>
                <w:szCs w:val="24"/>
              </w:rPr>
            </w:pPr>
            <w:r w:rsidRPr="00E504EB">
              <w:rPr>
                <w:bCs/>
                <w:iCs/>
                <w:sz w:val="24"/>
                <w:szCs w:val="24"/>
              </w:rPr>
              <w:t>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43D413FC"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1876148F"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7D70FD00"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72A6DDCF" w14:textId="77777777" w:rsidR="006411A0" w:rsidRPr="00E504EB" w:rsidRDefault="006411A0" w:rsidP="004F778C">
            <w:pPr>
              <w:numPr>
                <w:ilvl w:val="0"/>
                <w:numId w:val="139"/>
              </w:numPr>
              <w:suppressAutoHyphens w:val="0"/>
              <w:spacing w:line="240" w:lineRule="auto"/>
              <w:jc w:val="left"/>
              <w:rPr>
                <w:sz w:val="24"/>
                <w:szCs w:val="24"/>
              </w:rPr>
            </w:pPr>
            <w:r w:rsidRPr="00E504EB">
              <w:rPr>
                <w:sz w:val="24"/>
                <w:szCs w:val="24"/>
              </w:rPr>
              <w:t>биология;</w:t>
            </w:r>
          </w:p>
        </w:tc>
        <w:tc>
          <w:tcPr>
            <w:tcW w:w="1986" w:type="dxa"/>
            <w:gridSpan w:val="3"/>
            <w:tcBorders>
              <w:top w:val="single" w:sz="4" w:space="0" w:color="auto"/>
              <w:left w:val="single" w:sz="4" w:space="0" w:color="auto"/>
              <w:bottom w:val="single" w:sz="4" w:space="0" w:color="auto"/>
              <w:right w:val="single" w:sz="4" w:space="0" w:color="auto"/>
            </w:tcBorders>
            <w:hideMark/>
          </w:tcPr>
          <w:p w14:paraId="0698554C" w14:textId="77777777" w:rsidR="006411A0" w:rsidRPr="00E504EB" w:rsidRDefault="006411A0" w:rsidP="006411A0">
            <w:pPr>
              <w:jc w:val="center"/>
              <w:rPr>
                <w:sz w:val="24"/>
                <w:szCs w:val="24"/>
              </w:rPr>
            </w:pPr>
            <w:r w:rsidRPr="00E504EB">
              <w:rPr>
                <w:bCs/>
                <w:iCs/>
                <w:sz w:val="24"/>
                <w:szCs w:val="24"/>
              </w:rPr>
              <w:t>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1D0D0B45"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0BD749F0"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04FF7829"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57B177F0" w14:textId="77777777" w:rsidR="006411A0" w:rsidRPr="00E504EB" w:rsidRDefault="006411A0" w:rsidP="004F778C">
            <w:pPr>
              <w:numPr>
                <w:ilvl w:val="0"/>
                <w:numId w:val="139"/>
              </w:numPr>
              <w:suppressAutoHyphens w:val="0"/>
              <w:spacing w:line="240" w:lineRule="auto"/>
              <w:jc w:val="left"/>
              <w:rPr>
                <w:sz w:val="24"/>
                <w:szCs w:val="24"/>
              </w:rPr>
            </w:pPr>
            <w:r w:rsidRPr="00E504EB">
              <w:rPr>
                <w:sz w:val="24"/>
                <w:szCs w:val="24"/>
              </w:rPr>
              <w:t>физика;</w:t>
            </w:r>
          </w:p>
        </w:tc>
        <w:tc>
          <w:tcPr>
            <w:tcW w:w="1986" w:type="dxa"/>
            <w:gridSpan w:val="3"/>
            <w:tcBorders>
              <w:top w:val="single" w:sz="4" w:space="0" w:color="auto"/>
              <w:left w:val="single" w:sz="4" w:space="0" w:color="auto"/>
              <w:bottom w:val="single" w:sz="4" w:space="0" w:color="auto"/>
              <w:right w:val="single" w:sz="4" w:space="0" w:color="auto"/>
            </w:tcBorders>
            <w:hideMark/>
          </w:tcPr>
          <w:p w14:paraId="4E53111F" w14:textId="77777777" w:rsidR="006411A0" w:rsidRPr="00E504EB" w:rsidRDefault="006411A0" w:rsidP="006411A0">
            <w:pPr>
              <w:jc w:val="center"/>
              <w:rPr>
                <w:sz w:val="24"/>
                <w:szCs w:val="24"/>
              </w:rPr>
            </w:pPr>
            <w:r>
              <w:rPr>
                <w:bCs/>
                <w:iCs/>
                <w:sz w:val="24"/>
                <w:szCs w:val="24"/>
              </w:rPr>
              <w:t>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63C4B16B"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7A26017D"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5D3C3D86"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6B112681" w14:textId="77777777" w:rsidR="006411A0" w:rsidRPr="00E504EB" w:rsidRDefault="006411A0" w:rsidP="004F778C">
            <w:pPr>
              <w:numPr>
                <w:ilvl w:val="0"/>
                <w:numId w:val="139"/>
              </w:numPr>
              <w:suppressAutoHyphens w:val="0"/>
              <w:spacing w:line="240" w:lineRule="auto"/>
              <w:jc w:val="left"/>
              <w:rPr>
                <w:sz w:val="24"/>
                <w:szCs w:val="24"/>
              </w:rPr>
            </w:pPr>
            <w:r w:rsidRPr="00E504EB">
              <w:rPr>
                <w:sz w:val="24"/>
                <w:szCs w:val="24"/>
              </w:rPr>
              <w:t>химия;</w:t>
            </w:r>
          </w:p>
        </w:tc>
        <w:tc>
          <w:tcPr>
            <w:tcW w:w="1986" w:type="dxa"/>
            <w:gridSpan w:val="3"/>
            <w:tcBorders>
              <w:top w:val="single" w:sz="4" w:space="0" w:color="auto"/>
              <w:left w:val="single" w:sz="4" w:space="0" w:color="auto"/>
              <w:bottom w:val="single" w:sz="4" w:space="0" w:color="auto"/>
              <w:right w:val="single" w:sz="4" w:space="0" w:color="auto"/>
            </w:tcBorders>
            <w:hideMark/>
          </w:tcPr>
          <w:p w14:paraId="0BFF0120" w14:textId="77777777" w:rsidR="006411A0" w:rsidRPr="00E504EB" w:rsidRDefault="006411A0" w:rsidP="006411A0">
            <w:pPr>
              <w:jc w:val="center"/>
              <w:rPr>
                <w:sz w:val="24"/>
                <w:szCs w:val="24"/>
              </w:rPr>
            </w:pPr>
            <w:r>
              <w:rPr>
                <w:bCs/>
                <w:iCs/>
                <w:sz w:val="24"/>
                <w:szCs w:val="24"/>
              </w:rPr>
              <w:t>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50DAEF95"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79E91F38"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1F141ADD"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61574CE7" w14:textId="77777777" w:rsidR="006411A0" w:rsidRPr="00E504EB" w:rsidRDefault="006411A0" w:rsidP="004F778C">
            <w:pPr>
              <w:numPr>
                <w:ilvl w:val="0"/>
                <w:numId w:val="139"/>
              </w:numPr>
              <w:suppressAutoHyphens w:val="0"/>
              <w:spacing w:line="240" w:lineRule="auto"/>
              <w:jc w:val="left"/>
              <w:rPr>
                <w:sz w:val="24"/>
                <w:szCs w:val="24"/>
              </w:rPr>
            </w:pPr>
            <w:r w:rsidRPr="00E504EB">
              <w:rPr>
                <w:sz w:val="24"/>
                <w:szCs w:val="24"/>
              </w:rPr>
              <w:t>технология;</w:t>
            </w:r>
          </w:p>
        </w:tc>
        <w:tc>
          <w:tcPr>
            <w:tcW w:w="1986" w:type="dxa"/>
            <w:gridSpan w:val="3"/>
            <w:tcBorders>
              <w:top w:val="single" w:sz="4" w:space="0" w:color="auto"/>
              <w:left w:val="single" w:sz="4" w:space="0" w:color="auto"/>
              <w:bottom w:val="single" w:sz="4" w:space="0" w:color="auto"/>
              <w:right w:val="single" w:sz="4" w:space="0" w:color="auto"/>
            </w:tcBorders>
            <w:hideMark/>
          </w:tcPr>
          <w:p w14:paraId="6D2E11BB" w14:textId="77777777" w:rsidR="006411A0" w:rsidRPr="00E504EB" w:rsidRDefault="006411A0" w:rsidP="006411A0">
            <w:pPr>
              <w:jc w:val="center"/>
              <w:rPr>
                <w:sz w:val="24"/>
                <w:szCs w:val="24"/>
              </w:rPr>
            </w:pPr>
            <w:r w:rsidRPr="00E504EB">
              <w:rPr>
                <w:bCs/>
                <w:iCs/>
                <w:sz w:val="24"/>
                <w:szCs w:val="24"/>
              </w:rPr>
              <w:t>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1B6B2EA5"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4C6EBA99"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7F5F98C8"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11753129" w14:textId="77777777" w:rsidR="006411A0" w:rsidRPr="00E504EB" w:rsidRDefault="006411A0" w:rsidP="004F778C">
            <w:pPr>
              <w:numPr>
                <w:ilvl w:val="0"/>
                <w:numId w:val="139"/>
              </w:numPr>
              <w:suppressAutoHyphens w:val="0"/>
              <w:spacing w:line="240" w:lineRule="auto"/>
              <w:jc w:val="left"/>
              <w:rPr>
                <w:sz w:val="24"/>
                <w:szCs w:val="24"/>
              </w:rPr>
            </w:pPr>
            <w:r w:rsidRPr="00E504EB">
              <w:rPr>
                <w:sz w:val="24"/>
                <w:szCs w:val="24"/>
              </w:rPr>
              <w:t>физическая культура;</w:t>
            </w:r>
          </w:p>
        </w:tc>
        <w:tc>
          <w:tcPr>
            <w:tcW w:w="1986" w:type="dxa"/>
            <w:gridSpan w:val="3"/>
            <w:tcBorders>
              <w:top w:val="single" w:sz="4" w:space="0" w:color="auto"/>
              <w:left w:val="single" w:sz="4" w:space="0" w:color="auto"/>
              <w:bottom w:val="single" w:sz="4" w:space="0" w:color="auto"/>
              <w:right w:val="single" w:sz="4" w:space="0" w:color="auto"/>
            </w:tcBorders>
            <w:hideMark/>
          </w:tcPr>
          <w:p w14:paraId="57EBB926" w14:textId="77777777" w:rsidR="006411A0" w:rsidRPr="00E504EB" w:rsidRDefault="006411A0" w:rsidP="006411A0">
            <w:pPr>
              <w:jc w:val="center"/>
              <w:rPr>
                <w:sz w:val="24"/>
                <w:szCs w:val="24"/>
              </w:rPr>
            </w:pPr>
            <w:r w:rsidRPr="00E504EB">
              <w:rPr>
                <w:bCs/>
                <w:iCs/>
                <w:sz w:val="24"/>
                <w:szCs w:val="24"/>
              </w:rPr>
              <w:t>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092ADD0C"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16F762FA"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4EF963FC"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507DA3AC" w14:textId="77777777" w:rsidR="006411A0" w:rsidRPr="00E504EB" w:rsidRDefault="006411A0" w:rsidP="004F778C">
            <w:pPr>
              <w:numPr>
                <w:ilvl w:val="0"/>
                <w:numId w:val="139"/>
              </w:numPr>
              <w:suppressAutoHyphens w:val="0"/>
              <w:spacing w:line="240" w:lineRule="auto"/>
              <w:jc w:val="left"/>
              <w:rPr>
                <w:sz w:val="24"/>
                <w:szCs w:val="24"/>
              </w:rPr>
            </w:pPr>
            <w:r w:rsidRPr="00E504EB">
              <w:rPr>
                <w:sz w:val="24"/>
                <w:szCs w:val="24"/>
              </w:rPr>
              <w:t>изобразительное искусство;</w:t>
            </w:r>
          </w:p>
        </w:tc>
        <w:tc>
          <w:tcPr>
            <w:tcW w:w="1986" w:type="dxa"/>
            <w:gridSpan w:val="3"/>
            <w:tcBorders>
              <w:top w:val="single" w:sz="4" w:space="0" w:color="auto"/>
              <w:left w:val="single" w:sz="4" w:space="0" w:color="auto"/>
              <w:bottom w:val="single" w:sz="4" w:space="0" w:color="auto"/>
              <w:right w:val="single" w:sz="4" w:space="0" w:color="auto"/>
            </w:tcBorders>
            <w:hideMark/>
          </w:tcPr>
          <w:p w14:paraId="7EFCD140" w14:textId="77777777" w:rsidR="006411A0" w:rsidRPr="00E504EB" w:rsidRDefault="006411A0" w:rsidP="006411A0">
            <w:pPr>
              <w:jc w:val="center"/>
              <w:rPr>
                <w:sz w:val="24"/>
                <w:szCs w:val="24"/>
              </w:rPr>
            </w:pPr>
            <w:r w:rsidRPr="00E504EB">
              <w:rPr>
                <w:bCs/>
                <w:iCs/>
                <w:sz w:val="24"/>
                <w:szCs w:val="24"/>
              </w:rPr>
              <w:t>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43F4874D"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48110059"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2B9CC7AB"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38A4C376" w14:textId="77777777" w:rsidR="006411A0" w:rsidRPr="00E504EB" w:rsidRDefault="006411A0" w:rsidP="004F778C">
            <w:pPr>
              <w:numPr>
                <w:ilvl w:val="0"/>
                <w:numId w:val="139"/>
              </w:numPr>
              <w:suppressAutoHyphens w:val="0"/>
              <w:spacing w:line="240" w:lineRule="auto"/>
              <w:jc w:val="left"/>
              <w:rPr>
                <w:sz w:val="24"/>
                <w:szCs w:val="24"/>
              </w:rPr>
            </w:pPr>
            <w:r w:rsidRPr="00E504EB">
              <w:rPr>
                <w:sz w:val="24"/>
                <w:szCs w:val="24"/>
              </w:rPr>
              <w:t>музыка;</w:t>
            </w:r>
          </w:p>
        </w:tc>
        <w:tc>
          <w:tcPr>
            <w:tcW w:w="1986" w:type="dxa"/>
            <w:gridSpan w:val="3"/>
            <w:tcBorders>
              <w:top w:val="single" w:sz="4" w:space="0" w:color="auto"/>
              <w:left w:val="single" w:sz="4" w:space="0" w:color="auto"/>
              <w:bottom w:val="single" w:sz="4" w:space="0" w:color="auto"/>
              <w:right w:val="single" w:sz="4" w:space="0" w:color="auto"/>
            </w:tcBorders>
            <w:hideMark/>
          </w:tcPr>
          <w:p w14:paraId="23EB65A1" w14:textId="77777777" w:rsidR="006411A0" w:rsidRPr="00E504EB" w:rsidRDefault="006411A0" w:rsidP="006411A0">
            <w:pPr>
              <w:jc w:val="center"/>
              <w:rPr>
                <w:sz w:val="24"/>
                <w:szCs w:val="24"/>
              </w:rPr>
            </w:pPr>
            <w:r w:rsidRPr="00E504EB">
              <w:rPr>
                <w:bCs/>
                <w:iCs/>
                <w:sz w:val="24"/>
                <w:szCs w:val="24"/>
              </w:rPr>
              <w:t>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18A68A36"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70211F0C"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4F474227"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7BC1BA9D" w14:textId="77777777" w:rsidR="006411A0" w:rsidRPr="00E504EB" w:rsidRDefault="006411A0" w:rsidP="004F778C">
            <w:pPr>
              <w:numPr>
                <w:ilvl w:val="0"/>
                <w:numId w:val="139"/>
              </w:numPr>
              <w:suppressAutoHyphens w:val="0"/>
              <w:spacing w:line="240" w:lineRule="auto"/>
              <w:jc w:val="left"/>
              <w:rPr>
                <w:sz w:val="24"/>
                <w:szCs w:val="24"/>
              </w:rPr>
            </w:pPr>
            <w:r w:rsidRPr="00E504EB">
              <w:rPr>
                <w:sz w:val="24"/>
                <w:szCs w:val="24"/>
              </w:rPr>
              <w:t>ОБЖ.</w:t>
            </w:r>
          </w:p>
        </w:tc>
        <w:tc>
          <w:tcPr>
            <w:tcW w:w="1986" w:type="dxa"/>
            <w:gridSpan w:val="3"/>
            <w:tcBorders>
              <w:top w:val="single" w:sz="4" w:space="0" w:color="auto"/>
              <w:left w:val="single" w:sz="4" w:space="0" w:color="auto"/>
              <w:bottom w:val="single" w:sz="4" w:space="0" w:color="auto"/>
              <w:right w:val="single" w:sz="4" w:space="0" w:color="auto"/>
            </w:tcBorders>
            <w:hideMark/>
          </w:tcPr>
          <w:p w14:paraId="5221212E" w14:textId="77777777" w:rsidR="006411A0" w:rsidRPr="00E504EB" w:rsidRDefault="006411A0" w:rsidP="006411A0">
            <w:pPr>
              <w:jc w:val="center"/>
              <w:rPr>
                <w:sz w:val="24"/>
                <w:szCs w:val="24"/>
              </w:rPr>
            </w:pPr>
            <w:r>
              <w:rPr>
                <w:bCs/>
                <w:iCs/>
                <w:sz w:val="24"/>
                <w:szCs w:val="24"/>
              </w:rPr>
              <w:t>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5C02BD32"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43CFBC9E"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41B1012D"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3E86F1E4" w14:textId="77777777" w:rsidR="006411A0" w:rsidRPr="00E504EB" w:rsidRDefault="006411A0" w:rsidP="004F778C">
            <w:pPr>
              <w:numPr>
                <w:ilvl w:val="0"/>
                <w:numId w:val="138"/>
              </w:numPr>
              <w:tabs>
                <w:tab w:val="left" w:pos="720"/>
              </w:tabs>
              <w:suppressAutoHyphens w:val="0"/>
              <w:spacing w:line="240" w:lineRule="auto"/>
              <w:jc w:val="left"/>
              <w:rPr>
                <w:bCs/>
                <w:iCs/>
                <w:sz w:val="24"/>
                <w:szCs w:val="24"/>
              </w:rPr>
            </w:pPr>
            <w:r w:rsidRPr="00E504EB">
              <w:rPr>
                <w:sz w:val="24"/>
                <w:szCs w:val="24"/>
              </w:rPr>
              <w:t>среды для дистанционного он-лайн и оф-лайн сетевого взаимодействия</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59FA89CC" w14:textId="77777777" w:rsidR="006411A0" w:rsidRPr="00E504EB" w:rsidRDefault="006411A0" w:rsidP="006411A0">
            <w:pPr>
              <w:tabs>
                <w:tab w:val="left" w:pos="720"/>
              </w:tabs>
              <w:jc w:val="center"/>
              <w:rPr>
                <w:bCs/>
                <w:iCs/>
                <w:sz w:val="24"/>
                <w:szCs w:val="24"/>
              </w:rPr>
            </w:pPr>
            <w:r w:rsidRPr="00E504EB">
              <w:rPr>
                <w:bCs/>
                <w:iCs/>
                <w:sz w:val="24"/>
                <w:szCs w:val="24"/>
              </w:rPr>
              <w:t>отсутствует</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7B854C5E"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7D83F881"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1383C6A7"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4168B28F" w14:textId="77777777" w:rsidR="006411A0" w:rsidRPr="00E504EB" w:rsidRDefault="006411A0" w:rsidP="004F778C">
            <w:pPr>
              <w:numPr>
                <w:ilvl w:val="0"/>
                <w:numId w:val="138"/>
              </w:numPr>
              <w:tabs>
                <w:tab w:val="left" w:pos="720"/>
              </w:tabs>
              <w:suppressAutoHyphens w:val="0"/>
              <w:spacing w:line="240" w:lineRule="auto"/>
              <w:jc w:val="left"/>
              <w:rPr>
                <w:bCs/>
                <w:iCs/>
                <w:sz w:val="24"/>
                <w:szCs w:val="24"/>
              </w:rPr>
            </w:pPr>
            <w:r w:rsidRPr="00E504EB">
              <w:rPr>
                <w:sz w:val="24"/>
                <w:szCs w:val="24"/>
              </w:rPr>
              <w:t>среда для интернет-публикаций</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6896F323" w14:textId="77777777" w:rsidR="006411A0" w:rsidRPr="00E504EB" w:rsidRDefault="006411A0" w:rsidP="006411A0">
            <w:pPr>
              <w:tabs>
                <w:tab w:val="left" w:pos="720"/>
              </w:tabs>
              <w:jc w:val="center"/>
              <w:rPr>
                <w:bCs/>
                <w:iCs/>
                <w:sz w:val="24"/>
                <w:szCs w:val="24"/>
              </w:rPr>
            </w:pPr>
            <w:r w:rsidRPr="00E504EB">
              <w:rPr>
                <w:bCs/>
                <w:iCs/>
                <w:sz w:val="24"/>
                <w:szCs w:val="24"/>
              </w:rPr>
              <w:t>отсутствует</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01FA61BB"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00DA000C"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4AE16832"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44673655" w14:textId="77777777" w:rsidR="006411A0" w:rsidRPr="00E504EB" w:rsidRDefault="006411A0" w:rsidP="004F778C">
            <w:pPr>
              <w:numPr>
                <w:ilvl w:val="0"/>
                <w:numId w:val="138"/>
              </w:numPr>
              <w:tabs>
                <w:tab w:val="left" w:pos="720"/>
              </w:tabs>
              <w:suppressAutoHyphens w:val="0"/>
              <w:spacing w:line="240" w:lineRule="auto"/>
              <w:jc w:val="left"/>
              <w:rPr>
                <w:sz w:val="24"/>
                <w:szCs w:val="24"/>
              </w:rPr>
            </w:pPr>
            <w:r w:rsidRPr="00E504EB">
              <w:rPr>
                <w:sz w:val="24"/>
                <w:szCs w:val="24"/>
              </w:rPr>
              <w:t>редактор интернет-сайтов</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469C317F" w14:textId="77777777" w:rsidR="006411A0" w:rsidRPr="00E504EB" w:rsidRDefault="006411A0" w:rsidP="006411A0">
            <w:pPr>
              <w:tabs>
                <w:tab w:val="left" w:pos="720"/>
              </w:tabs>
              <w:jc w:val="center"/>
              <w:rPr>
                <w:bCs/>
                <w:iCs/>
                <w:sz w:val="24"/>
                <w:szCs w:val="24"/>
              </w:rPr>
            </w:pPr>
            <w:r w:rsidRPr="00E504EB">
              <w:rPr>
                <w:bCs/>
                <w:iCs/>
                <w:sz w:val="24"/>
                <w:szCs w:val="24"/>
              </w:rPr>
              <w:t>отсутствует</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7123AE13"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06BA34D2"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46408AA0"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3512F3CB" w14:textId="77777777" w:rsidR="006411A0" w:rsidRPr="00E504EB" w:rsidRDefault="006411A0" w:rsidP="004F778C">
            <w:pPr>
              <w:numPr>
                <w:ilvl w:val="0"/>
                <w:numId w:val="138"/>
              </w:numPr>
              <w:tabs>
                <w:tab w:val="left" w:pos="720"/>
              </w:tabs>
              <w:suppressAutoHyphens w:val="0"/>
              <w:spacing w:line="240" w:lineRule="auto"/>
              <w:jc w:val="left"/>
              <w:rPr>
                <w:sz w:val="24"/>
                <w:szCs w:val="24"/>
              </w:rPr>
            </w:pPr>
            <w:r w:rsidRPr="00E504EB">
              <w:rPr>
                <w:sz w:val="24"/>
                <w:szCs w:val="24"/>
              </w:rPr>
              <w:t>редактор для совместного удалённого редактирования сообщений</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331F859E" w14:textId="77777777" w:rsidR="006411A0" w:rsidRPr="00E504EB" w:rsidRDefault="006411A0" w:rsidP="006411A0">
            <w:pPr>
              <w:tabs>
                <w:tab w:val="left" w:pos="720"/>
              </w:tabs>
              <w:jc w:val="center"/>
              <w:rPr>
                <w:bCs/>
                <w:iCs/>
                <w:sz w:val="24"/>
                <w:szCs w:val="24"/>
              </w:rPr>
            </w:pPr>
            <w:r w:rsidRPr="00E504EB">
              <w:rPr>
                <w:bCs/>
                <w:iCs/>
                <w:sz w:val="24"/>
                <w:szCs w:val="24"/>
              </w:rPr>
              <w:t>отсутствует</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5B55D431" w14:textId="77777777" w:rsidR="006411A0" w:rsidRPr="00E504EB" w:rsidRDefault="006411A0" w:rsidP="006411A0">
            <w:pPr>
              <w:tabs>
                <w:tab w:val="left" w:pos="720"/>
              </w:tabs>
              <w:jc w:val="center"/>
              <w:rPr>
                <w:bCs/>
                <w:iCs/>
                <w:sz w:val="24"/>
                <w:szCs w:val="24"/>
              </w:rPr>
            </w:pPr>
            <w:r>
              <w:rPr>
                <w:bCs/>
                <w:iCs/>
                <w:sz w:val="24"/>
                <w:szCs w:val="24"/>
              </w:rPr>
              <w:t>2014</w:t>
            </w:r>
            <w:r w:rsidRPr="00E504EB">
              <w:rPr>
                <w:bCs/>
                <w:iCs/>
                <w:sz w:val="24"/>
                <w:szCs w:val="24"/>
              </w:rPr>
              <w:t>-20</w:t>
            </w:r>
            <w:r>
              <w:rPr>
                <w:bCs/>
                <w:iCs/>
                <w:sz w:val="24"/>
                <w:szCs w:val="24"/>
              </w:rPr>
              <w:t>25</w:t>
            </w:r>
          </w:p>
        </w:tc>
      </w:tr>
      <w:tr w:rsidR="006411A0" w:rsidRPr="00E504EB" w14:paraId="54372DDC"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hideMark/>
          </w:tcPr>
          <w:p w14:paraId="308907AC" w14:textId="77777777" w:rsidR="006411A0" w:rsidRPr="00E504EB" w:rsidRDefault="006411A0" w:rsidP="006411A0">
            <w:pPr>
              <w:tabs>
                <w:tab w:val="left" w:pos="720"/>
              </w:tabs>
              <w:jc w:val="center"/>
              <w:rPr>
                <w:bCs/>
                <w:iCs/>
                <w:sz w:val="24"/>
                <w:szCs w:val="24"/>
              </w:rPr>
            </w:pPr>
            <w:r w:rsidRPr="00E504EB">
              <w:rPr>
                <w:bCs/>
                <w:iCs/>
                <w:sz w:val="24"/>
                <w:szCs w:val="24"/>
              </w:rPr>
              <w:t>III</w:t>
            </w:r>
          </w:p>
        </w:tc>
        <w:tc>
          <w:tcPr>
            <w:tcW w:w="4821" w:type="dxa"/>
            <w:gridSpan w:val="3"/>
            <w:tcBorders>
              <w:top w:val="single" w:sz="4" w:space="0" w:color="auto"/>
              <w:left w:val="single" w:sz="4" w:space="0" w:color="auto"/>
              <w:bottom w:val="single" w:sz="4" w:space="0" w:color="auto"/>
              <w:right w:val="single" w:sz="4" w:space="0" w:color="auto"/>
            </w:tcBorders>
            <w:hideMark/>
          </w:tcPr>
          <w:p w14:paraId="13F831D8" w14:textId="77777777" w:rsidR="006411A0" w:rsidRPr="00E504EB" w:rsidRDefault="006411A0" w:rsidP="006411A0">
            <w:pPr>
              <w:tabs>
                <w:tab w:val="left" w:pos="720"/>
              </w:tabs>
              <w:rPr>
                <w:bCs/>
                <w:iCs/>
                <w:sz w:val="24"/>
                <w:szCs w:val="24"/>
              </w:rPr>
            </w:pPr>
            <w:r w:rsidRPr="00E504EB">
              <w:rPr>
                <w:bCs/>
                <w:iCs/>
                <w:sz w:val="24"/>
                <w:szCs w:val="24"/>
              </w:rPr>
              <w:t>Обеспечение технической, методической и организационной поддержки</w:t>
            </w:r>
          </w:p>
        </w:tc>
        <w:tc>
          <w:tcPr>
            <w:tcW w:w="1986" w:type="dxa"/>
            <w:gridSpan w:val="3"/>
            <w:tcBorders>
              <w:top w:val="single" w:sz="4" w:space="0" w:color="auto"/>
              <w:left w:val="single" w:sz="4" w:space="0" w:color="auto"/>
              <w:bottom w:val="single" w:sz="4" w:space="0" w:color="auto"/>
              <w:right w:val="single" w:sz="4" w:space="0" w:color="auto"/>
            </w:tcBorders>
            <w:vAlign w:val="center"/>
          </w:tcPr>
          <w:p w14:paraId="339CF593" w14:textId="77777777" w:rsidR="006411A0" w:rsidRPr="00E504EB" w:rsidRDefault="006411A0" w:rsidP="006411A0">
            <w:pPr>
              <w:tabs>
                <w:tab w:val="left" w:pos="720"/>
              </w:tabs>
              <w:jc w:val="center"/>
              <w:rPr>
                <w:bCs/>
                <w:iCs/>
                <w:sz w:val="24"/>
                <w:szCs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2785D488" w14:textId="77777777" w:rsidR="006411A0" w:rsidRPr="00E504EB" w:rsidRDefault="006411A0" w:rsidP="006411A0">
            <w:pPr>
              <w:tabs>
                <w:tab w:val="left" w:pos="720"/>
              </w:tabs>
              <w:jc w:val="center"/>
              <w:rPr>
                <w:bCs/>
                <w:iCs/>
                <w:sz w:val="24"/>
                <w:szCs w:val="24"/>
              </w:rPr>
            </w:pPr>
          </w:p>
        </w:tc>
      </w:tr>
      <w:tr w:rsidR="006411A0" w:rsidRPr="00E504EB" w14:paraId="46192409"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63E7438F"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3A17C1B5" w14:textId="77777777" w:rsidR="006411A0" w:rsidRPr="00E504EB" w:rsidRDefault="006411A0" w:rsidP="004F778C">
            <w:pPr>
              <w:numPr>
                <w:ilvl w:val="0"/>
                <w:numId w:val="138"/>
              </w:numPr>
              <w:tabs>
                <w:tab w:val="left" w:pos="720"/>
              </w:tabs>
              <w:suppressAutoHyphens w:val="0"/>
              <w:spacing w:line="240" w:lineRule="auto"/>
              <w:jc w:val="left"/>
              <w:rPr>
                <w:bCs/>
                <w:iCs/>
                <w:sz w:val="24"/>
                <w:szCs w:val="24"/>
              </w:rPr>
            </w:pPr>
            <w:r w:rsidRPr="00E504EB">
              <w:rPr>
                <w:sz w:val="24"/>
                <w:szCs w:val="24"/>
              </w:rPr>
              <w:t>разработка планов, дорожных карт</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3C6F00CA" w14:textId="77777777" w:rsidR="006411A0" w:rsidRPr="00E504EB" w:rsidRDefault="006411A0" w:rsidP="006411A0">
            <w:pPr>
              <w:tabs>
                <w:tab w:val="left" w:pos="720"/>
              </w:tabs>
              <w:jc w:val="center"/>
              <w:rPr>
                <w:bCs/>
                <w:iCs/>
                <w:sz w:val="24"/>
                <w:szCs w:val="24"/>
              </w:rPr>
            </w:pPr>
            <w:r w:rsidRPr="00E504EB">
              <w:rPr>
                <w:bCs/>
                <w:iCs/>
                <w:sz w:val="24"/>
                <w:szCs w:val="24"/>
              </w:rPr>
              <w:t>+</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097E1C87" w14:textId="77777777" w:rsidR="006411A0" w:rsidRPr="00E504EB" w:rsidRDefault="006411A0" w:rsidP="006411A0">
            <w:pPr>
              <w:tabs>
                <w:tab w:val="left" w:pos="720"/>
              </w:tabs>
              <w:jc w:val="center"/>
              <w:rPr>
                <w:bCs/>
                <w:iCs/>
                <w:sz w:val="24"/>
                <w:szCs w:val="24"/>
              </w:rPr>
            </w:pPr>
          </w:p>
        </w:tc>
      </w:tr>
      <w:tr w:rsidR="006411A0" w:rsidRPr="00E504EB" w14:paraId="68373F1F"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4D884190"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7F481869" w14:textId="77777777" w:rsidR="006411A0" w:rsidRPr="00E504EB" w:rsidRDefault="006411A0" w:rsidP="004F778C">
            <w:pPr>
              <w:numPr>
                <w:ilvl w:val="0"/>
                <w:numId w:val="138"/>
              </w:numPr>
              <w:tabs>
                <w:tab w:val="left" w:pos="720"/>
              </w:tabs>
              <w:suppressAutoHyphens w:val="0"/>
              <w:spacing w:line="240" w:lineRule="auto"/>
              <w:jc w:val="left"/>
              <w:rPr>
                <w:bCs/>
                <w:iCs/>
                <w:sz w:val="24"/>
                <w:szCs w:val="24"/>
              </w:rPr>
            </w:pPr>
            <w:r w:rsidRPr="00E504EB">
              <w:rPr>
                <w:sz w:val="24"/>
                <w:szCs w:val="24"/>
              </w:rPr>
              <w:t>заключение договоров</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0BDD71F4" w14:textId="77777777" w:rsidR="006411A0" w:rsidRPr="00E504EB" w:rsidRDefault="006411A0" w:rsidP="006411A0">
            <w:pPr>
              <w:tabs>
                <w:tab w:val="left" w:pos="720"/>
              </w:tabs>
              <w:jc w:val="center"/>
              <w:rPr>
                <w:bCs/>
                <w:iCs/>
                <w:sz w:val="24"/>
                <w:szCs w:val="24"/>
              </w:rPr>
            </w:pPr>
            <w:r w:rsidRPr="00E504EB">
              <w:rPr>
                <w:bCs/>
                <w:iCs/>
                <w:sz w:val="24"/>
                <w:szCs w:val="24"/>
              </w:rPr>
              <w:t>+</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49695038" w14:textId="77777777" w:rsidR="006411A0" w:rsidRPr="00E504EB" w:rsidRDefault="006411A0" w:rsidP="006411A0">
            <w:pPr>
              <w:tabs>
                <w:tab w:val="left" w:pos="720"/>
              </w:tabs>
              <w:jc w:val="center"/>
              <w:rPr>
                <w:bCs/>
                <w:iCs/>
                <w:sz w:val="24"/>
                <w:szCs w:val="24"/>
              </w:rPr>
            </w:pPr>
          </w:p>
        </w:tc>
      </w:tr>
      <w:tr w:rsidR="006411A0" w:rsidRPr="00E504EB" w14:paraId="30A15253"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2A7D6CBE"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28C17EC1" w14:textId="77777777" w:rsidR="006411A0" w:rsidRPr="00E504EB" w:rsidRDefault="006411A0" w:rsidP="004F778C">
            <w:pPr>
              <w:numPr>
                <w:ilvl w:val="0"/>
                <w:numId w:val="138"/>
              </w:numPr>
              <w:tabs>
                <w:tab w:val="left" w:pos="720"/>
              </w:tabs>
              <w:suppressAutoHyphens w:val="0"/>
              <w:spacing w:line="240" w:lineRule="auto"/>
              <w:jc w:val="left"/>
              <w:rPr>
                <w:bCs/>
                <w:iCs/>
                <w:sz w:val="24"/>
                <w:szCs w:val="24"/>
              </w:rPr>
            </w:pPr>
            <w:r w:rsidRPr="00E504EB">
              <w:rPr>
                <w:sz w:val="24"/>
                <w:szCs w:val="24"/>
              </w:rPr>
              <w:t>подготовка локальных актов</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222881C4" w14:textId="77777777" w:rsidR="006411A0" w:rsidRPr="00E504EB" w:rsidRDefault="006411A0" w:rsidP="006411A0">
            <w:pPr>
              <w:tabs>
                <w:tab w:val="left" w:pos="720"/>
              </w:tabs>
              <w:jc w:val="center"/>
              <w:rPr>
                <w:bCs/>
                <w:iCs/>
                <w:sz w:val="24"/>
                <w:szCs w:val="24"/>
              </w:rPr>
            </w:pPr>
            <w:r w:rsidRPr="00E504EB">
              <w:rPr>
                <w:bCs/>
                <w:iCs/>
                <w:sz w:val="24"/>
                <w:szCs w:val="24"/>
              </w:rPr>
              <w:t>+</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0706F2E8" w14:textId="77777777" w:rsidR="006411A0" w:rsidRPr="00E504EB" w:rsidRDefault="006411A0" w:rsidP="006411A0">
            <w:pPr>
              <w:tabs>
                <w:tab w:val="left" w:pos="720"/>
              </w:tabs>
              <w:jc w:val="center"/>
              <w:rPr>
                <w:bCs/>
                <w:iCs/>
                <w:sz w:val="24"/>
                <w:szCs w:val="24"/>
              </w:rPr>
            </w:pPr>
          </w:p>
        </w:tc>
      </w:tr>
      <w:tr w:rsidR="006411A0" w:rsidRPr="00E504EB" w14:paraId="582016E1"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37DFFBCA"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26CB52B8" w14:textId="77777777" w:rsidR="006411A0" w:rsidRPr="00E504EB" w:rsidRDefault="006411A0" w:rsidP="004F778C">
            <w:pPr>
              <w:numPr>
                <w:ilvl w:val="0"/>
                <w:numId w:val="138"/>
              </w:numPr>
              <w:tabs>
                <w:tab w:val="left" w:pos="720"/>
              </w:tabs>
              <w:suppressAutoHyphens w:val="0"/>
              <w:spacing w:line="240" w:lineRule="auto"/>
              <w:jc w:val="left"/>
              <w:rPr>
                <w:bCs/>
                <w:iCs/>
                <w:sz w:val="24"/>
                <w:szCs w:val="24"/>
              </w:rPr>
            </w:pPr>
            <w:r w:rsidRPr="00E504EB">
              <w:rPr>
                <w:sz w:val="24"/>
                <w:szCs w:val="24"/>
              </w:rPr>
              <w:t>подготовка программ формирования ИКТ-компетентности работников (индивидуальных программ для каждого работника)</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61312A9E" w14:textId="77777777" w:rsidR="006411A0" w:rsidRPr="00E504EB" w:rsidRDefault="006411A0" w:rsidP="006411A0">
            <w:pPr>
              <w:tabs>
                <w:tab w:val="left" w:pos="720"/>
              </w:tabs>
              <w:jc w:val="center"/>
              <w:rPr>
                <w:bCs/>
                <w:iCs/>
                <w:sz w:val="24"/>
                <w:szCs w:val="24"/>
              </w:rPr>
            </w:pPr>
            <w:r w:rsidRPr="00E504EB">
              <w:rPr>
                <w:bCs/>
                <w:iCs/>
                <w:sz w:val="24"/>
                <w:szCs w:val="24"/>
              </w:rPr>
              <w:t>+</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363CDE12" w14:textId="77777777" w:rsidR="006411A0" w:rsidRPr="00E504EB" w:rsidRDefault="006411A0" w:rsidP="006411A0">
            <w:pPr>
              <w:tabs>
                <w:tab w:val="left" w:pos="720"/>
              </w:tabs>
              <w:jc w:val="center"/>
              <w:rPr>
                <w:bCs/>
                <w:iCs/>
                <w:sz w:val="24"/>
                <w:szCs w:val="24"/>
              </w:rPr>
            </w:pPr>
          </w:p>
        </w:tc>
      </w:tr>
      <w:tr w:rsidR="006411A0" w:rsidRPr="00E504EB" w14:paraId="2C7DEA25"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hideMark/>
          </w:tcPr>
          <w:p w14:paraId="621A945F" w14:textId="77777777" w:rsidR="006411A0" w:rsidRPr="00E504EB" w:rsidRDefault="006411A0" w:rsidP="006411A0">
            <w:pPr>
              <w:tabs>
                <w:tab w:val="left" w:pos="720"/>
              </w:tabs>
              <w:jc w:val="center"/>
              <w:rPr>
                <w:bCs/>
                <w:iCs/>
                <w:sz w:val="24"/>
                <w:szCs w:val="24"/>
              </w:rPr>
            </w:pPr>
            <w:r w:rsidRPr="00E504EB">
              <w:rPr>
                <w:bCs/>
                <w:iCs/>
                <w:sz w:val="24"/>
                <w:szCs w:val="24"/>
              </w:rPr>
              <w:t>IV</w:t>
            </w:r>
          </w:p>
        </w:tc>
        <w:tc>
          <w:tcPr>
            <w:tcW w:w="4821" w:type="dxa"/>
            <w:gridSpan w:val="3"/>
            <w:tcBorders>
              <w:top w:val="single" w:sz="4" w:space="0" w:color="auto"/>
              <w:left w:val="single" w:sz="4" w:space="0" w:color="auto"/>
              <w:bottom w:val="single" w:sz="4" w:space="0" w:color="auto"/>
              <w:right w:val="single" w:sz="4" w:space="0" w:color="auto"/>
            </w:tcBorders>
            <w:hideMark/>
          </w:tcPr>
          <w:p w14:paraId="30BAEA29" w14:textId="77777777" w:rsidR="006411A0" w:rsidRPr="00E504EB" w:rsidRDefault="006411A0" w:rsidP="006411A0">
            <w:pPr>
              <w:tabs>
                <w:tab w:val="left" w:pos="720"/>
              </w:tabs>
              <w:rPr>
                <w:bCs/>
                <w:iCs/>
                <w:sz w:val="24"/>
                <w:szCs w:val="24"/>
              </w:rPr>
            </w:pPr>
            <w:r w:rsidRPr="00E504EB">
              <w:rPr>
                <w:bCs/>
                <w:iCs/>
                <w:sz w:val="24"/>
                <w:szCs w:val="24"/>
              </w:rPr>
              <w:t>Отображение образовательного процесса в информационной среде:</w:t>
            </w:r>
          </w:p>
        </w:tc>
        <w:tc>
          <w:tcPr>
            <w:tcW w:w="1986" w:type="dxa"/>
            <w:gridSpan w:val="3"/>
            <w:tcBorders>
              <w:top w:val="single" w:sz="4" w:space="0" w:color="auto"/>
              <w:left w:val="single" w:sz="4" w:space="0" w:color="auto"/>
              <w:bottom w:val="single" w:sz="4" w:space="0" w:color="auto"/>
              <w:right w:val="single" w:sz="4" w:space="0" w:color="auto"/>
            </w:tcBorders>
            <w:vAlign w:val="center"/>
          </w:tcPr>
          <w:p w14:paraId="0DB60515" w14:textId="77777777" w:rsidR="006411A0" w:rsidRPr="00E504EB" w:rsidRDefault="006411A0" w:rsidP="006411A0">
            <w:pPr>
              <w:tabs>
                <w:tab w:val="left" w:pos="720"/>
              </w:tabs>
              <w:jc w:val="center"/>
              <w:rPr>
                <w:bCs/>
                <w:iCs/>
                <w:sz w:val="24"/>
                <w:szCs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1AEDB678" w14:textId="77777777" w:rsidR="006411A0" w:rsidRPr="00E504EB" w:rsidRDefault="006411A0" w:rsidP="006411A0">
            <w:pPr>
              <w:tabs>
                <w:tab w:val="left" w:pos="720"/>
              </w:tabs>
              <w:jc w:val="center"/>
              <w:rPr>
                <w:bCs/>
                <w:iCs/>
                <w:sz w:val="24"/>
                <w:szCs w:val="24"/>
              </w:rPr>
            </w:pPr>
          </w:p>
        </w:tc>
      </w:tr>
      <w:tr w:rsidR="006411A0" w:rsidRPr="00E504EB" w14:paraId="0DEBD843"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758C4B08"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22275796" w14:textId="77777777" w:rsidR="006411A0" w:rsidRPr="00E504EB" w:rsidRDefault="006411A0" w:rsidP="004F778C">
            <w:pPr>
              <w:numPr>
                <w:ilvl w:val="0"/>
                <w:numId w:val="140"/>
              </w:numPr>
              <w:tabs>
                <w:tab w:val="left" w:pos="720"/>
              </w:tabs>
              <w:suppressAutoHyphens w:val="0"/>
              <w:spacing w:line="240" w:lineRule="auto"/>
              <w:jc w:val="left"/>
              <w:rPr>
                <w:bCs/>
                <w:iCs/>
                <w:sz w:val="24"/>
                <w:szCs w:val="24"/>
              </w:rPr>
            </w:pPr>
            <w:r w:rsidRPr="00E504EB">
              <w:rPr>
                <w:bCs/>
                <w:iCs/>
                <w:sz w:val="24"/>
                <w:szCs w:val="24"/>
              </w:rPr>
              <w:t>ведение электронных журналов</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5A57DBB3" w14:textId="77777777" w:rsidR="006411A0" w:rsidRPr="00E504EB" w:rsidRDefault="006411A0" w:rsidP="006411A0">
            <w:pPr>
              <w:tabs>
                <w:tab w:val="left" w:pos="720"/>
              </w:tabs>
              <w:jc w:val="center"/>
              <w:rPr>
                <w:bCs/>
                <w:iCs/>
                <w:sz w:val="24"/>
                <w:szCs w:val="24"/>
              </w:rPr>
            </w:pPr>
            <w:r>
              <w:rPr>
                <w:bCs/>
                <w:iCs/>
                <w:sz w:val="24"/>
                <w:szCs w:val="24"/>
              </w:rPr>
              <w:t>-</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7794436E" w14:textId="77777777" w:rsidR="006411A0" w:rsidRPr="00E504EB" w:rsidRDefault="006411A0" w:rsidP="006411A0">
            <w:pPr>
              <w:tabs>
                <w:tab w:val="left" w:pos="720"/>
              </w:tabs>
              <w:jc w:val="center"/>
              <w:rPr>
                <w:bCs/>
                <w:iCs/>
                <w:sz w:val="24"/>
                <w:szCs w:val="24"/>
              </w:rPr>
            </w:pPr>
            <w:r>
              <w:rPr>
                <w:bCs/>
                <w:iCs/>
                <w:sz w:val="24"/>
                <w:szCs w:val="24"/>
              </w:rPr>
              <w:t>Введено с 2015</w:t>
            </w:r>
          </w:p>
        </w:tc>
      </w:tr>
      <w:tr w:rsidR="006411A0" w:rsidRPr="00E504EB" w14:paraId="6217E7E5"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2BD43B36"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07F05B4A" w14:textId="77777777" w:rsidR="006411A0" w:rsidRPr="00E504EB" w:rsidRDefault="006411A0" w:rsidP="004F778C">
            <w:pPr>
              <w:numPr>
                <w:ilvl w:val="0"/>
                <w:numId w:val="140"/>
              </w:numPr>
              <w:tabs>
                <w:tab w:val="left" w:pos="720"/>
              </w:tabs>
              <w:suppressAutoHyphens w:val="0"/>
              <w:spacing w:line="240" w:lineRule="auto"/>
              <w:jc w:val="left"/>
              <w:rPr>
                <w:bCs/>
                <w:iCs/>
                <w:sz w:val="24"/>
                <w:szCs w:val="24"/>
              </w:rPr>
            </w:pPr>
            <w:r w:rsidRPr="00E504EB">
              <w:rPr>
                <w:sz w:val="24"/>
                <w:szCs w:val="24"/>
              </w:rPr>
              <w:t>размещение домашних заданий (текстовая формулировка, видеофильм для анализа,  географическая карта)</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2AEAE31A" w14:textId="77777777" w:rsidR="006411A0" w:rsidRPr="00E504EB" w:rsidRDefault="006411A0" w:rsidP="006411A0">
            <w:pPr>
              <w:tabs>
                <w:tab w:val="left" w:pos="720"/>
              </w:tabs>
              <w:jc w:val="center"/>
              <w:rPr>
                <w:bCs/>
                <w:iCs/>
                <w:sz w:val="24"/>
                <w:szCs w:val="24"/>
              </w:rPr>
            </w:pPr>
            <w:r>
              <w:rPr>
                <w:bCs/>
                <w:iCs/>
                <w:sz w:val="24"/>
                <w:szCs w:val="24"/>
              </w:rPr>
              <w:t>-</w:t>
            </w:r>
          </w:p>
        </w:tc>
        <w:tc>
          <w:tcPr>
            <w:tcW w:w="1985" w:type="dxa"/>
            <w:gridSpan w:val="3"/>
            <w:tcBorders>
              <w:top w:val="single" w:sz="4" w:space="0" w:color="auto"/>
              <w:left w:val="single" w:sz="4" w:space="0" w:color="auto"/>
              <w:bottom w:val="single" w:sz="4" w:space="0" w:color="auto"/>
              <w:right w:val="single" w:sz="4" w:space="0" w:color="auto"/>
            </w:tcBorders>
            <w:hideMark/>
          </w:tcPr>
          <w:p w14:paraId="10171F49" w14:textId="77777777" w:rsidR="006411A0" w:rsidRDefault="006411A0" w:rsidP="006411A0">
            <w:r w:rsidRPr="006A6B9D">
              <w:rPr>
                <w:bCs/>
                <w:iCs/>
                <w:sz w:val="24"/>
                <w:szCs w:val="24"/>
              </w:rPr>
              <w:t>Введено с 2015</w:t>
            </w:r>
          </w:p>
        </w:tc>
      </w:tr>
      <w:tr w:rsidR="006411A0" w:rsidRPr="00E504EB" w14:paraId="0FB1564C"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4A2814C2"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7EB124C6" w14:textId="77777777" w:rsidR="006411A0" w:rsidRPr="00AF1D39" w:rsidRDefault="006411A0" w:rsidP="004F778C">
            <w:pPr>
              <w:numPr>
                <w:ilvl w:val="0"/>
                <w:numId w:val="140"/>
              </w:numPr>
              <w:tabs>
                <w:tab w:val="left" w:pos="720"/>
              </w:tabs>
              <w:suppressAutoHyphens w:val="0"/>
              <w:spacing w:line="240" w:lineRule="auto"/>
              <w:jc w:val="left"/>
              <w:rPr>
                <w:bCs/>
                <w:iCs/>
                <w:sz w:val="24"/>
                <w:szCs w:val="24"/>
              </w:rPr>
            </w:pPr>
            <w:r w:rsidRPr="00E504EB">
              <w:rPr>
                <w:sz w:val="24"/>
                <w:szCs w:val="24"/>
              </w:rPr>
              <w:t>размещение результатов выполнения аттестационных работ обучающихся</w:t>
            </w:r>
          </w:p>
          <w:p w14:paraId="6CDCB903" w14:textId="77777777" w:rsidR="006411A0" w:rsidRDefault="006411A0" w:rsidP="006411A0">
            <w:pPr>
              <w:tabs>
                <w:tab w:val="left" w:pos="720"/>
              </w:tabs>
              <w:spacing w:line="240" w:lineRule="auto"/>
              <w:rPr>
                <w:sz w:val="24"/>
                <w:szCs w:val="24"/>
              </w:rPr>
            </w:pPr>
          </w:p>
          <w:p w14:paraId="6AB2964F" w14:textId="77777777" w:rsidR="006411A0" w:rsidRPr="00E504EB" w:rsidRDefault="006411A0" w:rsidP="006411A0">
            <w:pPr>
              <w:tabs>
                <w:tab w:val="left" w:pos="720"/>
              </w:tabs>
              <w:spacing w:line="240" w:lineRule="auto"/>
              <w:jc w:val="center"/>
              <w:rPr>
                <w:bCs/>
                <w:iCs/>
                <w:sz w:val="24"/>
                <w:szCs w:val="24"/>
              </w:rPr>
            </w:pPr>
            <w:r>
              <w:rPr>
                <w:sz w:val="24"/>
                <w:szCs w:val="24"/>
              </w:rPr>
              <w:t>411</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603D3608" w14:textId="77777777" w:rsidR="006411A0" w:rsidRPr="00E504EB" w:rsidRDefault="006411A0" w:rsidP="006411A0">
            <w:pPr>
              <w:tabs>
                <w:tab w:val="left" w:pos="720"/>
              </w:tabs>
              <w:jc w:val="center"/>
              <w:rPr>
                <w:bCs/>
                <w:iCs/>
                <w:sz w:val="24"/>
                <w:szCs w:val="24"/>
              </w:rPr>
            </w:pPr>
            <w:r>
              <w:rPr>
                <w:bCs/>
                <w:iCs/>
                <w:sz w:val="24"/>
                <w:szCs w:val="24"/>
              </w:rPr>
              <w:t>-</w:t>
            </w:r>
          </w:p>
        </w:tc>
        <w:tc>
          <w:tcPr>
            <w:tcW w:w="1985" w:type="dxa"/>
            <w:gridSpan w:val="3"/>
            <w:tcBorders>
              <w:top w:val="single" w:sz="4" w:space="0" w:color="auto"/>
              <w:left w:val="single" w:sz="4" w:space="0" w:color="auto"/>
              <w:bottom w:val="single" w:sz="4" w:space="0" w:color="auto"/>
              <w:right w:val="single" w:sz="4" w:space="0" w:color="auto"/>
            </w:tcBorders>
            <w:hideMark/>
          </w:tcPr>
          <w:p w14:paraId="274EA8E0" w14:textId="77777777" w:rsidR="006411A0" w:rsidRDefault="006411A0" w:rsidP="006411A0">
            <w:r w:rsidRPr="006A6B9D">
              <w:rPr>
                <w:bCs/>
                <w:iCs/>
                <w:sz w:val="24"/>
                <w:szCs w:val="24"/>
              </w:rPr>
              <w:t>Введено с 2015</w:t>
            </w:r>
          </w:p>
        </w:tc>
      </w:tr>
      <w:tr w:rsidR="006411A0" w:rsidRPr="00E504EB" w14:paraId="5176E0C7"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21484893"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6D14F442" w14:textId="77777777" w:rsidR="006411A0" w:rsidRPr="00E504EB" w:rsidRDefault="006411A0" w:rsidP="004F778C">
            <w:pPr>
              <w:numPr>
                <w:ilvl w:val="0"/>
                <w:numId w:val="140"/>
              </w:numPr>
              <w:tabs>
                <w:tab w:val="left" w:pos="720"/>
              </w:tabs>
              <w:suppressAutoHyphens w:val="0"/>
              <w:spacing w:line="240" w:lineRule="auto"/>
              <w:jc w:val="left"/>
              <w:rPr>
                <w:bCs/>
                <w:iCs/>
                <w:sz w:val="24"/>
                <w:szCs w:val="24"/>
              </w:rPr>
            </w:pPr>
            <w:r w:rsidRPr="00E504EB">
              <w:rPr>
                <w:sz w:val="24"/>
                <w:szCs w:val="24"/>
              </w:rPr>
              <w:t>размещение творческих работ учителей и обучающихся</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57EB8568" w14:textId="77777777" w:rsidR="006411A0" w:rsidRPr="00E504EB" w:rsidRDefault="006411A0" w:rsidP="006411A0">
            <w:pPr>
              <w:tabs>
                <w:tab w:val="left" w:pos="720"/>
              </w:tabs>
              <w:jc w:val="center"/>
              <w:rPr>
                <w:bCs/>
                <w:iCs/>
                <w:sz w:val="24"/>
                <w:szCs w:val="24"/>
              </w:rPr>
            </w:pPr>
            <w:r>
              <w:rPr>
                <w:bCs/>
                <w:iCs/>
                <w:sz w:val="24"/>
                <w:szCs w:val="24"/>
              </w:rPr>
              <w:t>-</w:t>
            </w:r>
          </w:p>
        </w:tc>
        <w:tc>
          <w:tcPr>
            <w:tcW w:w="1985" w:type="dxa"/>
            <w:gridSpan w:val="3"/>
            <w:tcBorders>
              <w:top w:val="single" w:sz="4" w:space="0" w:color="auto"/>
              <w:left w:val="single" w:sz="4" w:space="0" w:color="auto"/>
              <w:bottom w:val="single" w:sz="4" w:space="0" w:color="auto"/>
              <w:right w:val="single" w:sz="4" w:space="0" w:color="auto"/>
            </w:tcBorders>
            <w:hideMark/>
          </w:tcPr>
          <w:p w14:paraId="0169C352" w14:textId="77777777" w:rsidR="006411A0" w:rsidRDefault="006411A0" w:rsidP="006411A0">
            <w:r w:rsidRPr="006A6B9D">
              <w:rPr>
                <w:bCs/>
                <w:iCs/>
                <w:sz w:val="24"/>
                <w:szCs w:val="24"/>
              </w:rPr>
              <w:t>Введено с 2015</w:t>
            </w:r>
          </w:p>
        </w:tc>
      </w:tr>
      <w:tr w:rsidR="006411A0" w:rsidRPr="00E504EB" w14:paraId="49C9FC5B"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589A10C7"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29828979" w14:textId="77777777" w:rsidR="006411A0" w:rsidRPr="00E504EB" w:rsidRDefault="006411A0" w:rsidP="004F778C">
            <w:pPr>
              <w:numPr>
                <w:ilvl w:val="0"/>
                <w:numId w:val="140"/>
              </w:numPr>
              <w:tabs>
                <w:tab w:val="left" w:pos="720"/>
              </w:tabs>
              <w:suppressAutoHyphens w:val="0"/>
              <w:spacing w:line="240" w:lineRule="auto"/>
              <w:jc w:val="left"/>
              <w:rPr>
                <w:bCs/>
                <w:iCs/>
                <w:sz w:val="24"/>
                <w:szCs w:val="24"/>
              </w:rPr>
            </w:pPr>
            <w:r w:rsidRPr="00E504EB">
              <w:rPr>
                <w:sz w:val="24"/>
                <w:szCs w:val="24"/>
              </w:rPr>
              <w:t>осуществление связи учителей, администрации, родителей, Учредителя</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0FE09F02" w14:textId="77777777" w:rsidR="006411A0" w:rsidRPr="00E504EB" w:rsidRDefault="006411A0" w:rsidP="006411A0">
            <w:pPr>
              <w:tabs>
                <w:tab w:val="left" w:pos="720"/>
              </w:tabs>
              <w:jc w:val="center"/>
              <w:rPr>
                <w:bCs/>
                <w:iCs/>
                <w:sz w:val="24"/>
                <w:szCs w:val="24"/>
              </w:rPr>
            </w:pPr>
            <w:r>
              <w:rPr>
                <w:bCs/>
                <w:iCs/>
                <w:sz w:val="24"/>
                <w:szCs w:val="24"/>
              </w:rPr>
              <w:t>-</w:t>
            </w:r>
          </w:p>
        </w:tc>
        <w:tc>
          <w:tcPr>
            <w:tcW w:w="1985" w:type="dxa"/>
            <w:gridSpan w:val="3"/>
            <w:tcBorders>
              <w:top w:val="single" w:sz="4" w:space="0" w:color="auto"/>
              <w:left w:val="single" w:sz="4" w:space="0" w:color="auto"/>
              <w:bottom w:val="single" w:sz="4" w:space="0" w:color="auto"/>
              <w:right w:val="single" w:sz="4" w:space="0" w:color="auto"/>
            </w:tcBorders>
            <w:hideMark/>
          </w:tcPr>
          <w:p w14:paraId="3740BE1C" w14:textId="77777777" w:rsidR="006411A0" w:rsidRDefault="006411A0" w:rsidP="006411A0">
            <w:r w:rsidRPr="006A6B9D">
              <w:rPr>
                <w:bCs/>
                <w:iCs/>
                <w:sz w:val="24"/>
                <w:szCs w:val="24"/>
              </w:rPr>
              <w:t>Введено с 2015</w:t>
            </w:r>
          </w:p>
        </w:tc>
      </w:tr>
      <w:tr w:rsidR="006411A0" w:rsidRPr="00E504EB" w14:paraId="58442DB1" w14:textId="77777777" w:rsidTr="006411A0">
        <w:trPr>
          <w:jc w:val="center"/>
        </w:trPr>
        <w:tc>
          <w:tcPr>
            <w:tcW w:w="853" w:type="dxa"/>
            <w:tcBorders>
              <w:top w:val="single" w:sz="4" w:space="0" w:color="auto"/>
              <w:left w:val="single" w:sz="4" w:space="0" w:color="auto"/>
              <w:bottom w:val="single" w:sz="4" w:space="0" w:color="auto"/>
              <w:right w:val="single" w:sz="4" w:space="0" w:color="auto"/>
            </w:tcBorders>
          </w:tcPr>
          <w:p w14:paraId="64E31423" w14:textId="77777777" w:rsidR="006411A0" w:rsidRPr="00E504EB" w:rsidRDefault="006411A0" w:rsidP="006411A0">
            <w:pPr>
              <w:tabs>
                <w:tab w:val="left" w:pos="720"/>
              </w:tabs>
              <w:jc w:val="center"/>
              <w:rPr>
                <w:bCs/>
                <w:iCs/>
                <w:sz w:val="24"/>
                <w:szCs w:val="24"/>
              </w:rPr>
            </w:pPr>
          </w:p>
        </w:tc>
        <w:tc>
          <w:tcPr>
            <w:tcW w:w="4821" w:type="dxa"/>
            <w:gridSpan w:val="3"/>
            <w:tcBorders>
              <w:top w:val="single" w:sz="4" w:space="0" w:color="auto"/>
              <w:left w:val="single" w:sz="4" w:space="0" w:color="auto"/>
              <w:bottom w:val="single" w:sz="4" w:space="0" w:color="auto"/>
              <w:right w:val="single" w:sz="4" w:space="0" w:color="auto"/>
            </w:tcBorders>
            <w:hideMark/>
          </w:tcPr>
          <w:p w14:paraId="76885DD3" w14:textId="77777777" w:rsidR="006411A0" w:rsidRPr="00E504EB" w:rsidRDefault="006411A0" w:rsidP="004F778C">
            <w:pPr>
              <w:numPr>
                <w:ilvl w:val="0"/>
                <w:numId w:val="140"/>
              </w:numPr>
              <w:tabs>
                <w:tab w:val="left" w:pos="720"/>
              </w:tabs>
              <w:suppressAutoHyphens w:val="0"/>
              <w:spacing w:line="240" w:lineRule="auto"/>
              <w:jc w:val="left"/>
              <w:rPr>
                <w:bCs/>
                <w:iCs/>
                <w:sz w:val="24"/>
                <w:szCs w:val="24"/>
              </w:rPr>
            </w:pPr>
            <w:r w:rsidRPr="00E504EB">
              <w:rPr>
                <w:sz w:val="24"/>
                <w:szCs w:val="24"/>
              </w:rPr>
              <w:t xml:space="preserve">осуществление методической поддержки </w:t>
            </w:r>
            <w:r w:rsidRPr="00E504EB">
              <w:rPr>
                <w:sz w:val="24"/>
                <w:szCs w:val="24"/>
              </w:rPr>
              <w:lastRenderedPageBreak/>
              <w:t>учителей (интернет-школа, интернет-ИПК, мультимедиаколлекция)</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14:paraId="6884630F" w14:textId="77777777" w:rsidR="006411A0" w:rsidRPr="00E504EB" w:rsidRDefault="006411A0" w:rsidP="006411A0">
            <w:pPr>
              <w:tabs>
                <w:tab w:val="left" w:pos="720"/>
              </w:tabs>
              <w:jc w:val="center"/>
              <w:rPr>
                <w:bCs/>
                <w:iCs/>
                <w:sz w:val="24"/>
                <w:szCs w:val="24"/>
              </w:rPr>
            </w:pPr>
            <w:r>
              <w:rPr>
                <w:bCs/>
                <w:iCs/>
                <w:sz w:val="24"/>
                <w:szCs w:val="24"/>
              </w:rPr>
              <w:lastRenderedPageBreak/>
              <w:t>-</w:t>
            </w:r>
          </w:p>
        </w:tc>
        <w:tc>
          <w:tcPr>
            <w:tcW w:w="1985" w:type="dxa"/>
            <w:gridSpan w:val="3"/>
            <w:tcBorders>
              <w:top w:val="single" w:sz="4" w:space="0" w:color="auto"/>
              <w:left w:val="single" w:sz="4" w:space="0" w:color="auto"/>
              <w:bottom w:val="single" w:sz="4" w:space="0" w:color="auto"/>
              <w:right w:val="single" w:sz="4" w:space="0" w:color="auto"/>
            </w:tcBorders>
            <w:hideMark/>
          </w:tcPr>
          <w:p w14:paraId="39D91695" w14:textId="77777777" w:rsidR="006411A0" w:rsidRDefault="006411A0" w:rsidP="006411A0">
            <w:r w:rsidRPr="006A6B9D">
              <w:rPr>
                <w:bCs/>
                <w:iCs/>
                <w:sz w:val="24"/>
                <w:szCs w:val="24"/>
              </w:rPr>
              <w:t xml:space="preserve">Введено с </w:t>
            </w:r>
            <w:r w:rsidRPr="006A6B9D">
              <w:rPr>
                <w:bCs/>
                <w:iCs/>
                <w:sz w:val="24"/>
                <w:szCs w:val="24"/>
              </w:rPr>
              <w:lastRenderedPageBreak/>
              <w:t>2015</w:t>
            </w:r>
          </w:p>
        </w:tc>
      </w:tr>
      <w:tr w:rsidR="006411A0" w:rsidRPr="00E504EB" w14:paraId="2231A6E8" w14:textId="77777777" w:rsidTr="006411A0">
        <w:trPr>
          <w:jc w:val="center"/>
        </w:trPr>
        <w:tc>
          <w:tcPr>
            <w:tcW w:w="876" w:type="dxa"/>
          </w:tcPr>
          <w:p w14:paraId="4A99B7CA" w14:textId="77777777" w:rsidR="006411A0" w:rsidRPr="00E504EB" w:rsidRDefault="006411A0" w:rsidP="006411A0">
            <w:pPr>
              <w:tabs>
                <w:tab w:val="left" w:pos="720"/>
              </w:tabs>
              <w:jc w:val="center"/>
              <w:rPr>
                <w:bCs/>
                <w:iCs/>
                <w:sz w:val="24"/>
                <w:szCs w:val="24"/>
              </w:rPr>
            </w:pPr>
            <w:r w:rsidRPr="00E504EB">
              <w:rPr>
                <w:bCs/>
                <w:iCs/>
                <w:sz w:val="24"/>
                <w:szCs w:val="24"/>
              </w:rPr>
              <w:lastRenderedPageBreak/>
              <w:t>V</w:t>
            </w:r>
          </w:p>
        </w:tc>
        <w:tc>
          <w:tcPr>
            <w:tcW w:w="3871" w:type="dxa"/>
          </w:tcPr>
          <w:p w14:paraId="062CAE15" w14:textId="77777777" w:rsidR="006411A0" w:rsidRPr="00E504EB" w:rsidRDefault="006411A0" w:rsidP="006411A0">
            <w:pPr>
              <w:tabs>
                <w:tab w:val="left" w:pos="720"/>
              </w:tabs>
              <w:rPr>
                <w:bCs/>
                <w:iCs/>
                <w:sz w:val="24"/>
                <w:szCs w:val="24"/>
              </w:rPr>
            </w:pPr>
            <w:r w:rsidRPr="00E504EB">
              <w:rPr>
                <w:bCs/>
                <w:iCs/>
                <w:sz w:val="24"/>
                <w:szCs w:val="24"/>
              </w:rPr>
              <w:t>Компоненты на бумажных носителях:</w:t>
            </w:r>
          </w:p>
        </w:tc>
        <w:tc>
          <w:tcPr>
            <w:tcW w:w="829" w:type="dxa"/>
            <w:vAlign w:val="center"/>
          </w:tcPr>
          <w:p w14:paraId="7B1F0C1B" w14:textId="77777777" w:rsidR="006411A0" w:rsidRPr="00E504EB" w:rsidRDefault="006411A0" w:rsidP="006411A0">
            <w:pPr>
              <w:tabs>
                <w:tab w:val="left" w:pos="720"/>
              </w:tabs>
              <w:jc w:val="center"/>
              <w:rPr>
                <w:bCs/>
                <w:iCs/>
                <w:sz w:val="24"/>
                <w:szCs w:val="24"/>
              </w:rPr>
            </w:pPr>
            <w:r w:rsidRPr="00E504EB">
              <w:rPr>
                <w:bCs/>
                <w:iCs/>
                <w:sz w:val="24"/>
                <w:szCs w:val="24"/>
              </w:rPr>
              <w:t>Кол-во</w:t>
            </w:r>
          </w:p>
        </w:tc>
        <w:tc>
          <w:tcPr>
            <w:tcW w:w="705" w:type="dxa"/>
            <w:gridSpan w:val="2"/>
            <w:vAlign w:val="center"/>
          </w:tcPr>
          <w:p w14:paraId="712055A7" w14:textId="77777777" w:rsidR="006411A0" w:rsidRPr="00E504EB" w:rsidRDefault="006411A0" w:rsidP="006411A0">
            <w:pPr>
              <w:tabs>
                <w:tab w:val="left" w:pos="720"/>
              </w:tabs>
              <w:jc w:val="center"/>
              <w:rPr>
                <w:bCs/>
                <w:iCs/>
                <w:sz w:val="24"/>
                <w:szCs w:val="24"/>
              </w:rPr>
            </w:pPr>
            <w:r>
              <w:rPr>
                <w:bCs/>
                <w:iCs/>
                <w:sz w:val="24"/>
                <w:szCs w:val="24"/>
              </w:rPr>
              <w:t>2020</w:t>
            </w:r>
          </w:p>
        </w:tc>
        <w:tc>
          <w:tcPr>
            <w:tcW w:w="876" w:type="dxa"/>
            <w:vAlign w:val="center"/>
          </w:tcPr>
          <w:p w14:paraId="0082CC9A" w14:textId="77777777" w:rsidR="006411A0" w:rsidRPr="00E504EB" w:rsidRDefault="006411A0" w:rsidP="006411A0">
            <w:pPr>
              <w:tabs>
                <w:tab w:val="left" w:pos="720"/>
              </w:tabs>
              <w:jc w:val="center"/>
              <w:rPr>
                <w:bCs/>
                <w:iCs/>
                <w:sz w:val="24"/>
                <w:szCs w:val="24"/>
              </w:rPr>
            </w:pPr>
            <w:r>
              <w:rPr>
                <w:bCs/>
                <w:iCs/>
                <w:sz w:val="24"/>
                <w:szCs w:val="24"/>
              </w:rPr>
              <w:t>2021</w:t>
            </w:r>
          </w:p>
        </w:tc>
        <w:tc>
          <w:tcPr>
            <w:tcW w:w="850" w:type="dxa"/>
            <w:gridSpan w:val="2"/>
            <w:vAlign w:val="center"/>
          </w:tcPr>
          <w:p w14:paraId="34EFD6D6" w14:textId="77777777" w:rsidR="006411A0" w:rsidRPr="00E504EB" w:rsidRDefault="006411A0" w:rsidP="006411A0">
            <w:pPr>
              <w:tabs>
                <w:tab w:val="left" w:pos="720"/>
              </w:tabs>
              <w:jc w:val="center"/>
              <w:rPr>
                <w:bCs/>
                <w:iCs/>
                <w:sz w:val="24"/>
                <w:szCs w:val="24"/>
              </w:rPr>
            </w:pPr>
            <w:r>
              <w:rPr>
                <w:bCs/>
                <w:iCs/>
                <w:sz w:val="24"/>
                <w:szCs w:val="24"/>
              </w:rPr>
              <w:t>2022</w:t>
            </w:r>
          </w:p>
        </w:tc>
        <w:tc>
          <w:tcPr>
            <w:tcW w:w="851" w:type="dxa"/>
            <w:vAlign w:val="center"/>
          </w:tcPr>
          <w:p w14:paraId="70118DA2" w14:textId="77777777" w:rsidR="006411A0" w:rsidRPr="00E504EB" w:rsidRDefault="006411A0" w:rsidP="006411A0">
            <w:pPr>
              <w:tabs>
                <w:tab w:val="left" w:pos="720"/>
              </w:tabs>
              <w:jc w:val="center"/>
              <w:rPr>
                <w:bCs/>
                <w:iCs/>
                <w:sz w:val="24"/>
                <w:szCs w:val="24"/>
              </w:rPr>
            </w:pPr>
            <w:r>
              <w:rPr>
                <w:bCs/>
                <w:iCs/>
                <w:sz w:val="24"/>
                <w:szCs w:val="24"/>
              </w:rPr>
              <w:t>2023</w:t>
            </w:r>
          </w:p>
        </w:tc>
        <w:tc>
          <w:tcPr>
            <w:tcW w:w="831" w:type="dxa"/>
            <w:vAlign w:val="center"/>
          </w:tcPr>
          <w:p w14:paraId="6C73668A" w14:textId="77777777" w:rsidR="006411A0" w:rsidRPr="00E504EB" w:rsidRDefault="006411A0" w:rsidP="006411A0">
            <w:pPr>
              <w:tabs>
                <w:tab w:val="left" w:pos="720"/>
              </w:tabs>
              <w:jc w:val="center"/>
              <w:rPr>
                <w:bCs/>
                <w:iCs/>
                <w:sz w:val="24"/>
                <w:szCs w:val="24"/>
              </w:rPr>
            </w:pPr>
            <w:r>
              <w:rPr>
                <w:bCs/>
                <w:iCs/>
                <w:sz w:val="24"/>
                <w:szCs w:val="24"/>
              </w:rPr>
              <w:t>2024</w:t>
            </w:r>
          </w:p>
        </w:tc>
      </w:tr>
      <w:tr w:rsidR="006411A0" w:rsidRPr="00E504EB" w14:paraId="728720B3" w14:textId="77777777" w:rsidTr="006411A0">
        <w:trPr>
          <w:jc w:val="center"/>
        </w:trPr>
        <w:tc>
          <w:tcPr>
            <w:tcW w:w="876" w:type="dxa"/>
          </w:tcPr>
          <w:p w14:paraId="65DCE5F9" w14:textId="77777777" w:rsidR="006411A0" w:rsidRPr="00E504EB" w:rsidRDefault="006411A0" w:rsidP="006411A0">
            <w:pPr>
              <w:tabs>
                <w:tab w:val="left" w:pos="720"/>
              </w:tabs>
              <w:jc w:val="center"/>
              <w:rPr>
                <w:bCs/>
                <w:iCs/>
                <w:sz w:val="24"/>
                <w:szCs w:val="24"/>
              </w:rPr>
            </w:pPr>
          </w:p>
        </w:tc>
        <w:tc>
          <w:tcPr>
            <w:tcW w:w="3871" w:type="dxa"/>
          </w:tcPr>
          <w:p w14:paraId="666F7D89" w14:textId="77777777" w:rsidR="006411A0" w:rsidRPr="008427BA" w:rsidRDefault="006411A0" w:rsidP="004F778C">
            <w:pPr>
              <w:numPr>
                <w:ilvl w:val="0"/>
                <w:numId w:val="141"/>
              </w:numPr>
              <w:tabs>
                <w:tab w:val="left" w:pos="720"/>
              </w:tabs>
              <w:suppressAutoHyphens w:val="0"/>
              <w:spacing w:line="240" w:lineRule="auto"/>
              <w:jc w:val="left"/>
              <w:rPr>
                <w:b/>
                <w:bCs/>
                <w:iCs/>
                <w:sz w:val="24"/>
                <w:szCs w:val="24"/>
              </w:rPr>
            </w:pPr>
            <w:r>
              <w:rPr>
                <w:b/>
                <w:sz w:val="24"/>
                <w:szCs w:val="24"/>
              </w:rPr>
              <w:t>учебники для 10</w:t>
            </w:r>
            <w:r w:rsidRPr="008427BA">
              <w:rPr>
                <w:b/>
                <w:sz w:val="24"/>
                <w:szCs w:val="24"/>
              </w:rPr>
              <w:t xml:space="preserve"> класс</w:t>
            </w:r>
            <w:r>
              <w:rPr>
                <w:b/>
                <w:sz w:val="24"/>
                <w:szCs w:val="24"/>
              </w:rPr>
              <w:t>а</w:t>
            </w:r>
          </w:p>
        </w:tc>
        <w:tc>
          <w:tcPr>
            <w:tcW w:w="829" w:type="dxa"/>
            <w:vAlign w:val="center"/>
          </w:tcPr>
          <w:p w14:paraId="5E2FE92E" w14:textId="77777777" w:rsidR="006411A0" w:rsidRPr="00E504EB" w:rsidRDefault="006411A0" w:rsidP="006411A0">
            <w:pPr>
              <w:tabs>
                <w:tab w:val="left" w:pos="720"/>
              </w:tabs>
              <w:jc w:val="center"/>
              <w:rPr>
                <w:bCs/>
                <w:iCs/>
                <w:sz w:val="24"/>
                <w:szCs w:val="24"/>
              </w:rPr>
            </w:pPr>
            <w:r>
              <w:rPr>
                <w:bCs/>
                <w:iCs/>
                <w:sz w:val="24"/>
                <w:szCs w:val="24"/>
              </w:rPr>
              <w:t>4</w:t>
            </w:r>
          </w:p>
        </w:tc>
        <w:tc>
          <w:tcPr>
            <w:tcW w:w="705" w:type="dxa"/>
            <w:gridSpan w:val="2"/>
            <w:vAlign w:val="center"/>
          </w:tcPr>
          <w:p w14:paraId="6F115F94" w14:textId="77777777" w:rsidR="006411A0" w:rsidRPr="00E504EB" w:rsidRDefault="006411A0" w:rsidP="006411A0">
            <w:pPr>
              <w:tabs>
                <w:tab w:val="left" w:pos="720"/>
              </w:tabs>
              <w:jc w:val="center"/>
              <w:rPr>
                <w:bCs/>
                <w:iCs/>
                <w:sz w:val="24"/>
                <w:szCs w:val="24"/>
              </w:rPr>
            </w:pPr>
          </w:p>
        </w:tc>
        <w:tc>
          <w:tcPr>
            <w:tcW w:w="876" w:type="dxa"/>
            <w:vAlign w:val="center"/>
          </w:tcPr>
          <w:p w14:paraId="088C90C1"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1399E374" w14:textId="77777777" w:rsidR="006411A0" w:rsidRPr="00E504EB" w:rsidRDefault="006411A0" w:rsidP="006411A0">
            <w:pPr>
              <w:tabs>
                <w:tab w:val="left" w:pos="720"/>
              </w:tabs>
              <w:jc w:val="center"/>
              <w:rPr>
                <w:bCs/>
                <w:iCs/>
                <w:sz w:val="24"/>
                <w:szCs w:val="24"/>
              </w:rPr>
            </w:pPr>
          </w:p>
        </w:tc>
        <w:tc>
          <w:tcPr>
            <w:tcW w:w="851" w:type="dxa"/>
            <w:vAlign w:val="center"/>
          </w:tcPr>
          <w:p w14:paraId="11B79A7B" w14:textId="77777777" w:rsidR="006411A0" w:rsidRPr="00E504EB" w:rsidRDefault="006411A0" w:rsidP="006411A0">
            <w:pPr>
              <w:tabs>
                <w:tab w:val="left" w:pos="720"/>
              </w:tabs>
              <w:jc w:val="center"/>
              <w:rPr>
                <w:bCs/>
                <w:iCs/>
                <w:sz w:val="24"/>
                <w:szCs w:val="24"/>
              </w:rPr>
            </w:pPr>
          </w:p>
        </w:tc>
        <w:tc>
          <w:tcPr>
            <w:tcW w:w="831" w:type="dxa"/>
            <w:vAlign w:val="center"/>
          </w:tcPr>
          <w:p w14:paraId="4BAE2325" w14:textId="77777777" w:rsidR="006411A0" w:rsidRPr="00E504EB" w:rsidRDefault="006411A0" w:rsidP="006411A0">
            <w:pPr>
              <w:tabs>
                <w:tab w:val="left" w:pos="720"/>
              </w:tabs>
              <w:jc w:val="center"/>
              <w:rPr>
                <w:bCs/>
                <w:iCs/>
                <w:sz w:val="24"/>
                <w:szCs w:val="24"/>
              </w:rPr>
            </w:pPr>
          </w:p>
        </w:tc>
      </w:tr>
      <w:tr w:rsidR="006411A0" w:rsidRPr="00E504EB" w14:paraId="07530BF4" w14:textId="77777777" w:rsidTr="006411A0">
        <w:trPr>
          <w:jc w:val="center"/>
        </w:trPr>
        <w:tc>
          <w:tcPr>
            <w:tcW w:w="876" w:type="dxa"/>
          </w:tcPr>
          <w:p w14:paraId="44FE6033" w14:textId="77777777" w:rsidR="006411A0" w:rsidRPr="00E504EB" w:rsidRDefault="006411A0" w:rsidP="006411A0">
            <w:pPr>
              <w:tabs>
                <w:tab w:val="left" w:pos="720"/>
              </w:tabs>
              <w:jc w:val="center"/>
              <w:rPr>
                <w:bCs/>
                <w:iCs/>
                <w:sz w:val="24"/>
                <w:szCs w:val="24"/>
              </w:rPr>
            </w:pPr>
          </w:p>
        </w:tc>
        <w:tc>
          <w:tcPr>
            <w:tcW w:w="3871" w:type="dxa"/>
          </w:tcPr>
          <w:p w14:paraId="6DBD5107" w14:textId="77777777" w:rsidR="006411A0" w:rsidRPr="00E504EB" w:rsidRDefault="006411A0" w:rsidP="004F778C">
            <w:pPr>
              <w:numPr>
                <w:ilvl w:val="0"/>
                <w:numId w:val="142"/>
              </w:numPr>
              <w:suppressAutoHyphens w:val="0"/>
              <w:spacing w:line="240" w:lineRule="auto"/>
              <w:jc w:val="left"/>
              <w:rPr>
                <w:sz w:val="24"/>
                <w:szCs w:val="24"/>
              </w:rPr>
            </w:pPr>
            <w:r w:rsidRPr="00E504EB">
              <w:rPr>
                <w:sz w:val="24"/>
                <w:szCs w:val="24"/>
              </w:rPr>
              <w:t>русский язык;</w:t>
            </w:r>
          </w:p>
        </w:tc>
        <w:tc>
          <w:tcPr>
            <w:tcW w:w="829" w:type="dxa"/>
          </w:tcPr>
          <w:p w14:paraId="12DA64D8" w14:textId="77777777" w:rsidR="006411A0" w:rsidRDefault="006411A0" w:rsidP="006411A0">
            <w:pPr>
              <w:jc w:val="center"/>
              <w:rPr>
                <w:sz w:val="24"/>
                <w:szCs w:val="24"/>
              </w:rPr>
            </w:pPr>
            <w:r>
              <w:rPr>
                <w:sz w:val="24"/>
                <w:szCs w:val="24"/>
              </w:rPr>
              <w:t>44</w:t>
            </w:r>
          </w:p>
        </w:tc>
        <w:tc>
          <w:tcPr>
            <w:tcW w:w="705" w:type="dxa"/>
            <w:gridSpan w:val="2"/>
          </w:tcPr>
          <w:p w14:paraId="5F5B6A24" w14:textId="77777777" w:rsidR="006411A0" w:rsidRDefault="006411A0" w:rsidP="006411A0">
            <w:pPr>
              <w:jc w:val="center"/>
              <w:rPr>
                <w:sz w:val="24"/>
                <w:szCs w:val="24"/>
              </w:rPr>
            </w:pPr>
          </w:p>
          <w:p w14:paraId="5103BF58" w14:textId="77777777" w:rsidR="006411A0" w:rsidRDefault="006411A0" w:rsidP="006411A0">
            <w:pPr>
              <w:jc w:val="center"/>
              <w:rPr>
                <w:sz w:val="24"/>
                <w:szCs w:val="24"/>
              </w:rPr>
            </w:pPr>
            <w:r>
              <w:rPr>
                <w:sz w:val="24"/>
                <w:szCs w:val="24"/>
              </w:rPr>
              <w:t>4 4</w:t>
            </w:r>
          </w:p>
          <w:p w14:paraId="17D06BC3" w14:textId="77777777" w:rsidR="006411A0" w:rsidRDefault="006411A0" w:rsidP="006411A0">
            <w:pPr>
              <w:jc w:val="center"/>
              <w:rPr>
                <w:sz w:val="24"/>
                <w:szCs w:val="24"/>
              </w:rPr>
            </w:pPr>
            <w:r>
              <w:rPr>
                <w:sz w:val="24"/>
                <w:szCs w:val="24"/>
              </w:rPr>
              <w:t>8</w:t>
            </w:r>
          </w:p>
        </w:tc>
        <w:tc>
          <w:tcPr>
            <w:tcW w:w="876" w:type="dxa"/>
            <w:vAlign w:val="center"/>
          </w:tcPr>
          <w:p w14:paraId="31C2D4AF"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1A6603EF" w14:textId="77777777" w:rsidR="006411A0" w:rsidRPr="00E504EB" w:rsidRDefault="006411A0" w:rsidP="006411A0">
            <w:pPr>
              <w:tabs>
                <w:tab w:val="left" w:pos="720"/>
              </w:tabs>
              <w:jc w:val="center"/>
              <w:rPr>
                <w:bCs/>
                <w:iCs/>
                <w:sz w:val="24"/>
                <w:szCs w:val="24"/>
              </w:rPr>
            </w:pPr>
          </w:p>
        </w:tc>
        <w:tc>
          <w:tcPr>
            <w:tcW w:w="851" w:type="dxa"/>
            <w:vAlign w:val="center"/>
          </w:tcPr>
          <w:p w14:paraId="56B1B0CE" w14:textId="77777777" w:rsidR="006411A0" w:rsidRPr="00E504EB" w:rsidRDefault="006411A0" w:rsidP="006411A0">
            <w:pPr>
              <w:tabs>
                <w:tab w:val="left" w:pos="720"/>
              </w:tabs>
              <w:jc w:val="center"/>
              <w:rPr>
                <w:bCs/>
                <w:iCs/>
                <w:sz w:val="24"/>
                <w:szCs w:val="24"/>
              </w:rPr>
            </w:pPr>
          </w:p>
        </w:tc>
        <w:tc>
          <w:tcPr>
            <w:tcW w:w="831" w:type="dxa"/>
            <w:vAlign w:val="center"/>
          </w:tcPr>
          <w:p w14:paraId="79D8A586" w14:textId="77777777" w:rsidR="006411A0" w:rsidRPr="00E504EB" w:rsidRDefault="006411A0" w:rsidP="006411A0">
            <w:pPr>
              <w:tabs>
                <w:tab w:val="left" w:pos="720"/>
              </w:tabs>
              <w:jc w:val="center"/>
              <w:rPr>
                <w:bCs/>
                <w:iCs/>
                <w:sz w:val="24"/>
                <w:szCs w:val="24"/>
              </w:rPr>
            </w:pPr>
          </w:p>
        </w:tc>
      </w:tr>
      <w:tr w:rsidR="006411A0" w:rsidRPr="00E504EB" w14:paraId="4A109AEA" w14:textId="77777777" w:rsidTr="006411A0">
        <w:trPr>
          <w:jc w:val="center"/>
        </w:trPr>
        <w:tc>
          <w:tcPr>
            <w:tcW w:w="876" w:type="dxa"/>
          </w:tcPr>
          <w:p w14:paraId="17FE564D" w14:textId="77777777" w:rsidR="006411A0" w:rsidRPr="00E504EB" w:rsidRDefault="006411A0" w:rsidP="006411A0">
            <w:pPr>
              <w:tabs>
                <w:tab w:val="left" w:pos="720"/>
              </w:tabs>
              <w:jc w:val="center"/>
              <w:rPr>
                <w:bCs/>
                <w:iCs/>
                <w:sz w:val="24"/>
                <w:szCs w:val="24"/>
              </w:rPr>
            </w:pPr>
          </w:p>
        </w:tc>
        <w:tc>
          <w:tcPr>
            <w:tcW w:w="3871" w:type="dxa"/>
          </w:tcPr>
          <w:p w14:paraId="13418677" w14:textId="77777777" w:rsidR="006411A0" w:rsidRPr="00E504EB" w:rsidRDefault="006411A0" w:rsidP="004F778C">
            <w:pPr>
              <w:numPr>
                <w:ilvl w:val="0"/>
                <w:numId w:val="142"/>
              </w:numPr>
              <w:suppressAutoHyphens w:val="0"/>
              <w:spacing w:line="240" w:lineRule="auto"/>
              <w:jc w:val="left"/>
              <w:rPr>
                <w:sz w:val="24"/>
                <w:szCs w:val="24"/>
              </w:rPr>
            </w:pPr>
            <w:r w:rsidRPr="00E504EB">
              <w:rPr>
                <w:sz w:val="24"/>
                <w:szCs w:val="24"/>
              </w:rPr>
              <w:t>литература;</w:t>
            </w:r>
          </w:p>
        </w:tc>
        <w:tc>
          <w:tcPr>
            <w:tcW w:w="829" w:type="dxa"/>
          </w:tcPr>
          <w:p w14:paraId="53D04970" w14:textId="77777777" w:rsidR="006411A0" w:rsidRDefault="006411A0" w:rsidP="006411A0">
            <w:pPr>
              <w:jc w:val="center"/>
              <w:rPr>
                <w:sz w:val="24"/>
                <w:szCs w:val="24"/>
              </w:rPr>
            </w:pPr>
            <w:r>
              <w:rPr>
                <w:sz w:val="24"/>
                <w:szCs w:val="24"/>
              </w:rPr>
              <w:t>44</w:t>
            </w:r>
          </w:p>
        </w:tc>
        <w:tc>
          <w:tcPr>
            <w:tcW w:w="705" w:type="dxa"/>
            <w:gridSpan w:val="2"/>
          </w:tcPr>
          <w:p w14:paraId="789E2F17" w14:textId="77777777" w:rsidR="006411A0" w:rsidRDefault="006411A0" w:rsidP="006411A0">
            <w:pPr>
              <w:jc w:val="center"/>
              <w:rPr>
                <w:sz w:val="24"/>
                <w:szCs w:val="24"/>
              </w:rPr>
            </w:pPr>
          </w:p>
          <w:p w14:paraId="67818AA7" w14:textId="77777777" w:rsidR="006411A0" w:rsidRDefault="006411A0" w:rsidP="006411A0">
            <w:pPr>
              <w:jc w:val="center"/>
              <w:rPr>
                <w:sz w:val="24"/>
                <w:szCs w:val="24"/>
              </w:rPr>
            </w:pPr>
            <w:r>
              <w:rPr>
                <w:sz w:val="24"/>
                <w:szCs w:val="24"/>
              </w:rPr>
              <w:t>4 4</w:t>
            </w:r>
          </w:p>
          <w:p w14:paraId="6FB107E6" w14:textId="77777777" w:rsidR="006411A0" w:rsidRDefault="006411A0" w:rsidP="006411A0">
            <w:pPr>
              <w:jc w:val="center"/>
              <w:rPr>
                <w:sz w:val="24"/>
                <w:szCs w:val="24"/>
              </w:rPr>
            </w:pPr>
            <w:r>
              <w:rPr>
                <w:sz w:val="24"/>
                <w:szCs w:val="24"/>
              </w:rPr>
              <w:t>8</w:t>
            </w:r>
          </w:p>
        </w:tc>
        <w:tc>
          <w:tcPr>
            <w:tcW w:w="876" w:type="dxa"/>
            <w:vAlign w:val="center"/>
          </w:tcPr>
          <w:p w14:paraId="7588FD96"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23754739" w14:textId="77777777" w:rsidR="006411A0" w:rsidRPr="00E504EB" w:rsidRDefault="006411A0" w:rsidP="006411A0">
            <w:pPr>
              <w:tabs>
                <w:tab w:val="left" w:pos="720"/>
              </w:tabs>
              <w:jc w:val="center"/>
              <w:rPr>
                <w:bCs/>
                <w:iCs/>
                <w:sz w:val="24"/>
                <w:szCs w:val="24"/>
              </w:rPr>
            </w:pPr>
          </w:p>
        </w:tc>
        <w:tc>
          <w:tcPr>
            <w:tcW w:w="851" w:type="dxa"/>
            <w:vAlign w:val="center"/>
          </w:tcPr>
          <w:p w14:paraId="653A268D" w14:textId="77777777" w:rsidR="006411A0" w:rsidRPr="00E504EB" w:rsidRDefault="006411A0" w:rsidP="006411A0">
            <w:pPr>
              <w:tabs>
                <w:tab w:val="left" w:pos="720"/>
              </w:tabs>
              <w:jc w:val="center"/>
              <w:rPr>
                <w:bCs/>
                <w:iCs/>
                <w:sz w:val="24"/>
                <w:szCs w:val="24"/>
              </w:rPr>
            </w:pPr>
          </w:p>
        </w:tc>
        <w:tc>
          <w:tcPr>
            <w:tcW w:w="831" w:type="dxa"/>
            <w:vAlign w:val="center"/>
          </w:tcPr>
          <w:p w14:paraId="02E5EF0E" w14:textId="77777777" w:rsidR="006411A0" w:rsidRPr="00E504EB" w:rsidRDefault="006411A0" w:rsidP="006411A0">
            <w:pPr>
              <w:tabs>
                <w:tab w:val="left" w:pos="720"/>
              </w:tabs>
              <w:jc w:val="center"/>
              <w:rPr>
                <w:bCs/>
                <w:iCs/>
                <w:sz w:val="24"/>
                <w:szCs w:val="24"/>
              </w:rPr>
            </w:pPr>
          </w:p>
        </w:tc>
      </w:tr>
      <w:tr w:rsidR="006411A0" w:rsidRPr="00E504EB" w14:paraId="6B876309" w14:textId="77777777" w:rsidTr="006411A0">
        <w:trPr>
          <w:jc w:val="center"/>
        </w:trPr>
        <w:tc>
          <w:tcPr>
            <w:tcW w:w="876" w:type="dxa"/>
          </w:tcPr>
          <w:p w14:paraId="7A13F100" w14:textId="77777777" w:rsidR="006411A0" w:rsidRPr="00E504EB" w:rsidRDefault="006411A0" w:rsidP="006411A0">
            <w:pPr>
              <w:tabs>
                <w:tab w:val="left" w:pos="720"/>
              </w:tabs>
              <w:jc w:val="center"/>
              <w:rPr>
                <w:bCs/>
                <w:iCs/>
                <w:sz w:val="24"/>
                <w:szCs w:val="24"/>
              </w:rPr>
            </w:pPr>
          </w:p>
        </w:tc>
        <w:tc>
          <w:tcPr>
            <w:tcW w:w="3871" w:type="dxa"/>
          </w:tcPr>
          <w:p w14:paraId="6A1196B7" w14:textId="77777777" w:rsidR="006411A0" w:rsidRPr="00E504EB" w:rsidRDefault="006411A0" w:rsidP="004F778C">
            <w:pPr>
              <w:numPr>
                <w:ilvl w:val="0"/>
                <w:numId w:val="142"/>
              </w:numPr>
              <w:suppressAutoHyphens w:val="0"/>
              <w:spacing w:line="240" w:lineRule="auto"/>
              <w:jc w:val="left"/>
              <w:rPr>
                <w:sz w:val="24"/>
                <w:szCs w:val="24"/>
              </w:rPr>
            </w:pPr>
            <w:r>
              <w:rPr>
                <w:sz w:val="24"/>
                <w:szCs w:val="24"/>
              </w:rPr>
              <w:t>родной язык</w:t>
            </w:r>
          </w:p>
        </w:tc>
        <w:tc>
          <w:tcPr>
            <w:tcW w:w="829" w:type="dxa"/>
          </w:tcPr>
          <w:p w14:paraId="3FCFE54A" w14:textId="77777777" w:rsidR="006411A0" w:rsidRDefault="006411A0" w:rsidP="006411A0">
            <w:pPr>
              <w:jc w:val="center"/>
              <w:rPr>
                <w:sz w:val="24"/>
                <w:szCs w:val="24"/>
              </w:rPr>
            </w:pPr>
            <w:r>
              <w:rPr>
                <w:sz w:val="24"/>
                <w:szCs w:val="24"/>
              </w:rPr>
              <w:t>44</w:t>
            </w:r>
          </w:p>
        </w:tc>
        <w:tc>
          <w:tcPr>
            <w:tcW w:w="705" w:type="dxa"/>
            <w:gridSpan w:val="2"/>
          </w:tcPr>
          <w:p w14:paraId="259C168F" w14:textId="77777777" w:rsidR="006411A0" w:rsidRDefault="006411A0" w:rsidP="006411A0">
            <w:pPr>
              <w:jc w:val="center"/>
              <w:rPr>
                <w:sz w:val="24"/>
                <w:szCs w:val="24"/>
              </w:rPr>
            </w:pPr>
          </w:p>
          <w:p w14:paraId="701A3B25" w14:textId="77777777" w:rsidR="006411A0" w:rsidRDefault="006411A0" w:rsidP="006411A0">
            <w:pPr>
              <w:jc w:val="center"/>
              <w:rPr>
                <w:sz w:val="24"/>
                <w:szCs w:val="24"/>
              </w:rPr>
            </w:pPr>
            <w:r>
              <w:rPr>
                <w:sz w:val="24"/>
                <w:szCs w:val="24"/>
              </w:rPr>
              <w:t>4 4</w:t>
            </w:r>
          </w:p>
          <w:p w14:paraId="395BFA6B" w14:textId="77777777" w:rsidR="006411A0" w:rsidRDefault="006411A0" w:rsidP="006411A0">
            <w:pPr>
              <w:jc w:val="center"/>
              <w:rPr>
                <w:sz w:val="24"/>
                <w:szCs w:val="24"/>
              </w:rPr>
            </w:pPr>
            <w:r>
              <w:rPr>
                <w:sz w:val="24"/>
                <w:szCs w:val="24"/>
              </w:rPr>
              <w:t>8</w:t>
            </w:r>
          </w:p>
        </w:tc>
        <w:tc>
          <w:tcPr>
            <w:tcW w:w="876" w:type="dxa"/>
            <w:vAlign w:val="center"/>
          </w:tcPr>
          <w:p w14:paraId="18A2BE01"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365FEBC1" w14:textId="77777777" w:rsidR="006411A0" w:rsidRPr="00E504EB" w:rsidRDefault="006411A0" w:rsidP="006411A0">
            <w:pPr>
              <w:tabs>
                <w:tab w:val="left" w:pos="720"/>
              </w:tabs>
              <w:jc w:val="center"/>
              <w:rPr>
                <w:bCs/>
                <w:iCs/>
                <w:sz w:val="24"/>
                <w:szCs w:val="24"/>
              </w:rPr>
            </w:pPr>
          </w:p>
        </w:tc>
        <w:tc>
          <w:tcPr>
            <w:tcW w:w="851" w:type="dxa"/>
            <w:vAlign w:val="center"/>
          </w:tcPr>
          <w:p w14:paraId="18E41838" w14:textId="77777777" w:rsidR="006411A0" w:rsidRPr="00E504EB" w:rsidRDefault="006411A0" w:rsidP="006411A0">
            <w:pPr>
              <w:tabs>
                <w:tab w:val="left" w:pos="720"/>
              </w:tabs>
              <w:jc w:val="center"/>
              <w:rPr>
                <w:bCs/>
                <w:iCs/>
                <w:sz w:val="24"/>
                <w:szCs w:val="24"/>
              </w:rPr>
            </w:pPr>
          </w:p>
        </w:tc>
        <w:tc>
          <w:tcPr>
            <w:tcW w:w="831" w:type="dxa"/>
            <w:vAlign w:val="center"/>
          </w:tcPr>
          <w:p w14:paraId="0181CC4D" w14:textId="77777777" w:rsidR="006411A0" w:rsidRPr="00E504EB" w:rsidRDefault="006411A0" w:rsidP="006411A0">
            <w:pPr>
              <w:tabs>
                <w:tab w:val="left" w:pos="720"/>
              </w:tabs>
              <w:jc w:val="center"/>
              <w:rPr>
                <w:bCs/>
                <w:iCs/>
                <w:sz w:val="24"/>
                <w:szCs w:val="24"/>
              </w:rPr>
            </w:pPr>
          </w:p>
        </w:tc>
      </w:tr>
      <w:tr w:rsidR="006411A0" w:rsidRPr="00E504EB" w14:paraId="202383F4" w14:textId="77777777" w:rsidTr="006411A0">
        <w:trPr>
          <w:jc w:val="center"/>
        </w:trPr>
        <w:tc>
          <w:tcPr>
            <w:tcW w:w="876" w:type="dxa"/>
          </w:tcPr>
          <w:p w14:paraId="43EF51E6" w14:textId="77777777" w:rsidR="006411A0" w:rsidRPr="00E504EB" w:rsidRDefault="006411A0" w:rsidP="006411A0">
            <w:pPr>
              <w:tabs>
                <w:tab w:val="left" w:pos="720"/>
              </w:tabs>
              <w:jc w:val="center"/>
              <w:rPr>
                <w:bCs/>
                <w:iCs/>
                <w:sz w:val="24"/>
                <w:szCs w:val="24"/>
              </w:rPr>
            </w:pPr>
          </w:p>
        </w:tc>
        <w:tc>
          <w:tcPr>
            <w:tcW w:w="3871" w:type="dxa"/>
          </w:tcPr>
          <w:p w14:paraId="4F25ACB6" w14:textId="2A56C4F3" w:rsidR="006411A0" w:rsidRDefault="006411A0" w:rsidP="004F778C">
            <w:pPr>
              <w:numPr>
                <w:ilvl w:val="0"/>
                <w:numId w:val="142"/>
              </w:numPr>
              <w:suppressAutoHyphens w:val="0"/>
              <w:spacing w:line="240" w:lineRule="auto"/>
              <w:jc w:val="left"/>
              <w:rPr>
                <w:sz w:val="24"/>
                <w:szCs w:val="24"/>
              </w:rPr>
            </w:pPr>
          </w:p>
        </w:tc>
        <w:tc>
          <w:tcPr>
            <w:tcW w:w="829" w:type="dxa"/>
          </w:tcPr>
          <w:p w14:paraId="735F98E2" w14:textId="4B201F1F" w:rsidR="006411A0" w:rsidRDefault="006411A0" w:rsidP="006411A0">
            <w:pPr>
              <w:jc w:val="center"/>
              <w:rPr>
                <w:sz w:val="24"/>
                <w:szCs w:val="24"/>
              </w:rPr>
            </w:pPr>
          </w:p>
        </w:tc>
        <w:tc>
          <w:tcPr>
            <w:tcW w:w="705" w:type="dxa"/>
            <w:gridSpan w:val="2"/>
          </w:tcPr>
          <w:p w14:paraId="489BB6F1" w14:textId="6F73DE32" w:rsidR="006411A0" w:rsidRDefault="006411A0" w:rsidP="006411A0">
            <w:pPr>
              <w:jc w:val="center"/>
              <w:rPr>
                <w:sz w:val="24"/>
                <w:szCs w:val="24"/>
              </w:rPr>
            </w:pPr>
          </w:p>
        </w:tc>
        <w:tc>
          <w:tcPr>
            <w:tcW w:w="876" w:type="dxa"/>
            <w:vAlign w:val="center"/>
          </w:tcPr>
          <w:p w14:paraId="18C6207B"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03D8DBDD" w14:textId="77777777" w:rsidR="006411A0" w:rsidRPr="00E504EB" w:rsidRDefault="006411A0" w:rsidP="006411A0">
            <w:pPr>
              <w:tabs>
                <w:tab w:val="left" w:pos="720"/>
              </w:tabs>
              <w:jc w:val="center"/>
              <w:rPr>
                <w:bCs/>
                <w:iCs/>
                <w:sz w:val="24"/>
                <w:szCs w:val="24"/>
              </w:rPr>
            </w:pPr>
          </w:p>
        </w:tc>
        <w:tc>
          <w:tcPr>
            <w:tcW w:w="851" w:type="dxa"/>
            <w:vAlign w:val="center"/>
          </w:tcPr>
          <w:p w14:paraId="31776435" w14:textId="77777777" w:rsidR="006411A0" w:rsidRPr="00E504EB" w:rsidRDefault="006411A0" w:rsidP="006411A0">
            <w:pPr>
              <w:tabs>
                <w:tab w:val="left" w:pos="720"/>
              </w:tabs>
              <w:jc w:val="center"/>
              <w:rPr>
                <w:bCs/>
                <w:iCs/>
                <w:sz w:val="24"/>
                <w:szCs w:val="24"/>
              </w:rPr>
            </w:pPr>
          </w:p>
        </w:tc>
        <w:tc>
          <w:tcPr>
            <w:tcW w:w="831" w:type="dxa"/>
            <w:vAlign w:val="center"/>
          </w:tcPr>
          <w:p w14:paraId="4C4C2490" w14:textId="77777777" w:rsidR="006411A0" w:rsidRPr="00E504EB" w:rsidRDefault="006411A0" w:rsidP="006411A0">
            <w:pPr>
              <w:tabs>
                <w:tab w:val="left" w:pos="720"/>
              </w:tabs>
              <w:jc w:val="center"/>
              <w:rPr>
                <w:bCs/>
                <w:iCs/>
                <w:sz w:val="24"/>
                <w:szCs w:val="24"/>
              </w:rPr>
            </w:pPr>
          </w:p>
        </w:tc>
      </w:tr>
      <w:tr w:rsidR="006411A0" w:rsidRPr="00E504EB" w14:paraId="4D06B79A" w14:textId="77777777" w:rsidTr="006411A0">
        <w:trPr>
          <w:jc w:val="center"/>
        </w:trPr>
        <w:tc>
          <w:tcPr>
            <w:tcW w:w="876" w:type="dxa"/>
          </w:tcPr>
          <w:p w14:paraId="0D89E0BD" w14:textId="77777777" w:rsidR="006411A0" w:rsidRPr="00E504EB" w:rsidRDefault="006411A0" w:rsidP="006411A0">
            <w:pPr>
              <w:tabs>
                <w:tab w:val="left" w:pos="720"/>
              </w:tabs>
              <w:jc w:val="center"/>
              <w:rPr>
                <w:bCs/>
                <w:iCs/>
                <w:sz w:val="24"/>
                <w:szCs w:val="24"/>
              </w:rPr>
            </w:pPr>
          </w:p>
        </w:tc>
        <w:tc>
          <w:tcPr>
            <w:tcW w:w="3871" w:type="dxa"/>
          </w:tcPr>
          <w:p w14:paraId="7D7F75DE" w14:textId="77777777" w:rsidR="006411A0" w:rsidRPr="00E504EB" w:rsidRDefault="006411A0" w:rsidP="004F778C">
            <w:pPr>
              <w:numPr>
                <w:ilvl w:val="0"/>
                <w:numId w:val="142"/>
              </w:numPr>
              <w:suppressAutoHyphens w:val="0"/>
              <w:spacing w:line="240" w:lineRule="auto"/>
              <w:jc w:val="left"/>
              <w:rPr>
                <w:sz w:val="24"/>
                <w:szCs w:val="24"/>
              </w:rPr>
            </w:pPr>
            <w:r>
              <w:rPr>
                <w:sz w:val="24"/>
                <w:szCs w:val="24"/>
              </w:rPr>
              <w:t xml:space="preserve">немецкий </w:t>
            </w:r>
            <w:r w:rsidRPr="00E504EB">
              <w:rPr>
                <w:sz w:val="24"/>
                <w:szCs w:val="24"/>
              </w:rPr>
              <w:t xml:space="preserve"> язык;</w:t>
            </w:r>
          </w:p>
        </w:tc>
        <w:tc>
          <w:tcPr>
            <w:tcW w:w="829" w:type="dxa"/>
          </w:tcPr>
          <w:p w14:paraId="1DD9C33B" w14:textId="77777777" w:rsidR="006411A0" w:rsidRDefault="006411A0" w:rsidP="006411A0">
            <w:pPr>
              <w:jc w:val="center"/>
              <w:rPr>
                <w:sz w:val="24"/>
                <w:szCs w:val="24"/>
              </w:rPr>
            </w:pPr>
            <w:r>
              <w:rPr>
                <w:sz w:val="24"/>
                <w:szCs w:val="24"/>
              </w:rPr>
              <w:t>44</w:t>
            </w:r>
          </w:p>
        </w:tc>
        <w:tc>
          <w:tcPr>
            <w:tcW w:w="705" w:type="dxa"/>
            <w:gridSpan w:val="2"/>
          </w:tcPr>
          <w:p w14:paraId="46237265" w14:textId="77777777" w:rsidR="006411A0" w:rsidRDefault="006411A0" w:rsidP="006411A0">
            <w:pPr>
              <w:jc w:val="center"/>
              <w:rPr>
                <w:sz w:val="24"/>
                <w:szCs w:val="24"/>
              </w:rPr>
            </w:pPr>
          </w:p>
          <w:p w14:paraId="58E85CDD" w14:textId="77777777" w:rsidR="006411A0" w:rsidRDefault="006411A0" w:rsidP="006411A0">
            <w:pPr>
              <w:jc w:val="center"/>
              <w:rPr>
                <w:sz w:val="24"/>
                <w:szCs w:val="24"/>
              </w:rPr>
            </w:pPr>
            <w:r>
              <w:rPr>
                <w:sz w:val="24"/>
                <w:szCs w:val="24"/>
              </w:rPr>
              <w:t>4 4</w:t>
            </w:r>
          </w:p>
          <w:p w14:paraId="653F71C2" w14:textId="77777777" w:rsidR="006411A0" w:rsidRDefault="006411A0" w:rsidP="006411A0">
            <w:pPr>
              <w:jc w:val="center"/>
              <w:rPr>
                <w:sz w:val="24"/>
                <w:szCs w:val="24"/>
              </w:rPr>
            </w:pPr>
            <w:r>
              <w:rPr>
                <w:sz w:val="24"/>
                <w:szCs w:val="24"/>
              </w:rPr>
              <w:t>8</w:t>
            </w:r>
          </w:p>
        </w:tc>
        <w:tc>
          <w:tcPr>
            <w:tcW w:w="876" w:type="dxa"/>
            <w:vAlign w:val="center"/>
          </w:tcPr>
          <w:p w14:paraId="4DFC19C2"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5B751219" w14:textId="77777777" w:rsidR="006411A0" w:rsidRPr="00E504EB" w:rsidRDefault="006411A0" w:rsidP="006411A0">
            <w:pPr>
              <w:tabs>
                <w:tab w:val="left" w:pos="720"/>
              </w:tabs>
              <w:jc w:val="center"/>
              <w:rPr>
                <w:bCs/>
                <w:iCs/>
                <w:sz w:val="24"/>
                <w:szCs w:val="24"/>
              </w:rPr>
            </w:pPr>
          </w:p>
        </w:tc>
        <w:tc>
          <w:tcPr>
            <w:tcW w:w="851" w:type="dxa"/>
            <w:vAlign w:val="center"/>
          </w:tcPr>
          <w:p w14:paraId="35443521" w14:textId="77777777" w:rsidR="006411A0" w:rsidRPr="00E504EB" w:rsidRDefault="006411A0" w:rsidP="006411A0">
            <w:pPr>
              <w:tabs>
                <w:tab w:val="left" w:pos="720"/>
              </w:tabs>
              <w:jc w:val="center"/>
              <w:rPr>
                <w:bCs/>
                <w:iCs/>
                <w:sz w:val="24"/>
                <w:szCs w:val="24"/>
              </w:rPr>
            </w:pPr>
          </w:p>
        </w:tc>
        <w:tc>
          <w:tcPr>
            <w:tcW w:w="831" w:type="dxa"/>
            <w:vAlign w:val="center"/>
          </w:tcPr>
          <w:p w14:paraId="14B709FC" w14:textId="77777777" w:rsidR="006411A0" w:rsidRPr="00E504EB" w:rsidRDefault="006411A0" w:rsidP="006411A0">
            <w:pPr>
              <w:tabs>
                <w:tab w:val="left" w:pos="720"/>
              </w:tabs>
              <w:jc w:val="center"/>
              <w:rPr>
                <w:bCs/>
                <w:iCs/>
                <w:sz w:val="24"/>
                <w:szCs w:val="24"/>
              </w:rPr>
            </w:pPr>
          </w:p>
        </w:tc>
      </w:tr>
      <w:tr w:rsidR="006411A0" w:rsidRPr="00E504EB" w14:paraId="6EC394A5" w14:textId="77777777" w:rsidTr="006411A0">
        <w:trPr>
          <w:jc w:val="center"/>
        </w:trPr>
        <w:tc>
          <w:tcPr>
            <w:tcW w:w="876" w:type="dxa"/>
          </w:tcPr>
          <w:p w14:paraId="15BE6B7C" w14:textId="77777777" w:rsidR="006411A0" w:rsidRPr="00E504EB" w:rsidRDefault="006411A0" w:rsidP="006411A0">
            <w:pPr>
              <w:tabs>
                <w:tab w:val="left" w:pos="720"/>
              </w:tabs>
              <w:jc w:val="center"/>
              <w:rPr>
                <w:bCs/>
                <w:iCs/>
                <w:sz w:val="24"/>
                <w:szCs w:val="24"/>
              </w:rPr>
            </w:pPr>
          </w:p>
        </w:tc>
        <w:tc>
          <w:tcPr>
            <w:tcW w:w="3871" w:type="dxa"/>
          </w:tcPr>
          <w:p w14:paraId="452E3409" w14:textId="399A4C74" w:rsidR="006411A0" w:rsidRDefault="006411A0" w:rsidP="004F778C">
            <w:pPr>
              <w:numPr>
                <w:ilvl w:val="0"/>
                <w:numId w:val="142"/>
              </w:numPr>
              <w:suppressAutoHyphens w:val="0"/>
              <w:spacing w:line="240" w:lineRule="auto"/>
              <w:jc w:val="left"/>
              <w:rPr>
                <w:sz w:val="24"/>
                <w:szCs w:val="24"/>
              </w:rPr>
            </w:pPr>
          </w:p>
        </w:tc>
        <w:tc>
          <w:tcPr>
            <w:tcW w:w="829" w:type="dxa"/>
          </w:tcPr>
          <w:p w14:paraId="188F1BC2" w14:textId="5BC1EC7D" w:rsidR="006411A0" w:rsidRDefault="006411A0" w:rsidP="006411A0">
            <w:pPr>
              <w:jc w:val="center"/>
              <w:rPr>
                <w:sz w:val="24"/>
                <w:szCs w:val="24"/>
              </w:rPr>
            </w:pPr>
          </w:p>
        </w:tc>
        <w:tc>
          <w:tcPr>
            <w:tcW w:w="705" w:type="dxa"/>
            <w:gridSpan w:val="2"/>
          </w:tcPr>
          <w:p w14:paraId="4395FBB8" w14:textId="7F7F8FF0" w:rsidR="006411A0" w:rsidRDefault="006411A0" w:rsidP="006411A0">
            <w:pPr>
              <w:jc w:val="center"/>
              <w:rPr>
                <w:sz w:val="24"/>
                <w:szCs w:val="24"/>
              </w:rPr>
            </w:pPr>
          </w:p>
        </w:tc>
        <w:tc>
          <w:tcPr>
            <w:tcW w:w="876" w:type="dxa"/>
            <w:vAlign w:val="center"/>
          </w:tcPr>
          <w:p w14:paraId="6BE6996F"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08991E21" w14:textId="77777777" w:rsidR="006411A0" w:rsidRPr="00E504EB" w:rsidRDefault="006411A0" w:rsidP="006411A0">
            <w:pPr>
              <w:tabs>
                <w:tab w:val="left" w:pos="720"/>
              </w:tabs>
              <w:jc w:val="center"/>
              <w:rPr>
                <w:bCs/>
                <w:iCs/>
                <w:sz w:val="24"/>
                <w:szCs w:val="24"/>
              </w:rPr>
            </w:pPr>
          </w:p>
        </w:tc>
        <w:tc>
          <w:tcPr>
            <w:tcW w:w="851" w:type="dxa"/>
            <w:vAlign w:val="center"/>
          </w:tcPr>
          <w:p w14:paraId="7525938E" w14:textId="77777777" w:rsidR="006411A0" w:rsidRPr="00E504EB" w:rsidRDefault="006411A0" w:rsidP="006411A0">
            <w:pPr>
              <w:tabs>
                <w:tab w:val="left" w:pos="720"/>
              </w:tabs>
              <w:jc w:val="center"/>
              <w:rPr>
                <w:bCs/>
                <w:iCs/>
                <w:sz w:val="24"/>
                <w:szCs w:val="24"/>
              </w:rPr>
            </w:pPr>
          </w:p>
        </w:tc>
        <w:tc>
          <w:tcPr>
            <w:tcW w:w="831" w:type="dxa"/>
            <w:vAlign w:val="center"/>
          </w:tcPr>
          <w:p w14:paraId="3D9A97F0" w14:textId="77777777" w:rsidR="006411A0" w:rsidRPr="00E504EB" w:rsidRDefault="006411A0" w:rsidP="006411A0">
            <w:pPr>
              <w:tabs>
                <w:tab w:val="left" w:pos="720"/>
              </w:tabs>
              <w:jc w:val="center"/>
              <w:rPr>
                <w:bCs/>
                <w:iCs/>
                <w:sz w:val="24"/>
                <w:szCs w:val="24"/>
              </w:rPr>
            </w:pPr>
          </w:p>
        </w:tc>
      </w:tr>
      <w:tr w:rsidR="006411A0" w:rsidRPr="00E504EB" w14:paraId="634781EC" w14:textId="77777777" w:rsidTr="006411A0">
        <w:trPr>
          <w:jc w:val="center"/>
        </w:trPr>
        <w:tc>
          <w:tcPr>
            <w:tcW w:w="876" w:type="dxa"/>
          </w:tcPr>
          <w:p w14:paraId="602A8290" w14:textId="77777777" w:rsidR="006411A0" w:rsidRPr="00E504EB" w:rsidRDefault="006411A0" w:rsidP="006411A0">
            <w:pPr>
              <w:tabs>
                <w:tab w:val="left" w:pos="720"/>
              </w:tabs>
              <w:jc w:val="center"/>
              <w:rPr>
                <w:bCs/>
                <w:iCs/>
                <w:sz w:val="24"/>
                <w:szCs w:val="24"/>
              </w:rPr>
            </w:pPr>
          </w:p>
        </w:tc>
        <w:tc>
          <w:tcPr>
            <w:tcW w:w="3871" w:type="dxa"/>
          </w:tcPr>
          <w:p w14:paraId="59DFBBA2" w14:textId="77777777" w:rsidR="006411A0" w:rsidRPr="00E504EB" w:rsidRDefault="006411A0" w:rsidP="004F778C">
            <w:pPr>
              <w:numPr>
                <w:ilvl w:val="0"/>
                <w:numId w:val="142"/>
              </w:numPr>
              <w:suppressAutoHyphens w:val="0"/>
              <w:spacing w:line="240" w:lineRule="auto"/>
              <w:jc w:val="left"/>
              <w:rPr>
                <w:sz w:val="24"/>
                <w:szCs w:val="24"/>
              </w:rPr>
            </w:pPr>
            <w:r w:rsidRPr="00E504EB">
              <w:rPr>
                <w:sz w:val="24"/>
                <w:szCs w:val="24"/>
              </w:rPr>
              <w:t>математика;</w:t>
            </w:r>
          </w:p>
        </w:tc>
        <w:tc>
          <w:tcPr>
            <w:tcW w:w="829" w:type="dxa"/>
          </w:tcPr>
          <w:p w14:paraId="772E1036" w14:textId="77777777" w:rsidR="006411A0" w:rsidRDefault="006411A0" w:rsidP="006411A0">
            <w:pPr>
              <w:jc w:val="center"/>
              <w:rPr>
                <w:sz w:val="24"/>
                <w:szCs w:val="24"/>
              </w:rPr>
            </w:pPr>
            <w:r>
              <w:rPr>
                <w:sz w:val="24"/>
                <w:szCs w:val="24"/>
              </w:rPr>
              <w:t>44</w:t>
            </w:r>
          </w:p>
        </w:tc>
        <w:tc>
          <w:tcPr>
            <w:tcW w:w="705" w:type="dxa"/>
            <w:gridSpan w:val="2"/>
          </w:tcPr>
          <w:p w14:paraId="3D30EA11" w14:textId="77777777" w:rsidR="006411A0" w:rsidRDefault="006411A0" w:rsidP="006411A0">
            <w:pPr>
              <w:jc w:val="center"/>
              <w:rPr>
                <w:sz w:val="24"/>
                <w:szCs w:val="24"/>
              </w:rPr>
            </w:pPr>
          </w:p>
          <w:p w14:paraId="18907129" w14:textId="77777777" w:rsidR="006411A0" w:rsidRDefault="006411A0" w:rsidP="006411A0">
            <w:pPr>
              <w:jc w:val="center"/>
              <w:rPr>
                <w:sz w:val="24"/>
                <w:szCs w:val="24"/>
              </w:rPr>
            </w:pPr>
            <w:r>
              <w:rPr>
                <w:sz w:val="24"/>
                <w:szCs w:val="24"/>
              </w:rPr>
              <w:t>4</w:t>
            </w:r>
          </w:p>
          <w:p w14:paraId="7851E358" w14:textId="77777777" w:rsidR="006411A0" w:rsidRDefault="006411A0" w:rsidP="006411A0">
            <w:pPr>
              <w:jc w:val="center"/>
              <w:rPr>
                <w:sz w:val="24"/>
                <w:szCs w:val="24"/>
              </w:rPr>
            </w:pPr>
          </w:p>
          <w:p w14:paraId="788BA2AC" w14:textId="77777777" w:rsidR="006411A0" w:rsidRDefault="006411A0" w:rsidP="006411A0">
            <w:pPr>
              <w:jc w:val="center"/>
              <w:rPr>
                <w:sz w:val="24"/>
                <w:szCs w:val="24"/>
              </w:rPr>
            </w:pPr>
            <w:r>
              <w:rPr>
                <w:sz w:val="24"/>
                <w:szCs w:val="24"/>
              </w:rPr>
              <w:t>44</w:t>
            </w:r>
          </w:p>
        </w:tc>
        <w:tc>
          <w:tcPr>
            <w:tcW w:w="876" w:type="dxa"/>
            <w:vAlign w:val="center"/>
          </w:tcPr>
          <w:p w14:paraId="1FEC9C7E"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533C58ED" w14:textId="77777777" w:rsidR="006411A0" w:rsidRPr="00E504EB" w:rsidRDefault="006411A0" w:rsidP="006411A0">
            <w:pPr>
              <w:tabs>
                <w:tab w:val="left" w:pos="720"/>
              </w:tabs>
              <w:jc w:val="center"/>
              <w:rPr>
                <w:bCs/>
                <w:iCs/>
                <w:sz w:val="24"/>
                <w:szCs w:val="24"/>
              </w:rPr>
            </w:pPr>
          </w:p>
        </w:tc>
        <w:tc>
          <w:tcPr>
            <w:tcW w:w="851" w:type="dxa"/>
            <w:vAlign w:val="center"/>
          </w:tcPr>
          <w:p w14:paraId="4D2C5D0E" w14:textId="77777777" w:rsidR="006411A0" w:rsidRPr="00E504EB" w:rsidRDefault="006411A0" w:rsidP="006411A0">
            <w:pPr>
              <w:tabs>
                <w:tab w:val="left" w:pos="720"/>
              </w:tabs>
              <w:jc w:val="center"/>
              <w:rPr>
                <w:bCs/>
                <w:iCs/>
                <w:sz w:val="24"/>
                <w:szCs w:val="24"/>
              </w:rPr>
            </w:pPr>
          </w:p>
        </w:tc>
        <w:tc>
          <w:tcPr>
            <w:tcW w:w="831" w:type="dxa"/>
            <w:vAlign w:val="center"/>
          </w:tcPr>
          <w:p w14:paraId="39FABD93" w14:textId="77777777" w:rsidR="006411A0" w:rsidRPr="00E504EB" w:rsidRDefault="006411A0" w:rsidP="006411A0">
            <w:pPr>
              <w:tabs>
                <w:tab w:val="left" w:pos="720"/>
              </w:tabs>
              <w:jc w:val="center"/>
              <w:rPr>
                <w:bCs/>
                <w:iCs/>
                <w:sz w:val="24"/>
                <w:szCs w:val="24"/>
              </w:rPr>
            </w:pPr>
          </w:p>
        </w:tc>
      </w:tr>
      <w:tr w:rsidR="006411A0" w:rsidRPr="00E504EB" w14:paraId="3E7A8619" w14:textId="77777777" w:rsidTr="006411A0">
        <w:trPr>
          <w:jc w:val="center"/>
        </w:trPr>
        <w:tc>
          <w:tcPr>
            <w:tcW w:w="876" w:type="dxa"/>
          </w:tcPr>
          <w:p w14:paraId="49502C8D" w14:textId="77777777" w:rsidR="006411A0" w:rsidRPr="00E504EB" w:rsidRDefault="006411A0" w:rsidP="006411A0">
            <w:pPr>
              <w:tabs>
                <w:tab w:val="left" w:pos="720"/>
              </w:tabs>
              <w:jc w:val="center"/>
              <w:rPr>
                <w:bCs/>
                <w:iCs/>
                <w:sz w:val="24"/>
                <w:szCs w:val="24"/>
              </w:rPr>
            </w:pPr>
          </w:p>
        </w:tc>
        <w:tc>
          <w:tcPr>
            <w:tcW w:w="3871" w:type="dxa"/>
          </w:tcPr>
          <w:p w14:paraId="23C9F3B1" w14:textId="77777777" w:rsidR="006411A0" w:rsidRPr="00E504EB" w:rsidRDefault="006411A0" w:rsidP="004F778C">
            <w:pPr>
              <w:numPr>
                <w:ilvl w:val="0"/>
                <w:numId w:val="142"/>
              </w:numPr>
              <w:suppressAutoHyphens w:val="0"/>
              <w:spacing w:line="240" w:lineRule="auto"/>
              <w:jc w:val="left"/>
              <w:rPr>
                <w:sz w:val="24"/>
                <w:szCs w:val="24"/>
              </w:rPr>
            </w:pPr>
            <w:r>
              <w:rPr>
                <w:sz w:val="24"/>
                <w:szCs w:val="24"/>
              </w:rPr>
              <w:t xml:space="preserve">Информатика </w:t>
            </w:r>
          </w:p>
        </w:tc>
        <w:tc>
          <w:tcPr>
            <w:tcW w:w="829" w:type="dxa"/>
          </w:tcPr>
          <w:p w14:paraId="1596984F" w14:textId="77777777" w:rsidR="006411A0" w:rsidRDefault="006411A0" w:rsidP="006411A0">
            <w:pPr>
              <w:jc w:val="center"/>
              <w:rPr>
                <w:sz w:val="24"/>
                <w:szCs w:val="24"/>
              </w:rPr>
            </w:pPr>
            <w:r>
              <w:rPr>
                <w:sz w:val="24"/>
                <w:szCs w:val="24"/>
              </w:rPr>
              <w:t>44</w:t>
            </w:r>
          </w:p>
        </w:tc>
        <w:tc>
          <w:tcPr>
            <w:tcW w:w="705" w:type="dxa"/>
            <w:gridSpan w:val="2"/>
          </w:tcPr>
          <w:p w14:paraId="4D5DBB5B" w14:textId="77777777" w:rsidR="006411A0" w:rsidRDefault="006411A0" w:rsidP="006411A0">
            <w:pPr>
              <w:jc w:val="center"/>
              <w:rPr>
                <w:sz w:val="24"/>
                <w:szCs w:val="24"/>
              </w:rPr>
            </w:pPr>
          </w:p>
          <w:p w14:paraId="1FE975CA" w14:textId="77777777" w:rsidR="006411A0" w:rsidRDefault="006411A0" w:rsidP="006411A0">
            <w:pPr>
              <w:ind w:firstLine="0"/>
              <w:rPr>
                <w:sz w:val="24"/>
                <w:szCs w:val="24"/>
              </w:rPr>
            </w:pPr>
            <w:r>
              <w:rPr>
                <w:sz w:val="24"/>
                <w:szCs w:val="24"/>
              </w:rPr>
              <w:t xml:space="preserve"> 4</w:t>
            </w:r>
          </w:p>
          <w:p w14:paraId="5A589727" w14:textId="77777777" w:rsidR="006411A0" w:rsidRDefault="006411A0" w:rsidP="006411A0">
            <w:pPr>
              <w:jc w:val="center"/>
              <w:rPr>
                <w:sz w:val="24"/>
                <w:szCs w:val="24"/>
              </w:rPr>
            </w:pPr>
            <w:r>
              <w:rPr>
                <w:sz w:val="24"/>
                <w:szCs w:val="24"/>
              </w:rPr>
              <w:t>8</w:t>
            </w:r>
          </w:p>
        </w:tc>
        <w:tc>
          <w:tcPr>
            <w:tcW w:w="876" w:type="dxa"/>
            <w:vAlign w:val="center"/>
          </w:tcPr>
          <w:p w14:paraId="13ABAC08"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3BF361DC" w14:textId="77777777" w:rsidR="006411A0" w:rsidRPr="00E504EB" w:rsidRDefault="006411A0" w:rsidP="006411A0">
            <w:pPr>
              <w:tabs>
                <w:tab w:val="left" w:pos="720"/>
              </w:tabs>
              <w:jc w:val="center"/>
              <w:rPr>
                <w:bCs/>
                <w:iCs/>
                <w:sz w:val="24"/>
                <w:szCs w:val="24"/>
              </w:rPr>
            </w:pPr>
          </w:p>
        </w:tc>
        <w:tc>
          <w:tcPr>
            <w:tcW w:w="851" w:type="dxa"/>
            <w:vAlign w:val="center"/>
          </w:tcPr>
          <w:p w14:paraId="02FDFC2F" w14:textId="77777777" w:rsidR="006411A0" w:rsidRPr="00E504EB" w:rsidRDefault="006411A0" w:rsidP="006411A0">
            <w:pPr>
              <w:tabs>
                <w:tab w:val="left" w:pos="720"/>
              </w:tabs>
              <w:jc w:val="center"/>
              <w:rPr>
                <w:bCs/>
                <w:iCs/>
                <w:sz w:val="24"/>
                <w:szCs w:val="24"/>
              </w:rPr>
            </w:pPr>
          </w:p>
        </w:tc>
        <w:tc>
          <w:tcPr>
            <w:tcW w:w="831" w:type="dxa"/>
            <w:vAlign w:val="center"/>
          </w:tcPr>
          <w:p w14:paraId="64C04095" w14:textId="77777777" w:rsidR="006411A0" w:rsidRPr="00E504EB" w:rsidRDefault="006411A0" w:rsidP="006411A0">
            <w:pPr>
              <w:tabs>
                <w:tab w:val="left" w:pos="720"/>
              </w:tabs>
              <w:jc w:val="center"/>
              <w:rPr>
                <w:bCs/>
                <w:iCs/>
                <w:sz w:val="24"/>
                <w:szCs w:val="24"/>
              </w:rPr>
            </w:pPr>
          </w:p>
        </w:tc>
      </w:tr>
      <w:tr w:rsidR="006411A0" w:rsidRPr="00E504EB" w14:paraId="3EE507D7" w14:textId="77777777" w:rsidTr="006411A0">
        <w:trPr>
          <w:jc w:val="center"/>
        </w:trPr>
        <w:tc>
          <w:tcPr>
            <w:tcW w:w="876" w:type="dxa"/>
          </w:tcPr>
          <w:p w14:paraId="7D77421F" w14:textId="77777777" w:rsidR="006411A0" w:rsidRPr="00E504EB" w:rsidRDefault="006411A0" w:rsidP="006411A0">
            <w:pPr>
              <w:tabs>
                <w:tab w:val="left" w:pos="720"/>
              </w:tabs>
              <w:jc w:val="center"/>
              <w:rPr>
                <w:bCs/>
                <w:iCs/>
                <w:sz w:val="24"/>
                <w:szCs w:val="24"/>
              </w:rPr>
            </w:pPr>
          </w:p>
        </w:tc>
        <w:tc>
          <w:tcPr>
            <w:tcW w:w="3871" w:type="dxa"/>
          </w:tcPr>
          <w:p w14:paraId="6330A5AE" w14:textId="77777777" w:rsidR="006411A0" w:rsidRPr="00E504EB" w:rsidRDefault="006411A0" w:rsidP="004F778C">
            <w:pPr>
              <w:numPr>
                <w:ilvl w:val="0"/>
                <w:numId w:val="142"/>
              </w:numPr>
              <w:suppressAutoHyphens w:val="0"/>
              <w:spacing w:line="240" w:lineRule="auto"/>
              <w:jc w:val="left"/>
              <w:rPr>
                <w:sz w:val="24"/>
                <w:szCs w:val="24"/>
              </w:rPr>
            </w:pPr>
            <w:r w:rsidRPr="00E504EB">
              <w:rPr>
                <w:sz w:val="24"/>
                <w:szCs w:val="24"/>
              </w:rPr>
              <w:t xml:space="preserve">история; </w:t>
            </w:r>
          </w:p>
        </w:tc>
        <w:tc>
          <w:tcPr>
            <w:tcW w:w="829" w:type="dxa"/>
          </w:tcPr>
          <w:p w14:paraId="5C50FF51" w14:textId="77777777" w:rsidR="006411A0" w:rsidRDefault="006411A0" w:rsidP="006411A0">
            <w:pPr>
              <w:jc w:val="center"/>
              <w:rPr>
                <w:sz w:val="24"/>
                <w:szCs w:val="24"/>
              </w:rPr>
            </w:pPr>
            <w:r>
              <w:rPr>
                <w:sz w:val="24"/>
                <w:szCs w:val="24"/>
              </w:rPr>
              <w:t>44</w:t>
            </w:r>
          </w:p>
        </w:tc>
        <w:tc>
          <w:tcPr>
            <w:tcW w:w="705" w:type="dxa"/>
            <w:gridSpan w:val="2"/>
          </w:tcPr>
          <w:p w14:paraId="2A5FB0FA" w14:textId="77777777" w:rsidR="006411A0" w:rsidRDefault="006411A0" w:rsidP="006411A0">
            <w:pPr>
              <w:jc w:val="center"/>
              <w:rPr>
                <w:sz w:val="24"/>
                <w:szCs w:val="24"/>
              </w:rPr>
            </w:pPr>
          </w:p>
          <w:p w14:paraId="34152589" w14:textId="77777777" w:rsidR="006411A0" w:rsidRDefault="006411A0" w:rsidP="006411A0">
            <w:pPr>
              <w:jc w:val="center"/>
              <w:rPr>
                <w:sz w:val="24"/>
                <w:szCs w:val="24"/>
              </w:rPr>
            </w:pPr>
            <w:r>
              <w:rPr>
                <w:sz w:val="24"/>
                <w:szCs w:val="24"/>
              </w:rPr>
              <w:t>4 4</w:t>
            </w:r>
          </w:p>
          <w:p w14:paraId="2A4DD3E2" w14:textId="77777777" w:rsidR="006411A0" w:rsidRDefault="006411A0" w:rsidP="006411A0">
            <w:pPr>
              <w:jc w:val="center"/>
              <w:rPr>
                <w:sz w:val="24"/>
                <w:szCs w:val="24"/>
              </w:rPr>
            </w:pPr>
            <w:r>
              <w:rPr>
                <w:sz w:val="24"/>
                <w:szCs w:val="24"/>
              </w:rPr>
              <w:t>8</w:t>
            </w:r>
          </w:p>
        </w:tc>
        <w:tc>
          <w:tcPr>
            <w:tcW w:w="876" w:type="dxa"/>
            <w:vAlign w:val="center"/>
          </w:tcPr>
          <w:p w14:paraId="06C65A26"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027D1D81" w14:textId="77777777" w:rsidR="006411A0" w:rsidRPr="00E504EB" w:rsidRDefault="006411A0" w:rsidP="006411A0">
            <w:pPr>
              <w:tabs>
                <w:tab w:val="left" w:pos="720"/>
              </w:tabs>
              <w:jc w:val="center"/>
              <w:rPr>
                <w:bCs/>
                <w:iCs/>
                <w:sz w:val="24"/>
                <w:szCs w:val="24"/>
              </w:rPr>
            </w:pPr>
          </w:p>
        </w:tc>
        <w:tc>
          <w:tcPr>
            <w:tcW w:w="851" w:type="dxa"/>
            <w:vAlign w:val="center"/>
          </w:tcPr>
          <w:p w14:paraId="14E18C19" w14:textId="77777777" w:rsidR="006411A0" w:rsidRPr="00E504EB" w:rsidRDefault="006411A0" w:rsidP="006411A0">
            <w:pPr>
              <w:tabs>
                <w:tab w:val="left" w:pos="720"/>
              </w:tabs>
              <w:jc w:val="center"/>
              <w:rPr>
                <w:bCs/>
                <w:iCs/>
                <w:sz w:val="24"/>
                <w:szCs w:val="24"/>
              </w:rPr>
            </w:pPr>
          </w:p>
        </w:tc>
        <w:tc>
          <w:tcPr>
            <w:tcW w:w="831" w:type="dxa"/>
            <w:vAlign w:val="center"/>
          </w:tcPr>
          <w:p w14:paraId="2BC85156" w14:textId="77777777" w:rsidR="006411A0" w:rsidRPr="00E504EB" w:rsidRDefault="006411A0" w:rsidP="006411A0">
            <w:pPr>
              <w:tabs>
                <w:tab w:val="left" w:pos="720"/>
              </w:tabs>
              <w:jc w:val="center"/>
              <w:rPr>
                <w:bCs/>
                <w:iCs/>
                <w:sz w:val="24"/>
                <w:szCs w:val="24"/>
              </w:rPr>
            </w:pPr>
          </w:p>
        </w:tc>
      </w:tr>
      <w:tr w:rsidR="006411A0" w:rsidRPr="00E504EB" w14:paraId="1F29BD66" w14:textId="77777777" w:rsidTr="006411A0">
        <w:trPr>
          <w:jc w:val="center"/>
        </w:trPr>
        <w:tc>
          <w:tcPr>
            <w:tcW w:w="876" w:type="dxa"/>
          </w:tcPr>
          <w:p w14:paraId="736A9466" w14:textId="77777777" w:rsidR="006411A0" w:rsidRPr="00E504EB" w:rsidRDefault="006411A0" w:rsidP="006411A0">
            <w:pPr>
              <w:tabs>
                <w:tab w:val="left" w:pos="720"/>
              </w:tabs>
              <w:jc w:val="center"/>
              <w:rPr>
                <w:bCs/>
                <w:iCs/>
                <w:sz w:val="24"/>
                <w:szCs w:val="24"/>
              </w:rPr>
            </w:pPr>
          </w:p>
        </w:tc>
        <w:tc>
          <w:tcPr>
            <w:tcW w:w="3871" w:type="dxa"/>
          </w:tcPr>
          <w:p w14:paraId="5ACC1054" w14:textId="77777777" w:rsidR="006411A0" w:rsidRPr="00E504EB" w:rsidRDefault="006411A0" w:rsidP="004F778C">
            <w:pPr>
              <w:numPr>
                <w:ilvl w:val="0"/>
                <w:numId w:val="142"/>
              </w:numPr>
              <w:suppressAutoHyphens w:val="0"/>
              <w:spacing w:line="240" w:lineRule="auto"/>
              <w:jc w:val="left"/>
              <w:rPr>
                <w:sz w:val="24"/>
                <w:szCs w:val="24"/>
              </w:rPr>
            </w:pPr>
            <w:r w:rsidRPr="00E504EB">
              <w:rPr>
                <w:sz w:val="24"/>
                <w:szCs w:val="24"/>
              </w:rPr>
              <w:t>обществознание;</w:t>
            </w:r>
          </w:p>
        </w:tc>
        <w:tc>
          <w:tcPr>
            <w:tcW w:w="829" w:type="dxa"/>
          </w:tcPr>
          <w:p w14:paraId="619B4958" w14:textId="77777777" w:rsidR="006411A0" w:rsidRDefault="006411A0" w:rsidP="006411A0">
            <w:pPr>
              <w:jc w:val="center"/>
              <w:rPr>
                <w:sz w:val="24"/>
                <w:szCs w:val="24"/>
              </w:rPr>
            </w:pPr>
            <w:r>
              <w:rPr>
                <w:sz w:val="24"/>
                <w:szCs w:val="24"/>
              </w:rPr>
              <w:t>44</w:t>
            </w:r>
          </w:p>
        </w:tc>
        <w:tc>
          <w:tcPr>
            <w:tcW w:w="705" w:type="dxa"/>
            <w:gridSpan w:val="2"/>
          </w:tcPr>
          <w:p w14:paraId="1D59A537" w14:textId="77777777" w:rsidR="006411A0" w:rsidRDefault="006411A0" w:rsidP="006411A0">
            <w:pPr>
              <w:jc w:val="center"/>
              <w:rPr>
                <w:sz w:val="24"/>
                <w:szCs w:val="24"/>
              </w:rPr>
            </w:pPr>
          </w:p>
          <w:p w14:paraId="1323E635" w14:textId="77777777" w:rsidR="006411A0" w:rsidRDefault="006411A0" w:rsidP="006411A0">
            <w:pPr>
              <w:ind w:firstLine="0"/>
              <w:rPr>
                <w:sz w:val="24"/>
                <w:szCs w:val="24"/>
              </w:rPr>
            </w:pPr>
            <w:r>
              <w:rPr>
                <w:sz w:val="24"/>
                <w:szCs w:val="24"/>
              </w:rPr>
              <w:t xml:space="preserve"> 4</w:t>
            </w:r>
          </w:p>
          <w:p w14:paraId="63432DB5" w14:textId="77777777" w:rsidR="006411A0" w:rsidRDefault="006411A0" w:rsidP="006411A0">
            <w:pPr>
              <w:jc w:val="center"/>
              <w:rPr>
                <w:sz w:val="24"/>
                <w:szCs w:val="24"/>
              </w:rPr>
            </w:pPr>
            <w:r>
              <w:rPr>
                <w:sz w:val="24"/>
                <w:szCs w:val="24"/>
              </w:rPr>
              <w:t>8</w:t>
            </w:r>
          </w:p>
        </w:tc>
        <w:tc>
          <w:tcPr>
            <w:tcW w:w="876" w:type="dxa"/>
            <w:vAlign w:val="center"/>
          </w:tcPr>
          <w:p w14:paraId="233D6A46"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0622BA07" w14:textId="77777777" w:rsidR="006411A0" w:rsidRPr="00E504EB" w:rsidRDefault="006411A0" w:rsidP="006411A0">
            <w:pPr>
              <w:tabs>
                <w:tab w:val="left" w:pos="720"/>
              </w:tabs>
              <w:jc w:val="center"/>
              <w:rPr>
                <w:bCs/>
                <w:iCs/>
                <w:sz w:val="24"/>
                <w:szCs w:val="24"/>
              </w:rPr>
            </w:pPr>
          </w:p>
        </w:tc>
        <w:tc>
          <w:tcPr>
            <w:tcW w:w="851" w:type="dxa"/>
            <w:vAlign w:val="center"/>
          </w:tcPr>
          <w:p w14:paraId="7D4753AA" w14:textId="77777777" w:rsidR="006411A0" w:rsidRPr="00E504EB" w:rsidRDefault="006411A0" w:rsidP="006411A0">
            <w:pPr>
              <w:tabs>
                <w:tab w:val="left" w:pos="720"/>
              </w:tabs>
              <w:jc w:val="center"/>
              <w:rPr>
                <w:bCs/>
                <w:iCs/>
                <w:sz w:val="24"/>
                <w:szCs w:val="24"/>
              </w:rPr>
            </w:pPr>
          </w:p>
        </w:tc>
        <w:tc>
          <w:tcPr>
            <w:tcW w:w="831" w:type="dxa"/>
            <w:vAlign w:val="center"/>
          </w:tcPr>
          <w:p w14:paraId="346198A5" w14:textId="77777777" w:rsidR="006411A0" w:rsidRPr="00E504EB" w:rsidRDefault="006411A0" w:rsidP="006411A0">
            <w:pPr>
              <w:tabs>
                <w:tab w:val="left" w:pos="720"/>
              </w:tabs>
              <w:jc w:val="center"/>
              <w:rPr>
                <w:bCs/>
                <w:iCs/>
                <w:sz w:val="24"/>
                <w:szCs w:val="24"/>
              </w:rPr>
            </w:pPr>
          </w:p>
        </w:tc>
      </w:tr>
      <w:tr w:rsidR="006411A0" w:rsidRPr="00E504EB" w14:paraId="33E062A6" w14:textId="77777777" w:rsidTr="006411A0">
        <w:trPr>
          <w:trHeight w:val="744"/>
          <w:jc w:val="center"/>
        </w:trPr>
        <w:tc>
          <w:tcPr>
            <w:tcW w:w="876" w:type="dxa"/>
          </w:tcPr>
          <w:p w14:paraId="1F53A229" w14:textId="77777777" w:rsidR="006411A0" w:rsidRPr="00E504EB" w:rsidRDefault="006411A0" w:rsidP="006411A0">
            <w:pPr>
              <w:tabs>
                <w:tab w:val="left" w:pos="720"/>
              </w:tabs>
              <w:jc w:val="center"/>
              <w:rPr>
                <w:bCs/>
                <w:iCs/>
                <w:sz w:val="24"/>
                <w:szCs w:val="24"/>
              </w:rPr>
            </w:pPr>
          </w:p>
        </w:tc>
        <w:tc>
          <w:tcPr>
            <w:tcW w:w="3871" w:type="dxa"/>
          </w:tcPr>
          <w:p w14:paraId="6680C9E5" w14:textId="77777777" w:rsidR="006411A0" w:rsidRPr="00E504EB" w:rsidRDefault="006411A0" w:rsidP="004F778C">
            <w:pPr>
              <w:numPr>
                <w:ilvl w:val="0"/>
                <w:numId w:val="142"/>
              </w:numPr>
              <w:suppressAutoHyphens w:val="0"/>
              <w:spacing w:line="240" w:lineRule="auto"/>
              <w:jc w:val="left"/>
              <w:rPr>
                <w:sz w:val="24"/>
                <w:szCs w:val="24"/>
              </w:rPr>
            </w:pPr>
            <w:r w:rsidRPr="00E504EB">
              <w:rPr>
                <w:sz w:val="24"/>
                <w:szCs w:val="24"/>
              </w:rPr>
              <w:t>география;</w:t>
            </w:r>
          </w:p>
        </w:tc>
        <w:tc>
          <w:tcPr>
            <w:tcW w:w="829" w:type="dxa"/>
          </w:tcPr>
          <w:p w14:paraId="75CE4F93" w14:textId="77777777" w:rsidR="006411A0" w:rsidRDefault="006411A0" w:rsidP="006411A0">
            <w:pPr>
              <w:jc w:val="center"/>
              <w:rPr>
                <w:sz w:val="24"/>
                <w:szCs w:val="24"/>
              </w:rPr>
            </w:pPr>
            <w:r>
              <w:rPr>
                <w:sz w:val="24"/>
                <w:szCs w:val="24"/>
              </w:rPr>
              <w:t>44</w:t>
            </w:r>
          </w:p>
        </w:tc>
        <w:tc>
          <w:tcPr>
            <w:tcW w:w="705" w:type="dxa"/>
            <w:gridSpan w:val="2"/>
          </w:tcPr>
          <w:p w14:paraId="06CF9E23" w14:textId="77777777" w:rsidR="006411A0" w:rsidRDefault="006411A0" w:rsidP="006411A0">
            <w:pPr>
              <w:jc w:val="center"/>
              <w:rPr>
                <w:sz w:val="24"/>
                <w:szCs w:val="24"/>
              </w:rPr>
            </w:pPr>
          </w:p>
          <w:p w14:paraId="65F24F32" w14:textId="77777777" w:rsidR="006411A0" w:rsidRDefault="006411A0" w:rsidP="006411A0">
            <w:pPr>
              <w:ind w:firstLine="0"/>
              <w:rPr>
                <w:sz w:val="24"/>
                <w:szCs w:val="24"/>
              </w:rPr>
            </w:pPr>
            <w:r>
              <w:rPr>
                <w:sz w:val="24"/>
                <w:szCs w:val="24"/>
              </w:rPr>
              <w:t xml:space="preserve"> 4</w:t>
            </w:r>
          </w:p>
          <w:p w14:paraId="1BD530FF" w14:textId="77777777" w:rsidR="006411A0" w:rsidRDefault="006411A0" w:rsidP="006411A0">
            <w:pPr>
              <w:jc w:val="center"/>
              <w:rPr>
                <w:sz w:val="24"/>
                <w:szCs w:val="24"/>
              </w:rPr>
            </w:pPr>
            <w:r>
              <w:rPr>
                <w:sz w:val="24"/>
                <w:szCs w:val="24"/>
              </w:rPr>
              <w:t>8</w:t>
            </w:r>
          </w:p>
        </w:tc>
        <w:tc>
          <w:tcPr>
            <w:tcW w:w="876" w:type="dxa"/>
            <w:vAlign w:val="center"/>
          </w:tcPr>
          <w:p w14:paraId="5CC55577"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196CA43A" w14:textId="77777777" w:rsidR="006411A0" w:rsidRPr="00E504EB" w:rsidRDefault="006411A0" w:rsidP="006411A0">
            <w:pPr>
              <w:tabs>
                <w:tab w:val="left" w:pos="720"/>
              </w:tabs>
              <w:jc w:val="center"/>
              <w:rPr>
                <w:bCs/>
                <w:iCs/>
                <w:sz w:val="24"/>
                <w:szCs w:val="24"/>
              </w:rPr>
            </w:pPr>
          </w:p>
        </w:tc>
        <w:tc>
          <w:tcPr>
            <w:tcW w:w="851" w:type="dxa"/>
            <w:vAlign w:val="center"/>
          </w:tcPr>
          <w:p w14:paraId="77E5116B" w14:textId="77777777" w:rsidR="006411A0" w:rsidRPr="00E504EB" w:rsidRDefault="006411A0" w:rsidP="006411A0">
            <w:pPr>
              <w:tabs>
                <w:tab w:val="left" w:pos="720"/>
              </w:tabs>
              <w:jc w:val="center"/>
              <w:rPr>
                <w:bCs/>
                <w:iCs/>
                <w:sz w:val="24"/>
                <w:szCs w:val="24"/>
              </w:rPr>
            </w:pPr>
          </w:p>
        </w:tc>
        <w:tc>
          <w:tcPr>
            <w:tcW w:w="831" w:type="dxa"/>
            <w:vAlign w:val="center"/>
          </w:tcPr>
          <w:p w14:paraId="29DA3999" w14:textId="77777777" w:rsidR="006411A0" w:rsidRPr="00E504EB" w:rsidRDefault="006411A0" w:rsidP="006411A0">
            <w:pPr>
              <w:tabs>
                <w:tab w:val="left" w:pos="720"/>
              </w:tabs>
              <w:jc w:val="center"/>
              <w:rPr>
                <w:bCs/>
                <w:iCs/>
                <w:sz w:val="24"/>
                <w:szCs w:val="24"/>
              </w:rPr>
            </w:pPr>
          </w:p>
        </w:tc>
      </w:tr>
      <w:tr w:rsidR="006411A0" w:rsidRPr="00E504EB" w14:paraId="6BABF564" w14:textId="77777777" w:rsidTr="006411A0">
        <w:trPr>
          <w:trHeight w:val="744"/>
          <w:jc w:val="center"/>
        </w:trPr>
        <w:tc>
          <w:tcPr>
            <w:tcW w:w="876" w:type="dxa"/>
          </w:tcPr>
          <w:p w14:paraId="42353965" w14:textId="77777777" w:rsidR="006411A0" w:rsidRPr="00E504EB" w:rsidRDefault="006411A0" w:rsidP="006411A0">
            <w:pPr>
              <w:tabs>
                <w:tab w:val="left" w:pos="720"/>
              </w:tabs>
              <w:jc w:val="center"/>
              <w:rPr>
                <w:bCs/>
                <w:iCs/>
                <w:sz w:val="24"/>
                <w:szCs w:val="24"/>
              </w:rPr>
            </w:pPr>
          </w:p>
        </w:tc>
        <w:tc>
          <w:tcPr>
            <w:tcW w:w="3871" w:type="dxa"/>
          </w:tcPr>
          <w:p w14:paraId="0EE7AF49" w14:textId="77777777" w:rsidR="006411A0" w:rsidRPr="00E504EB" w:rsidRDefault="006411A0" w:rsidP="004F778C">
            <w:pPr>
              <w:numPr>
                <w:ilvl w:val="0"/>
                <w:numId w:val="142"/>
              </w:numPr>
              <w:suppressAutoHyphens w:val="0"/>
              <w:spacing w:line="240" w:lineRule="auto"/>
              <w:jc w:val="left"/>
              <w:rPr>
                <w:sz w:val="24"/>
                <w:szCs w:val="24"/>
              </w:rPr>
            </w:pPr>
            <w:r>
              <w:rPr>
                <w:sz w:val="24"/>
                <w:szCs w:val="24"/>
              </w:rPr>
              <w:t xml:space="preserve">физика </w:t>
            </w:r>
          </w:p>
        </w:tc>
        <w:tc>
          <w:tcPr>
            <w:tcW w:w="829" w:type="dxa"/>
          </w:tcPr>
          <w:p w14:paraId="693C43F5" w14:textId="77777777" w:rsidR="006411A0" w:rsidRDefault="006411A0" w:rsidP="006411A0">
            <w:pPr>
              <w:jc w:val="center"/>
              <w:rPr>
                <w:sz w:val="24"/>
                <w:szCs w:val="24"/>
              </w:rPr>
            </w:pPr>
            <w:r>
              <w:rPr>
                <w:sz w:val="24"/>
                <w:szCs w:val="24"/>
              </w:rPr>
              <w:t>44</w:t>
            </w:r>
          </w:p>
        </w:tc>
        <w:tc>
          <w:tcPr>
            <w:tcW w:w="705" w:type="dxa"/>
            <w:gridSpan w:val="2"/>
          </w:tcPr>
          <w:p w14:paraId="4807EFEF" w14:textId="77777777" w:rsidR="006411A0" w:rsidRDefault="006411A0" w:rsidP="006411A0">
            <w:pPr>
              <w:jc w:val="center"/>
              <w:rPr>
                <w:sz w:val="24"/>
                <w:szCs w:val="24"/>
              </w:rPr>
            </w:pPr>
          </w:p>
          <w:p w14:paraId="738C8D2C" w14:textId="77777777" w:rsidR="006411A0" w:rsidRDefault="006411A0" w:rsidP="006411A0">
            <w:pPr>
              <w:ind w:firstLine="0"/>
              <w:rPr>
                <w:sz w:val="24"/>
                <w:szCs w:val="24"/>
              </w:rPr>
            </w:pPr>
            <w:r>
              <w:rPr>
                <w:sz w:val="24"/>
                <w:szCs w:val="24"/>
              </w:rPr>
              <w:t xml:space="preserve"> 4</w:t>
            </w:r>
          </w:p>
          <w:p w14:paraId="7210B9A8" w14:textId="77777777" w:rsidR="006411A0" w:rsidRDefault="006411A0" w:rsidP="006411A0">
            <w:pPr>
              <w:jc w:val="center"/>
              <w:rPr>
                <w:sz w:val="24"/>
                <w:szCs w:val="24"/>
              </w:rPr>
            </w:pPr>
            <w:r>
              <w:rPr>
                <w:sz w:val="24"/>
                <w:szCs w:val="24"/>
              </w:rPr>
              <w:t>8</w:t>
            </w:r>
          </w:p>
        </w:tc>
        <w:tc>
          <w:tcPr>
            <w:tcW w:w="876" w:type="dxa"/>
            <w:vAlign w:val="center"/>
          </w:tcPr>
          <w:p w14:paraId="06AF58CC"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0FEE39D8" w14:textId="77777777" w:rsidR="006411A0" w:rsidRPr="00E504EB" w:rsidRDefault="006411A0" w:rsidP="006411A0">
            <w:pPr>
              <w:tabs>
                <w:tab w:val="left" w:pos="720"/>
              </w:tabs>
              <w:jc w:val="center"/>
              <w:rPr>
                <w:bCs/>
                <w:iCs/>
                <w:sz w:val="24"/>
                <w:szCs w:val="24"/>
              </w:rPr>
            </w:pPr>
          </w:p>
        </w:tc>
        <w:tc>
          <w:tcPr>
            <w:tcW w:w="851" w:type="dxa"/>
            <w:vAlign w:val="center"/>
          </w:tcPr>
          <w:p w14:paraId="412DBBA1" w14:textId="77777777" w:rsidR="006411A0" w:rsidRPr="00E504EB" w:rsidRDefault="006411A0" w:rsidP="006411A0">
            <w:pPr>
              <w:tabs>
                <w:tab w:val="left" w:pos="720"/>
              </w:tabs>
              <w:jc w:val="center"/>
              <w:rPr>
                <w:bCs/>
                <w:iCs/>
                <w:sz w:val="24"/>
                <w:szCs w:val="24"/>
              </w:rPr>
            </w:pPr>
          </w:p>
        </w:tc>
        <w:tc>
          <w:tcPr>
            <w:tcW w:w="831" w:type="dxa"/>
            <w:vAlign w:val="center"/>
          </w:tcPr>
          <w:p w14:paraId="1283F71E" w14:textId="77777777" w:rsidR="006411A0" w:rsidRPr="00E504EB" w:rsidRDefault="006411A0" w:rsidP="006411A0">
            <w:pPr>
              <w:tabs>
                <w:tab w:val="left" w:pos="720"/>
              </w:tabs>
              <w:jc w:val="center"/>
              <w:rPr>
                <w:bCs/>
                <w:iCs/>
                <w:sz w:val="24"/>
                <w:szCs w:val="24"/>
              </w:rPr>
            </w:pPr>
          </w:p>
        </w:tc>
      </w:tr>
      <w:tr w:rsidR="006411A0" w:rsidRPr="00E504EB" w14:paraId="429A358A" w14:textId="77777777" w:rsidTr="006411A0">
        <w:trPr>
          <w:jc w:val="center"/>
        </w:trPr>
        <w:tc>
          <w:tcPr>
            <w:tcW w:w="876" w:type="dxa"/>
          </w:tcPr>
          <w:p w14:paraId="3EF1DFB6" w14:textId="77777777" w:rsidR="006411A0" w:rsidRPr="00E504EB" w:rsidRDefault="006411A0" w:rsidP="006411A0">
            <w:pPr>
              <w:tabs>
                <w:tab w:val="left" w:pos="720"/>
              </w:tabs>
              <w:jc w:val="center"/>
              <w:rPr>
                <w:bCs/>
                <w:iCs/>
                <w:sz w:val="24"/>
                <w:szCs w:val="24"/>
              </w:rPr>
            </w:pPr>
          </w:p>
        </w:tc>
        <w:tc>
          <w:tcPr>
            <w:tcW w:w="3871" w:type="dxa"/>
          </w:tcPr>
          <w:p w14:paraId="60200FA0" w14:textId="77777777" w:rsidR="006411A0" w:rsidRPr="00E504EB" w:rsidRDefault="006411A0" w:rsidP="004F778C">
            <w:pPr>
              <w:numPr>
                <w:ilvl w:val="0"/>
                <w:numId w:val="142"/>
              </w:numPr>
              <w:suppressAutoHyphens w:val="0"/>
              <w:spacing w:line="240" w:lineRule="auto"/>
              <w:jc w:val="left"/>
              <w:rPr>
                <w:sz w:val="24"/>
                <w:szCs w:val="24"/>
              </w:rPr>
            </w:pPr>
            <w:r w:rsidRPr="00E504EB">
              <w:rPr>
                <w:sz w:val="24"/>
                <w:szCs w:val="24"/>
              </w:rPr>
              <w:t>биология;</w:t>
            </w:r>
          </w:p>
        </w:tc>
        <w:tc>
          <w:tcPr>
            <w:tcW w:w="829" w:type="dxa"/>
          </w:tcPr>
          <w:p w14:paraId="4904440B" w14:textId="77777777" w:rsidR="006411A0" w:rsidRDefault="006411A0" w:rsidP="006411A0">
            <w:pPr>
              <w:jc w:val="center"/>
              <w:rPr>
                <w:sz w:val="24"/>
                <w:szCs w:val="24"/>
              </w:rPr>
            </w:pPr>
            <w:r>
              <w:rPr>
                <w:sz w:val="24"/>
                <w:szCs w:val="24"/>
              </w:rPr>
              <w:t>44</w:t>
            </w:r>
          </w:p>
        </w:tc>
        <w:tc>
          <w:tcPr>
            <w:tcW w:w="705" w:type="dxa"/>
            <w:gridSpan w:val="2"/>
          </w:tcPr>
          <w:p w14:paraId="43B32872" w14:textId="77777777" w:rsidR="006411A0" w:rsidRDefault="006411A0" w:rsidP="006411A0">
            <w:pPr>
              <w:jc w:val="center"/>
              <w:rPr>
                <w:sz w:val="24"/>
                <w:szCs w:val="24"/>
              </w:rPr>
            </w:pPr>
          </w:p>
          <w:p w14:paraId="4B237E12" w14:textId="77777777" w:rsidR="006411A0" w:rsidRDefault="006411A0" w:rsidP="006411A0">
            <w:pPr>
              <w:ind w:firstLine="0"/>
              <w:rPr>
                <w:sz w:val="24"/>
                <w:szCs w:val="24"/>
              </w:rPr>
            </w:pPr>
            <w:r>
              <w:rPr>
                <w:sz w:val="24"/>
                <w:szCs w:val="24"/>
              </w:rPr>
              <w:t xml:space="preserve"> 4</w:t>
            </w:r>
          </w:p>
          <w:p w14:paraId="2BA85E85" w14:textId="77777777" w:rsidR="006411A0" w:rsidRDefault="006411A0" w:rsidP="006411A0">
            <w:pPr>
              <w:jc w:val="center"/>
              <w:rPr>
                <w:sz w:val="24"/>
                <w:szCs w:val="24"/>
              </w:rPr>
            </w:pPr>
            <w:r>
              <w:rPr>
                <w:sz w:val="24"/>
                <w:szCs w:val="24"/>
              </w:rPr>
              <w:t>8</w:t>
            </w:r>
          </w:p>
        </w:tc>
        <w:tc>
          <w:tcPr>
            <w:tcW w:w="876" w:type="dxa"/>
            <w:vAlign w:val="center"/>
          </w:tcPr>
          <w:p w14:paraId="753ECFF5"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05BCDA53" w14:textId="77777777" w:rsidR="006411A0" w:rsidRPr="00E504EB" w:rsidRDefault="006411A0" w:rsidP="006411A0">
            <w:pPr>
              <w:tabs>
                <w:tab w:val="left" w:pos="720"/>
              </w:tabs>
              <w:jc w:val="center"/>
              <w:rPr>
                <w:bCs/>
                <w:iCs/>
                <w:sz w:val="24"/>
                <w:szCs w:val="24"/>
              </w:rPr>
            </w:pPr>
          </w:p>
        </w:tc>
        <w:tc>
          <w:tcPr>
            <w:tcW w:w="851" w:type="dxa"/>
            <w:vAlign w:val="center"/>
          </w:tcPr>
          <w:p w14:paraId="3910606B" w14:textId="77777777" w:rsidR="006411A0" w:rsidRPr="00E504EB" w:rsidRDefault="006411A0" w:rsidP="006411A0">
            <w:pPr>
              <w:tabs>
                <w:tab w:val="left" w:pos="720"/>
              </w:tabs>
              <w:jc w:val="center"/>
              <w:rPr>
                <w:bCs/>
                <w:iCs/>
                <w:sz w:val="24"/>
                <w:szCs w:val="24"/>
              </w:rPr>
            </w:pPr>
          </w:p>
        </w:tc>
        <w:tc>
          <w:tcPr>
            <w:tcW w:w="831" w:type="dxa"/>
            <w:vAlign w:val="center"/>
          </w:tcPr>
          <w:p w14:paraId="444FC08A" w14:textId="77777777" w:rsidR="006411A0" w:rsidRPr="00E504EB" w:rsidRDefault="006411A0" w:rsidP="006411A0">
            <w:pPr>
              <w:tabs>
                <w:tab w:val="left" w:pos="720"/>
              </w:tabs>
              <w:jc w:val="center"/>
              <w:rPr>
                <w:bCs/>
                <w:iCs/>
                <w:sz w:val="24"/>
                <w:szCs w:val="24"/>
              </w:rPr>
            </w:pPr>
          </w:p>
        </w:tc>
      </w:tr>
      <w:tr w:rsidR="006411A0" w:rsidRPr="00E504EB" w14:paraId="6DEC4171" w14:textId="77777777" w:rsidTr="006411A0">
        <w:trPr>
          <w:jc w:val="center"/>
        </w:trPr>
        <w:tc>
          <w:tcPr>
            <w:tcW w:w="876" w:type="dxa"/>
          </w:tcPr>
          <w:p w14:paraId="3104CCF2" w14:textId="77777777" w:rsidR="006411A0" w:rsidRPr="00E504EB" w:rsidRDefault="006411A0" w:rsidP="006411A0">
            <w:pPr>
              <w:tabs>
                <w:tab w:val="left" w:pos="720"/>
              </w:tabs>
              <w:jc w:val="center"/>
              <w:rPr>
                <w:bCs/>
                <w:iCs/>
                <w:sz w:val="24"/>
                <w:szCs w:val="24"/>
              </w:rPr>
            </w:pPr>
          </w:p>
        </w:tc>
        <w:tc>
          <w:tcPr>
            <w:tcW w:w="3871" w:type="dxa"/>
          </w:tcPr>
          <w:p w14:paraId="20372347" w14:textId="77777777" w:rsidR="006411A0" w:rsidRPr="00E504EB" w:rsidRDefault="006411A0" w:rsidP="006411A0">
            <w:pPr>
              <w:suppressAutoHyphens w:val="0"/>
              <w:spacing w:line="240" w:lineRule="auto"/>
              <w:ind w:left="600" w:firstLine="0"/>
              <w:jc w:val="left"/>
              <w:rPr>
                <w:sz w:val="24"/>
                <w:szCs w:val="24"/>
              </w:rPr>
            </w:pPr>
            <w:r>
              <w:rPr>
                <w:sz w:val="24"/>
                <w:szCs w:val="24"/>
              </w:rPr>
              <w:t xml:space="preserve">Химия </w:t>
            </w:r>
          </w:p>
        </w:tc>
        <w:tc>
          <w:tcPr>
            <w:tcW w:w="829" w:type="dxa"/>
          </w:tcPr>
          <w:p w14:paraId="7E511994" w14:textId="77777777" w:rsidR="006411A0" w:rsidRDefault="006411A0" w:rsidP="006411A0">
            <w:pPr>
              <w:jc w:val="center"/>
              <w:rPr>
                <w:sz w:val="24"/>
                <w:szCs w:val="24"/>
              </w:rPr>
            </w:pPr>
            <w:r>
              <w:rPr>
                <w:sz w:val="24"/>
                <w:szCs w:val="24"/>
              </w:rPr>
              <w:t>44</w:t>
            </w:r>
          </w:p>
        </w:tc>
        <w:tc>
          <w:tcPr>
            <w:tcW w:w="705" w:type="dxa"/>
            <w:gridSpan w:val="2"/>
          </w:tcPr>
          <w:p w14:paraId="084F4B37" w14:textId="77777777" w:rsidR="006411A0" w:rsidRDefault="006411A0" w:rsidP="006411A0">
            <w:pPr>
              <w:jc w:val="center"/>
              <w:rPr>
                <w:sz w:val="24"/>
                <w:szCs w:val="24"/>
              </w:rPr>
            </w:pPr>
          </w:p>
          <w:p w14:paraId="6505279D" w14:textId="77777777" w:rsidR="006411A0" w:rsidRDefault="006411A0" w:rsidP="006411A0">
            <w:pPr>
              <w:ind w:firstLine="0"/>
              <w:rPr>
                <w:sz w:val="24"/>
                <w:szCs w:val="24"/>
              </w:rPr>
            </w:pPr>
            <w:r>
              <w:rPr>
                <w:sz w:val="24"/>
                <w:szCs w:val="24"/>
              </w:rPr>
              <w:t xml:space="preserve"> 4</w:t>
            </w:r>
          </w:p>
          <w:p w14:paraId="11CD9970" w14:textId="77777777" w:rsidR="006411A0" w:rsidRDefault="006411A0" w:rsidP="006411A0">
            <w:pPr>
              <w:jc w:val="center"/>
              <w:rPr>
                <w:sz w:val="24"/>
                <w:szCs w:val="24"/>
              </w:rPr>
            </w:pPr>
            <w:r>
              <w:rPr>
                <w:sz w:val="24"/>
                <w:szCs w:val="24"/>
              </w:rPr>
              <w:t>8</w:t>
            </w:r>
          </w:p>
        </w:tc>
        <w:tc>
          <w:tcPr>
            <w:tcW w:w="876" w:type="dxa"/>
            <w:vAlign w:val="center"/>
          </w:tcPr>
          <w:p w14:paraId="17842AA4"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44649DF5" w14:textId="77777777" w:rsidR="006411A0" w:rsidRPr="00E504EB" w:rsidRDefault="006411A0" w:rsidP="006411A0">
            <w:pPr>
              <w:tabs>
                <w:tab w:val="left" w:pos="720"/>
              </w:tabs>
              <w:jc w:val="center"/>
              <w:rPr>
                <w:bCs/>
                <w:iCs/>
                <w:sz w:val="24"/>
                <w:szCs w:val="24"/>
              </w:rPr>
            </w:pPr>
          </w:p>
        </w:tc>
        <w:tc>
          <w:tcPr>
            <w:tcW w:w="851" w:type="dxa"/>
            <w:vAlign w:val="center"/>
          </w:tcPr>
          <w:p w14:paraId="630CABAD" w14:textId="77777777" w:rsidR="006411A0" w:rsidRPr="00E504EB" w:rsidRDefault="006411A0" w:rsidP="006411A0">
            <w:pPr>
              <w:tabs>
                <w:tab w:val="left" w:pos="720"/>
              </w:tabs>
              <w:jc w:val="center"/>
              <w:rPr>
                <w:bCs/>
                <w:iCs/>
                <w:sz w:val="24"/>
                <w:szCs w:val="24"/>
              </w:rPr>
            </w:pPr>
          </w:p>
        </w:tc>
        <w:tc>
          <w:tcPr>
            <w:tcW w:w="831" w:type="dxa"/>
            <w:vAlign w:val="center"/>
          </w:tcPr>
          <w:p w14:paraId="7822E65C" w14:textId="77777777" w:rsidR="006411A0" w:rsidRPr="00E504EB" w:rsidRDefault="006411A0" w:rsidP="006411A0">
            <w:pPr>
              <w:tabs>
                <w:tab w:val="left" w:pos="720"/>
              </w:tabs>
              <w:jc w:val="center"/>
              <w:rPr>
                <w:bCs/>
                <w:iCs/>
                <w:sz w:val="24"/>
                <w:szCs w:val="24"/>
              </w:rPr>
            </w:pPr>
          </w:p>
        </w:tc>
      </w:tr>
      <w:tr w:rsidR="006411A0" w:rsidRPr="00E504EB" w14:paraId="79479862" w14:textId="77777777" w:rsidTr="006411A0">
        <w:trPr>
          <w:jc w:val="center"/>
        </w:trPr>
        <w:tc>
          <w:tcPr>
            <w:tcW w:w="876" w:type="dxa"/>
          </w:tcPr>
          <w:p w14:paraId="1B978D28" w14:textId="77777777" w:rsidR="006411A0" w:rsidRPr="00E504EB" w:rsidRDefault="006411A0" w:rsidP="006411A0">
            <w:pPr>
              <w:tabs>
                <w:tab w:val="left" w:pos="720"/>
              </w:tabs>
              <w:jc w:val="center"/>
              <w:rPr>
                <w:bCs/>
                <w:iCs/>
                <w:sz w:val="24"/>
                <w:szCs w:val="24"/>
              </w:rPr>
            </w:pPr>
          </w:p>
        </w:tc>
        <w:tc>
          <w:tcPr>
            <w:tcW w:w="3871" w:type="dxa"/>
          </w:tcPr>
          <w:p w14:paraId="200EE9CF" w14:textId="77777777" w:rsidR="006411A0" w:rsidRPr="00E504EB" w:rsidRDefault="006411A0" w:rsidP="004F778C">
            <w:pPr>
              <w:numPr>
                <w:ilvl w:val="0"/>
                <w:numId w:val="142"/>
              </w:numPr>
              <w:suppressAutoHyphens w:val="0"/>
              <w:spacing w:line="240" w:lineRule="auto"/>
              <w:jc w:val="left"/>
              <w:rPr>
                <w:sz w:val="24"/>
                <w:szCs w:val="24"/>
              </w:rPr>
            </w:pPr>
            <w:r w:rsidRPr="00E504EB">
              <w:rPr>
                <w:sz w:val="24"/>
                <w:szCs w:val="24"/>
              </w:rPr>
              <w:t>физическая культура;</w:t>
            </w:r>
          </w:p>
        </w:tc>
        <w:tc>
          <w:tcPr>
            <w:tcW w:w="829" w:type="dxa"/>
          </w:tcPr>
          <w:p w14:paraId="772C7F77" w14:textId="77777777" w:rsidR="006411A0" w:rsidRDefault="006411A0" w:rsidP="006411A0">
            <w:pPr>
              <w:jc w:val="center"/>
              <w:rPr>
                <w:sz w:val="24"/>
                <w:szCs w:val="24"/>
              </w:rPr>
            </w:pPr>
            <w:r>
              <w:rPr>
                <w:sz w:val="24"/>
                <w:szCs w:val="24"/>
              </w:rPr>
              <w:t>44</w:t>
            </w:r>
          </w:p>
        </w:tc>
        <w:tc>
          <w:tcPr>
            <w:tcW w:w="705" w:type="dxa"/>
            <w:gridSpan w:val="2"/>
          </w:tcPr>
          <w:p w14:paraId="0122ED33" w14:textId="77777777" w:rsidR="006411A0" w:rsidRDefault="006411A0" w:rsidP="006411A0">
            <w:pPr>
              <w:jc w:val="center"/>
              <w:rPr>
                <w:sz w:val="24"/>
                <w:szCs w:val="24"/>
              </w:rPr>
            </w:pPr>
          </w:p>
          <w:p w14:paraId="33F25F79" w14:textId="77777777" w:rsidR="006411A0" w:rsidRDefault="006411A0" w:rsidP="006411A0">
            <w:pPr>
              <w:ind w:firstLine="0"/>
              <w:rPr>
                <w:sz w:val="24"/>
                <w:szCs w:val="24"/>
              </w:rPr>
            </w:pPr>
            <w:r>
              <w:rPr>
                <w:sz w:val="24"/>
                <w:szCs w:val="24"/>
              </w:rPr>
              <w:t xml:space="preserve"> 4</w:t>
            </w:r>
          </w:p>
          <w:p w14:paraId="7445634C" w14:textId="77777777" w:rsidR="006411A0" w:rsidRDefault="006411A0" w:rsidP="006411A0">
            <w:pPr>
              <w:jc w:val="center"/>
              <w:rPr>
                <w:sz w:val="24"/>
                <w:szCs w:val="24"/>
              </w:rPr>
            </w:pPr>
            <w:r>
              <w:rPr>
                <w:sz w:val="24"/>
                <w:szCs w:val="24"/>
              </w:rPr>
              <w:t>8</w:t>
            </w:r>
          </w:p>
        </w:tc>
        <w:tc>
          <w:tcPr>
            <w:tcW w:w="876" w:type="dxa"/>
            <w:vAlign w:val="center"/>
          </w:tcPr>
          <w:p w14:paraId="24FF44BF"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6FFD256E" w14:textId="77777777" w:rsidR="006411A0" w:rsidRPr="00E504EB" w:rsidRDefault="006411A0" w:rsidP="006411A0">
            <w:pPr>
              <w:tabs>
                <w:tab w:val="left" w:pos="720"/>
              </w:tabs>
              <w:jc w:val="center"/>
              <w:rPr>
                <w:bCs/>
                <w:iCs/>
                <w:sz w:val="24"/>
                <w:szCs w:val="24"/>
              </w:rPr>
            </w:pPr>
          </w:p>
        </w:tc>
        <w:tc>
          <w:tcPr>
            <w:tcW w:w="851" w:type="dxa"/>
            <w:vAlign w:val="center"/>
          </w:tcPr>
          <w:p w14:paraId="5D91E931" w14:textId="77777777" w:rsidR="006411A0" w:rsidRPr="00E504EB" w:rsidRDefault="006411A0" w:rsidP="006411A0">
            <w:pPr>
              <w:tabs>
                <w:tab w:val="left" w:pos="720"/>
              </w:tabs>
              <w:jc w:val="center"/>
              <w:rPr>
                <w:bCs/>
                <w:iCs/>
                <w:sz w:val="24"/>
                <w:szCs w:val="24"/>
              </w:rPr>
            </w:pPr>
          </w:p>
        </w:tc>
        <w:tc>
          <w:tcPr>
            <w:tcW w:w="831" w:type="dxa"/>
            <w:vAlign w:val="center"/>
          </w:tcPr>
          <w:p w14:paraId="41ABDCEF" w14:textId="77777777" w:rsidR="006411A0" w:rsidRPr="00E504EB" w:rsidRDefault="006411A0" w:rsidP="006411A0">
            <w:pPr>
              <w:tabs>
                <w:tab w:val="left" w:pos="720"/>
              </w:tabs>
              <w:jc w:val="center"/>
              <w:rPr>
                <w:bCs/>
                <w:iCs/>
                <w:sz w:val="24"/>
                <w:szCs w:val="24"/>
              </w:rPr>
            </w:pPr>
          </w:p>
        </w:tc>
      </w:tr>
      <w:tr w:rsidR="006411A0" w:rsidRPr="00E504EB" w14:paraId="16006F21" w14:textId="77777777" w:rsidTr="006411A0">
        <w:trPr>
          <w:jc w:val="center"/>
        </w:trPr>
        <w:tc>
          <w:tcPr>
            <w:tcW w:w="876" w:type="dxa"/>
          </w:tcPr>
          <w:p w14:paraId="4AADE674" w14:textId="77777777" w:rsidR="006411A0" w:rsidRPr="00E504EB" w:rsidRDefault="006411A0" w:rsidP="006411A0">
            <w:pPr>
              <w:tabs>
                <w:tab w:val="left" w:pos="720"/>
              </w:tabs>
              <w:jc w:val="center"/>
              <w:rPr>
                <w:bCs/>
                <w:iCs/>
                <w:sz w:val="24"/>
                <w:szCs w:val="24"/>
              </w:rPr>
            </w:pPr>
          </w:p>
        </w:tc>
        <w:tc>
          <w:tcPr>
            <w:tcW w:w="3871" w:type="dxa"/>
          </w:tcPr>
          <w:p w14:paraId="0C6EDDEA" w14:textId="77777777" w:rsidR="006411A0" w:rsidRPr="00E504EB" w:rsidRDefault="006411A0" w:rsidP="006411A0">
            <w:pPr>
              <w:suppressAutoHyphens w:val="0"/>
              <w:spacing w:line="240" w:lineRule="auto"/>
              <w:ind w:left="600" w:firstLine="0"/>
              <w:jc w:val="left"/>
              <w:rPr>
                <w:sz w:val="24"/>
                <w:szCs w:val="24"/>
              </w:rPr>
            </w:pPr>
            <w:r>
              <w:rPr>
                <w:sz w:val="24"/>
                <w:szCs w:val="24"/>
              </w:rPr>
              <w:t>Астрономия</w:t>
            </w:r>
          </w:p>
        </w:tc>
        <w:tc>
          <w:tcPr>
            <w:tcW w:w="829" w:type="dxa"/>
          </w:tcPr>
          <w:p w14:paraId="14441175" w14:textId="77777777" w:rsidR="006411A0" w:rsidRDefault="006411A0" w:rsidP="006411A0">
            <w:pPr>
              <w:jc w:val="center"/>
              <w:rPr>
                <w:sz w:val="24"/>
                <w:szCs w:val="24"/>
              </w:rPr>
            </w:pPr>
            <w:r>
              <w:rPr>
                <w:sz w:val="24"/>
                <w:szCs w:val="24"/>
              </w:rPr>
              <w:t>44</w:t>
            </w:r>
          </w:p>
        </w:tc>
        <w:tc>
          <w:tcPr>
            <w:tcW w:w="705" w:type="dxa"/>
            <w:gridSpan w:val="2"/>
          </w:tcPr>
          <w:p w14:paraId="125E78DE" w14:textId="77777777" w:rsidR="006411A0" w:rsidRDefault="006411A0" w:rsidP="006411A0">
            <w:pPr>
              <w:jc w:val="center"/>
              <w:rPr>
                <w:sz w:val="24"/>
                <w:szCs w:val="24"/>
              </w:rPr>
            </w:pPr>
          </w:p>
          <w:p w14:paraId="4D4F9B70" w14:textId="77777777" w:rsidR="006411A0" w:rsidRDefault="006411A0" w:rsidP="006411A0">
            <w:pPr>
              <w:ind w:firstLine="0"/>
              <w:rPr>
                <w:sz w:val="24"/>
                <w:szCs w:val="24"/>
              </w:rPr>
            </w:pPr>
            <w:r>
              <w:rPr>
                <w:sz w:val="24"/>
                <w:szCs w:val="24"/>
              </w:rPr>
              <w:t xml:space="preserve"> 4</w:t>
            </w:r>
          </w:p>
          <w:p w14:paraId="020AF9C6" w14:textId="77777777" w:rsidR="006411A0" w:rsidRDefault="006411A0" w:rsidP="006411A0">
            <w:pPr>
              <w:jc w:val="center"/>
              <w:rPr>
                <w:sz w:val="24"/>
                <w:szCs w:val="24"/>
              </w:rPr>
            </w:pPr>
            <w:r>
              <w:rPr>
                <w:sz w:val="24"/>
                <w:szCs w:val="24"/>
              </w:rPr>
              <w:t>8</w:t>
            </w:r>
          </w:p>
        </w:tc>
        <w:tc>
          <w:tcPr>
            <w:tcW w:w="876" w:type="dxa"/>
            <w:vAlign w:val="center"/>
          </w:tcPr>
          <w:p w14:paraId="7A1CCB7C"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3DB75AD8" w14:textId="77777777" w:rsidR="006411A0" w:rsidRPr="00E504EB" w:rsidRDefault="006411A0" w:rsidP="006411A0">
            <w:pPr>
              <w:tabs>
                <w:tab w:val="left" w:pos="720"/>
              </w:tabs>
              <w:jc w:val="center"/>
              <w:rPr>
                <w:bCs/>
                <w:iCs/>
                <w:sz w:val="24"/>
                <w:szCs w:val="24"/>
              </w:rPr>
            </w:pPr>
          </w:p>
        </w:tc>
        <w:tc>
          <w:tcPr>
            <w:tcW w:w="851" w:type="dxa"/>
            <w:vAlign w:val="center"/>
          </w:tcPr>
          <w:p w14:paraId="3E24F88B" w14:textId="77777777" w:rsidR="006411A0" w:rsidRPr="00E504EB" w:rsidRDefault="006411A0" w:rsidP="006411A0">
            <w:pPr>
              <w:tabs>
                <w:tab w:val="left" w:pos="720"/>
              </w:tabs>
              <w:jc w:val="center"/>
              <w:rPr>
                <w:bCs/>
                <w:iCs/>
                <w:sz w:val="24"/>
                <w:szCs w:val="24"/>
              </w:rPr>
            </w:pPr>
          </w:p>
        </w:tc>
        <w:tc>
          <w:tcPr>
            <w:tcW w:w="831" w:type="dxa"/>
            <w:vAlign w:val="center"/>
          </w:tcPr>
          <w:p w14:paraId="2B5FD1CD" w14:textId="77777777" w:rsidR="006411A0" w:rsidRPr="00E504EB" w:rsidRDefault="006411A0" w:rsidP="006411A0">
            <w:pPr>
              <w:tabs>
                <w:tab w:val="left" w:pos="720"/>
              </w:tabs>
              <w:jc w:val="center"/>
              <w:rPr>
                <w:bCs/>
                <w:iCs/>
                <w:sz w:val="24"/>
                <w:szCs w:val="24"/>
              </w:rPr>
            </w:pPr>
          </w:p>
        </w:tc>
      </w:tr>
      <w:tr w:rsidR="006411A0" w:rsidRPr="00E504EB" w14:paraId="3AEF7820" w14:textId="77777777" w:rsidTr="006411A0">
        <w:trPr>
          <w:jc w:val="center"/>
        </w:trPr>
        <w:tc>
          <w:tcPr>
            <w:tcW w:w="876" w:type="dxa"/>
          </w:tcPr>
          <w:p w14:paraId="29B40DAC" w14:textId="77777777" w:rsidR="006411A0" w:rsidRPr="00E504EB" w:rsidRDefault="006411A0" w:rsidP="006411A0">
            <w:pPr>
              <w:tabs>
                <w:tab w:val="left" w:pos="720"/>
              </w:tabs>
              <w:jc w:val="center"/>
              <w:rPr>
                <w:bCs/>
                <w:iCs/>
                <w:sz w:val="24"/>
                <w:szCs w:val="24"/>
              </w:rPr>
            </w:pPr>
          </w:p>
        </w:tc>
        <w:tc>
          <w:tcPr>
            <w:tcW w:w="3871" w:type="dxa"/>
          </w:tcPr>
          <w:p w14:paraId="7B7D3A4D" w14:textId="77777777" w:rsidR="006411A0" w:rsidRPr="00E504EB" w:rsidRDefault="006411A0" w:rsidP="004F778C">
            <w:pPr>
              <w:numPr>
                <w:ilvl w:val="0"/>
                <w:numId w:val="142"/>
              </w:numPr>
              <w:suppressAutoHyphens w:val="0"/>
              <w:spacing w:line="240" w:lineRule="auto"/>
              <w:jc w:val="left"/>
              <w:rPr>
                <w:sz w:val="24"/>
                <w:szCs w:val="24"/>
              </w:rPr>
            </w:pPr>
            <w:r>
              <w:rPr>
                <w:sz w:val="24"/>
                <w:szCs w:val="24"/>
              </w:rPr>
              <w:t>ОБЖ</w:t>
            </w:r>
          </w:p>
        </w:tc>
        <w:tc>
          <w:tcPr>
            <w:tcW w:w="829" w:type="dxa"/>
          </w:tcPr>
          <w:p w14:paraId="0E328C5E" w14:textId="77777777" w:rsidR="006411A0" w:rsidRPr="00E504EB" w:rsidRDefault="006411A0" w:rsidP="006411A0">
            <w:pPr>
              <w:jc w:val="center"/>
              <w:rPr>
                <w:sz w:val="24"/>
                <w:szCs w:val="24"/>
              </w:rPr>
            </w:pPr>
            <w:r>
              <w:rPr>
                <w:sz w:val="24"/>
                <w:szCs w:val="24"/>
              </w:rPr>
              <w:t>8</w:t>
            </w:r>
          </w:p>
        </w:tc>
        <w:tc>
          <w:tcPr>
            <w:tcW w:w="705" w:type="dxa"/>
            <w:gridSpan w:val="2"/>
          </w:tcPr>
          <w:p w14:paraId="443FB74F" w14:textId="77777777" w:rsidR="006411A0" w:rsidRPr="00E504EB" w:rsidRDefault="006411A0" w:rsidP="006411A0">
            <w:pPr>
              <w:jc w:val="center"/>
              <w:rPr>
                <w:sz w:val="24"/>
                <w:szCs w:val="24"/>
              </w:rPr>
            </w:pPr>
            <w:r>
              <w:rPr>
                <w:sz w:val="24"/>
                <w:szCs w:val="24"/>
              </w:rPr>
              <w:t>8</w:t>
            </w:r>
          </w:p>
        </w:tc>
        <w:tc>
          <w:tcPr>
            <w:tcW w:w="876" w:type="dxa"/>
            <w:vAlign w:val="center"/>
          </w:tcPr>
          <w:p w14:paraId="5B681E46"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445E55B2" w14:textId="77777777" w:rsidR="006411A0" w:rsidRPr="00E504EB" w:rsidRDefault="006411A0" w:rsidP="006411A0">
            <w:pPr>
              <w:tabs>
                <w:tab w:val="left" w:pos="720"/>
              </w:tabs>
              <w:jc w:val="center"/>
              <w:rPr>
                <w:bCs/>
                <w:iCs/>
                <w:sz w:val="24"/>
                <w:szCs w:val="24"/>
              </w:rPr>
            </w:pPr>
          </w:p>
        </w:tc>
        <w:tc>
          <w:tcPr>
            <w:tcW w:w="851" w:type="dxa"/>
            <w:vAlign w:val="center"/>
          </w:tcPr>
          <w:p w14:paraId="720A6793" w14:textId="77777777" w:rsidR="006411A0" w:rsidRPr="00E504EB" w:rsidRDefault="006411A0" w:rsidP="006411A0">
            <w:pPr>
              <w:tabs>
                <w:tab w:val="left" w:pos="720"/>
              </w:tabs>
              <w:jc w:val="center"/>
              <w:rPr>
                <w:bCs/>
                <w:iCs/>
                <w:sz w:val="24"/>
                <w:szCs w:val="24"/>
              </w:rPr>
            </w:pPr>
          </w:p>
        </w:tc>
        <w:tc>
          <w:tcPr>
            <w:tcW w:w="831" w:type="dxa"/>
            <w:vAlign w:val="center"/>
          </w:tcPr>
          <w:p w14:paraId="14347169" w14:textId="77777777" w:rsidR="006411A0" w:rsidRPr="00E504EB" w:rsidRDefault="006411A0" w:rsidP="006411A0">
            <w:pPr>
              <w:tabs>
                <w:tab w:val="left" w:pos="720"/>
              </w:tabs>
              <w:jc w:val="center"/>
              <w:rPr>
                <w:bCs/>
                <w:iCs/>
                <w:sz w:val="24"/>
                <w:szCs w:val="24"/>
              </w:rPr>
            </w:pPr>
          </w:p>
        </w:tc>
      </w:tr>
      <w:tr w:rsidR="006411A0" w:rsidRPr="00E504EB" w14:paraId="0C21B962" w14:textId="77777777" w:rsidTr="006411A0">
        <w:trPr>
          <w:jc w:val="center"/>
        </w:trPr>
        <w:tc>
          <w:tcPr>
            <w:tcW w:w="876" w:type="dxa"/>
          </w:tcPr>
          <w:p w14:paraId="0FE03932" w14:textId="77777777" w:rsidR="006411A0" w:rsidRPr="00E504EB" w:rsidRDefault="006411A0" w:rsidP="006411A0">
            <w:pPr>
              <w:tabs>
                <w:tab w:val="left" w:pos="720"/>
              </w:tabs>
              <w:jc w:val="center"/>
              <w:rPr>
                <w:bCs/>
                <w:iCs/>
                <w:sz w:val="24"/>
                <w:szCs w:val="24"/>
              </w:rPr>
            </w:pPr>
          </w:p>
        </w:tc>
        <w:tc>
          <w:tcPr>
            <w:tcW w:w="3871" w:type="dxa"/>
          </w:tcPr>
          <w:p w14:paraId="27FEF747" w14:textId="77777777" w:rsidR="006411A0" w:rsidRPr="00603401" w:rsidRDefault="006411A0" w:rsidP="004F778C">
            <w:pPr>
              <w:numPr>
                <w:ilvl w:val="0"/>
                <w:numId w:val="141"/>
              </w:numPr>
              <w:tabs>
                <w:tab w:val="left" w:pos="720"/>
              </w:tabs>
              <w:suppressAutoHyphens w:val="0"/>
              <w:spacing w:line="240" w:lineRule="auto"/>
              <w:jc w:val="left"/>
              <w:rPr>
                <w:b/>
                <w:bCs/>
                <w:iCs/>
                <w:sz w:val="24"/>
                <w:szCs w:val="24"/>
              </w:rPr>
            </w:pPr>
            <w:r>
              <w:rPr>
                <w:b/>
                <w:sz w:val="24"/>
                <w:szCs w:val="24"/>
              </w:rPr>
              <w:t>учебники для 11</w:t>
            </w:r>
            <w:r w:rsidRPr="00603401">
              <w:rPr>
                <w:b/>
                <w:sz w:val="24"/>
                <w:szCs w:val="24"/>
              </w:rPr>
              <w:t xml:space="preserve"> класса</w:t>
            </w:r>
          </w:p>
        </w:tc>
        <w:tc>
          <w:tcPr>
            <w:tcW w:w="829" w:type="dxa"/>
            <w:vAlign w:val="center"/>
          </w:tcPr>
          <w:p w14:paraId="7B611689" w14:textId="77777777" w:rsidR="006411A0" w:rsidRDefault="006411A0" w:rsidP="006411A0">
            <w:pPr>
              <w:tabs>
                <w:tab w:val="left" w:pos="720"/>
              </w:tabs>
              <w:jc w:val="center"/>
              <w:rPr>
                <w:bCs/>
                <w:iCs/>
                <w:sz w:val="24"/>
                <w:szCs w:val="24"/>
              </w:rPr>
            </w:pPr>
            <w:r>
              <w:rPr>
                <w:bCs/>
                <w:iCs/>
                <w:sz w:val="24"/>
                <w:szCs w:val="24"/>
              </w:rPr>
              <w:t>4</w:t>
            </w:r>
          </w:p>
          <w:p w14:paraId="56AA8B5E" w14:textId="77777777" w:rsidR="006411A0" w:rsidRDefault="006411A0" w:rsidP="006411A0">
            <w:pPr>
              <w:tabs>
                <w:tab w:val="left" w:pos="720"/>
              </w:tabs>
              <w:jc w:val="center"/>
              <w:rPr>
                <w:bCs/>
                <w:iCs/>
                <w:sz w:val="24"/>
                <w:szCs w:val="24"/>
              </w:rPr>
            </w:pPr>
            <w:r>
              <w:rPr>
                <w:bCs/>
                <w:iCs/>
                <w:sz w:val="24"/>
                <w:szCs w:val="24"/>
              </w:rPr>
              <w:t>44</w:t>
            </w:r>
          </w:p>
          <w:p w14:paraId="67B169E4" w14:textId="77777777" w:rsidR="006411A0" w:rsidRPr="00E504EB" w:rsidRDefault="006411A0" w:rsidP="006411A0">
            <w:pPr>
              <w:tabs>
                <w:tab w:val="left" w:pos="720"/>
              </w:tabs>
              <w:jc w:val="center"/>
              <w:rPr>
                <w:bCs/>
                <w:iCs/>
                <w:sz w:val="24"/>
                <w:szCs w:val="24"/>
              </w:rPr>
            </w:pPr>
          </w:p>
        </w:tc>
        <w:tc>
          <w:tcPr>
            <w:tcW w:w="705" w:type="dxa"/>
            <w:gridSpan w:val="2"/>
            <w:vAlign w:val="center"/>
          </w:tcPr>
          <w:p w14:paraId="1C383A61" w14:textId="77777777" w:rsidR="006411A0" w:rsidRPr="00E504EB" w:rsidRDefault="006411A0" w:rsidP="006411A0">
            <w:pPr>
              <w:tabs>
                <w:tab w:val="left" w:pos="720"/>
              </w:tabs>
              <w:jc w:val="center"/>
              <w:rPr>
                <w:bCs/>
                <w:iCs/>
                <w:sz w:val="24"/>
                <w:szCs w:val="24"/>
              </w:rPr>
            </w:pPr>
          </w:p>
        </w:tc>
        <w:tc>
          <w:tcPr>
            <w:tcW w:w="876" w:type="dxa"/>
            <w:vAlign w:val="center"/>
          </w:tcPr>
          <w:p w14:paraId="342459F4" w14:textId="77777777" w:rsidR="006411A0" w:rsidRDefault="006411A0" w:rsidP="006411A0">
            <w:pPr>
              <w:tabs>
                <w:tab w:val="left" w:pos="720"/>
              </w:tabs>
              <w:jc w:val="center"/>
              <w:rPr>
                <w:bCs/>
                <w:iCs/>
                <w:sz w:val="24"/>
                <w:szCs w:val="24"/>
              </w:rPr>
            </w:pPr>
          </w:p>
          <w:p w14:paraId="719BC0C0" w14:textId="77777777" w:rsidR="006411A0" w:rsidRDefault="006411A0" w:rsidP="006411A0">
            <w:pPr>
              <w:tabs>
                <w:tab w:val="left" w:pos="720"/>
              </w:tabs>
              <w:jc w:val="center"/>
              <w:rPr>
                <w:bCs/>
                <w:iCs/>
                <w:sz w:val="24"/>
                <w:szCs w:val="24"/>
              </w:rPr>
            </w:pPr>
            <w:r>
              <w:rPr>
                <w:bCs/>
                <w:iCs/>
                <w:sz w:val="24"/>
                <w:szCs w:val="24"/>
              </w:rPr>
              <w:t xml:space="preserve">44 </w:t>
            </w:r>
          </w:p>
          <w:p w14:paraId="7F3E8127"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1BEDBBAB" w14:textId="77777777" w:rsidR="006411A0" w:rsidRPr="00E504EB" w:rsidRDefault="006411A0" w:rsidP="006411A0">
            <w:pPr>
              <w:tabs>
                <w:tab w:val="left" w:pos="720"/>
              </w:tabs>
              <w:jc w:val="center"/>
              <w:rPr>
                <w:bCs/>
                <w:iCs/>
                <w:sz w:val="24"/>
                <w:szCs w:val="24"/>
              </w:rPr>
            </w:pPr>
          </w:p>
        </w:tc>
        <w:tc>
          <w:tcPr>
            <w:tcW w:w="851" w:type="dxa"/>
            <w:vAlign w:val="center"/>
          </w:tcPr>
          <w:p w14:paraId="0A454466" w14:textId="77777777" w:rsidR="006411A0" w:rsidRPr="00E504EB" w:rsidRDefault="006411A0" w:rsidP="006411A0">
            <w:pPr>
              <w:tabs>
                <w:tab w:val="left" w:pos="720"/>
              </w:tabs>
              <w:jc w:val="center"/>
              <w:rPr>
                <w:bCs/>
                <w:iCs/>
                <w:sz w:val="24"/>
                <w:szCs w:val="24"/>
              </w:rPr>
            </w:pPr>
          </w:p>
        </w:tc>
        <w:tc>
          <w:tcPr>
            <w:tcW w:w="831" w:type="dxa"/>
            <w:vAlign w:val="center"/>
          </w:tcPr>
          <w:p w14:paraId="1E5DB627" w14:textId="77777777" w:rsidR="006411A0" w:rsidRPr="00E504EB" w:rsidRDefault="006411A0" w:rsidP="006411A0">
            <w:pPr>
              <w:tabs>
                <w:tab w:val="left" w:pos="720"/>
              </w:tabs>
              <w:jc w:val="center"/>
              <w:rPr>
                <w:bCs/>
                <w:iCs/>
                <w:sz w:val="24"/>
                <w:szCs w:val="24"/>
              </w:rPr>
            </w:pPr>
          </w:p>
        </w:tc>
      </w:tr>
      <w:tr w:rsidR="006411A0" w:rsidRPr="00E504EB" w14:paraId="3A2F6F00" w14:textId="77777777" w:rsidTr="006411A0">
        <w:trPr>
          <w:jc w:val="center"/>
        </w:trPr>
        <w:tc>
          <w:tcPr>
            <w:tcW w:w="876" w:type="dxa"/>
          </w:tcPr>
          <w:p w14:paraId="04D19575" w14:textId="77777777" w:rsidR="006411A0" w:rsidRPr="00E504EB" w:rsidRDefault="006411A0" w:rsidP="006411A0">
            <w:pPr>
              <w:tabs>
                <w:tab w:val="left" w:pos="720"/>
              </w:tabs>
              <w:jc w:val="center"/>
              <w:rPr>
                <w:bCs/>
                <w:iCs/>
                <w:sz w:val="24"/>
                <w:szCs w:val="24"/>
              </w:rPr>
            </w:pPr>
          </w:p>
        </w:tc>
        <w:tc>
          <w:tcPr>
            <w:tcW w:w="3871" w:type="dxa"/>
          </w:tcPr>
          <w:p w14:paraId="775F6D76" w14:textId="77777777" w:rsidR="006411A0" w:rsidRPr="00E504EB" w:rsidRDefault="006411A0" w:rsidP="004F778C">
            <w:pPr>
              <w:numPr>
                <w:ilvl w:val="0"/>
                <w:numId w:val="142"/>
              </w:numPr>
              <w:suppressAutoHyphens w:val="0"/>
              <w:spacing w:line="240" w:lineRule="auto"/>
              <w:jc w:val="left"/>
              <w:rPr>
                <w:sz w:val="24"/>
                <w:szCs w:val="24"/>
              </w:rPr>
            </w:pPr>
            <w:r w:rsidRPr="00E504EB">
              <w:rPr>
                <w:sz w:val="24"/>
                <w:szCs w:val="24"/>
              </w:rPr>
              <w:t>русский язык;</w:t>
            </w:r>
          </w:p>
        </w:tc>
        <w:tc>
          <w:tcPr>
            <w:tcW w:w="829" w:type="dxa"/>
            <w:vAlign w:val="center"/>
          </w:tcPr>
          <w:p w14:paraId="22F73E68" w14:textId="77777777" w:rsidR="006411A0" w:rsidRDefault="006411A0" w:rsidP="006411A0">
            <w:pPr>
              <w:tabs>
                <w:tab w:val="left" w:pos="720"/>
              </w:tabs>
              <w:jc w:val="center"/>
              <w:rPr>
                <w:bCs/>
                <w:iCs/>
                <w:sz w:val="24"/>
                <w:szCs w:val="24"/>
              </w:rPr>
            </w:pPr>
            <w:r>
              <w:rPr>
                <w:bCs/>
                <w:iCs/>
                <w:sz w:val="24"/>
                <w:szCs w:val="24"/>
              </w:rPr>
              <w:t>4</w:t>
            </w:r>
          </w:p>
          <w:p w14:paraId="0221DD0C" w14:textId="77777777" w:rsidR="006411A0" w:rsidRDefault="006411A0" w:rsidP="006411A0">
            <w:pPr>
              <w:tabs>
                <w:tab w:val="left" w:pos="720"/>
              </w:tabs>
              <w:jc w:val="center"/>
              <w:rPr>
                <w:bCs/>
                <w:iCs/>
                <w:sz w:val="24"/>
                <w:szCs w:val="24"/>
              </w:rPr>
            </w:pPr>
            <w:r>
              <w:rPr>
                <w:bCs/>
                <w:iCs/>
                <w:sz w:val="24"/>
                <w:szCs w:val="24"/>
              </w:rPr>
              <w:t>44</w:t>
            </w:r>
          </w:p>
          <w:p w14:paraId="6829D0DA" w14:textId="77777777" w:rsidR="006411A0" w:rsidRPr="00E504EB" w:rsidRDefault="006411A0" w:rsidP="006411A0">
            <w:pPr>
              <w:tabs>
                <w:tab w:val="left" w:pos="720"/>
              </w:tabs>
              <w:jc w:val="center"/>
              <w:rPr>
                <w:bCs/>
                <w:iCs/>
                <w:sz w:val="24"/>
                <w:szCs w:val="24"/>
              </w:rPr>
            </w:pPr>
          </w:p>
        </w:tc>
        <w:tc>
          <w:tcPr>
            <w:tcW w:w="705" w:type="dxa"/>
            <w:gridSpan w:val="2"/>
            <w:vAlign w:val="center"/>
          </w:tcPr>
          <w:p w14:paraId="273E1D95" w14:textId="77777777" w:rsidR="006411A0" w:rsidRPr="00E504EB" w:rsidRDefault="006411A0" w:rsidP="006411A0">
            <w:pPr>
              <w:tabs>
                <w:tab w:val="left" w:pos="720"/>
              </w:tabs>
              <w:jc w:val="center"/>
              <w:rPr>
                <w:bCs/>
                <w:iCs/>
                <w:sz w:val="24"/>
                <w:szCs w:val="24"/>
              </w:rPr>
            </w:pPr>
          </w:p>
        </w:tc>
        <w:tc>
          <w:tcPr>
            <w:tcW w:w="876" w:type="dxa"/>
            <w:vAlign w:val="center"/>
          </w:tcPr>
          <w:p w14:paraId="15019434" w14:textId="77777777" w:rsidR="006411A0" w:rsidRDefault="006411A0" w:rsidP="006411A0">
            <w:pPr>
              <w:tabs>
                <w:tab w:val="left" w:pos="720"/>
              </w:tabs>
              <w:jc w:val="center"/>
              <w:rPr>
                <w:bCs/>
                <w:iCs/>
                <w:sz w:val="24"/>
                <w:szCs w:val="24"/>
              </w:rPr>
            </w:pPr>
          </w:p>
          <w:p w14:paraId="789F55C5" w14:textId="77777777" w:rsidR="006411A0" w:rsidRDefault="006411A0" w:rsidP="006411A0">
            <w:pPr>
              <w:tabs>
                <w:tab w:val="left" w:pos="720"/>
              </w:tabs>
              <w:jc w:val="center"/>
              <w:rPr>
                <w:bCs/>
                <w:iCs/>
                <w:sz w:val="24"/>
                <w:szCs w:val="24"/>
              </w:rPr>
            </w:pPr>
            <w:r>
              <w:rPr>
                <w:bCs/>
                <w:iCs/>
                <w:sz w:val="24"/>
                <w:szCs w:val="24"/>
              </w:rPr>
              <w:t xml:space="preserve">44 </w:t>
            </w:r>
          </w:p>
          <w:p w14:paraId="13AA6054"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0A3E3070" w14:textId="77777777" w:rsidR="006411A0" w:rsidRPr="00E504EB" w:rsidRDefault="006411A0" w:rsidP="006411A0">
            <w:pPr>
              <w:tabs>
                <w:tab w:val="left" w:pos="720"/>
              </w:tabs>
              <w:jc w:val="center"/>
              <w:rPr>
                <w:bCs/>
                <w:iCs/>
                <w:sz w:val="24"/>
                <w:szCs w:val="24"/>
              </w:rPr>
            </w:pPr>
          </w:p>
        </w:tc>
        <w:tc>
          <w:tcPr>
            <w:tcW w:w="851" w:type="dxa"/>
            <w:vAlign w:val="center"/>
          </w:tcPr>
          <w:p w14:paraId="0ED4FBD4" w14:textId="77777777" w:rsidR="006411A0" w:rsidRPr="00E504EB" w:rsidRDefault="006411A0" w:rsidP="006411A0">
            <w:pPr>
              <w:tabs>
                <w:tab w:val="left" w:pos="720"/>
              </w:tabs>
              <w:jc w:val="center"/>
              <w:rPr>
                <w:bCs/>
                <w:iCs/>
                <w:sz w:val="24"/>
                <w:szCs w:val="24"/>
              </w:rPr>
            </w:pPr>
          </w:p>
        </w:tc>
        <w:tc>
          <w:tcPr>
            <w:tcW w:w="831" w:type="dxa"/>
            <w:vAlign w:val="center"/>
          </w:tcPr>
          <w:p w14:paraId="1BCD9DE7" w14:textId="77777777" w:rsidR="006411A0" w:rsidRPr="00E504EB" w:rsidRDefault="006411A0" w:rsidP="006411A0">
            <w:pPr>
              <w:tabs>
                <w:tab w:val="left" w:pos="720"/>
              </w:tabs>
              <w:jc w:val="center"/>
              <w:rPr>
                <w:bCs/>
                <w:iCs/>
                <w:sz w:val="24"/>
                <w:szCs w:val="24"/>
              </w:rPr>
            </w:pPr>
          </w:p>
        </w:tc>
      </w:tr>
      <w:tr w:rsidR="006411A0" w:rsidRPr="00E504EB" w14:paraId="25C98909" w14:textId="77777777" w:rsidTr="006411A0">
        <w:trPr>
          <w:jc w:val="center"/>
        </w:trPr>
        <w:tc>
          <w:tcPr>
            <w:tcW w:w="876" w:type="dxa"/>
          </w:tcPr>
          <w:p w14:paraId="48C222CC" w14:textId="77777777" w:rsidR="006411A0" w:rsidRPr="00E504EB" w:rsidRDefault="006411A0" w:rsidP="006411A0">
            <w:pPr>
              <w:tabs>
                <w:tab w:val="left" w:pos="720"/>
              </w:tabs>
              <w:jc w:val="center"/>
              <w:rPr>
                <w:bCs/>
                <w:iCs/>
                <w:sz w:val="24"/>
                <w:szCs w:val="24"/>
              </w:rPr>
            </w:pPr>
          </w:p>
        </w:tc>
        <w:tc>
          <w:tcPr>
            <w:tcW w:w="3871" w:type="dxa"/>
          </w:tcPr>
          <w:p w14:paraId="5ABDD71B" w14:textId="77777777" w:rsidR="006411A0" w:rsidRPr="00E504EB" w:rsidRDefault="006411A0" w:rsidP="004F778C">
            <w:pPr>
              <w:numPr>
                <w:ilvl w:val="0"/>
                <w:numId w:val="142"/>
              </w:numPr>
              <w:suppressAutoHyphens w:val="0"/>
              <w:spacing w:line="240" w:lineRule="auto"/>
              <w:jc w:val="left"/>
              <w:rPr>
                <w:sz w:val="24"/>
                <w:szCs w:val="24"/>
              </w:rPr>
            </w:pPr>
            <w:r w:rsidRPr="00E504EB">
              <w:rPr>
                <w:sz w:val="24"/>
                <w:szCs w:val="24"/>
              </w:rPr>
              <w:t>литература;</w:t>
            </w:r>
          </w:p>
        </w:tc>
        <w:tc>
          <w:tcPr>
            <w:tcW w:w="829" w:type="dxa"/>
            <w:vAlign w:val="center"/>
          </w:tcPr>
          <w:p w14:paraId="3FF20F55" w14:textId="77777777" w:rsidR="006411A0" w:rsidRDefault="006411A0" w:rsidP="006411A0">
            <w:pPr>
              <w:tabs>
                <w:tab w:val="left" w:pos="720"/>
              </w:tabs>
              <w:jc w:val="center"/>
              <w:rPr>
                <w:bCs/>
                <w:iCs/>
                <w:sz w:val="24"/>
                <w:szCs w:val="24"/>
              </w:rPr>
            </w:pPr>
            <w:r>
              <w:rPr>
                <w:bCs/>
                <w:iCs/>
                <w:sz w:val="24"/>
                <w:szCs w:val="24"/>
              </w:rPr>
              <w:t>4</w:t>
            </w:r>
          </w:p>
          <w:p w14:paraId="444318A1" w14:textId="77777777" w:rsidR="006411A0" w:rsidRDefault="006411A0" w:rsidP="006411A0">
            <w:pPr>
              <w:tabs>
                <w:tab w:val="left" w:pos="720"/>
              </w:tabs>
              <w:jc w:val="center"/>
              <w:rPr>
                <w:bCs/>
                <w:iCs/>
                <w:sz w:val="24"/>
                <w:szCs w:val="24"/>
              </w:rPr>
            </w:pPr>
            <w:r>
              <w:rPr>
                <w:bCs/>
                <w:iCs/>
                <w:sz w:val="24"/>
                <w:szCs w:val="24"/>
              </w:rPr>
              <w:t>44</w:t>
            </w:r>
          </w:p>
          <w:p w14:paraId="5D14AFC7" w14:textId="77777777" w:rsidR="006411A0" w:rsidRPr="00E504EB" w:rsidRDefault="006411A0" w:rsidP="006411A0">
            <w:pPr>
              <w:tabs>
                <w:tab w:val="left" w:pos="720"/>
              </w:tabs>
              <w:jc w:val="center"/>
              <w:rPr>
                <w:bCs/>
                <w:iCs/>
                <w:sz w:val="24"/>
                <w:szCs w:val="24"/>
              </w:rPr>
            </w:pPr>
          </w:p>
        </w:tc>
        <w:tc>
          <w:tcPr>
            <w:tcW w:w="705" w:type="dxa"/>
            <w:gridSpan w:val="2"/>
            <w:vAlign w:val="center"/>
          </w:tcPr>
          <w:p w14:paraId="7DA85695" w14:textId="77777777" w:rsidR="006411A0" w:rsidRPr="00E504EB" w:rsidRDefault="006411A0" w:rsidP="006411A0">
            <w:pPr>
              <w:tabs>
                <w:tab w:val="left" w:pos="720"/>
              </w:tabs>
              <w:jc w:val="center"/>
              <w:rPr>
                <w:bCs/>
                <w:iCs/>
                <w:sz w:val="24"/>
                <w:szCs w:val="24"/>
              </w:rPr>
            </w:pPr>
          </w:p>
        </w:tc>
        <w:tc>
          <w:tcPr>
            <w:tcW w:w="876" w:type="dxa"/>
            <w:vAlign w:val="center"/>
          </w:tcPr>
          <w:p w14:paraId="3E0E848B" w14:textId="77777777" w:rsidR="006411A0" w:rsidRDefault="006411A0" w:rsidP="006411A0">
            <w:pPr>
              <w:tabs>
                <w:tab w:val="left" w:pos="720"/>
              </w:tabs>
              <w:jc w:val="center"/>
              <w:rPr>
                <w:bCs/>
                <w:iCs/>
                <w:sz w:val="24"/>
                <w:szCs w:val="24"/>
              </w:rPr>
            </w:pPr>
          </w:p>
          <w:p w14:paraId="4DFFB06C" w14:textId="77777777" w:rsidR="006411A0" w:rsidRDefault="006411A0" w:rsidP="006411A0">
            <w:pPr>
              <w:tabs>
                <w:tab w:val="left" w:pos="720"/>
              </w:tabs>
              <w:jc w:val="center"/>
              <w:rPr>
                <w:bCs/>
                <w:iCs/>
                <w:sz w:val="24"/>
                <w:szCs w:val="24"/>
              </w:rPr>
            </w:pPr>
            <w:r>
              <w:rPr>
                <w:bCs/>
                <w:iCs/>
                <w:sz w:val="24"/>
                <w:szCs w:val="24"/>
              </w:rPr>
              <w:t xml:space="preserve">44 </w:t>
            </w:r>
          </w:p>
          <w:p w14:paraId="651FF699"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164443D8" w14:textId="77777777" w:rsidR="006411A0" w:rsidRPr="00E504EB" w:rsidRDefault="006411A0" w:rsidP="006411A0">
            <w:pPr>
              <w:tabs>
                <w:tab w:val="left" w:pos="720"/>
              </w:tabs>
              <w:jc w:val="center"/>
              <w:rPr>
                <w:bCs/>
                <w:iCs/>
                <w:sz w:val="24"/>
                <w:szCs w:val="24"/>
              </w:rPr>
            </w:pPr>
          </w:p>
        </w:tc>
        <w:tc>
          <w:tcPr>
            <w:tcW w:w="851" w:type="dxa"/>
          </w:tcPr>
          <w:p w14:paraId="53EB7D66" w14:textId="77777777" w:rsidR="006411A0" w:rsidRPr="00E504EB" w:rsidRDefault="006411A0" w:rsidP="006411A0">
            <w:pPr>
              <w:jc w:val="center"/>
              <w:rPr>
                <w:sz w:val="24"/>
                <w:szCs w:val="24"/>
              </w:rPr>
            </w:pPr>
          </w:p>
        </w:tc>
        <w:tc>
          <w:tcPr>
            <w:tcW w:w="831" w:type="dxa"/>
          </w:tcPr>
          <w:p w14:paraId="0C369A49" w14:textId="77777777" w:rsidR="006411A0" w:rsidRPr="00E504EB" w:rsidRDefault="006411A0" w:rsidP="006411A0">
            <w:pPr>
              <w:jc w:val="center"/>
              <w:rPr>
                <w:sz w:val="24"/>
                <w:szCs w:val="24"/>
              </w:rPr>
            </w:pPr>
          </w:p>
        </w:tc>
      </w:tr>
      <w:tr w:rsidR="006411A0" w:rsidRPr="00E504EB" w14:paraId="0EB7C9CA" w14:textId="77777777" w:rsidTr="006411A0">
        <w:trPr>
          <w:jc w:val="center"/>
        </w:trPr>
        <w:tc>
          <w:tcPr>
            <w:tcW w:w="876" w:type="dxa"/>
          </w:tcPr>
          <w:p w14:paraId="3F9ADFAF" w14:textId="77777777" w:rsidR="006411A0" w:rsidRPr="00E504EB" w:rsidRDefault="006411A0" w:rsidP="006411A0">
            <w:pPr>
              <w:tabs>
                <w:tab w:val="left" w:pos="720"/>
              </w:tabs>
              <w:jc w:val="center"/>
              <w:rPr>
                <w:bCs/>
                <w:iCs/>
                <w:sz w:val="24"/>
                <w:szCs w:val="24"/>
              </w:rPr>
            </w:pPr>
          </w:p>
        </w:tc>
        <w:tc>
          <w:tcPr>
            <w:tcW w:w="3871" w:type="dxa"/>
          </w:tcPr>
          <w:p w14:paraId="33840601" w14:textId="77777777" w:rsidR="006411A0" w:rsidRPr="00E504EB" w:rsidRDefault="006411A0" w:rsidP="004F778C">
            <w:pPr>
              <w:numPr>
                <w:ilvl w:val="0"/>
                <w:numId w:val="142"/>
              </w:numPr>
              <w:suppressAutoHyphens w:val="0"/>
              <w:spacing w:line="240" w:lineRule="auto"/>
              <w:jc w:val="left"/>
              <w:rPr>
                <w:sz w:val="24"/>
                <w:szCs w:val="24"/>
              </w:rPr>
            </w:pPr>
            <w:r>
              <w:rPr>
                <w:sz w:val="24"/>
                <w:szCs w:val="24"/>
              </w:rPr>
              <w:t>родной язык</w:t>
            </w:r>
          </w:p>
        </w:tc>
        <w:tc>
          <w:tcPr>
            <w:tcW w:w="829" w:type="dxa"/>
            <w:vAlign w:val="center"/>
          </w:tcPr>
          <w:p w14:paraId="6AE72E80" w14:textId="77777777" w:rsidR="006411A0" w:rsidRDefault="006411A0" w:rsidP="006411A0">
            <w:pPr>
              <w:tabs>
                <w:tab w:val="left" w:pos="720"/>
              </w:tabs>
              <w:jc w:val="center"/>
              <w:rPr>
                <w:bCs/>
                <w:iCs/>
                <w:sz w:val="24"/>
                <w:szCs w:val="24"/>
              </w:rPr>
            </w:pPr>
            <w:r>
              <w:rPr>
                <w:bCs/>
                <w:iCs/>
                <w:sz w:val="24"/>
                <w:szCs w:val="24"/>
              </w:rPr>
              <w:t>4</w:t>
            </w:r>
          </w:p>
          <w:p w14:paraId="41EFD20C" w14:textId="77777777" w:rsidR="006411A0" w:rsidRDefault="006411A0" w:rsidP="006411A0">
            <w:pPr>
              <w:tabs>
                <w:tab w:val="left" w:pos="720"/>
              </w:tabs>
              <w:jc w:val="center"/>
              <w:rPr>
                <w:bCs/>
                <w:iCs/>
                <w:sz w:val="24"/>
                <w:szCs w:val="24"/>
              </w:rPr>
            </w:pPr>
            <w:r>
              <w:rPr>
                <w:bCs/>
                <w:iCs/>
                <w:sz w:val="24"/>
                <w:szCs w:val="24"/>
              </w:rPr>
              <w:t>44</w:t>
            </w:r>
          </w:p>
          <w:p w14:paraId="2859DF6B" w14:textId="77777777" w:rsidR="006411A0" w:rsidRPr="00E504EB" w:rsidRDefault="006411A0" w:rsidP="006411A0">
            <w:pPr>
              <w:tabs>
                <w:tab w:val="left" w:pos="720"/>
              </w:tabs>
              <w:jc w:val="center"/>
              <w:rPr>
                <w:bCs/>
                <w:iCs/>
                <w:sz w:val="24"/>
                <w:szCs w:val="24"/>
              </w:rPr>
            </w:pPr>
          </w:p>
        </w:tc>
        <w:tc>
          <w:tcPr>
            <w:tcW w:w="705" w:type="dxa"/>
            <w:gridSpan w:val="2"/>
            <w:vAlign w:val="center"/>
          </w:tcPr>
          <w:p w14:paraId="1ADCC32C" w14:textId="77777777" w:rsidR="006411A0" w:rsidRPr="00E504EB" w:rsidRDefault="006411A0" w:rsidP="006411A0">
            <w:pPr>
              <w:tabs>
                <w:tab w:val="left" w:pos="720"/>
              </w:tabs>
              <w:jc w:val="center"/>
              <w:rPr>
                <w:bCs/>
                <w:iCs/>
                <w:sz w:val="24"/>
                <w:szCs w:val="24"/>
              </w:rPr>
            </w:pPr>
          </w:p>
        </w:tc>
        <w:tc>
          <w:tcPr>
            <w:tcW w:w="876" w:type="dxa"/>
            <w:vAlign w:val="center"/>
          </w:tcPr>
          <w:p w14:paraId="22382469" w14:textId="77777777" w:rsidR="006411A0" w:rsidRDefault="006411A0" w:rsidP="006411A0">
            <w:pPr>
              <w:tabs>
                <w:tab w:val="left" w:pos="720"/>
              </w:tabs>
              <w:jc w:val="center"/>
              <w:rPr>
                <w:bCs/>
                <w:iCs/>
                <w:sz w:val="24"/>
                <w:szCs w:val="24"/>
              </w:rPr>
            </w:pPr>
          </w:p>
          <w:p w14:paraId="5ED9972D" w14:textId="77777777" w:rsidR="006411A0" w:rsidRDefault="006411A0" w:rsidP="006411A0">
            <w:pPr>
              <w:tabs>
                <w:tab w:val="left" w:pos="720"/>
              </w:tabs>
              <w:jc w:val="center"/>
              <w:rPr>
                <w:bCs/>
                <w:iCs/>
                <w:sz w:val="24"/>
                <w:szCs w:val="24"/>
              </w:rPr>
            </w:pPr>
            <w:r>
              <w:rPr>
                <w:bCs/>
                <w:iCs/>
                <w:sz w:val="24"/>
                <w:szCs w:val="24"/>
              </w:rPr>
              <w:t xml:space="preserve">44 </w:t>
            </w:r>
          </w:p>
          <w:p w14:paraId="5C897AAE"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21343D2E" w14:textId="77777777" w:rsidR="006411A0" w:rsidRPr="00E504EB" w:rsidRDefault="006411A0" w:rsidP="006411A0">
            <w:pPr>
              <w:tabs>
                <w:tab w:val="left" w:pos="720"/>
              </w:tabs>
              <w:jc w:val="center"/>
              <w:rPr>
                <w:bCs/>
                <w:iCs/>
                <w:sz w:val="24"/>
                <w:szCs w:val="24"/>
              </w:rPr>
            </w:pPr>
          </w:p>
        </w:tc>
        <w:tc>
          <w:tcPr>
            <w:tcW w:w="851" w:type="dxa"/>
          </w:tcPr>
          <w:p w14:paraId="6C1BCAA0" w14:textId="77777777" w:rsidR="006411A0" w:rsidRPr="00E504EB" w:rsidRDefault="006411A0" w:rsidP="006411A0">
            <w:pPr>
              <w:jc w:val="center"/>
              <w:rPr>
                <w:sz w:val="24"/>
                <w:szCs w:val="24"/>
              </w:rPr>
            </w:pPr>
          </w:p>
        </w:tc>
        <w:tc>
          <w:tcPr>
            <w:tcW w:w="831" w:type="dxa"/>
          </w:tcPr>
          <w:p w14:paraId="01394FD2" w14:textId="77777777" w:rsidR="006411A0" w:rsidRPr="00E504EB" w:rsidRDefault="006411A0" w:rsidP="006411A0">
            <w:pPr>
              <w:jc w:val="center"/>
              <w:rPr>
                <w:sz w:val="24"/>
                <w:szCs w:val="24"/>
              </w:rPr>
            </w:pPr>
          </w:p>
        </w:tc>
      </w:tr>
      <w:tr w:rsidR="006411A0" w:rsidRPr="00E504EB" w14:paraId="0A8C96BD" w14:textId="77777777" w:rsidTr="006411A0">
        <w:trPr>
          <w:jc w:val="center"/>
        </w:trPr>
        <w:tc>
          <w:tcPr>
            <w:tcW w:w="876" w:type="dxa"/>
          </w:tcPr>
          <w:p w14:paraId="3BC4FB17" w14:textId="77777777" w:rsidR="006411A0" w:rsidRPr="00E504EB" w:rsidRDefault="006411A0" w:rsidP="006411A0">
            <w:pPr>
              <w:tabs>
                <w:tab w:val="left" w:pos="720"/>
              </w:tabs>
              <w:jc w:val="center"/>
              <w:rPr>
                <w:bCs/>
                <w:iCs/>
                <w:sz w:val="24"/>
                <w:szCs w:val="24"/>
              </w:rPr>
            </w:pPr>
          </w:p>
        </w:tc>
        <w:tc>
          <w:tcPr>
            <w:tcW w:w="3871" w:type="dxa"/>
          </w:tcPr>
          <w:p w14:paraId="0EE162E2" w14:textId="77777777" w:rsidR="006411A0" w:rsidRDefault="006411A0" w:rsidP="004F778C">
            <w:pPr>
              <w:numPr>
                <w:ilvl w:val="0"/>
                <w:numId w:val="142"/>
              </w:numPr>
              <w:suppressAutoHyphens w:val="0"/>
              <w:spacing w:line="240" w:lineRule="auto"/>
              <w:jc w:val="left"/>
              <w:rPr>
                <w:sz w:val="24"/>
                <w:szCs w:val="24"/>
              </w:rPr>
            </w:pPr>
            <w:r>
              <w:rPr>
                <w:sz w:val="24"/>
                <w:szCs w:val="24"/>
              </w:rPr>
              <w:t>родная литература</w:t>
            </w:r>
          </w:p>
        </w:tc>
        <w:tc>
          <w:tcPr>
            <w:tcW w:w="829" w:type="dxa"/>
            <w:vAlign w:val="center"/>
          </w:tcPr>
          <w:p w14:paraId="779B38D6" w14:textId="77777777" w:rsidR="006411A0" w:rsidRDefault="006411A0" w:rsidP="006411A0">
            <w:pPr>
              <w:tabs>
                <w:tab w:val="left" w:pos="720"/>
              </w:tabs>
              <w:jc w:val="center"/>
              <w:rPr>
                <w:bCs/>
                <w:iCs/>
                <w:sz w:val="24"/>
                <w:szCs w:val="24"/>
              </w:rPr>
            </w:pPr>
            <w:r>
              <w:rPr>
                <w:bCs/>
                <w:iCs/>
                <w:sz w:val="24"/>
                <w:szCs w:val="24"/>
              </w:rPr>
              <w:t>4</w:t>
            </w:r>
          </w:p>
          <w:p w14:paraId="18E0678D" w14:textId="77777777" w:rsidR="006411A0" w:rsidRDefault="006411A0" w:rsidP="006411A0">
            <w:pPr>
              <w:tabs>
                <w:tab w:val="left" w:pos="720"/>
              </w:tabs>
              <w:jc w:val="center"/>
              <w:rPr>
                <w:bCs/>
                <w:iCs/>
                <w:sz w:val="24"/>
                <w:szCs w:val="24"/>
              </w:rPr>
            </w:pPr>
            <w:r>
              <w:rPr>
                <w:bCs/>
                <w:iCs/>
                <w:sz w:val="24"/>
                <w:szCs w:val="24"/>
              </w:rPr>
              <w:t>44</w:t>
            </w:r>
          </w:p>
          <w:p w14:paraId="73F13ECC" w14:textId="77777777" w:rsidR="006411A0" w:rsidRPr="00E504EB" w:rsidRDefault="006411A0" w:rsidP="006411A0">
            <w:pPr>
              <w:tabs>
                <w:tab w:val="left" w:pos="720"/>
              </w:tabs>
              <w:jc w:val="center"/>
              <w:rPr>
                <w:bCs/>
                <w:iCs/>
                <w:sz w:val="24"/>
                <w:szCs w:val="24"/>
              </w:rPr>
            </w:pPr>
          </w:p>
        </w:tc>
        <w:tc>
          <w:tcPr>
            <w:tcW w:w="705" w:type="dxa"/>
            <w:gridSpan w:val="2"/>
            <w:vAlign w:val="center"/>
          </w:tcPr>
          <w:p w14:paraId="09030941" w14:textId="77777777" w:rsidR="006411A0" w:rsidRPr="00E504EB" w:rsidRDefault="006411A0" w:rsidP="006411A0">
            <w:pPr>
              <w:tabs>
                <w:tab w:val="left" w:pos="720"/>
              </w:tabs>
              <w:jc w:val="center"/>
              <w:rPr>
                <w:bCs/>
                <w:iCs/>
                <w:sz w:val="24"/>
                <w:szCs w:val="24"/>
              </w:rPr>
            </w:pPr>
          </w:p>
        </w:tc>
        <w:tc>
          <w:tcPr>
            <w:tcW w:w="876" w:type="dxa"/>
            <w:vAlign w:val="center"/>
          </w:tcPr>
          <w:p w14:paraId="5486C0E1" w14:textId="77777777" w:rsidR="006411A0" w:rsidRDefault="006411A0" w:rsidP="006411A0">
            <w:pPr>
              <w:tabs>
                <w:tab w:val="left" w:pos="720"/>
              </w:tabs>
              <w:jc w:val="center"/>
              <w:rPr>
                <w:bCs/>
                <w:iCs/>
                <w:sz w:val="24"/>
                <w:szCs w:val="24"/>
              </w:rPr>
            </w:pPr>
          </w:p>
          <w:p w14:paraId="50A24F67" w14:textId="77777777" w:rsidR="006411A0" w:rsidRDefault="006411A0" w:rsidP="006411A0">
            <w:pPr>
              <w:tabs>
                <w:tab w:val="left" w:pos="720"/>
              </w:tabs>
              <w:jc w:val="center"/>
              <w:rPr>
                <w:bCs/>
                <w:iCs/>
                <w:sz w:val="24"/>
                <w:szCs w:val="24"/>
              </w:rPr>
            </w:pPr>
            <w:r>
              <w:rPr>
                <w:bCs/>
                <w:iCs/>
                <w:sz w:val="24"/>
                <w:szCs w:val="24"/>
              </w:rPr>
              <w:t xml:space="preserve">44 </w:t>
            </w:r>
          </w:p>
          <w:p w14:paraId="7DCD102F"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3EF2DF40" w14:textId="77777777" w:rsidR="006411A0" w:rsidRPr="00E504EB" w:rsidRDefault="006411A0" w:rsidP="006411A0">
            <w:pPr>
              <w:tabs>
                <w:tab w:val="left" w:pos="720"/>
              </w:tabs>
              <w:jc w:val="center"/>
              <w:rPr>
                <w:bCs/>
                <w:iCs/>
                <w:sz w:val="24"/>
                <w:szCs w:val="24"/>
              </w:rPr>
            </w:pPr>
          </w:p>
        </w:tc>
        <w:tc>
          <w:tcPr>
            <w:tcW w:w="851" w:type="dxa"/>
          </w:tcPr>
          <w:p w14:paraId="066B5D9D" w14:textId="77777777" w:rsidR="006411A0" w:rsidRPr="00E504EB" w:rsidRDefault="006411A0" w:rsidP="006411A0">
            <w:pPr>
              <w:jc w:val="center"/>
              <w:rPr>
                <w:sz w:val="24"/>
                <w:szCs w:val="24"/>
              </w:rPr>
            </w:pPr>
          </w:p>
        </w:tc>
        <w:tc>
          <w:tcPr>
            <w:tcW w:w="831" w:type="dxa"/>
          </w:tcPr>
          <w:p w14:paraId="5FF30ED3" w14:textId="77777777" w:rsidR="006411A0" w:rsidRPr="00E504EB" w:rsidRDefault="006411A0" w:rsidP="006411A0">
            <w:pPr>
              <w:jc w:val="center"/>
              <w:rPr>
                <w:sz w:val="24"/>
                <w:szCs w:val="24"/>
              </w:rPr>
            </w:pPr>
          </w:p>
        </w:tc>
      </w:tr>
      <w:tr w:rsidR="006411A0" w:rsidRPr="00E504EB" w14:paraId="3FAFC593" w14:textId="77777777" w:rsidTr="006411A0">
        <w:trPr>
          <w:jc w:val="center"/>
        </w:trPr>
        <w:tc>
          <w:tcPr>
            <w:tcW w:w="876" w:type="dxa"/>
          </w:tcPr>
          <w:p w14:paraId="4E7F7B38" w14:textId="77777777" w:rsidR="006411A0" w:rsidRPr="00E504EB" w:rsidRDefault="006411A0" w:rsidP="006411A0">
            <w:pPr>
              <w:tabs>
                <w:tab w:val="left" w:pos="720"/>
              </w:tabs>
              <w:jc w:val="center"/>
              <w:rPr>
                <w:bCs/>
                <w:iCs/>
                <w:sz w:val="24"/>
                <w:szCs w:val="24"/>
              </w:rPr>
            </w:pPr>
          </w:p>
        </w:tc>
        <w:tc>
          <w:tcPr>
            <w:tcW w:w="3871" w:type="dxa"/>
          </w:tcPr>
          <w:p w14:paraId="0BA6F3C8" w14:textId="77777777" w:rsidR="006411A0" w:rsidRPr="00E504EB" w:rsidRDefault="006411A0" w:rsidP="004F778C">
            <w:pPr>
              <w:numPr>
                <w:ilvl w:val="0"/>
                <w:numId w:val="142"/>
              </w:numPr>
              <w:suppressAutoHyphens w:val="0"/>
              <w:spacing w:line="240" w:lineRule="auto"/>
              <w:jc w:val="left"/>
              <w:rPr>
                <w:sz w:val="24"/>
                <w:szCs w:val="24"/>
              </w:rPr>
            </w:pPr>
            <w:r w:rsidRPr="00E504EB">
              <w:rPr>
                <w:sz w:val="24"/>
                <w:szCs w:val="24"/>
              </w:rPr>
              <w:t>немецкий язык</w:t>
            </w:r>
          </w:p>
        </w:tc>
        <w:tc>
          <w:tcPr>
            <w:tcW w:w="829" w:type="dxa"/>
            <w:vAlign w:val="center"/>
          </w:tcPr>
          <w:p w14:paraId="1EE2EA5E" w14:textId="77777777" w:rsidR="006411A0" w:rsidRDefault="006411A0" w:rsidP="006411A0">
            <w:pPr>
              <w:tabs>
                <w:tab w:val="left" w:pos="720"/>
              </w:tabs>
              <w:jc w:val="center"/>
              <w:rPr>
                <w:bCs/>
                <w:iCs/>
                <w:sz w:val="24"/>
                <w:szCs w:val="24"/>
              </w:rPr>
            </w:pPr>
            <w:r>
              <w:rPr>
                <w:bCs/>
                <w:iCs/>
                <w:sz w:val="24"/>
                <w:szCs w:val="24"/>
              </w:rPr>
              <w:t>4</w:t>
            </w:r>
          </w:p>
          <w:p w14:paraId="0245E029" w14:textId="77777777" w:rsidR="006411A0" w:rsidRDefault="006411A0" w:rsidP="006411A0">
            <w:pPr>
              <w:tabs>
                <w:tab w:val="left" w:pos="720"/>
              </w:tabs>
              <w:jc w:val="center"/>
              <w:rPr>
                <w:bCs/>
                <w:iCs/>
                <w:sz w:val="24"/>
                <w:szCs w:val="24"/>
              </w:rPr>
            </w:pPr>
            <w:r>
              <w:rPr>
                <w:bCs/>
                <w:iCs/>
                <w:sz w:val="24"/>
                <w:szCs w:val="24"/>
              </w:rPr>
              <w:t>44</w:t>
            </w:r>
          </w:p>
          <w:p w14:paraId="4DB5275C" w14:textId="77777777" w:rsidR="006411A0" w:rsidRPr="00E504EB" w:rsidRDefault="006411A0" w:rsidP="006411A0">
            <w:pPr>
              <w:tabs>
                <w:tab w:val="left" w:pos="720"/>
              </w:tabs>
              <w:jc w:val="center"/>
              <w:rPr>
                <w:bCs/>
                <w:iCs/>
                <w:sz w:val="24"/>
                <w:szCs w:val="24"/>
              </w:rPr>
            </w:pPr>
          </w:p>
        </w:tc>
        <w:tc>
          <w:tcPr>
            <w:tcW w:w="705" w:type="dxa"/>
            <w:gridSpan w:val="2"/>
            <w:vAlign w:val="center"/>
          </w:tcPr>
          <w:p w14:paraId="39B3E38B" w14:textId="77777777" w:rsidR="006411A0" w:rsidRPr="00E504EB" w:rsidRDefault="006411A0" w:rsidP="006411A0">
            <w:pPr>
              <w:tabs>
                <w:tab w:val="left" w:pos="720"/>
              </w:tabs>
              <w:jc w:val="center"/>
              <w:rPr>
                <w:bCs/>
                <w:iCs/>
                <w:sz w:val="24"/>
                <w:szCs w:val="24"/>
              </w:rPr>
            </w:pPr>
          </w:p>
        </w:tc>
        <w:tc>
          <w:tcPr>
            <w:tcW w:w="876" w:type="dxa"/>
            <w:vAlign w:val="center"/>
          </w:tcPr>
          <w:p w14:paraId="452D2449" w14:textId="77777777" w:rsidR="006411A0" w:rsidRDefault="006411A0" w:rsidP="006411A0">
            <w:pPr>
              <w:tabs>
                <w:tab w:val="left" w:pos="720"/>
              </w:tabs>
              <w:jc w:val="center"/>
              <w:rPr>
                <w:bCs/>
                <w:iCs/>
                <w:sz w:val="24"/>
                <w:szCs w:val="24"/>
              </w:rPr>
            </w:pPr>
          </w:p>
          <w:p w14:paraId="6FD5E7B9" w14:textId="77777777" w:rsidR="006411A0" w:rsidRDefault="006411A0" w:rsidP="006411A0">
            <w:pPr>
              <w:tabs>
                <w:tab w:val="left" w:pos="720"/>
              </w:tabs>
              <w:jc w:val="center"/>
              <w:rPr>
                <w:bCs/>
                <w:iCs/>
                <w:sz w:val="24"/>
                <w:szCs w:val="24"/>
              </w:rPr>
            </w:pPr>
            <w:r>
              <w:rPr>
                <w:bCs/>
                <w:iCs/>
                <w:sz w:val="24"/>
                <w:szCs w:val="24"/>
              </w:rPr>
              <w:t xml:space="preserve">44 </w:t>
            </w:r>
          </w:p>
          <w:p w14:paraId="7C2790ED"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14EFC385" w14:textId="77777777" w:rsidR="006411A0" w:rsidRPr="00E504EB" w:rsidRDefault="006411A0" w:rsidP="006411A0">
            <w:pPr>
              <w:tabs>
                <w:tab w:val="left" w:pos="720"/>
              </w:tabs>
              <w:jc w:val="center"/>
              <w:rPr>
                <w:bCs/>
                <w:iCs/>
                <w:sz w:val="24"/>
                <w:szCs w:val="24"/>
              </w:rPr>
            </w:pPr>
          </w:p>
        </w:tc>
        <w:tc>
          <w:tcPr>
            <w:tcW w:w="851" w:type="dxa"/>
          </w:tcPr>
          <w:p w14:paraId="4D2C7CB0" w14:textId="77777777" w:rsidR="006411A0" w:rsidRPr="00E504EB" w:rsidRDefault="006411A0" w:rsidP="006411A0">
            <w:pPr>
              <w:jc w:val="center"/>
              <w:rPr>
                <w:sz w:val="24"/>
                <w:szCs w:val="24"/>
              </w:rPr>
            </w:pPr>
          </w:p>
        </w:tc>
        <w:tc>
          <w:tcPr>
            <w:tcW w:w="831" w:type="dxa"/>
          </w:tcPr>
          <w:p w14:paraId="3EB84EB2" w14:textId="77777777" w:rsidR="006411A0" w:rsidRPr="00E504EB" w:rsidRDefault="006411A0" w:rsidP="006411A0">
            <w:pPr>
              <w:jc w:val="center"/>
              <w:rPr>
                <w:sz w:val="24"/>
                <w:szCs w:val="24"/>
              </w:rPr>
            </w:pPr>
          </w:p>
        </w:tc>
      </w:tr>
      <w:tr w:rsidR="006411A0" w:rsidRPr="00E504EB" w14:paraId="004F9405" w14:textId="77777777" w:rsidTr="006411A0">
        <w:trPr>
          <w:jc w:val="center"/>
        </w:trPr>
        <w:tc>
          <w:tcPr>
            <w:tcW w:w="876" w:type="dxa"/>
          </w:tcPr>
          <w:p w14:paraId="553B7A1C" w14:textId="77777777" w:rsidR="006411A0" w:rsidRPr="00E504EB" w:rsidRDefault="006411A0" w:rsidP="006411A0">
            <w:pPr>
              <w:tabs>
                <w:tab w:val="left" w:pos="720"/>
              </w:tabs>
              <w:jc w:val="center"/>
              <w:rPr>
                <w:bCs/>
                <w:iCs/>
                <w:sz w:val="24"/>
                <w:szCs w:val="24"/>
              </w:rPr>
            </w:pPr>
          </w:p>
        </w:tc>
        <w:tc>
          <w:tcPr>
            <w:tcW w:w="3871" w:type="dxa"/>
          </w:tcPr>
          <w:p w14:paraId="65C8589D" w14:textId="77777777" w:rsidR="006411A0" w:rsidRPr="00E504EB" w:rsidRDefault="006411A0" w:rsidP="004F778C">
            <w:pPr>
              <w:numPr>
                <w:ilvl w:val="0"/>
                <w:numId w:val="142"/>
              </w:numPr>
              <w:suppressAutoHyphens w:val="0"/>
              <w:spacing w:line="240" w:lineRule="auto"/>
              <w:jc w:val="left"/>
              <w:rPr>
                <w:sz w:val="24"/>
                <w:szCs w:val="24"/>
              </w:rPr>
            </w:pPr>
            <w:r>
              <w:rPr>
                <w:sz w:val="24"/>
                <w:szCs w:val="24"/>
              </w:rPr>
              <w:t>второй иностранный язык (англ.)</w:t>
            </w:r>
          </w:p>
        </w:tc>
        <w:tc>
          <w:tcPr>
            <w:tcW w:w="829" w:type="dxa"/>
            <w:vAlign w:val="center"/>
          </w:tcPr>
          <w:p w14:paraId="51FC7413" w14:textId="77777777" w:rsidR="006411A0" w:rsidRDefault="006411A0" w:rsidP="006411A0">
            <w:pPr>
              <w:tabs>
                <w:tab w:val="left" w:pos="720"/>
              </w:tabs>
              <w:jc w:val="center"/>
              <w:rPr>
                <w:bCs/>
                <w:iCs/>
                <w:sz w:val="24"/>
                <w:szCs w:val="24"/>
              </w:rPr>
            </w:pPr>
            <w:r>
              <w:rPr>
                <w:bCs/>
                <w:iCs/>
                <w:sz w:val="24"/>
                <w:szCs w:val="24"/>
              </w:rPr>
              <w:t>4</w:t>
            </w:r>
          </w:p>
          <w:p w14:paraId="5CFDCC1A" w14:textId="77777777" w:rsidR="006411A0" w:rsidRDefault="006411A0" w:rsidP="006411A0">
            <w:pPr>
              <w:tabs>
                <w:tab w:val="left" w:pos="720"/>
              </w:tabs>
              <w:jc w:val="center"/>
              <w:rPr>
                <w:bCs/>
                <w:iCs/>
                <w:sz w:val="24"/>
                <w:szCs w:val="24"/>
              </w:rPr>
            </w:pPr>
            <w:r>
              <w:rPr>
                <w:bCs/>
                <w:iCs/>
                <w:sz w:val="24"/>
                <w:szCs w:val="24"/>
              </w:rPr>
              <w:t>44</w:t>
            </w:r>
          </w:p>
          <w:p w14:paraId="0F8BDB10" w14:textId="77777777" w:rsidR="006411A0" w:rsidRPr="00E504EB" w:rsidRDefault="006411A0" w:rsidP="006411A0">
            <w:pPr>
              <w:tabs>
                <w:tab w:val="left" w:pos="720"/>
              </w:tabs>
              <w:jc w:val="center"/>
              <w:rPr>
                <w:bCs/>
                <w:iCs/>
                <w:sz w:val="24"/>
                <w:szCs w:val="24"/>
              </w:rPr>
            </w:pPr>
          </w:p>
        </w:tc>
        <w:tc>
          <w:tcPr>
            <w:tcW w:w="705" w:type="dxa"/>
            <w:gridSpan w:val="2"/>
            <w:vAlign w:val="center"/>
          </w:tcPr>
          <w:p w14:paraId="035FB195" w14:textId="77777777" w:rsidR="006411A0" w:rsidRPr="00E504EB" w:rsidRDefault="006411A0" w:rsidP="006411A0">
            <w:pPr>
              <w:tabs>
                <w:tab w:val="left" w:pos="720"/>
              </w:tabs>
              <w:jc w:val="center"/>
              <w:rPr>
                <w:bCs/>
                <w:iCs/>
                <w:sz w:val="24"/>
                <w:szCs w:val="24"/>
              </w:rPr>
            </w:pPr>
          </w:p>
        </w:tc>
        <w:tc>
          <w:tcPr>
            <w:tcW w:w="876" w:type="dxa"/>
            <w:vAlign w:val="center"/>
          </w:tcPr>
          <w:p w14:paraId="092C6086" w14:textId="77777777" w:rsidR="006411A0" w:rsidRDefault="006411A0" w:rsidP="006411A0">
            <w:pPr>
              <w:tabs>
                <w:tab w:val="left" w:pos="720"/>
              </w:tabs>
              <w:jc w:val="center"/>
              <w:rPr>
                <w:bCs/>
                <w:iCs/>
                <w:sz w:val="24"/>
                <w:szCs w:val="24"/>
              </w:rPr>
            </w:pPr>
          </w:p>
          <w:p w14:paraId="067F9B6C" w14:textId="77777777" w:rsidR="006411A0" w:rsidRDefault="006411A0" w:rsidP="006411A0">
            <w:pPr>
              <w:tabs>
                <w:tab w:val="left" w:pos="720"/>
              </w:tabs>
              <w:jc w:val="center"/>
              <w:rPr>
                <w:bCs/>
                <w:iCs/>
                <w:sz w:val="24"/>
                <w:szCs w:val="24"/>
              </w:rPr>
            </w:pPr>
            <w:r>
              <w:rPr>
                <w:bCs/>
                <w:iCs/>
                <w:sz w:val="24"/>
                <w:szCs w:val="24"/>
              </w:rPr>
              <w:t xml:space="preserve">44 </w:t>
            </w:r>
          </w:p>
          <w:p w14:paraId="687A2E30"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324ACADE" w14:textId="77777777" w:rsidR="006411A0" w:rsidRPr="00E504EB" w:rsidRDefault="006411A0" w:rsidP="006411A0">
            <w:pPr>
              <w:tabs>
                <w:tab w:val="left" w:pos="720"/>
              </w:tabs>
              <w:jc w:val="center"/>
              <w:rPr>
                <w:bCs/>
                <w:iCs/>
                <w:sz w:val="24"/>
                <w:szCs w:val="24"/>
              </w:rPr>
            </w:pPr>
          </w:p>
        </w:tc>
        <w:tc>
          <w:tcPr>
            <w:tcW w:w="851" w:type="dxa"/>
          </w:tcPr>
          <w:p w14:paraId="7A5581E8" w14:textId="77777777" w:rsidR="006411A0" w:rsidRPr="00E504EB" w:rsidRDefault="006411A0" w:rsidP="006411A0">
            <w:pPr>
              <w:jc w:val="center"/>
              <w:rPr>
                <w:sz w:val="24"/>
                <w:szCs w:val="24"/>
              </w:rPr>
            </w:pPr>
          </w:p>
        </w:tc>
        <w:tc>
          <w:tcPr>
            <w:tcW w:w="831" w:type="dxa"/>
          </w:tcPr>
          <w:p w14:paraId="3D65AAA0" w14:textId="77777777" w:rsidR="006411A0" w:rsidRPr="00E504EB" w:rsidRDefault="006411A0" w:rsidP="006411A0">
            <w:pPr>
              <w:jc w:val="center"/>
              <w:rPr>
                <w:sz w:val="24"/>
                <w:szCs w:val="24"/>
              </w:rPr>
            </w:pPr>
          </w:p>
        </w:tc>
      </w:tr>
      <w:tr w:rsidR="006411A0" w:rsidRPr="00E504EB" w14:paraId="04F5A0F5" w14:textId="77777777" w:rsidTr="006411A0">
        <w:trPr>
          <w:jc w:val="center"/>
        </w:trPr>
        <w:tc>
          <w:tcPr>
            <w:tcW w:w="876" w:type="dxa"/>
          </w:tcPr>
          <w:p w14:paraId="07EE39C5" w14:textId="77777777" w:rsidR="006411A0" w:rsidRPr="00E504EB" w:rsidRDefault="006411A0" w:rsidP="006411A0">
            <w:pPr>
              <w:tabs>
                <w:tab w:val="left" w:pos="720"/>
              </w:tabs>
              <w:jc w:val="center"/>
              <w:rPr>
                <w:bCs/>
                <w:iCs/>
                <w:sz w:val="24"/>
                <w:szCs w:val="24"/>
              </w:rPr>
            </w:pPr>
          </w:p>
        </w:tc>
        <w:tc>
          <w:tcPr>
            <w:tcW w:w="3871" w:type="dxa"/>
          </w:tcPr>
          <w:p w14:paraId="592AE5A7" w14:textId="77777777" w:rsidR="006411A0" w:rsidRPr="00E504EB" w:rsidRDefault="006411A0" w:rsidP="004F778C">
            <w:pPr>
              <w:numPr>
                <w:ilvl w:val="0"/>
                <w:numId w:val="142"/>
              </w:numPr>
              <w:suppressAutoHyphens w:val="0"/>
              <w:spacing w:line="240" w:lineRule="auto"/>
              <w:jc w:val="left"/>
              <w:rPr>
                <w:sz w:val="24"/>
                <w:szCs w:val="24"/>
              </w:rPr>
            </w:pPr>
            <w:r w:rsidRPr="00E504EB">
              <w:rPr>
                <w:sz w:val="24"/>
                <w:szCs w:val="24"/>
              </w:rPr>
              <w:t>математика;</w:t>
            </w:r>
          </w:p>
        </w:tc>
        <w:tc>
          <w:tcPr>
            <w:tcW w:w="829" w:type="dxa"/>
            <w:vAlign w:val="center"/>
          </w:tcPr>
          <w:p w14:paraId="5DB90A87" w14:textId="77777777" w:rsidR="006411A0" w:rsidRDefault="006411A0" w:rsidP="006411A0">
            <w:pPr>
              <w:tabs>
                <w:tab w:val="left" w:pos="720"/>
              </w:tabs>
              <w:jc w:val="center"/>
              <w:rPr>
                <w:bCs/>
                <w:iCs/>
                <w:sz w:val="24"/>
                <w:szCs w:val="24"/>
              </w:rPr>
            </w:pPr>
            <w:r>
              <w:rPr>
                <w:bCs/>
                <w:iCs/>
                <w:sz w:val="24"/>
                <w:szCs w:val="24"/>
              </w:rPr>
              <w:t>4</w:t>
            </w:r>
          </w:p>
          <w:p w14:paraId="1ED5C9EB" w14:textId="77777777" w:rsidR="006411A0" w:rsidRDefault="006411A0" w:rsidP="006411A0">
            <w:pPr>
              <w:tabs>
                <w:tab w:val="left" w:pos="720"/>
              </w:tabs>
              <w:jc w:val="center"/>
              <w:rPr>
                <w:bCs/>
                <w:iCs/>
                <w:sz w:val="24"/>
                <w:szCs w:val="24"/>
              </w:rPr>
            </w:pPr>
            <w:r>
              <w:rPr>
                <w:bCs/>
                <w:iCs/>
                <w:sz w:val="24"/>
                <w:szCs w:val="24"/>
              </w:rPr>
              <w:t>44</w:t>
            </w:r>
          </w:p>
          <w:p w14:paraId="0AAFECEE" w14:textId="77777777" w:rsidR="006411A0" w:rsidRPr="00E504EB" w:rsidRDefault="006411A0" w:rsidP="006411A0">
            <w:pPr>
              <w:tabs>
                <w:tab w:val="left" w:pos="720"/>
              </w:tabs>
              <w:jc w:val="center"/>
              <w:rPr>
                <w:bCs/>
                <w:iCs/>
                <w:sz w:val="24"/>
                <w:szCs w:val="24"/>
              </w:rPr>
            </w:pPr>
          </w:p>
        </w:tc>
        <w:tc>
          <w:tcPr>
            <w:tcW w:w="705" w:type="dxa"/>
            <w:gridSpan w:val="2"/>
            <w:vAlign w:val="center"/>
          </w:tcPr>
          <w:p w14:paraId="1A210E8D" w14:textId="77777777" w:rsidR="006411A0" w:rsidRPr="00E504EB" w:rsidRDefault="006411A0" w:rsidP="006411A0">
            <w:pPr>
              <w:tabs>
                <w:tab w:val="left" w:pos="720"/>
              </w:tabs>
              <w:jc w:val="center"/>
              <w:rPr>
                <w:bCs/>
                <w:iCs/>
                <w:sz w:val="24"/>
                <w:szCs w:val="24"/>
              </w:rPr>
            </w:pPr>
          </w:p>
        </w:tc>
        <w:tc>
          <w:tcPr>
            <w:tcW w:w="876" w:type="dxa"/>
            <w:vAlign w:val="center"/>
          </w:tcPr>
          <w:p w14:paraId="0137F185" w14:textId="77777777" w:rsidR="006411A0" w:rsidRDefault="006411A0" w:rsidP="006411A0">
            <w:pPr>
              <w:tabs>
                <w:tab w:val="left" w:pos="720"/>
              </w:tabs>
              <w:jc w:val="center"/>
              <w:rPr>
                <w:bCs/>
                <w:iCs/>
                <w:sz w:val="24"/>
                <w:szCs w:val="24"/>
              </w:rPr>
            </w:pPr>
          </w:p>
          <w:p w14:paraId="5A393AEE" w14:textId="77777777" w:rsidR="006411A0" w:rsidRDefault="006411A0" w:rsidP="006411A0">
            <w:pPr>
              <w:tabs>
                <w:tab w:val="left" w:pos="720"/>
              </w:tabs>
              <w:jc w:val="center"/>
              <w:rPr>
                <w:bCs/>
                <w:iCs/>
                <w:sz w:val="24"/>
                <w:szCs w:val="24"/>
              </w:rPr>
            </w:pPr>
            <w:r>
              <w:rPr>
                <w:bCs/>
                <w:iCs/>
                <w:sz w:val="24"/>
                <w:szCs w:val="24"/>
              </w:rPr>
              <w:t xml:space="preserve">44 </w:t>
            </w:r>
          </w:p>
          <w:p w14:paraId="60969E77"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0D4A3704" w14:textId="77777777" w:rsidR="006411A0" w:rsidRPr="00E504EB" w:rsidRDefault="006411A0" w:rsidP="006411A0">
            <w:pPr>
              <w:tabs>
                <w:tab w:val="left" w:pos="720"/>
              </w:tabs>
              <w:jc w:val="center"/>
              <w:rPr>
                <w:bCs/>
                <w:iCs/>
                <w:sz w:val="24"/>
                <w:szCs w:val="24"/>
              </w:rPr>
            </w:pPr>
          </w:p>
        </w:tc>
        <w:tc>
          <w:tcPr>
            <w:tcW w:w="851" w:type="dxa"/>
          </w:tcPr>
          <w:p w14:paraId="732D4AA0" w14:textId="77777777" w:rsidR="006411A0" w:rsidRPr="00E504EB" w:rsidRDefault="006411A0" w:rsidP="006411A0">
            <w:pPr>
              <w:jc w:val="center"/>
              <w:rPr>
                <w:sz w:val="24"/>
                <w:szCs w:val="24"/>
              </w:rPr>
            </w:pPr>
          </w:p>
        </w:tc>
        <w:tc>
          <w:tcPr>
            <w:tcW w:w="831" w:type="dxa"/>
          </w:tcPr>
          <w:p w14:paraId="2B94C27B" w14:textId="77777777" w:rsidR="006411A0" w:rsidRPr="00E504EB" w:rsidRDefault="006411A0" w:rsidP="006411A0">
            <w:pPr>
              <w:jc w:val="center"/>
              <w:rPr>
                <w:sz w:val="24"/>
                <w:szCs w:val="24"/>
              </w:rPr>
            </w:pPr>
          </w:p>
        </w:tc>
      </w:tr>
      <w:tr w:rsidR="006411A0" w:rsidRPr="00E504EB" w14:paraId="0CD06FA6" w14:textId="77777777" w:rsidTr="006411A0">
        <w:trPr>
          <w:jc w:val="center"/>
        </w:trPr>
        <w:tc>
          <w:tcPr>
            <w:tcW w:w="876" w:type="dxa"/>
          </w:tcPr>
          <w:p w14:paraId="5E2C9A4A" w14:textId="77777777" w:rsidR="006411A0" w:rsidRPr="00E504EB" w:rsidRDefault="006411A0" w:rsidP="006411A0">
            <w:pPr>
              <w:tabs>
                <w:tab w:val="left" w:pos="720"/>
              </w:tabs>
              <w:jc w:val="center"/>
              <w:rPr>
                <w:bCs/>
                <w:iCs/>
                <w:sz w:val="24"/>
                <w:szCs w:val="24"/>
              </w:rPr>
            </w:pPr>
          </w:p>
        </w:tc>
        <w:tc>
          <w:tcPr>
            <w:tcW w:w="3871" w:type="dxa"/>
          </w:tcPr>
          <w:p w14:paraId="7027E711" w14:textId="77777777" w:rsidR="006411A0" w:rsidRPr="00E504EB" w:rsidRDefault="006411A0" w:rsidP="006411A0">
            <w:pPr>
              <w:suppressAutoHyphens w:val="0"/>
              <w:spacing w:line="240" w:lineRule="auto"/>
              <w:jc w:val="left"/>
              <w:rPr>
                <w:sz w:val="24"/>
                <w:szCs w:val="24"/>
              </w:rPr>
            </w:pPr>
            <w:r>
              <w:rPr>
                <w:sz w:val="24"/>
                <w:szCs w:val="24"/>
              </w:rPr>
              <w:t xml:space="preserve">Информатика </w:t>
            </w:r>
          </w:p>
        </w:tc>
        <w:tc>
          <w:tcPr>
            <w:tcW w:w="829" w:type="dxa"/>
            <w:vAlign w:val="center"/>
          </w:tcPr>
          <w:p w14:paraId="45D85D61" w14:textId="77777777" w:rsidR="006411A0" w:rsidRDefault="006411A0" w:rsidP="006411A0">
            <w:pPr>
              <w:tabs>
                <w:tab w:val="left" w:pos="720"/>
              </w:tabs>
              <w:jc w:val="center"/>
              <w:rPr>
                <w:bCs/>
                <w:iCs/>
                <w:sz w:val="24"/>
                <w:szCs w:val="24"/>
              </w:rPr>
            </w:pPr>
            <w:r>
              <w:rPr>
                <w:bCs/>
                <w:iCs/>
                <w:sz w:val="24"/>
                <w:szCs w:val="24"/>
              </w:rPr>
              <w:t>4</w:t>
            </w:r>
          </w:p>
          <w:p w14:paraId="188322CA" w14:textId="77777777" w:rsidR="006411A0" w:rsidRDefault="006411A0" w:rsidP="006411A0">
            <w:pPr>
              <w:tabs>
                <w:tab w:val="left" w:pos="720"/>
              </w:tabs>
              <w:jc w:val="center"/>
              <w:rPr>
                <w:bCs/>
                <w:iCs/>
                <w:sz w:val="24"/>
                <w:szCs w:val="24"/>
              </w:rPr>
            </w:pPr>
            <w:r>
              <w:rPr>
                <w:bCs/>
                <w:iCs/>
                <w:sz w:val="24"/>
                <w:szCs w:val="24"/>
              </w:rPr>
              <w:t>44</w:t>
            </w:r>
          </w:p>
          <w:p w14:paraId="79DA5CF8" w14:textId="77777777" w:rsidR="006411A0" w:rsidRPr="00E504EB" w:rsidRDefault="006411A0" w:rsidP="006411A0">
            <w:pPr>
              <w:tabs>
                <w:tab w:val="left" w:pos="720"/>
              </w:tabs>
              <w:jc w:val="center"/>
              <w:rPr>
                <w:bCs/>
                <w:iCs/>
                <w:sz w:val="24"/>
                <w:szCs w:val="24"/>
              </w:rPr>
            </w:pPr>
          </w:p>
        </w:tc>
        <w:tc>
          <w:tcPr>
            <w:tcW w:w="705" w:type="dxa"/>
            <w:gridSpan w:val="2"/>
            <w:vAlign w:val="center"/>
          </w:tcPr>
          <w:p w14:paraId="492DA222" w14:textId="77777777" w:rsidR="006411A0" w:rsidRPr="00E504EB" w:rsidRDefault="006411A0" w:rsidP="006411A0">
            <w:pPr>
              <w:tabs>
                <w:tab w:val="left" w:pos="720"/>
              </w:tabs>
              <w:jc w:val="center"/>
              <w:rPr>
                <w:bCs/>
                <w:iCs/>
                <w:sz w:val="24"/>
                <w:szCs w:val="24"/>
              </w:rPr>
            </w:pPr>
          </w:p>
        </w:tc>
        <w:tc>
          <w:tcPr>
            <w:tcW w:w="876" w:type="dxa"/>
            <w:vAlign w:val="center"/>
          </w:tcPr>
          <w:p w14:paraId="76B1DEEB" w14:textId="77777777" w:rsidR="006411A0" w:rsidRDefault="006411A0" w:rsidP="006411A0">
            <w:pPr>
              <w:tabs>
                <w:tab w:val="left" w:pos="720"/>
              </w:tabs>
              <w:jc w:val="center"/>
              <w:rPr>
                <w:bCs/>
                <w:iCs/>
                <w:sz w:val="24"/>
                <w:szCs w:val="24"/>
              </w:rPr>
            </w:pPr>
          </w:p>
          <w:p w14:paraId="20C1E525" w14:textId="77777777" w:rsidR="006411A0" w:rsidRDefault="006411A0" w:rsidP="006411A0">
            <w:pPr>
              <w:tabs>
                <w:tab w:val="left" w:pos="720"/>
              </w:tabs>
              <w:jc w:val="center"/>
              <w:rPr>
                <w:bCs/>
                <w:iCs/>
                <w:sz w:val="24"/>
                <w:szCs w:val="24"/>
              </w:rPr>
            </w:pPr>
            <w:r>
              <w:rPr>
                <w:bCs/>
                <w:iCs/>
                <w:sz w:val="24"/>
                <w:szCs w:val="24"/>
              </w:rPr>
              <w:t xml:space="preserve">44 </w:t>
            </w:r>
          </w:p>
          <w:p w14:paraId="49807503"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6015D33F" w14:textId="77777777" w:rsidR="006411A0" w:rsidRPr="00E504EB" w:rsidRDefault="006411A0" w:rsidP="006411A0">
            <w:pPr>
              <w:tabs>
                <w:tab w:val="left" w:pos="720"/>
              </w:tabs>
              <w:jc w:val="center"/>
              <w:rPr>
                <w:bCs/>
                <w:iCs/>
                <w:sz w:val="24"/>
                <w:szCs w:val="24"/>
              </w:rPr>
            </w:pPr>
          </w:p>
        </w:tc>
        <w:tc>
          <w:tcPr>
            <w:tcW w:w="851" w:type="dxa"/>
          </w:tcPr>
          <w:p w14:paraId="40560BF3" w14:textId="77777777" w:rsidR="006411A0" w:rsidRPr="00E504EB" w:rsidRDefault="006411A0" w:rsidP="006411A0">
            <w:pPr>
              <w:jc w:val="center"/>
              <w:rPr>
                <w:sz w:val="24"/>
                <w:szCs w:val="24"/>
              </w:rPr>
            </w:pPr>
          </w:p>
        </w:tc>
        <w:tc>
          <w:tcPr>
            <w:tcW w:w="831" w:type="dxa"/>
          </w:tcPr>
          <w:p w14:paraId="401550FA" w14:textId="77777777" w:rsidR="006411A0" w:rsidRPr="00E504EB" w:rsidRDefault="006411A0" w:rsidP="006411A0">
            <w:pPr>
              <w:jc w:val="center"/>
              <w:rPr>
                <w:sz w:val="24"/>
                <w:szCs w:val="24"/>
              </w:rPr>
            </w:pPr>
          </w:p>
        </w:tc>
      </w:tr>
      <w:tr w:rsidR="006411A0" w:rsidRPr="00E504EB" w14:paraId="0D2E1FF3" w14:textId="77777777" w:rsidTr="006411A0">
        <w:trPr>
          <w:jc w:val="center"/>
        </w:trPr>
        <w:tc>
          <w:tcPr>
            <w:tcW w:w="876" w:type="dxa"/>
          </w:tcPr>
          <w:p w14:paraId="3357EB34" w14:textId="77777777" w:rsidR="006411A0" w:rsidRPr="00E504EB" w:rsidRDefault="006411A0" w:rsidP="006411A0">
            <w:pPr>
              <w:tabs>
                <w:tab w:val="left" w:pos="720"/>
              </w:tabs>
              <w:jc w:val="center"/>
              <w:rPr>
                <w:bCs/>
                <w:iCs/>
                <w:sz w:val="24"/>
                <w:szCs w:val="24"/>
              </w:rPr>
            </w:pPr>
          </w:p>
        </w:tc>
        <w:tc>
          <w:tcPr>
            <w:tcW w:w="3871" w:type="dxa"/>
          </w:tcPr>
          <w:p w14:paraId="4EE6F0B3" w14:textId="77777777" w:rsidR="006411A0" w:rsidRDefault="006411A0" w:rsidP="006411A0">
            <w:pPr>
              <w:suppressAutoHyphens w:val="0"/>
              <w:spacing w:line="240" w:lineRule="auto"/>
              <w:jc w:val="left"/>
              <w:rPr>
                <w:sz w:val="24"/>
                <w:szCs w:val="24"/>
              </w:rPr>
            </w:pPr>
            <w:r>
              <w:rPr>
                <w:sz w:val="24"/>
                <w:szCs w:val="24"/>
              </w:rPr>
              <w:t>физика</w:t>
            </w:r>
          </w:p>
        </w:tc>
        <w:tc>
          <w:tcPr>
            <w:tcW w:w="829" w:type="dxa"/>
            <w:vAlign w:val="center"/>
          </w:tcPr>
          <w:p w14:paraId="0CACCF75" w14:textId="77777777" w:rsidR="006411A0" w:rsidRDefault="006411A0" w:rsidP="006411A0">
            <w:pPr>
              <w:tabs>
                <w:tab w:val="left" w:pos="720"/>
              </w:tabs>
              <w:jc w:val="center"/>
              <w:rPr>
                <w:bCs/>
                <w:iCs/>
                <w:sz w:val="24"/>
                <w:szCs w:val="24"/>
              </w:rPr>
            </w:pPr>
            <w:r>
              <w:rPr>
                <w:bCs/>
                <w:iCs/>
                <w:sz w:val="24"/>
                <w:szCs w:val="24"/>
              </w:rPr>
              <w:t>4</w:t>
            </w:r>
          </w:p>
          <w:p w14:paraId="5C9F7978" w14:textId="77777777" w:rsidR="006411A0" w:rsidRDefault="006411A0" w:rsidP="006411A0">
            <w:pPr>
              <w:tabs>
                <w:tab w:val="left" w:pos="720"/>
              </w:tabs>
              <w:jc w:val="center"/>
              <w:rPr>
                <w:bCs/>
                <w:iCs/>
                <w:sz w:val="24"/>
                <w:szCs w:val="24"/>
              </w:rPr>
            </w:pPr>
            <w:r>
              <w:rPr>
                <w:bCs/>
                <w:iCs/>
                <w:sz w:val="24"/>
                <w:szCs w:val="24"/>
              </w:rPr>
              <w:t>44</w:t>
            </w:r>
          </w:p>
          <w:p w14:paraId="6D03D2BF" w14:textId="77777777" w:rsidR="006411A0" w:rsidRPr="00E504EB" w:rsidRDefault="006411A0" w:rsidP="006411A0">
            <w:pPr>
              <w:tabs>
                <w:tab w:val="left" w:pos="720"/>
              </w:tabs>
              <w:jc w:val="center"/>
              <w:rPr>
                <w:bCs/>
                <w:iCs/>
                <w:sz w:val="24"/>
                <w:szCs w:val="24"/>
              </w:rPr>
            </w:pPr>
          </w:p>
        </w:tc>
        <w:tc>
          <w:tcPr>
            <w:tcW w:w="705" w:type="dxa"/>
            <w:gridSpan w:val="2"/>
            <w:vAlign w:val="center"/>
          </w:tcPr>
          <w:p w14:paraId="46B8E7A4" w14:textId="77777777" w:rsidR="006411A0" w:rsidRPr="00E504EB" w:rsidRDefault="006411A0" w:rsidP="006411A0">
            <w:pPr>
              <w:tabs>
                <w:tab w:val="left" w:pos="720"/>
              </w:tabs>
              <w:jc w:val="center"/>
              <w:rPr>
                <w:bCs/>
                <w:iCs/>
                <w:sz w:val="24"/>
                <w:szCs w:val="24"/>
              </w:rPr>
            </w:pPr>
          </w:p>
        </w:tc>
        <w:tc>
          <w:tcPr>
            <w:tcW w:w="876" w:type="dxa"/>
            <w:vAlign w:val="center"/>
          </w:tcPr>
          <w:p w14:paraId="3E9B5AF7" w14:textId="77777777" w:rsidR="006411A0" w:rsidRDefault="006411A0" w:rsidP="006411A0">
            <w:pPr>
              <w:tabs>
                <w:tab w:val="left" w:pos="720"/>
              </w:tabs>
              <w:jc w:val="center"/>
              <w:rPr>
                <w:bCs/>
                <w:iCs/>
                <w:sz w:val="24"/>
                <w:szCs w:val="24"/>
              </w:rPr>
            </w:pPr>
          </w:p>
          <w:p w14:paraId="68FD8E25" w14:textId="77777777" w:rsidR="006411A0" w:rsidRDefault="006411A0" w:rsidP="006411A0">
            <w:pPr>
              <w:tabs>
                <w:tab w:val="left" w:pos="720"/>
              </w:tabs>
              <w:jc w:val="center"/>
              <w:rPr>
                <w:bCs/>
                <w:iCs/>
                <w:sz w:val="24"/>
                <w:szCs w:val="24"/>
              </w:rPr>
            </w:pPr>
            <w:r>
              <w:rPr>
                <w:bCs/>
                <w:iCs/>
                <w:sz w:val="24"/>
                <w:szCs w:val="24"/>
              </w:rPr>
              <w:t xml:space="preserve">44 </w:t>
            </w:r>
          </w:p>
          <w:p w14:paraId="6243082B"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409D3496" w14:textId="77777777" w:rsidR="006411A0" w:rsidRPr="00E504EB" w:rsidRDefault="006411A0" w:rsidP="006411A0">
            <w:pPr>
              <w:tabs>
                <w:tab w:val="left" w:pos="720"/>
              </w:tabs>
              <w:jc w:val="center"/>
              <w:rPr>
                <w:bCs/>
                <w:iCs/>
                <w:sz w:val="24"/>
                <w:szCs w:val="24"/>
              </w:rPr>
            </w:pPr>
          </w:p>
        </w:tc>
        <w:tc>
          <w:tcPr>
            <w:tcW w:w="851" w:type="dxa"/>
          </w:tcPr>
          <w:p w14:paraId="69F72599" w14:textId="77777777" w:rsidR="006411A0" w:rsidRPr="00E504EB" w:rsidRDefault="006411A0" w:rsidP="006411A0">
            <w:pPr>
              <w:jc w:val="center"/>
              <w:rPr>
                <w:sz w:val="24"/>
                <w:szCs w:val="24"/>
              </w:rPr>
            </w:pPr>
          </w:p>
        </w:tc>
        <w:tc>
          <w:tcPr>
            <w:tcW w:w="831" w:type="dxa"/>
          </w:tcPr>
          <w:p w14:paraId="496A46E2" w14:textId="77777777" w:rsidR="006411A0" w:rsidRPr="00E504EB" w:rsidRDefault="006411A0" w:rsidP="006411A0">
            <w:pPr>
              <w:jc w:val="center"/>
              <w:rPr>
                <w:sz w:val="24"/>
                <w:szCs w:val="24"/>
              </w:rPr>
            </w:pPr>
          </w:p>
        </w:tc>
      </w:tr>
      <w:tr w:rsidR="006411A0" w:rsidRPr="00E504EB" w14:paraId="69926961" w14:textId="77777777" w:rsidTr="006411A0">
        <w:trPr>
          <w:jc w:val="center"/>
        </w:trPr>
        <w:tc>
          <w:tcPr>
            <w:tcW w:w="876" w:type="dxa"/>
          </w:tcPr>
          <w:p w14:paraId="3D8C6A92" w14:textId="77777777" w:rsidR="006411A0" w:rsidRPr="00E504EB" w:rsidRDefault="006411A0" w:rsidP="006411A0">
            <w:pPr>
              <w:tabs>
                <w:tab w:val="left" w:pos="720"/>
              </w:tabs>
              <w:jc w:val="center"/>
              <w:rPr>
                <w:bCs/>
                <w:iCs/>
                <w:sz w:val="24"/>
                <w:szCs w:val="24"/>
              </w:rPr>
            </w:pPr>
          </w:p>
        </w:tc>
        <w:tc>
          <w:tcPr>
            <w:tcW w:w="3871" w:type="dxa"/>
          </w:tcPr>
          <w:p w14:paraId="4EE12CD8" w14:textId="77777777" w:rsidR="006411A0" w:rsidRPr="00E504EB" w:rsidRDefault="006411A0" w:rsidP="004F778C">
            <w:pPr>
              <w:numPr>
                <w:ilvl w:val="0"/>
                <w:numId w:val="142"/>
              </w:numPr>
              <w:suppressAutoHyphens w:val="0"/>
              <w:spacing w:line="240" w:lineRule="auto"/>
              <w:jc w:val="left"/>
              <w:rPr>
                <w:sz w:val="24"/>
                <w:szCs w:val="24"/>
              </w:rPr>
            </w:pPr>
            <w:r w:rsidRPr="00E504EB">
              <w:rPr>
                <w:sz w:val="24"/>
                <w:szCs w:val="24"/>
              </w:rPr>
              <w:t xml:space="preserve">история; </w:t>
            </w:r>
          </w:p>
        </w:tc>
        <w:tc>
          <w:tcPr>
            <w:tcW w:w="829" w:type="dxa"/>
            <w:vAlign w:val="center"/>
          </w:tcPr>
          <w:p w14:paraId="2F823116" w14:textId="77777777" w:rsidR="006411A0" w:rsidRDefault="006411A0" w:rsidP="006411A0">
            <w:pPr>
              <w:tabs>
                <w:tab w:val="left" w:pos="720"/>
              </w:tabs>
              <w:jc w:val="center"/>
              <w:rPr>
                <w:bCs/>
                <w:iCs/>
                <w:sz w:val="24"/>
                <w:szCs w:val="24"/>
              </w:rPr>
            </w:pPr>
            <w:r>
              <w:rPr>
                <w:bCs/>
                <w:iCs/>
                <w:sz w:val="24"/>
                <w:szCs w:val="24"/>
              </w:rPr>
              <w:t>4</w:t>
            </w:r>
          </w:p>
          <w:p w14:paraId="30A1F1EF" w14:textId="77777777" w:rsidR="006411A0" w:rsidRDefault="006411A0" w:rsidP="006411A0">
            <w:pPr>
              <w:tabs>
                <w:tab w:val="left" w:pos="720"/>
              </w:tabs>
              <w:jc w:val="center"/>
              <w:rPr>
                <w:bCs/>
                <w:iCs/>
                <w:sz w:val="24"/>
                <w:szCs w:val="24"/>
              </w:rPr>
            </w:pPr>
            <w:r>
              <w:rPr>
                <w:bCs/>
                <w:iCs/>
                <w:sz w:val="24"/>
                <w:szCs w:val="24"/>
              </w:rPr>
              <w:t>44</w:t>
            </w:r>
          </w:p>
          <w:p w14:paraId="4FCB289A" w14:textId="77777777" w:rsidR="006411A0" w:rsidRPr="00E504EB" w:rsidRDefault="006411A0" w:rsidP="006411A0">
            <w:pPr>
              <w:tabs>
                <w:tab w:val="left" w:pos="720"/>
              </w:tabs>
              <w:jc w:val="center"/>
              <w:rPr>
                <w:bCs/>
                <w:iCs/>
                <w:sz w:val="24"/>
                <w:szCs w:val="24"/>
              </w:rPr>
            </w:pPr>
          </w:p>
        </w:tc>
        <w:tc>
          <w:tcPr>
            <w:tcW w:w="705" w:type="dxa"/>
            <w:gridSpan w:val="2"/>
            <w:vAlign w:val="center"/>
          </w:tcPr>
          <w:p w14:paraId="3FE1806D" w14:textId="77777777" w:rsidR="006411A0" w:rsidRPr="00E504EB" w:rsidRDefault="006411A0" w:rsidP="006411A0">
            <w:pPr>
              <w:tabs>
                <w:tab w:val="left" w:pos="720"/>
              </w:tabs>
              <w:jc w:val="center"/>
              <w:rPr>
                <w:bCs/>
                <w:iCs/>
                <w:sz w:val="24"/>
                <w:szCs w:val="24"/>
              </w:rPr>
            </w:pPr>
          </w:p>
        </w:tc>
        <w:tc>
          <w:tcPr>
            <w:tcW w:w="876" w:type="dxa"/>
            <w:vAlign w:val="center"/>
          </w:tcPr>
          <w:p w14:paraId="49089F54" w14:textId="77777777" w:rsidR="006411A0" w:rsidRDefault="006411A0" w:rsidP="006411A0">
            <w:pPr>
              <w:tabs>
                <w:tab w:val="left" w:pos="720"/>
              </w:tabs>
              <w:jc w:val="center"/>
              <w:rPr>
                <w:bCs/>
                <w:iCs/>
                <w:sz w:val="24"/>
                <w:szCs w:val="24"/>
              </w:rPr>
            </w:pPr>
          </w:p>
          <w:p w14:paraId="6AD5292A" w14:textId="77777777" w:rsidR="006411A0" w:rsidRDefault="006411A0" w:rsidP="006411A0">
            <w:pPr>
              <w:tabs>
                <w:tab w:val="left" w:pos="720"/>
              </w:tabs>
              <w:jc w:val="center"/>
              <w:rPr>
                <w:bCs/>
                <w:iCs/>
                <w:sz w:val="24"/>
                <w:szCs w:val="24"/>
              </w:rPr>
            </w:pPr>
            <w:r>
              <w:rPr>
                <w:bCs/>
                <w:iCs/>
                <w:sz w:val="24"/>
                <w:szCs w:val="24"/>
              </w:rPr>
              <w:t xml:space="preserve">44 </w:t>
            </w:r>
          </w:p>
          <w:p w14:paraId="0E990D52"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20A0CD58" w14:textId="77777777" w:rsidR="006411A0" w:rsidRPr="00E504EB" w:rsidRDefault="006411A0" w:rsidP="006411A0">
            <w:pPr>
              <w:tabs>
                <w:tab w:val="left" w:pos="720"/>
              </w:tabs>
              <w:jc w:val="center"/>
              <w:rPr>
                <w:bCs/>
                <w:iCs/>
                <w:sz w:val="24"/>
                <w:szCs w:val="24"/>
              </w:rPr>
            </w:pPr>
          </w:p>
        </w:tc>
        <w:tc>
          <w:tcPr>
            <w:tcW w:w="851" w:type="dxa"/>
          </w:tcPr>
          <w:p w14:paraId="53F2788B" w14:textId="77777777" w:rsidR="006411A0" w:rsidRPr="00E504EB" w:rsidRDefault="006411A0" w:rsidP="006411A0">
            <w:pPr>
              <w:jc w:val="center"/>
              <w:rPr>
                <w:sz w:val="24"/>
                <w:szCs w:val="24"/>
              </w:rPr>
            </w:pPr>
          </w:p>
        </w:tc>
        <w:tc>
          <w:tcPr>
            <w:tcW w:w="831" w:type="dxa"/>
          </w:tcPr>
          <w:p w14:paraId="18074297" w14:textId="77777777" w:rsidR="006411A0" w:rsidRPr="00E504EB" w:rsidRDefault="006411A0" w:rsidP="006411A0">
            <w:pPr>
              <w:jc w:val="center"/>
              <w:rPr>
                <w:sz w:val="24"/>
                <w:szCs w:val="24"/>
              </w:rPr>
            </w:pPr>
          </w:p>
        </w:tc>
      </w:tr>
      <w:tr w:rsidR="006411A0" w:rsidRPr="00E504EB" w14:paraId="71E4FF00" w14:textId="77777777" w:rsidTr="006411A0">
        <w:trPr>
          <w:jc w:val="center"/>
        </w:trPr>
        <w:tc>
          <w:tcPr>
            <w:tcW w:w="876" w:type="dxa"/>
          </w:tcPr>
          <w:p w14:paraId="30E195DE" w14:textId="77777777" w:rsidR="006411A0" w:rsidRPr="00E504EB" w:rsidRDefault="006411A0" w:rsidP="006411A0">
            <w:pPr>
              <w:tabs>
                <w:tab w:val="left" w:pos="720"/>
              </w:tabs>
              <w:jc w:val="center"/>
              <w:rPr>
                <w:bCs/>
                <w:iCs/>
                <w:sz w:val="24"/>
                <w:szCs w:val="24"/>
              </w:rPr>
            </w:pPr>
          </w:p>
        </w:tc>
        <w:tc>
          <w:tcPr>
            <w:tcW w:w="3871" w:type="dxa"/>
          </w:tcPr>
          <w:p w14:paraId="593F2124" w14:textId="77777777" w:rsidR="006411A0" w:rsidRPr="00E504EB" w:rsidRDefault="006411A0" w:rsidP="004F778C">
            <w:pPr>
              <w:numPr>
                <w:ilvl w:val="0"/>
                <w:numId w:val="142"/>
              </w:numPr>
              <w:suppressAutoHyphens w:val="0"/>
              <w:spacing w:line="240" w:lineRule="auto"/>
              <w:jc w:val="left"/>
              <w:rPr>
                <w:sz w:val="24"/>
                <w:szCs w:val="24"/>
              </w:rPr>
            </w:pPr>
            <w:r w:rsidRPr="00E504EB">
              <w:rPr>
                <w:sz w:val="24"/>
                <w:szCs w:val="24"/>
              </w:rPr>
              <w:t>обществознание;</w:t>
            </w:r>
          </w:p>
        </w:tc>
        <w:tc>
          <w:tcPr>
            <w:tcW w:w="829" w:type="dxa"/>
            <w:vAlign w:val="center"/>
          </w:tcPr>
          <w:p w14:paraId="65E74475" w14:textId="77777777" w:rsidR="006411A0" w:rsidRDefault="006411A0" w:rsidP="006411A0">
            <w:pPr>
              <w:tabs>
                <w:tab w:val="left" w:pos="720"/>
              </w:tabs>
              <w:jc w:val="center"/>
              <w:rPr>
                <w:bCs/>
                <w:iCs/>
                <w:sz w:val="24"/>
                <w:szCs w:val="24"/>
              </w:rPr>
            </w:pPr>
            <w:r>
              <w:rPr>
                <w:bCs/>
                <w:iCs/>
                <w:sz w:val="24"/>
                <w:szCs w:val="24"/>
              </w:rPr>
              <w:t>4</w:t>
            </w:r>
          </w:p>
          <w:p w14:paraId="743A294C" w14:textId="77777777" w:rsidR="006411A0" w:rsidRDefault="006411A0" w:rsidP="006411A0">
            <w:pPr>
              <w:tabs>
                <w:tab w:val="left" w:pos="720"/>
              </w:tabs>
              <w:jc w:val="center"/>
              <w:rPr>
                <w:bCs/>
                <w:iCs/>
                <w:sz w:val="24"/>
                <w:szCs w:val="24"/>
              </w:rPr>
            </w:pPr>
            <w:r>
              <w:rPr>
                <w:bCs/>
                <w:iCs/>
                <w:sz w:val="24"/>
                <w:szCs w:val="24"/>
              </w:rPr>
              <w:t>4</w:t>
            </w:r>
            <w:r>
              <w:rPr>
                <w:bCs/>
                <w:iCs/>
                <w:sz w:val="24"/>
                <w:szCs w:val="24"/>
              </w:rPr>
              <w:lastRenderedPageBreak/>
              <w:t>4</w:t>
            </w:r>
          </w:p>
          <w:p w14:paraId="764F3EEB" w14:textId="77777777" w:rsidR="006411A0" w:rsidRPr="00E504EB" w:rsidRDefault="006411A0" w:rsidP="006411A0">
            <w:pPr>
              <w:tabs>
                <w:tab w:val="left" w:pos="720"/>
              </w:tabs>
              <w:jc w:val="center"/>
              <w:rPr>
                <w:bCs/>
                <w:iCs/>
                <w:sz w:val="24"/>
                <w:szCs w:val="24"/>
              </w:rPr>
            </w:pPr>
          </w:p>
        </w:tc>
        <w:tc>
          <w:tcPr>
            <w:tcW w:w="705" w:type="dxa"/>
            <w:gridSpan w:val="2"/>
            <w:vAlign w:val="center"/>
          </w:tcPr>
          <w:p w14:paraId="592DB661" w14:textId="77777777" w:rsidR="006411A0" w:rsidRPr="00E504EB" w:rsidRDefault="006411A0" w:rsidP="006411A0">
            <w:pPr>
              <w:tabs>
                <w:tab w:val="left" w:pos="720"/>
              </w:tabs>
              <w:jc w:val="center"/>
              <w:rPr>
                <w:bCs/>
                <w:iCs/>
                <w:sz w:val="24"/>
                <w:szCs w:val="24"/>
              </w:rPr>
            </w:pPr>
          </w:p>
        </w:tc>
        <w:tc>
          <w:tcPr>
            <w:tcW w:w="876" w:type="dxa"/>
            <w:vAlign w:val="center"/>
          </w:tcPr>
          <w:p w14:paraId="49BA8E90" w14:textId="77777777" w:rsidR="006411A0" w:rsidRDefault="006411A0" w:rsidP="006411A0">
            <w:pPr>
              <w:tabs>
                <w:tab w:val="left" w:pos="720"/>
              </w:tabs>
              <w:jc w:val="center"/>
              <w:rPr>
                <w:bCs/>
                <w:iCs/>
                <w:sz w:val="24"/>
                <w:szCs w:val="24"/>
              </w:rPr>
            </w:pPr>
          </w:p>
          <w:p w14:paraId="14FC16A9" w14:textId="77777777" w:rsidR="006411A0" w:rsidRDefault="006411A0" w:rsidP="006411A0">
            <w:pPr>
              <w:tabs>
                <w:tab w:val="left" w:pos="720"/>
              </w:tabs>
              <w:jc w:val="center"/>
              <w:rPr>
                <w:bCs/>
                <w:iCs/>
                <w:sz w:val="24"/>
                <w:szCs w:val="24"/>
              </w:rPr>
            </w:pPr>
            <w:r>
              <w:rPr>
                <w:bCs/>
                <w:iCs/>
                <w:sz w:val="24"/>
                <w:szCs w:val="24"/>
              </w:rPr>
              <w:t>4</w:t>
            </w:r>
            <w:r>
              <w:rPr>
                <w:bCs/>
                <w:iCs/>
                <w:sz w:val="24"/>
                <w:szCs w:val="24"/>
              </w:rPr>
              <w:lastRenderedPageBreak/>
              <w:t xml:space="preserve">4 </w:t>
            </w:r>
          </w:p>
          <w:p w14:paraId="25FE1DE6"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20CDC57E" w14:textId="77777777" w:rsidR="006411A0" w:rsidRPr="00E504EB" w:rsidRDefault="006411A0" w:rsidP="006411A0">
            <w:pPr>
              <w:tabs>
                <w:tab w:val="left" w:pos="720"/>
              </w:tabs>
              <w:jc w:val="center"/>
              <w:rPr>
                <w:bCs/>
                <w:iCs/>
                <w:sz w:val="24"/>
                <w:szCs w:val="24"/>
              </w:rPr>
            </w:pPr>
          </w:p>
        </w:tc>
        <w:tc>
          <w:tcPr>
            <w:tcW w:w="851" w:type="dxa"/>
          </w:tcPr>
          <w:p w14:paraId="111E2A73" w14:textId="77777777" w:rsidR="006411A0" w:rsidRPr="00E504EB" w:rsidRDefault="006411A0" w:rsidP="006411A0">
            <w:pPr>
              <w:jc w:val="center"/>
              <w:rPr>
                <w:sz w:val="24"/>
                <w:szCs w:val="24"/>
              </w:rPr>
            </w:pPr>
          </w:p>
        </w:tc>
        <w:tc>
          <w:tcPr>
            <w:tcW w:w="831" w:type="dxa"/>
          </w:tcPr>
          <w:p w14:paraId="4D4F2FAE" w14:textId="77777777" w:rsidR="006411A0" w:rsidRPr="00E504EB" w:rsidRDefault="006411A0" w:rsidP="006411A0">
            <w:pPr>
              <w:jc w:val="center"/>
              <w:rPr>
                <w:sz w:val="24"/>
                <w:szCs w:val="24"/>
              </w:rPr>
            </w:pPr>
          </w:p>
        </w:tc>
      </w:tr>
      <w:tr w:rsidR="006411A0" w:rsidRPr="00E504EB" w14:paraId="17A409CE" w14:textId="77777777" w:rsidTr="006411A0">
        <w:trPr>
          <w:jc w:val="center"/>
        </w:trPr>
        <w:tc>
          <w:tcPr>
            <w:tcW w:w="876" w:type="dxa"/>
          </w:tcPr>
          <w:p w14:paraId="79178634" w14:textId="77777777" w:rsidR="006411A0" w:rsidRPr="00E504EB" w:rsidRDefault="006411A0" w:rsidP="006411A0">
            <w:pPr>
              <w:tabs>
                <w:tab w:val="left" w:pos="720"/>
              </w:tabs>
              <w:jc w:val="center"/>
              <w:rPr>
                <w:bCs/>
                <w:iCs/>
                <w:sz w:val="24"/>
                <w:szCs w:val="24"/>
              </w:rPr>
            </w:pPr>
          </w:p>
        </w:tc>
        <w:tc>
          <w:tcPr>
            <w:tcW w:w="3871" w:type="dxa"/>
          </w:tcPr>
          <w:p w14:paraId="1684659D" w14:textId="77777777" w:rsidR="006411A0" w:rsidRPr="00E504EB" w:rsidRDefault="006411A0" w:rsidP="004F778C">
            <w:pPr>
              <w:numPr>
                <w:ilvl w:val="0"/>
                <w:numId w:val="142"/>
              </w:numPr>
              <w:suppressAutoHyphens w:val="0"/>
              <w:spacing w:line="240" w:lineRule="auto"/>
              <w:jc w:val="left"/>
              <w:rPr>
                <w:sz w:val="24"/>
                <w:szCs w:val="24"/>
              </w:rPr>
            </w:pPr>
            <w:r w:rsidRPr="00E504EB">
              <w:rPr>
                <w:sz w:val="24"/>
                <w:szCs w:val="24"/>
              </w:rPr>
              <w:t>география;</w:t>
            </w:r>
          </w:p>
        </w:tc>
        <w:tc>
          <w:tcPr>
            <w:tcW w:w="829" w:type="dxa"/>
            <w:vAlign w:val="center"/>
          </w:tcPr>
          <w:p w14:paraId="703B0116" w14:textId="77777777" w:rsidR="006411A0" w:rsidRDefault="006411A0" w:rsidP="006411A0">
            <w:pPr>
              <w:tabs>
                <w:tab w:val="left" w:pos="720"/>
              </w:tabs>
              <w:jc w:val="center"/>
              <w:rPr>
                <w:bCs/>
                <w:iCs/>
                <w:sz w:val="24"/>
                <w:szCs w:val="24"/>
              </w:rPr>
            </w:pPr>
            <w:r>
              <w:rPr>
                <w:bCs/>
                <w:iCs/>
                <w:sz w:val="24"/>
                <w:szCs w:val="24"/>
              </w:rPr>
              <w:t>4</w:t>
            </w:r>
          </w:p>
          <w:p w14:paraId="22A5AD05" w14:textId="77777777" w:rsidR="006411A0" w:rsidRDefault="006411A0" w:rsidP="006411A0">
            <w:pPr>
              <w:tabs>
                <w:tab w:val="left" w:pos="720"/>
              </w:tabs>
              <w:jc w:val="center"/>
              <w:rPr>
                <w:bCs/>
                <w:iCs/>
                <w:sz w:val="24"/>
                <w:szCs w:val="24"/>
              </w:rPr>
            </w:pPr>
            <w:r>
              <w:rPr>
                <w:bCs/>
                <w:iCs/>
                <w:sz w:val="24"/>
                <w:szCs w:val="24"/>
              </w:rPr>
              <w:t>44</w:t>
            </w:r>
          </w:p>
          <w:p w14:paraId="48EB4E64" w14:textId="77777777" w:rsidR="006411A0" w:rsidRPr="00E504EB" w:rsidRDefault="006411A0" w:rsidP="006411A0">
            <w:pPr>
              <w:tabs>
                <w:tab w:val="left" w:pos="720"/>
              </w:tabs>
              <w:jc w:val="center"/>
              <w:rPr>
                <w:bCs/>
                <w:iCs/>
                <w:sz w:val="24"/>
                <w:szCs w:val="24"/>
              </w:rPr>
            </w:pPr>
          </w:p>
        </w:tc>
        <w:tc>
          <w:tcPr>
            <w:tcW w:w="705" w:type="dxa"/>
            <w:gridSpan w:val="2"/>
            <w:vAlign w:val="center"/>
          </w:tcPr>
          <w:p w14:paraId="062B274D" w14:textId="77777777" w:rsidR="006411A0" w:rsidRPr="00E504EB" w:rsidRDefault="006411A0" w:rsidP="006411A0">
            <w:pPr>
              <w:tabs>
                <w:tab w:val="left" w:pos="720"/>
              </w:tabs>
              <w:jc w:val="center"/>
              <w:rPr>
                <w:bCs/>
                <w:iCs/>
                <w:sz w:val="24"/>
                <w:szCs w:val="24"/>
              </w:rPr>
            </w:pPr>
          </w:p>
        </w:tc>
        <w:tc>
          <w:tcPr>
            <w:tcW w:w="876" w:type="dxa"/>
            <w:vAlign w:val="center"/>
          </w:tcPr>
          <w:p w14:paraId="408F67B3" w14:textId="77777777" w:rsidR="006411A0" w:rsidRDefault="006411A0" w:rsidP="006411A0">
            <w:pPr>
              <w:tabs>
                <w:tab w:val="left" w:pos="720"/>
              </w:tabs>
              <w:jc w:val="center"/>
              <w:rPr>
                <w:bCs/>
                <w:iCs/>
                <w:sz w:val="24"/>
                <w:szCs w:val="24"/>
              </w:rPr>
            </w:pPr>
          </w:p>
          <w:p w14:paraId="588A16BE" w14:textId="77777777" w:rsidR="006411A0" w:rsidRDefault="006411A0" w:rsidP="006411A0">
            <w:pPr>
              <w:tabs>
                <w:tab w:val="left" w:pos="720"/>
              </w:tabs>
              <w:jc w:val="center"/>
              <w:rPr>
                <w:bCs/>
                <w:iCs/>
                <w:sz w:val="24"/>
                <w:szCs w:val="24"/>
              </w:rPr>
            </w:pPr>
            <w:r>
              <w:rPr>
                <w:bCs/>
                <w:iCs/>
                <w:sz w:val="24"/>
                <w:szCs w:val="24"/>
              </w:rPr>
              <w:t xml:space="preserve">44 </w:t>
            </w:r>
          </w:p>
          <w:p w14:paraId="44975343"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7C61FBD1" w14:textId="77777777" w:rsidR="006411A0" w:rsidRPr="00E504EB" w:rsidRDefault="006411A0" w:rsidP="006411A0">
            <w:pPr>
              <w:tabs>
                <w:tab w:val="left" w:pos="720"/>
              </w:tabs>
              <w:jc w:val="center"/>
              <w:rPr>
                <w:bCs/>
                <w:iCs/>
                <w:sz w:val="24"/>
                <w:szCs w:val="24"/>
              </w:rPr>
            </w:pPr>
          </w:p>
        </w:tc>
        <w:tc>
          <w:tcPr>
            <w:tcW w:w="851" w:type="dxa"/>
          </w:tcPr>
          <w:p w14:paraId="56066FE5" w14:textId="77777777" w:rsidR="006411A0" w:rsidRPr="00E504EB" w:rsidRDefault="006411A0" w:rsidP="006411A0">
            <w:pPr>
              <w:jc w:val="center"/>
              <w:rPr>
                <w:sz w:val="24"/>
                <w:szCs w:val="24"/>
              </w:rPr>
            </w:pPr>
          </w:p>
        </w:tc>
        <w:tc>
          <w:tcPr>
            <w:tcW w:w="831" w:type="dxa"/>
          </w:tcPr>
          <w:p w14:paraId="4FFF7E7B" w14:textId="77777777" w:rsidR="006411A0" w:rsidRPr="00E504EB" w:rsidRDefault="006411A0" w:rsidP="006411A0">
            <w:pPr>
              <w:jc w:val="center"/>
              <w:rPr>
                <w:sz w:val="24"/>
                <w:szCs w:val="24"/>
              </w:rPr>
            </w:pPr>
          </w:p>
        </w:tc>
      </w:tr>
      <w:tr w:rsidR="006411A0" w:rsidRPr="00E504EB" w14:paraId="22D76931" w14:textId="77777777" w:rsidTr="006411A0">
        <w:trPr>
          <w:jc w:val="center"/>
        </w:trPr>
        <w:tc>
          <w:tcPr>
            <w:tcW w:w="876" w:type="dxa"/>
          </w:tcPr>
          <w:p w14:paraId="0B18E481" w14:textId="77777777" w:rsidR="006411A0" w:rsidRPr="00E504EB" w:rsidRDefault="006411A0" w:rsidP="006411A0">
            <w:pPr>
              <w:tabs>
                <w:tab w:val="left" w:pos="720"/>
              </w:tabs>
              <w:jc w:val="center"/>
              <w:rPr>
                <w:bCs/>
                <w:iCs/>
                <w:sz w:val="24"/>
                <w:szCs w:val="24"/>
              </w:rPr>
            </w:pPr>
          </w:p>
        </w:tc>
        <w:tc>
          <w:tcPr>
            <w:tcW w:w="3871" w:type="dxa"/>
          </w:tcPr>
          <w:p w14:paraId="5502D2F9" w14:textId="77777777" w:rsidR="006411A0" w:rsidRPr="00E504EB" w:rsidRDefault="006411A0" w:rsidP="004F778C">
            <w:pPr>
              <w:numPr>
                <w:ilvl w:val="0"/>
                <w:numId w:val="142"/>
              </w:numPr>
              <w:suppressAutoHyphens w:val="0"/>
              <w:spacing w:line="240" w:lineRule="auto"/>
              <w:jc w:val="left"/>
              <w:rPr>
                <w:sz w:val="24"/>
                <w:szCs w:val="24"/>
              </w:rPr>
            </w:pPr>
            <w:r w:rsidRPr="00E504EB">
              <w:rPr>
                <w:sz w:val="24"/>
                <w:szCs w:val="24"/>
              </w:rPr>
              <w:t>биология;</w:t>
            </w:r>
          </w:p>
        </w:tc>
        <w:tc>
          <w:tcPr>
            <w:tcW w:w="829" w:type="dxa"/>
            <w:vAlign w:val="center"/>
          </w:tcPr>
          <w:p w14:paraId="68647771" w14:textId="77777777" w:rsidR="006411A0" w:rsidRDefault="006411A0" w:rsidP="006411A0">
            <w:pPr>
              <w:tabs>
                <w:tab w:val="left" w:pos="720"/>
              </w:tabs>
              <w:jc w:val="center"/>
              <w:rPr>
                <w:bCs/>
                <w:iCs/>
                <w:sz w:val="24"/>
                <w:szCs w:val="24"/>
              </w:rPr>
            </w:pPr>
            <w:r>
              <w:rPr>
                <w:bCs/>
                <w:iCs/>
                <w:sz w:val="24"/>
                <w:szCs w:val="24"/>
              </w:rPr>
              <w:t>4</w:t>
            </w:r>
          </w:p>
          <w:p w14:paraId="714713D9" w14:textId="77777777" w:rsidR="006411A0" w:rsidRDefault="006411A0" w:rsidP="006411A0">
            <w:pPr>
              <w:tabs>
                <w:tab w:val="left" w:pos="720"/>
              </w:tabs>
              <w:jc w:val="center"/>
              <w:rPr>
                <w:bCs/>
                <w:iCs/>
                <w:sz w:val="24"/>
                <w:szCs w:val="24"/>
              </w:rPr>
            </w:pPr>
            <w:r>
              <w:rPr>
                <w:bCs/>
                <w:iCs/>
                <w:sz w:val="24"/>
                <w:szCs w:val="24"/>
              </w:rPr>
              <w:t>44</w:t>
            </w:r>
          </w:p>
          <w:p w14:paraId="4ED157F4" w14:textId="77777777" w:rsidR="006411A0" w:rsidRPr="00E504EB" w:rsidRDefault="006411A0" w:rsidP="006411A0">
            <w:pPr>
              <w:tabs>
                <w:tab w:val="left" w:pos="720"/>
              </w:tabs>
              <w:jc w:val="center"/>
              <w:rPr>
                <w:bCs/>
                <w:iCs/>
                <w:sz w:val="24"/>
                <w:szCs w:val="24"/>
              </w:rPr>
            </w:pPr>
          </w:p>
        </w:tc>
        <w:tc>
          <w:tcPr>
            <w:tcW w:w="705" w:type="dxa"/>
            <w:gridSpan w:val="2"/>
            <w:vAlign w:val="center"/>
          </w:tcPr>
          <w:p w14:paraId="502809AD" w14:textId="77777777" w:rsidR="006411A0" w:rsidRPr="00E504EB" w:rsidRDefault="006411A0" w:rsidP="006411A0">
            <w:pPr>
              <w:tabs>
                <w:tab w:val="left" w:pos="720"/>
              </w:tabs>
              <w:jc w:val="center"/>
              <w:rPr>
                <w:bCs/>
                <w:iCs/>
                <w:sz w:val="24"/>
                <w:szCs w:val="24"/>
              </w:rPr>
            </w:pPr>
          </w:p>
        </w:tc>
        <w:tc>
          <w:tcPr>
            <w:tcW w:w="876" w:type="dxa"/>
            <w:vAlign w:val="center"/>
          </w:tcPr>
          <w:p w14:paraId="2B080A1D" w14:textId="77777777" w:rsidR="006411A0" w:rsidRDefault="006411A0" w:rsidP="006411A0">
            <w:pPr>
              <w:tabs>
                <w:tab w:val="left" w:pos="720"/>
              </w:tabs>
              <w:jc w:val="center"/>
              <w:rPr>
                <w:bCs/>
                <w:iCs/>
                <w:sz w:val="24"/>
                <w:szCs w:val="24"/>
              </w:rPr>
            </w:pPr>
          </w:p>
          <w:p w14:paraId="6E78D353" w14:textId="77777777" w:rsidR="006411A0" w:rsidRDefault="006411A0" w:rsidP="006411A0">
            <w:pPr>
              <w:tabs>
                <w:tab w:val="left" w:pos="720"/>
              </w:tabs>
              <w:jc w:val="center"/>
              <w:rPr>
                <w:bCs/>
                <w:iCs/>
                <w:sz w:val="24"/>
                <w:szCs w:val="24"/>
              </w:rPr>
            </w:pPr>
            <w:r>
              <w:rPr>
                <w:bCs/>
                <w:iCs/>
                <w:sz w:val="24"/>
                <w:szCs w:val="24"/>
              </w:rPr>
              <w:t xml:space="preserve">44 </w:t>
            </w:r>
          </w:p>
          <w:p w14:paraId="2C4FFA5C"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134461C8" w14:textId="77777777" w:rsidR="006411A0" w:rsidRPr="00E504EB" w:rsidRDefault="006411A0" w:rsidP="006411A0">
            <w:pPr>
              <w:tabs>
                <w:tab w:val="left" w:pos="720"/>
              </w:tabs>
              <w:jc w:val="center"/>
              <w:rPr>
                <w:bCs/>
                <w:iCs/>
                <w:sz w:val="24"/>
                <w:szCs w:val="24"/>
              </w:rPr>
            </w:pPr>
          </w:p>
        </w:tc>
        <w:tc>
          <w:tcPr>
            <w:tcW w:w="851" w:type="dxa"/>
          </w:tcPr>
          <w:p w14:paraId="4167FEA3" w14:textId="77777777" w:rsidR="006411A0" w:rsidRPr="00E504EB" w:rsidRDefault="006411A0" w:rsidP="006411A0">
            <w:pPr>
              <w:jc w:val="center"/>
              <w:rPr>
                <w:sz w:val="24"/>
                <w:szCs w:val="24"/>
              </w:rPr>
            </w:pPr>
          </w:p>
        </w:tc>
        <w:tc>
          <w:tcPr>
            <w:tcW w:w="831" w:type="dxa"/>
          </w:tcPr>
          <w:p w14:paraId="4DA089E8" w14:textId="77777777" w:rsidR="006411A0" w:rsidRPr="00E504EB" w:rsidRDefault="006411A0" w:rsidP="006411A0">
            <w:pPr>
              <w:jc w:val="center"/>
              <w:rPr>
                <w:sz w:val="24"/>
                <w:szCs w:val="24"/>
              </w:rPr>
            </w:pPr>
          </w:p>
        </w:tc>
      </w:tr>
      <w:tr w:rsidR="006411A0" w:rsidRPr="00E504EB" w14:paraId="3B6695F5" w14:textId="77777777" w:rsidTr="006411A0">
        <w:trPr>
          <w:jc w:val="center"/>
        </w:trPr>
        <w:tc>
          <w:tcPr>
            <w:tcW w:w="876" w:type="dxa"/>
          </w:tcPr>
          <w:p w14:paraId="3CEB4375" w14:textId="77777777" w:rsidR="006411A0" w:rsidRPr="00E504EB" w:rsidRDefault="006411A0" w:rsidP="006411A0">
            <w:pPr>
              <w:tabs>
                <w:tab w:val="left" w:pos="720"/>
              </w:tabs>
              <w:jc w:val="center"/>
              <w:rPr>
                <w:bCs/>
                <w:iCs/>
                <w:sz w:val="24"/>
                <w:szCs w:val="24"/>
              </w:rPr>
            </w:pPr>
          </w:p>
        </w:tc>
        <w:tc>
          <w:tcPr>
            <w:tcW w:w="3871" w:type="dxa"/>
          </w:tcPr>
          <w:p w14:paraId="2887C45C" w14:textId="77777777" w:rsidR="006411A0" w:rsidRPr="00E504EB" w:rsidRDefault="006411A0" w:rsidP="004F778C">
            <w:pPr>
              <w:numPr>
                <w:ilvl w:val="0"/>
                <w:numId w:val="142"/>
              </w:numPr>
              <w:suppressAutoHyphens w:val="0"/>
              <w:spacing w:line="240" w:lineRule="auto"/>
              <w:jc w:val="left"/>
              <w:rPr>
                <w:sz w:val="24"/>
                <w:szCs w:val="24"/>
              </w:rPr>
            </w:pPr>
            <w:r>
              <w:rPr>
                <w:sz w:val="24"/>
                <w:szCs w:val="24"/>
              </w:rPr>
              <w:t>химия</w:t>
            </w:r>
          </w:p>
        </w:tc>
        <w:tc>
          <w:tcPr>
            <w:tcW w:w="829" w:type="dxa"/>
            <w:vAlign w:val="center"/>
          </w:tcPr>
          <w:p w14:paraId="7B84C3A0" w14:textId="77777777" w:rsidR="006411A0" w:rsidRDefault="006411A0" w:rsidP="006411A0">
            <w:pPr>
              <w:tabs>
                <w:tab w:val="left" w:pos="720"/>
              </w:tabs>
              <w:jc w:val="center"/>
              <w:rPr>
                <w:bCs/>
                <w:iCs/>
                <w:sz w:val="24"/>
                <w:szCs w:val="24"/>
              </w:rPr>
            </w:pPr>
            <w:r>
              <w:rPr>
                <w:bCs/>
                <w:iCs/>
                <w:sz w:val="24"/>
                <w:szCs w:val="24"/>
              </w:rPr>
              <w:t>4</w:t>
            </w:r>
          </w:p>
          <w:p w14:paraId="2F51D8E5" w14:textId="77777777" w:rsidR="006411A0" w:rsidRDefault="006411A0" w:rsidP="006411A0">
            <w:pPr>
              <w:tabs>
                <w:tab w:val="left" w:pos="720"/>
              </w:tabs>
              <w:jc w:val="center"/>
              <w:rPr>
                <w:bCs/>
                <w:iCs/>
                <w:sz w:val="24"/>
                <w:szCs w:val="24"/>
              </w:rPr>
            </w:pPr>
            <w:r>
              <w:rPr>
                <w:bCs/>
                <w:iCs/>
                <w:sz w:val="24"/>
                <w:szCs w:val="24"/>
              </w:rPr>
              <w:t>44</w:t>
            </w:r>
          </w:p>
          <w:p w14:paraId="71FAA81F" w14:textId="77777777" w:rsidR="006411A0" w:rsidRPr="00E504EB" w:rsidRDefault="006411A0" w:rsidP="006411A0">
            <w:pPr>
              <w:tabs>
                <w:tab w:val="left" w:pos="720"/>
              </w:tabs>
              <w:jc w:val="center"/>
              <w:rPr>
                <w:bCs/>
                <w:iCs/>
                <w:sz w:val="24"/>
                <w:szCs w:val="24"/>
              </w:rPr>
            </w:pPr>
          </w:p>
        </w:tc>
        <w:tc>
          <w:tcPr>
            <w:tcW w:w="705" w:type="dxa"/>
            <w:gridSpan w:val="2"/>
            <w:vAlign w:val="center"/>
          </w:tcPr>
          <w:p w14:paraId="3810B2C9" w14:textId="77777777" w:rsidR="006411A0" w:rsidRPr="00E504EB" w:rsidRDefault="006411A0" w:rsidP="006411A0">
            <w:pPr>
              <w:tabs>
                <w:tab w:val="left" w:pos="720"/>
              </w:tabs>
              <w:jc w:val="center"/>
              <w:rPr>
                <w:bCs/>
                <w:iCs/>
                <w:sz w:val="24"/>
                <w:szCs w:val="24"/>
              </w:rPr>
            </w:pPr>
          </w:p>
        </w:tc>
        <w:tc>
          <w:tcPr>
            <w:tcW w:w="876" w:type="dxa"/>
            <w:vAlign w:val="center"/>
          </w:tcPr>
          <w:p w14:paraId="73A796DE" w14:textId="77777777" w:rsidR="006411A0" w:rsidRDefault="006411A0" w:rsidP="006411A0">
            <w:pPr>
              <w:tabs>
                <w:tab w:val="left" w:pos="720"/>
              </w:tabs>
              <w:jc w:val="center"/>
              <w:rPr>
                <w:bCs/>
                <w:iCs/>
                <w:sz w:val="24"/>
                <w:szCs w:val="24"/>
              </w:rPr>
            </w:pPr>
          </w:p>
          <w:p w14:paraId="7F53B848" w14:textId="77777777" w:rsidR="006411A0" w:rsidRDefault="006411A0" w:rsidP="006411A0">
            <w:pPr>
              <w:tabs>
                <w:tab w:val="left" w:pos="720"/>
              </w:tabs>
              <w:jc w:val="center"/>
              <w:rPr>
                <w:bCs/>
                <w:iCs/>
                <w:sz w:val="24"/>
                <w:szCs w:val="24"/>
              </w:rPr>
            </w:pPr>
            <w:r>
              <w:rPr>
                <w:bCs/>
                <w:iCs/>
                <w:sz w:val="24"/>
                <w:szCs w:val="24"/>
              </w:rPr>
              <w:t xml:space="preserve">44 </w:t>
            </w:r>
          </w:p>
          <w:p w14:paraId="49D1A940"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0B56E946" w14:textId="77777777" w:rsidR="006411A0" w:rsidRPr="00E504EB" w:rsidRDefault="006411A0" w:rsidP="006411A0">
            <w:pPr>
              <w:tabs>
                <w:tab w:val="left" w:pos="720"/>
              </w:tabs>
              <w:jc w:val="center"/>
              <w:rPr>
                <w:bCs/>
                <w:iCs/>
                <w:sz w:val="24"/>
                <w:szCs w:val="24"/>
              </w:rPr>
            </w:pPr>
          </w:p>
        </w:tc>
        <w:tc>
          <w:tcPr>
            <w:tcW w:w="851" w:type="dxa"/>
          </w:tcPr>
          <w:p w14:paraId="203FE0EC" w14:textId="77777777" w:rsidR="006411A0" w:rsidRPr="00E504EB" w:rsidRDefault="006411A0" w:rsidP="006411A0">
            <w:pPr>
              <w:jc w:val="center"/>
              <w:rPr>
                <w:sz w:val="24"/>
                <w:szCs w:val="24"/>
              </w:rPr>
            </w:pPr>
          </w:p>
        </w:tc>
        <w:tc>
          <w:tcPr>
            <w:tcW w:w="831" w:type="dxa"/>
          </w:tcPr>
          <w:p w14:paraId="4DA483F1" w14:textId="77777777" w:rsidR="006411A0" w:rsidRPr="00E504EB" w:rsidRDefault="006411A0" w:rsidP="006411A0">
            <w:pPr>
              <w:jc w:val="center"/>
              <w:rPr>
                <w:sz w:val="24"/>
                <w:szCs w:val="24"/>
              </w:rPr>
            </w:pPr>
          </w:p>
        </w:tc>
      </w:tr>
      <w:tr w:rsidR="006411A0" w:rsidRPr="00E504EB" w14:paraId="21ACC1E4" w14:textId="77777777" w:rsidTr="006411A0">
        <w:trPr>
          <w:jc w:val="center"/>
        </w:trPr>
        <w:tc>
          <w:tcPr>
            <w:tcW w:w="876" w:type="dxa"/>
          </w:tcPr>
          <w:p w14:paraId="6993B6F0" w14:textId="77777777" w:rsidR="006411A0" w:rsidRPr="00E504EB" w:rsidRDefault="006411A0" w:rsidP="006411A0">
            <w:pPr>
              <w:tabs>
                <w:tab w:val="left" w:pos="720"/>
              </w:tabs>
              <w:jc w:val="center"/>
              <w:rPr>
                <w:bCs/>
                <w:iCs/>
                <w:sz w:val="24"/>
                <w:szCs w:val="24"/>
              </w:rPr>
            </w:pPr>
          </w:p>
        </w:tc>
        <w:tc>
          <w:tcPr>
            <w:tcW w:w="3871" w:type="dxa"/>
          </w:tcPr>
          <w:p w14:paraId="62DDF458" w14:textId="77777777" w:rsidR="006411A0" w:rsidRPr="00E504EB" w:rsidRDefault="006411A0" w:rsidP="004F778C">
            <w:pPr>
              <w:numPr>
                <w:ilvl w:val="0"/>
                <w:numId w:val="142"/>
              </w:numPr>
              <w:suppressAutoHyphens w:val="0"/>
              <w:spacing w:line="240" w:lineRule="auto"/>
              <w:jc w:val="left"/>
              <w:rPr>
                <w:sz w:val="24"/>
                <w:szCs w:val="24"/>
              </w:rPr>
            </w:pPr>
            <w:r>
              <w:rPr>
                <w:sz w:val="24"/>
                <w:szCs w:val="24"/>
              </w:rPr>
              <w:t>Астрономия</w:t>
            </w:r>
          </w:p>
        </w:tc>
        <w:tc>
          <w:tcPr>
            <w:tcW w:w="829" w:type="dxa"/>
            <w:vAlign w:val="center"/>
          </w:tcPr>
          <w:p w14:paraId="77F3C808" w14:textId="77777777" w:rsidR="006411A0" w:rsidRDefault="006411A0" w:rsidP="006411A0">
            <w:pPr>
              <w:tabs>
                <w:tab w:val="left" w:pos="720"/>
              </w:tabs>
              <w:jc w:val="center"/>
              <w:rPr>
                <w:bCs/>
                <w:iCs/>
                <w:sz w:val="24"/>
                <w:szCs w:val="24"/>
              </w:rPr>
            </w:pPr>
            <w:r>
              <w:rPr>
                <w:bCs/>
                <w:iCs/>
                <w:sz w:val="24"/>
                <w:szCs w:val="24"/>
              </w:rPr>
              <w:t>4</w:t>
            </w:r>
          </w:p>
          <w:p w14:paraId="5E4DC29B" w14:textId="77777777" w:rsidR="006411A0" w:rsidRDefault="006411A0" w:rsidP="006411A0">
            <w:pPr>
              <w:tabs>
                <w:tab w:val="left" w:pos="720"/>
              </w:tabs>
              <w:jc w:val="center"/>
              <w:rPr>
                <w:bCs/>
                <w:iCs/>
                <w:sz w:val="24"/>
                <w:szCs w:val="24"/>
              </w:rPr>
            </w:pPr>
            <w:r>
              <w:rPr>
                <w:bCs/>
                <w:iCs/>
                <w:sz w:val="24"/>
                <w:szCs w:val="24"/>
              </w:rPr>
              <w:t>44</w:t>
            </w:r>
          </w:p>
          <w:p w14:paraId="682F9D22" w14:textId="77777777" w:rsidR="006411A0" w:rsidRPr="00E504EB" w:rsidRDefault="006411A0" w:rsidP="006411A0">
            <w:pPr>
              <w:tabs>
                <w:tab w:val="left" w:pos="720"/>
              </w:tabs>
              <w:jc w:val="center"/>
              <w:rPr>
                <w:bCs/>
                <w:iCs/>
                <w:sz w:val="24"/>
                <w:szCs w:val="24"/>
              </w:rPr>
            </w:pPr>
          </w:p>
        </w:tc>
        <w:tc>
          <w:tcPr>
            <w:tcW w:w="705" w:type="dxa"/>
            <w:gridSpan w:val="2"/>
            <w:vAlign w:val="center"/>
          </w:tcPr>
          <w:p w14:paraId="05ABFF9E" w14:textId="77777777" w:rsidR="006411A0" w:rsidRPr="00E504EB" w:rsidRDefault="006411A0" w:rsidP="006411A0">
            <w:pPr>
              <w:tabs>
                <w:tab w:val="left" w:pos="720"/>
              </w:tabs>
              <w:jc w:val="center"/>
              <w:rPr>
                <w:bCs/>
                <w:iCs/>
                <w:sz w:val="24"/>
                <w:szCs w:val="24"/>
              </w:rPr>
            </w:pPr>
          </w:p>
        </w:tc>
        <w:tc>
          <w:tcPr>
            <w:tcW w:w="876" w:type="dxa"/>
            <w:vAlign w:val="center"/>
          </w:tcPr>
          <w:p w14:paraId="3279F0D8" w14:textId="77777777" w:rsidR="006411A0" w:rsidRDefault="006411A0" w:rsidP="006411A0">
            <w:pPr>
              <w:tabs>
                <w:tab w:val="left" w:pos="720"/>
              </w:tabs>
              <w:jc w:val="center"/>
              <w:rPr>
                <w:bCs/>
                <w:iCs/>
                <w:sz w:val="24"/>
                <w:szCs w:val="24"/>
              </w:rPr>
            </w:pPr>
          </w:p>
          <w:p w14:paraId="0B195AE6" w14:textId="77777777" w:rsidR="006411A0" w:rsidRDefault="006411A0" w:rsidP="006411A0">
            <w:pPr>
              <w:tabs>
                <w:tab w:val="left" w:pos="720"/>
              </w:tabs>
              <w:jc w:val="center"/>
              <w:rPr>
                <w:bCs/>
                <w:iCs/>
                <w:sz w:val="24"/>
                <w:szCs w:val="24"/>
              </w:rPr>
            </w:pPr>
            <w:r>
              <w:rPr>
                <w:bCs/>
                <w:iCs/>
                <w:sz w:val="24"/>
                <w:szCs w:val="24"/>
              </w:rPr>
              <w:t xml:space="preserve">44 </w:t>
            </w:r>
          </w:p>
          <w:p w14:paraId="66C0E785"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117EBB7A" w14:textId="77777777" w:rsidR="006411A0" w:rsidRPr="00E504EB" w:rsidRDefault="006411A0" w:rsidP="006411A0">
            <w:pPr>
              <w:tabs>
                <w:tab w:val="left" w:pos="720"/>
              </w:tabs>
              <w:jc w:val="center"/>
              <w:rPr>
                <w:bCs/>
                <w:iCs/>
                <w:sz w:val="24"/>
                <w:szCs w:val="24"/>
              </w:rPr>
            </w:pPr>
          </w:p>
        </w:tc>
        <w:tc>
          <w:tcPr>
            <w:tcW w:w="851" w:type="dxa"/>
          </w:tcPr>
          <w:p w14:paraId="45EAE8D9" w14:textId="77777777" w:rsidR="006411A0" w:rsidRPr="00E504EB" w:rsidRDefault="006411A0" w:rsidP="006411A0">
            <w:pPr>
              <w:jc w:val="center"/>
              <w:rPr>
                <w:sz w:val="24"/>
                <w:szCs w:val="24"/>
              </w:rPr>
            </w:pPr>
          </w:p>
        </w:tc>
        <w:tc>
          <w:tcPr>
            <w:tcW w:w="831" w:type="dxa"/>
          </w:tcPr>
          <w:p w14:paraId="5FF3A924" w14:textId="77777777" w:rsidR="006411A0" w:rsidRPr="00E504EB" w:rsidRDefault="006411A0" w:rsidP="006411A0">
            <w:pPr>
              <w:jc w:val="center"/>
              <w:rPr>
                <w:sz w:val="24"/>
                <w:szCs w:val="24"/>
              </w:rPr>
            </w:pPr>
          </w:p>
        </w:tc>
      </w:tr>
      <w:tr w:rsidR="006411A0" w:rsidRPr="00E504EB" w14:paraId="4D44768C" w14:textId="77777777" w:rsidTr="006411A0">
        <w:trPr>
          <w:jc w:val="center"/>
        </w:trPr>
        <w:tc>
          <w:tcPr>
            <w:tcW w:w="876" w:type="dxa"/>
          </w:tcPr>
          <w:p w14:paraId="7B970C4F" w14:textId="77777777" w:rsidR="006411A0" w:rsidRPr="00E504EB" w:rsidRDefault="006411A0" w:rsidP="006411A0">
            <w:pPr>
              <w:tabs>
                <w:tab w:val="left" w:pos="720"/>
              </w:tabs>
              <w:jc w:val="center"/>
              <w:rPr>
                <w:bCs/>
                <w:iCs/>
                <w:sz w:val="24"/>
                <w:szCs w:val="24"/>
              </w:rPr>
            </w:pPr>
          </w:p>
        </w:tc>
        <w:tc>
          <w:tcPr>
            <w:tcW w:w="3871" w:type="dxa"/>
          </w:tcPr>
          <w:p w14:paraId="6CC033A6" w14:textId="77777777" w:rsidR="006411A0" w:rsidRPr="00E504EB" w:rsidRDefault="006411A0" w:rsidP="004F778C">
            <w:pPr>
              <w:numPr>
                <w:ilvl w:val="0"/>
                <w:numId w:val="142"/>
              </w:numPr>
              <w:suppressAutoHyphens w:val="0"/>
              <w:spacing w:line="240" w:lineRule="auto"/>
              <w:jc w:val="left"/>
              <w:rPr>
                <w:sz w:val="24"/>
                <w:szCs w:val="24"/>
              </w:rPr>
            </w:pPr>
            <w:r w:rsidRPr="00E504EB">
              <w:rPr>
                <w:sz w:val="24"/>
                <w:szCs w:val="24"/>
              </w:rPr>
              <w:t>физическая культура;</w:t>
            </w:r>
          </w:p>
        </w:tc>
        <w:tc>
          <w:tcPr>
            <w:tcW w:w="829" w:type="dxa"/>
            <w:vAlign w:val="center"/>
          </w:tcPr>
          <w:p w14:paraId="248A5860" w14:textId="77777777" w:rsidR="006411A0" w:rsidRDefault="006411A0" w:rsidP="006411A0">
            <w:pPr>
              <w:tabs>
                <w:tab w:val="left" w:pos="720"/>
              </w:tabs>
              <w:jc w:val="center"/>
              <w:rPr>
                <w:bCs/>
                <w:iCs/>
                <w:sz w:val="24"/>
                <w:szCs w:val="24"/>
              </w:rPr>
            </w:pPr>
            <w:r>
              <w:rPr>
                <w:bCs/>
                <w:iCs/>
                <w:sz w:val="24"/>
                <w:szCs w:val="24"/>
              </w:rPr>
              <w:t>4</w:t>
            </w:r>
          </w:p>
          <w:p w14:paraId="6A6D1218" w14:textId="77777777" w:rsidR="006411A0" w:rsidRDefault="006411A0" w:rsidP="006411A0">
            <w:pPr>
              <w:tabs>
                <w:tab w:val="left" w:pos="720"/>
              </w:tabs>
              <w:jc w:val="center"/>
              <w:rPr>
                <w:bCs/>
                <w:iCs/>
                <w:sz w:val="24"/>
                <w:szCs w:val="24"/>
              </w:rPr>
            </w:pPr>
            <w:r>
              <w:rPr>
                <w:bCs/>
                <w:iCs/>
                <w:sz w:val="24"/>
                <w:szCs w:val="24"/>
              </w:rPr>
              <w:t>44</w:t>
            </w:r>
          </w:p>
          <w:p w14:paraId="755C1DE6" w14:textId="77777777" w:rsidR="006411A0" w:rsidRPr="00E504EB" w:rsidRDefault="006411A0" w:rsidP="006411A0">
            <w:pPr>
              <w:tabs>
                <w:tab w:val="left" w:pos="720"/>
              </w:tabs>
              <w:jc w:val="center"/>
              <w:rPr>
                <w:bCs/>
                <w:iCs/>
                <w:sz w:val="24"/>
                <w:szCs w:val="24"/>
              </w:rPr>
            </w:pPr>
          </w:p>
        </w:tc>
        <w:tc>
          <w:tcPr>
            <w:tcW w:w="705" w:type="dxa"/>
            <w:gridSpan w:val="2"/>
            <w:vAlign w:val="center"/>
          </w:tcPr>
          <w:p w14:paraId="69F3F212" w14:textId="77777777" w:rsidR="006411A0" w:rsidRPr="00E504EB" w:rsidRDefault="006411A0" w:rsidP="006411A0">
            <w:pPr>
              <w:tabs>
                <w:tab w:val="left" w:pos="720"/>
              </w:tabs>
              <w:jc w:val="center"/>
              <w:rPr>
                <w:bCs/>
                <w:iCs/>
                <w:sz w:val="24"/>
                <w:szCs w:val="24"/>
              </w:rPr>
            </w:pPr>
          </w:p>
        </w:tc>
        <w:tc>
          <w:tcPr>
            <w:tcW w:w="876" w:type="dxa"/>
            <w:vAlign w:val="center"/>
          </w:tcPr>
          <w:p w14:paraId="4E9A7D92" w14:textId="77777777" w:rsidR="006411A0" w:rsidRDefault="006411A0" w:rsidP="006411A0">
            <w:pPr>
              <w:tabs>
                <w:tab w:val="left" w:pos="720"/>
              </w:tabs>
              <w:jc w:val="center"/>
              <w:rPr>
                <w:bCs/>
                <w:iCs/>
                <w:sz w:val="24"/>
                <w:szCs w:val="24"/>
              </w:rPr>
            </w:pPr>
          </w:p>
          <w:p w14:paraId="17D02C7F" w14:textId="77777777" w:rsidR="006411A0" w:rsidRDefault="006411A0" w:rsidP="006411A0">
            <w:pPr>
              <w:tabs>
                <w:tab w:val="left" w:pos="720"/>
              </w:tabs>
              <w:jc w:val="center"/>
              <w:rPr>
                <w:bCs/>
                <w:iCs/>
                <w:sz w:val="24"/>
                <w:szCs w:val="24"/>
              </w:rPr>
            </w:pPr>
            <w:r>
              <w:rPr>
                <w:bCs/>
                <w:iCs/>
                <w:sz w:val="24"/>
                <w:szCs w:val="24"/>
              </w:rPr>
              <w:t xml:space="preserve">44 </w:t>
            </w:r>
          </w:p>
          <w:p w14:paraId="2847D18A" w14:textId="77777777" w:rsidR="006411A0" w:rsidRPr="00E504EB" w:rsidRDefault="006411A0" w:rsidP="006411A0">
            <w:pPr>
              <w:tabs>
                <w:tab w:val="left" w:pos="720"/>
              </w:tabs>
              <w:jc w:val="center"/>
              <w:rPr>
                <w:bCs/>
                <w:iCs/>
                <w:sz w:val="24"/>
                <w:szCs w:val="24"/>
              </w:rPr>
            </w:pPr>
          </w:p>
        </w:tc>
        <w:tc>
          <w:tcPr>
            <w:tcW w:w="850" w:type="dxa"/>
            <w:gridSpan w:val="2"/>
            <w:vAlign w:val="center"/>
          </w:tcPr>
          <w:p w14:paraId="663E66F5" w14:textId="77777777" w:rsidR="006411A0" w:rsidRPr="00E504EB" w:rsidRDefault="006411A0" w:rsidP="006411A0">
            <w:pPr>
              <w:tabs>
                <w:tab w:val="left" w:pos="720"/>
              </w:tabs>
              <w:jc w:val="center"/>
              <w:rPr>
                <w:bCs/>
                <w:iCs/>
                <w:sz w:val="24"/>
                <w:szCs w:val="24"/>
              </w:rPr>
            </w:pPr>
          </w:p>
        </w:tc>
        <w:tc>
          <w:tcPr>
            <w:tcW w:w="851" w:type="dxa"/>
          </w:tcPr>
          <w:p w14:paraId="0300BE51" w14:textId="77777777" w:rsidR="006411A0" w:rsidRPr="00E504EB" w:rsidRDefault="006411A0" w:rsidP="006411A0">
            <w:pPr>
              <w:jc w:val="center"/>
              <w:rPr>
                <w:sz w:val="24"/>
                <w:szCs w:val="24"/>
              </w:rPr>
            </w:pPr>
          </w:p>
        </w:tc>
        <w:tc>
          <w:tcPr>
            <w:tcW w:w="831" w:type="dxa"/>
          </w:tcPr>
          <w:p w14:paraId="4E91DFD3" w14:textId="77777777" w:rsidR="006411A0" w:rsidRPr="00E504EB" w:rsidRDefault="006411A0" w:rsidP="006411A0">
            <w:pPr>
              <w:jc w:val="center"/>
              <w:rPr>
                <w:sz w:val="24"/>
                <w:szCs w:val="24"/>
              </w:rPr>
            </w:pPr>
          </w:p>
        </w:tc>
      </w:tr>
      <w:tr w:rsidR="006411A0" w:rsidRPr="00E504EB" w14:paraId="6D9D9719" w14:textId="77777777" w:rsidTr="006411A0">
        <w:trPr>
          <w:jc w:val="center"/>
        </w:trPr>
        <w:tc>
          <w:tcPr>
            <w:tcW w:w="876" w:type="dxa"/>
          </w:tcPr>
          <w:p w14:paraId="5684C1FC" w14:textId="77777777" w:rsidR="006411A0" w:rsidRPr="00E504EB" w:rsidRDefault="006411A0" w:rsidP="006411A0">
            <w:pPr>
              <w:tabs>
                <w:tab w:val="left" w:pos="720"/>
              </w:tabs>
              <w:jc w:val="center"/>
              <w:rPr>
                <w:bCs/>
                <w:iCs/>
                <w:sz w:val="24"/>
                <w:szCs w:val="24"/>
              </w:rPr>
            </w:pPr>
          </w:p>
        </w:tc>
        <w:tc>
          <w:tcPr>
            <w:tcW w:w="3871" w:type="dxa"/>
          </w:tcPr>
          <w:p w14:paraId="3E12B451" w14:textId="77777777" w:rsidR="006411A0" w:rsidRPr="00E504EB" w:rsidRDefault="006411A0" w:rsidP="006411A0">
            <w:pPr>
              <w:suppressAutoHyphens w:val="0"/>
              <w:spacing w:line="240" w:lineRule="auto"/>
              <w:ind w:left="600" w:firstLine="0"/>
              <w:jc w:val="left"/>
              <w:rPr>
                <w:sz w:val="24"/>
                <w:szCs w:val="24"/>
              </w:rPr>
            </w:pPr>
          </w:p>
        </w:tc>
        <w:tc>
          <w:tcPr>
            <w:tcW w:w="829" w:type="dxa"/>
          </w:tcPr>
          <w:p w14:paraId="6E9C641C" w14:textId="77777777" w:rsidR="006411A0" w:rsidRPr="00E504EB" w:rsidRDefault="006411A0" w:rsidP="006411A0">
            <w:pPr>
              <w:jc w:val="center"/>
              <w:rPr>
                <w:sz w:val="24"/>
                <w:szCs w:val="24"/>
              </w:rPr>
            </w:pPr>
            <w:r>
              <w:rPr>
                <w:sz w:val="24"/>
                <w:szCs w:val="24"/>
              </w:rPr>
              <w:t>6</w:t>
            </w:r>
          </w:p>
        </w:tc>
        <w:tc>
          <w:tcPr>
            <w:tcW w:w="705" w:type="dxa"/>
            <w:gridSpan w:val="2"/>
          </w:tcPr>
          <w:p w14:paraId="00B97A77" w14:textId="77777777" w:rsidR="006411A0" w:rsidRPr="00E504EB" w:rsidRDefault="006411A0" w:rsidP="006411A0">
            <w:pPr>
              <w:jc w:val="center"/>
              <w:rPr>
                <w:sz w:val="24"/>
                <w:szCs w:val="24"/>
              </w:rPr>
            </w:pPr>
            <w:r>
              <w:rPr>
                <w:sz w:val="24"/>
                <w:szCs w:val="24"/>
              </w:rPr>
              <w:t>6</w:t>
            </w:r>
          </w:p>
        </w:tc>
        <w:tc>
          <w:tcPr>
            <w:tcW w:w="876" w:type="dxa"/>
          </w:tcPr>
          <w:p w14:paraId="669BD71C" w14:textId="77777777" w:rsidR="006411A0" w:rsidRPr="00E504EB" w:rsidRDefault="006411A0" w:rsidP="006411A0">
            <w:pPr>
              <w:jc w:val="center"/>
              <w:rPr>
                <w:sz w:val="24"/>
                <w:szCs w:val="24"/>
              </w:rPr>
            </w:pPr>
          </w:p>
        </w:tc>
        <w:tc>
          <w:tcPr>
            <w:tcW w:w="850" w:type="dxa"/>
            <w:gridSpan w:val="2"/>
            <w:vAlign w:val="center"/>
          </w:tcPr>
          <w:p w14:paraId="039829A3" w14:textId="77777777" w:rsidR="006411A0" w:rsidRPr="00E504EB" w:rsidRDefault="006411A0" w:rsidP="006411A0">
            <w:pPr>
              <w:tabs>
                <w:tab w:val="left" w:pos="720"/>
              </w:tabs>
              <w:jc w:val="center"/>
              <w:rPr>
                <w:bCs/>
                <w:iCs/>
                <w:sz w:val="24"/>
                <w:szCs w:val="24"/>
              </w:rPr>
            </w:pPr>
          </w:p>
        </w:tc>
        <w:tc>
          <w:tcPr>
            <w:tcW w:w="851" w:type="dxa"/>
          </w:tcPr>
          <w:p w14:paraId="7F8216B2" w14:textId="77777777" w:rsidR="006411A0" w:rsidRPr="00E504EB" w:rsidRDefault="006411A0" w:rsidP="006411A0">
            <w:pPr>
              <w:jc w:val="center"/>
              <w:rPr>
                <w:sz w:val="24"/>
                <w:szCs w:val="24"/>
              </w:rPr>
            </w:pPr>
          </w:p>
        </w:tc>
        <w:tc>
          <w:tcPr>
            <w:tcW w:w="831" w:type="dxa"/>
          </w:tcPr>
          <w:p w14:paraId="3CADAB9E" w14:textId="77777777" w:rsidR="006411A0" w:rsidRPr="00E504EB" w:rsidRDefault="006411A0" w:rsidP="006411A0">
            <w:pPr>
              <w:jc w:val="center"/>
              <w:rPr>
                <w:sz w:val="24"/>
                <w:szCs w:val="24"/>
              </w:rPr>
            </w:pPr>
          </w:p>
        </w:tc>
      </w:tr>
      <w:tr w:rsidR="006411A0" w:rsidRPr="00E504EB" w14:paraId="7067F089" w14:textId="77777777" w:rsidTr="006411A0">
        <w:trPr>
          <w:jc w:val="center"/>
        </w:trPr>
        <w:tc>
          <w:tcPr>
            <w:tcW w:w="876" w:type="dxa"/>
          </w:tcPr>
          <w:p w14:paraId="51BA9DF4" w14:textId="77777777" w:rsidR="006411A0" w:rsidRPr="00E504EB" w:rsidRDefault="006411A0" w:rsidP="006411A0">
            <w:pPr>
              <w:tabs>
                <w:tab w:val="left" w:pos="720"/>
              </w:tabs>
              <w:jc w:val="center"/>
              <w:rPr>
                <w:bCs/>
                <w:iCs/>
                <w:sz w:val="24"/>
                <w:szCs w:val="24"/>
              </w:rPr>
            </w:pPr>
          </w:p>
        </w:tc>
        <w:tc>
          <w:tcPr>
            <w:tcW w:w="3871" w:type="dxa"/>
          </w:tcPr>
          <w:p w14:paraId="7F4A8DDA" w14:textId="77777777" w:rsidR="006411A0" w:rsidRPr="00E504EB" w:rsidRDefault="006411A0" w:rsidP="006411A0">
            <w:pPr>
              <w:suppressAutoHyphens w:val="0"/>
              <w:spacing w:line="240" w:lineRule="auto"/>
              <w:ind w:left="600" w:firstLine="0"/>
              <w:jc w:val="left"/>
              <w:rPr>
                <w:sz w:val="24"/>
                <w:szCs w:val="24"/>
              </w:rPr>
            </w:pPr>
          </w:p>
        </w:tc>
        <w:tc>
          <w:tcPr>
            <w:tcW w:w="829" w:type="dxa"/>
            <w:vAlign w:val="center"/>
          </w:tcPr>
          <w:p w14:paraId="6A30D9D5" w14:textId="77777777" w:rsidR="006411A0" w:rsidRPr="00E504EB" w:rsidRDefault="006411A0" w:rsidP="006411A0">
            <w:pPr>
              <w:tabs>
                <w:tab w:val="left" w:pos="720"/>
              </w:tabs>
              <w:jc w:val="center"/>
              <w:rPr>
                <w:bCs/>
                <w:iCs/>
                <w:sz w:val="24"/>
                <w:szCs w:val="24"/>
              </w:rPr>
            </w:pPr>
            <w:r>
              <w:rPr>
                <w:bCs/>
                <w:iCs/>
                <w:sz w:val="24"/>
                <w:szCs w:val="24"/>
              </w:rPr>
              <w:t>6</w:t>
            </w:r>
          </w:p>
        </w:tc>
        <w:tc>
          <w:tcPr>
            <w:tcW w:w="705" w:type="dxa"/>
            <w:gridSpan w:val="2"/>
            <w:vAlign w:val="center"/>
          </w:tcPr>
          <w:p w14:paraId="6F21A11C" w14:textId="77777777" w:rsidR="006411A0" w:rsidRPr="00E504EB" w:rsidRDefault="006411A0" w:rsidP="006411A0">
            <w:pPr>
              <w:tabs>
                <w:tab w:val="left" w:pos="720"/>
              </w:tabs>
              <w:jc w:val="center"/>
              <w:rPr>
                <w:bCs/>
                <w:iCs/>
                <w:sz w:val="24"/>
                <w:szCs w:val="24"/>
              </w:rPr>
            </w:pPr>
            <w:r>
              <w:rPr>
                <w:bCs/>
                <w:iCs/>
                <w:sz w:val="24"/>
                <w:szCs w:val="24"/>
              </w:rPr>
              <w:t>6</w:t>
            </w:r>
          </w:p>
        </w:tc>
        <w:tc>
          <w:tcPr>
            <w:tcW w:w="876" w:type="dxa"/>
          </w:tcPr>
          <w:p w14:paraId="782E9C1D" w14:textId="77777777" w:rsidR="006411A0" w:rsidRPr="00E504EB" w:rsidRDefault="006411A0" w:rsidP="006411A0">
            <w:pPr>
              <w:jc w:val="center"/>
              <w:rPr>
                <w:sz w:val="24"/>
                <w:szCs w:val="24"/>
              </w:rPr>
            </w:pPr>
          </w:p>
        </w:tc>
        <w:tc>
          <w:tcPr>
            <w:tcW w:w="850" w:type="dxa"/>
            <w:gridSpan w:val="2"/>
            <w:vAlign w:val="center"/>
          </w:tcPr>
          <w:p w14:paraId="2F2808EF" w14:textId="77777777" w:rsidR="006411A0" w:rsidRPr="00E504EB" w:rsidRDefault="006411A0" w:rsidP="006411A0">
            <w:pPr>
              <w:tabs>
                <w:tab w:val="left" w:pos="720"/>
              </w:tabs>
              <w:jc w:val="center"/>
              <w:rPr>
                <w:bCs/>
                <w:iCs/>
                <w:sz w:val="24"/>
                <w:szCs w:val="24"/>
              </w:rPr>
            </w:pPr>
          </w:p>
        </w:tc>
        <w:tc>
          <w:tcPr>
            <w:tcW w:w="851" w:type="dxa"/>
          </w:tcPr>
          <w:p w14:paraId="2DEB912B" w14:textId="77777777" w:rsidR="006411A0" w:rsidRPr="00E504EB" w:rsidRDefault="006411A0" w:rsidP="006411A0">
            <w:pPr>
              <w:jc w:val="center"/>
              <w:rPr>
                <w:sz w:val="24"/>
                <w:szCs w:val="24"/>
              </w:rPr>
            </w:pPr>
          </w:p>
        </w:tc>
        <w:tc>
          <w:tcPr>
            <w:tcW w:w="831" w:type="dxa"/>
          </w:tcPr>
          <w:p w14:paraId="412CD804" w14:textId="77777777" w:rsidR="006411A0" w:rsidRPr="00E504EB" w:rsidRDefault="006411A0" w:rsidP="006411A0">
            <w:pPr>
              <w:jc w:val="center"/>
              <w:rPr>
                <w:sz w:val="24"/>
                <w:szCs w:val="24"/>
              </w:rPr>
            </w:pPr>
          </w:p>
        </w:tc>
      </w:tr>
      <w:tr w:rsidR="006411A0" w:rsidRPr="00E504EB" w14:paraId="1BB177E9" w14:textId="77777777" w:rsidTr="006411A0">
        <w:trPr>
          <w:jc w:val="center"/>
        </w:trPr>
        <w:tc>
          <w:tcPr>
            <w:tcW w:w="876" w:type="dxa"/>
          </w:tcPr>
          <w:p w14:paraId="5E83A4DD" w14:textId="77777777" w:rsidR="006411A0" w:rsidRPr="00E504EB" w:rsidRDefault="006411A0" w:rsidP="006411A0">
            <w:pPr>
              <w:tabs>
                <w:tab w:val="left" w:pos="720"/>
              </w:tabs>
              <w:jc w:val="center"/>
              <w:rPr>
                <w:bCs/>
                <w:iCs/>
                <w:sz w:val="24"/>
                <w:szCs w:val="24"/>
              </w:rPr>
            </w:pPr>
          </w:p>
        </w:tc>
        <w:tc>
          <w:tcPr>
            <w:tcW w:w="3871" w:type="dxa"/>
          </w:tcPr>
          <w:p w14:paraId="7B589E1B" w14:textId="77777777" w:rsidR="006411A0" w:rsidRPr="00603401" w:rsidRDefault="006411A0" w:rsidP="004F778C">
            <w:pPr>
              <w:numPr>
                <w:ilvl w:val="0"/>
                <w:numId w:val="141"/>
              </w:numPr>
              <w:tabs>
                <w:tab w:val="left" w:pos="720"/>
              </w:tabs>
              <w:suppressAutoHyphens w:val="0"/>
              <w:spacing w:line="240" w:lineRule="auto"/>
              <w:jc w:val="left"/>
              <w:rPr>
                <w:b/>
                <w:bCs/>
                <w:iCs/>
                <w:sz w:val="24"/>
                <w:szCs w:val="24"/>
              </w:rPr>
            </w:pPr>
            <w:r w:rsidRPr="00603401">
              <w:rPr>
                <w:b/>
                <w:sz w:val="24"/>
                <w:szCs w:val="24"/>
              </w:rPr>
              <w:t>рабочие тетради (тетради-тренажёры)</w:t>
            </w:r>
          </w:p>
        </w:tc>
        <w:tc>
          <w:tcPr>
            <w:tcW w:w="4942" w:type="dxa"/>
            <w:gridSpan w:val="8"/>
            <w:vAlign w:val="center"/>
          </w:tcPr>
          <w:p w14:paraId="11B65A43" w14:textId="77777777" w:rsidR="006411A0" w:rsidRPr="00E504EB" w:rsidRDefault="006411A0" w:rsidP="006411A0">
            <w:pPr>
              <w:tabs>
                <w:tab w:val="left" w:pos="720"/>
              </w:tabs>
              <w:jc w:val="center"/>
              <w:rPr>
                <w:bCs/>
                <w:iCs/>
                <w:sz w:val="24"/>
                <w:szCs w:val="24"/>
              </w:rPr>
            </w:pPr>
            <w:r>
              <w:rPr>
                <w:bCs/>
                <w:iCs/>
                <w:sz w:val="24"/>
                <w:szCs w:val="24"/>
              </w:rPr>
              <w:t>приобретаются частично</w:t>
            </w:r>
          </w:p>
        </w:tc>
      </w:tr>
      <w:tr w:rsidR="006411A0" w:rsidRPr="00E504EB" w14:paraId="6E62A7AF" w14:textId="77777777" w:rsidTr="006411A0">
        <w:trPr>
          <w:jc w:val="center"/>
        </w:trPr>
        <w:tc>
          <w:tcPr>
            <w:tcW w:w="876" w:type="dxa"/>
          </w:tcPr>
          <w:p w14:paraId="0251E8A2" w14:textId="77777777" w:rsidR="006411A0" w:rsidRPr="00E504EB" w:rsidRDefault="006411A0" w:rsidP="006411A0">
            <w:pPr>
              <w:tabs>
                <w:tab w:val="left" w:pos="720"/>
              </w:tabs>
              <w:jc w:val="center"/>
              <w:rPr>
                <w:bCs/>
                <w:iCs/>
                <w:sz w:val="24"/>
                <w:szCs w:val="24"/>
              </w:rPr>
            </w:pPr>
            <w:r w:rsidRPr="00E504EB">
              <w:rPr>
                <w:bCs/>
                <w:iCs/>
                <w:sz w:val="24"/>
                <w:szCs w:val="24"/>
              </w:rPr>
              <w:t>VI</w:t>
            </w:r>
          </w:p>
        </w:tc>
        <w:tc>
          <w:tcPr>
            <w:tcW w:w="3871" w:type="dxa"/>
          </w:tcPr>
          <w:p w14:paraId="1B56512A" w14:textId="77777777" w:rsidR="006411A0" w:rsidRPr="00E504EB" w:rsidRDefault="006411A0" w:rsidP="006411A0">
            <w:pPr>
              <w:tabs>
                <w:tab w:val="left" w:pos="720"/>
              </w:tabs>
              <w:rPr>
                <w:bCs/>
                <w:iCs/>
                <w:sz w:val="24"/>
                <w:szCs w:val="24"/>
              </w:rPr>
            </w:pPr>
            <w:r w:rsidRPr="00E504EB">
              <w:rPr>
                <w:bCs/>
                <w:iCs/>
                <w:sz w:val="24"/>
                <w:szCs w:val="24"/>
              </w:rPr>
              <w:t>Компоненты на CD и DVD:</w:t>
            </w:r>
          </w:p>
        </w:tc>
        <w:tc>
          <w:tcPr>
            <w:tcW w:w="829" w:type="dxa"/>
            <w:vAlign w:val="center"/>
          </w:tcPr>
          <w:p w14:paraId="59748895" w14:textId="77777777" w:rsidR="006411A0" w:rsidRPr="00E504EB" w:rsidRDefault="006411A0" w:rsidP="006411A0">
            <w:pPr>
              <w:tabs>
                <w:tab w:val="left" w:pos="720"/>
              </w:tabs>
              <w:jc w:val="center"/>
              <w:rPr>
                <w:bCs/>
                <w:iCs/>
                <w:sz w:val="24"/>
                <w:szCs w:val="24"/>
              </w:rPr>
            </w:pPr>
          </w:p>
        </w:tc>
        <w:tc>
          <w:tcPr>
            <w:tcW w:w="4113" w:type="dxa"/>
            <w:gridSpan w:val="7"/>
            <w:vAlign w:val="center"/>
          </w:tcPr>
          <w:p w14:paraId="66A8A22E" w14:textId="77777777" w:rsidR="006411A0" w:rsidRPr="00E504EB" w:rsidRDefault="006411A0" w:rsidP="006411A0">
            <w:pPr>
              <w:tabs>
                <w:tab w:val="left" w:pos="720"/>
              </w:tabs>
              <w:jc w:val="center"/>
              <w:rPr>
                <w:bCs/>
                <w:iCs/>
                <w:sz w:val="24"/>
                <w:szCs w:val="24"/>
              </w:rPr>
            </w:pPr>
          </w:p>
        </w:tc>
      </w:tr>
      <w:tr w:rsidR="006411A0" w:rsidRPr="00E504EB" w14:paraId="353D8559" w14:textId="77777777" w:rsidTr="006411A0">
        <w:trPr>
          <w:jc w:val="center"/>
        </w:trPr>
        <w:tc>
          <w:tcPr>
            <w:tcW w:w="876" w:type="dxa"/>
          </w:tcPr>
          <w:p w14:paraId="59C7D0C5" w14:textId="77777777" w:rsidR="006411A0" w:rsidRPr="00E504EB" w:rsidRDefault="006411A0" w:rsidP="006411A0">
            <w:pPr>
              <w:tabs>
                <w:tab w:val="left" w:pos="720"/>
              </w:tabs>
              <w:jc w:val="center"/>
              <w:rPr>
                <w:bCs/>
                <w:iCs/>
                <w:sz w:val="24"/>
                <w:szCs w:val="24"/>
              </w:rPr>
            </w:pPr>
          </w:p>
        </w:tc>
        <w:tc>
          <w:tcPr>
            <w:tcW w:w="3871" w:type="dxa"/>
          </w:tcPr>
          <w:p w14:paraId="61A0FA7E" w14:textId="77777777" w:rsidR="006411A0" w:rsidRPr="00E504EB" w:rsidRDefault="006411A0" w:rsidP="006411A0">
            <w:pPr>
              <w:tabs>
                <w:tab w:val="left" w:pos="720"/>
              </w:tabs>
              <w:rPr>
                <w:bCs/>
                <w:iCs/>
                <w:sz w:val="24"/>
                <w:szCs w:val="24"/>
              </w:rPr>
            </w:pPr>
            <w:r w:rsidRPr="00E504EB">
              <w:rPr>
                <w:sz w:val="24"/>
                <w:szCs w:val="24"/>
              </w:rPr>
              <w:t>электронные приложения к учебникам, электронные наглядные пособия, электронные тренажёры, электронные практикумы</w:t>
            </w:r>
          </w:p>
        </w:tc>
        <w:tc>
          <w:tcPr>
            <w:tcW w:w="4942" w:type="dxa"/>
            <w:gridSpan w:val="8"/>
            <w:vAlign w:val="center"/>
          </w:tcPr>
          <w:p w14:paraId="77B6A74F" w14:textId="77777777" w:rsidR="006411A0" w:rsidRPr="00E504EB" w:rsidRDefault="006411A0" w:rsidP="006411A0">
            <w:pPr>
              <w:tabs>
                <w:tab w:val="left" w:pos="720"/>
              </w:tabs>
              <w:jc w:val="center"/>
              <w:rPr>
                <w:bCs/>
                <w:iCs/>
                <w:sz w:val="24"/>
                <w:szCs w:val="24"/>
              </w:rPr>
            </w:pPr>
            <w:r w:rsidRPr="00E504EB">
              <w:rPr>
                <w:bCs/>
                <w:iCs/>
                <w:sz w:val="24"/>
                <w:szCs w:val="24"/>
              </w:rPr>
              <w:t>частично</w:t>
            </w:r>
          </w:p>
        </w:tc>
      </w:tr>
    </w:tbl>
    <w:p w14:paraId="143186B8" w14:textId="77777777" w:rsidR="006411A0" w:rsidRPr="006411A0" w:rsidRDefault="006411A0" w:rsidP="003C0A5F">
      <w:pPr>
        <w:rPr>
          <w:sz w:val="24"/>
          <w:lang w:eastAsia="ru-RU"/>
        </w:rPr>
      </w:pPr>
    </w:p>
    <w:p w14:paraId="4B09FD16" w14:textId="77777777" w:rsidR="00C71994" w:rsidRDefault="00C71994" w:rsidP="003C0A5F">
      <w:pPr>
        <w:rPr>
          <w:lang w:eastAsia="ru-RU"/>
        </w:rPr>
      </w:pPr>
    </w:p>
    <w:p w14:paraId="593F1054" w14:textId="77777777" w:rsidR="00850EFB" w:rsidRDefault="00850EFB" w:rsidP="003C0A5F">
      <w:pPr>
        <w:rPr>
          <w:lang w:eastAsia="ru-RU"/>
        </w:rPr>
      </w:pPr>
    </w:p>
    <w:p w14:paraId="63625076" w14:textId="77777777" w:rsidR="00850EFB" w:rsidRDefault="00850EFB" w:rsidP="003C0A5F">
      <w:pPr>
        <w:rPr>
          <w:lang w:eastAsia="ru-RU"/>
        </w:rPr>
      </w:pPr>
    </w:p>
    <w:p w14:paraId="4DB5B8ED" w14:textId="77777777" w:rsidR="00850EFB" w:rsidRDefault="00850EFB" w:rsidP="003C0A5F">
      <w:pPr>
        <w:rPr>
          <w:lang w:eastAsia="ru-RU"/>
        </w:rPr>
      </w:pPr>
    </w:p>
    <w:p w14:paraId="4F8431D1" w14:textId="77777777" w:rsidR="00850EFB" w:rsidRDefault="00850EFB" w:rsidP="003C0A5F">
      <w:pPr>
        <w:rPr>
          <w:lang w:eastAsia="ru-RU"/>
        </w:rPr>
      </w:pPr>
    </w:p>
    <w:p w14:paraId="1D77F0FA" w14:textId="77777777" w:rsidR="00850EFB" w:rsidRDefault="00850EFB" w:rsidP="003C0A5F">
      <w:pPr>
        <w:rPr>
          <w:lang w:eastAsia="ru-RU"/>
        </w:rPr>
      </w:pPr>
    </w:p>
    <w:p w14:paraId="1D645654" w14:textId="77777777" w:rsidR="00850EFB" w:rsidRDefault="00850EFB" w:rsidP="003C0A5F">
      <w:pPr>
        <w:rPr>
          <w:lang w:eastAsia="ru-RU"/>
        </w:rPr>
      </w:pPr>
    </w:p>
    <w:p w14:paraId="2D508E23" w14:textId="77777777" w:rsidR="00850EFB" w:rsidRDefault="00850EFB" w:rsidP="003C0A5F">
      <w:pPr>
        <w:rPr>
          <w:lang w:eastAsia="ru-RU"/>
        </w:rPr>
      </w:pPr>
    </w:p>
    <w:p w14:paraId="0669A258" w14:textId="77777777" w:rsidR="00850EFB" w:rsidRDefault="00850EFB" w:rsidP="003C0A5F">
      <w:pPr>
        <w:rPr>
          <w:lang w:eastAsia="ru-RU"/>
        </w:rPr>
      </w:pPr>
    </w:p>
    <w:p w14:paraId="1D85C457" w14:textId="77777777" w:rsidR="00850EFB" w:rsidRDefault="00850EFB" w:rsidP="003C0A5F">
      <w:pPr>
        <w:rPr>
          <w:lang w:eastAsia="ru-RU"/>
        </w:rPr>
      </w:pPr>
    </w:p>
    <w:p w14:paraId="2FCA0430" w14:textId="77777777" w:rsidR="00850EFB" w:rsidRDefault="00850EFB" w:rsidP="003C0A5F">
      <w:pPr>
        <w:rPr>
          <w:lang w:eastAsia="ru-RU"/>
        </w:rPr>
      </w:pPr>
    </w:p>
    <w:p w14:paraId="740F8352" w14:textId="77777777" w:rsidR="00850EFB" w:rsidRDefault="00850EFB" w:rsidP="003C0A5F">
      <w:pPr>
        <w:rPr>
          <w:lang w:eastAsia="ru-RU"/>
        </w:rPr>
      </w:pPr>
    </w:p>
    <w:p w14:paraId="122DD17C" w14:textId="77777777" w:rsidR="00850EFB" w:rsidRDefault="00850EFB" w:rsidP="003C0A5F">
      <w:pPr>
        <w:rPr>
          <w:lang w:eastAsia="ru-RU"/>
        </w:rPr>
      </w:pPr>
    </w:p>
    <w:p w14:paraId="02CA3CB8" w14:textId="77777777" w:rsidR="00850EFB" w:rsidRDefault="00850EFB" w:rsidP="003C0A5F">
      <w:pPr>
        <w:rPr>
          <w:lang w:eastAsia="ru-RU"/>
        </w:rPr>
      </w:pPr>
    </w:p>
    <w:p w14:paraId="23881AF0" w14:textId="77777777" w:rsidR="00850EFB" w:rsidRDefault="00850EFB" w:rsidP="003C0A5F">
      <w:pPr>
        <w:rPr>
          <w:lang w:eastAsia="ru-RU"/>
        </w:rPr>
      </w:pPr>
    </w:p>
    <w:p w14:paraId="377E3697" w14:textId="77777777" w:rsidR="00850EFB" w:rsidRDefault="00850EFB" w:rsidP="003C0A5F">
      <w:pPr>
        <w:rPr>
          <w:lang w:eastAsia="ru-RU"/>
        </w:rPr>
      </w:pPr>
    </w:p>
    <w:p w14:paraId="000121B1" w14:textId="77777777" w:rsidR="00850EFB" w:rsidRDefault="00850EFB" w:rsidP="003C0A5F">
      <w:pPr>
        <w:rPr>
          <w:lang w:eastAsia="ru-RU"/>
        </w:rPr>
      </w:pPr>
    </w:p>
    <w:p w14:paraId="467626D1" w14:textId="77777777" w:rsidR="00850EFB" w:rsidRDefault="00850EFB" w:rsidP="003C0A5F">
      <w:pPr>
        <w:rPr>
          <w:lang w:eastAsia="ru-RU"/>
        </w:rPr>
      </w:pPr>
    </w:p>
    <w:p w14:paraId="3DBBFD83" w14:textId="77777777" w:rsidR="00850EFB" w:rsidRDefault="00850EFB" w:rsidP="003C0A5F">
      <w:pPr>
        <w:rPr>
          <w:lang w:eastAsia="ru-RU"/>
        </w:rPr>
      </w:pPr>
    </w:p>
    <w:p w14:paraId="6FF96D45" w14:textId="77777777" w:rsidR="00850EFB" w:rsidRDefault="00850EFB" w:rsidP="003C0A5F">
      <w:pPr>
        <w:rPr>
          <w:lang w:eastAsia="ru-RU"/>
        </w:rPr>
      </w:pPr>
    </w:p>
    <w:p w14:paraId="4EE1D25F" w14:textId="77777777" w:rsidR="00850EFB" w:rsidRDefault="00850EFB" w:rsidP="003C0A5F">
      <w:pPr>
        <w:rPr>
          <w:lang w:eastAsia="ru-RU"/>
        </w:rPr>
      </w:pPr>
    </w:p>
    <w:p w14:paraId="48506C57" w14:textId="77777777" w:rsidR="00850EFB" w:rsidRDefault="00850EFB" w:rsidP="003C0A5F">
      <w:pPr>
        <w:rPr>
          <w:lang w:eastAsia="ru-RU"/>
        </w:rPr>
      </w:pPr>
    </w:p>
    <w:p w14:paraId="505919AD" w14:textId="77777777" w:rsidR="00850EFB" w:rsidRDefault="00850EFB" w:rsidP="003C0A5F">
      <w:pPr>
        <w:rPr>
          <w:lang w:eastAsia="ru-RU"/>
        </w:rPr>
      </w:pPr>
    </w:p>
    <w:p w14:paraId="053AD40C" w14:textId="77777777" w:rsidR="00C71994" w:rsidRPr="006411A0" w:rsidRDefault="00C71994" w:rsidP="007B44C5">
      <w:pPr>
        <w:pStyle w:val="3a"/>
        <w:rPr>
          <w:sz w:val="24"/>
        </w:rPr>
      </w:pPr>
      <w:bookmarkStart w:id="131" w:name="_Toc435412748"/>
      <w:bookmarkStart w:id="132" w:name="_Toc453968223"/>
      <w:r w:rsidRPr="006411A0">
        <w:rPr>
          <w:sz w:val="24"/>
        </w:rPr>
        <w:t>III</w:t>
      </w:r>
      <w:r w:rsidR="00096218" w:rsidRPr="006411A0">
        <w:rPr>
          <w:sz w:val="24"/>
        </w:rPr>
        <w:t>.3</w:t>
      </w:r>
      <w:r w:rsidRPr="006411A0">
        <w:rPr>
          <w:sz w:val="24"/>
        </w:rPr>
        <w:t>.6</w:t>
      </w:r>
      <w:r w:rsidR="00096218" w:rsidRPr="006411A0">
        <w:rPr>
          <w:sz w:val="24"/>
        </w:rPr>
        <w:t>.</w:t>
      </w:r>
      <w:r w:rsidRPr="006411A0">
        <w:rPr>
          <w:sz w:val="24"/>
        </w:rPr>
        <w:t>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31"/>
      <w:bookmarkEnd w:id="132"/>
    </w:p>
    <w:p w14:paraId="3CE58DCD" w14:textId="77777777" w:rsidR="00C71994" w:rsidRPr="006411A0" w:rsidRDefault="00C71994" w:rsidP="003C0A5F">
      <w:pPr>
        <w:rPr>
          <w:sz w:val="24"/>
        </w:rPr>
      </w:pPr>
      <w:r w:rsidRPr="006411A0">
        <w:rPr>
          <w:sz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14:paraId="4D7DC937" w14:textId="77777777" w:rsidR="00C71994" w:rsidRPr="006411A0" w:rsidRDefault="00C71994" w:rsidP="003C0A5F">
      <w:pPr>
        <w:rPr>
          <w:sz w:val="24"/>
        </w:rPr>
      </w:pPr>
      <w:r w:rsidRPr="006411A0">
        <w:rPr>
          <w:sz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14:paraId="6D9D115A" w14:textId="77777777" w:rsidR="00C71994" w:rsidRPr="006411A0" w:rsidRDefault="00C71994" w:rsidP="00BC4999">
      <w:pPr>
        <w:pStyle w:val="a0"/>
        <w:rPr>
          <w:sz w:val="24"/>
        </w:rPr>
      </w:pPr>
      <w:r w:rsidRPr="006411A0">
        <w:rPr>
          <w:sz w:val="24"/>
        </w:rPr>
        <w:lastRenderedPageBreak/>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14:paraId="3DAFA9C0" w14:textId="77777777" w:rsidR="00C71994" w:rsidRPr="006411A0" w:rsidRDefault="00C71994" w:rsidP="00BC4999">
      <w:pPr>
        <w:pStyle w:val="a0"/>
        <w:rPr>
          <w:sz w:val="24"/>
        </w:rPr>
      </w:pPr>
      <w:r w:rsidRPr="006411A0">
        <w:rPr>
          <w:sz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14:paraId="170FEE90" w14:textId="77777777" w:rsidR="00C71994" w:rsidRPr="006411A0" w:rsidRDefault="00C71994" w:rsidP="00BC4999">
      <w:pPr>
        <w:pStyle w:val="a0"/>
        <w:rPr>
          <w:spacing w:val="-8"/>
          <w:sz w:val="24"/>
        </w:rPr>
      </w:pPr>
      <w:r w:rsidRPr="006411A0">
        <w:rPr>
          <w:spacing w:val="-8"/>
          <w:sz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14:paraId="593FCC8C" w14:textId="77777777" w:rsidR="00C71994" w:rsidRPr="006411A0" w:rsidRDefault="00C71994" w:rsidP="00BC4999">
      <w:pPr>
        <w:pStyle w:val="a0"/>
        <w:rPr>
          <w:sz w:val="24"/>
        </w:rPr>
      </w:pPr>
      <w:r w:rsidRPr="006411A0">
        <w:rPr>
          <w:sz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14:paraId="7F970693" w14:textId="77777777" w:rsidR="00C71994" w:rsidRPr="006411A0" w:rsidRDefault="00C71994" w:rsidP="00BC4999">
      <w:pPr>
        <w:pStyle w:val="a0"/>
        <w:rPr>
          <w:sz w:val="24"/>
        </w:rPr>
      </w:pPr>
      <w:r w:rsidRPr="006411A0">
        <w:rPr>
          <w:sz w:val="24"/>
        </w:rPr>
        <w:t>разработку сетевого графика (дорожной карты) создания необходимой системы условий;</w:t>
      </w:r>
    </w:p>
    <w:p w14:paraId="5FE42EEF" w14:textId="77777777" w:rsidR="00C71994" w:rsidRPr="006411A0" w:rsidRDefault="00C71994" w:rsidP="00BC4999">
      <w:pPr>
        <w:pStyle w:val="a0"/>
        <w:rPr>
          <w:sz w:val="24"/>
        </w:rPr>
      </w:pPr>
      <w:r w:rsidRPr="006411A0">
        <w:rPr>
          <w:sz w:val="24"/>
        </w:rPr>
        <w:t>разработку механизмов мониторинга, оценки и коррекции реализации промежуточных этапов разработанного графика (дорожной карты).</w:t>
      </w:r>
    </w:p>
    <w:p w14:paraId="4FE978A4" w14:textId="77777777" w:rsidR="00AA4AE0" w:rsidRDefault="00AA4AE0" w:rsidP="003C0A5F">
      <w:r>
        <w:br w:type="page"/>
      </w:r>
    </w:p>
    <w:p w14:paraId="4AC6020C" w14:textId="77777777" w:rsidR="00AA4AE0" w:rsidRPr="006411A0" w:rsidRDefault="00C71994" w:rsidP="007B44C5">
      <w:pPr>
        <w:pStyle w:val="2a"/>
        <w:rPr>
          <w:sz w:val="24"/>
        </w:rPr>
      </w:pPr>
      <w:bookmarkStart w:id="133" w:name="_Toc453968224"/>
      <w:r w:rsidRPr="006411A0">
        <w:rPr>
          <w:sz w:val="24"/>
        </w:rPr>
        <w:lastRenderedPageBreak/>
        <w:t>I</w:t>
      </w:r>
      <w:r w:rsidR="00432D09" w:rsidRPr="006411A0">
        <w:rPr>
          <w:sz w:val="24"/>
        </w:rPr>
        <w:t>II.</w:t>
      </w:r>
      <w:r w:rsidR="0021722F" w:rsidRPr="006411A0">
        <w:rPr>
          <w:sz w:val="24"/>
        </w:rPr>
        <w:t>4</w:t>
      </w:r>
      <w:r w:rsidR="00432D09" w:rsidRPr="006411A0">
        <w:rPr>
          <w:sz w:val="24"/>
        </w:rPr>
        <w:t>.</w:t>
      </w:r>
      <w:r w:rsidR="008A349F" w:rsidRPr="006411A0">
        <w:rPr>
          <w:sz w:val="24"/>
        </w:rPr>
        <w:t> </w:t>
      </w:r>
      <w:r w:rsidR="00DC61F9" w:rsidRPr="006411A0">
        <w:rPr>
          <w:sz w:val="24"/>
        </w:rPr>
        <w:t>М</w:t>
      </w:r>
      <w:r w:rsidR="00AA4AE0" w:rsidRPr="006411A0">
        <w:rPr>
          <w:sz w:val="24"/>
        </w:rPr>
        <w:t>еханизм</w:t>
      </w:r>
      <w:r w:rsidR="00DC61F9" w:rsidRPr="006411A0">
        <w:rPr>
          <w:sz w:val="24"/>
        </w:rPr>
        <w:t>ы</w:t>
      </w:r>
      <w:r w:rsidR="00AA4AE0" w:rsidRPr="006411A0">
        <w:rPr>
          <w:sz w:val="24"/>
        </w:rPr>
        <w:t xml:space="preserve"> достижения целевых ориентиро</w:t>
      </w:r>
      <w:r w:rsidR="008A349F" w:rsidRPr="006411A0">
        <w:rPr>
          <w:sz w:val="24"/>
        </w:rPr>
        <w:t>в в системе условий</w:t>
      </w:r>
      <w:bookmarkEnd w:id="133"/>
    </w:p>
    <w:p w14:paraId="2949515D" w14:textId="77777777" w:rsidR="00AA4AE0" w:rsidRPr="006411A0" w:rsidRDefault="00AA4AE0" w:rsidP="003C0A5F">
      <w:pPr>
        <w:rPr>
          <w:sz w:val="24"/>
        </w:rPr>
      </w:pPr>
    </w:p>
    <w:p w14:paraId="7CC32FCD" w14:textId="77777777" w:rsidR="00C71994" w:rsidRPr="006411A0" w:rsidRDefault="00C71994" w:rsidP="003C0A5F">
      <w:pPr>
        <w:rPr>
          <w:sz w:val="24"/>
        </w:rPr>
      </w:pPr>
      <w:r w:rsidRPr="006411A0">
        <w:rPr>
          <w:sz w:val="24"/>
        </w:rPr>
        <w:t xml:space="preserve">Интегративным результатом выполнения требований к условиям реализации основной образовательной программы образовательной организации </w:t>
      </w:r>
      <w:r w:rsidR="00020A56" w:rsidRPr="006411A0">
        <w:rPr>
          <w:sz w:val="24"/>
        </w:rPr>
        <w:t>является</w:t>
      </w:r>
      <w:r w:rsidRPr="006411A0">
        <w:rPr>
          <w:sz w:val="24"/>
        </w:rPr>
        <w:t xml:space="preserve">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w:t>
      </w:r>
      <w:r w:rsidR="001367EA" w:rsidRPr="006411A0">
        <w:rPr>
          <w:sz w:val="24"/>
        </w:rPr>
        <w:t xml:space="preserve">к </w:t>
      </w:r>
      <w:r w:rsidRPr="006411A0">
        <w:rPr>
          <w:sz w:val="24"/>
        </w:rPr>
        <w:t>социальны</w:t>
      </w:r>
      <w:r w:rsidR="001367EA" w:rsidRPr="006411A0">
        <w:rPr>
          <w:sz w:val="24"/>
        </w:rPr>
        <w:t>м</w:t>
      </w:r>
      <w:r w:rsidRPr="006411A0">
        <w:rPr>
          <w:sz w:val="24"/>
        </w:rPr>
        <w:t xml:space="preserve"> условия</w:t>
      </w:r>
      <w:r w:rsidR="001367EA" w:rsidRPr="006411A0">
        <w:rPr>
          <w:sz w:val="24"/>
        </w:rPr>
        <w:t>м</w:t>
      </w:r>
      <w:r w:rsidRPr="006411A0">
        <w:rPr>
          <w:sz w:val="24"/>
        </w:rPr>
        <w:t>, ответственную за свое здоровье и жизнь.</w:t>
      </w:r>
    </w:p>
    <w:p w14:paraId="670DD590" w14:textId="77777777" w:rsidR="00C71994" w:rsidRPr="006411A0" w:rsidRDefault="00C71994" w:rsidP="003C0A5F">
      <w:pPr>
        <w:rPr>
          <w:sz w:val="24"/>
          <w:lang w:eastAsia="ru-RU"/>
        </w:rPr>
      </w:pPr>
      <w:r w:rsidRPr="006411A0">
        <w:rPr>
          <w:sz w:val="24"/>
          <w:lang w:eastAsia="ru-RU"/>
        </w:rPr>
        <w:t>Механизмы достижения целевых ориентиров в системе условий учитыва</w:t>
      </w:r>
      <w:r w:rsidR="00020A56" w:rsidRPr="006411A0">
        <w:rPr>
          <w:sz w:val="24"/>
          <w:lang w:eastAsia="ru-RU"/>
        </w:rPr>
        <w:t>ют</w:t>
      </w:r>
      <w:r w:rsidRPr="006411A0">
        <w:rPr>
          <w:sz w:val="24"/>
          <w:lang w:eastAsia="ru-RU"/>
        </w:rPr>
        <w:t xml:space="preserve">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00A45DE8" w:rsidRPr="006411A0">
        <w:rPr>
          <w:sz w:val="24"/>
        </w:rPr>
        <w:t>ФГОС СОО</w:t>
      </w:r>
      <w:r w:rsidRPr="006411A0">
        <w:rPr>
          <w:sz w:val="24"/>
          <w:lang w:eastAsia="ru-RU"/>
        </w:rPr>
        <w:t xml:space="preserve"> и выстроенную в ООП образовательной организации.</w:t>
      </w:r>
    </w:p>
    <w:p w14:paraId="18C6EC87" w14:textId="77777777" w:rsidR="00C71994" w:rsidRPr="006411A0" w:rsidRDefault="00C71994" w:rsidP="003C0A5F">
      <w:pPr>
        <w:rPr>
          <w:sz w:val="24"/>
          <w:lang w:eastAsia="ru-RU"/>
        </w:rPr>
      </w:pPr>
      <w:r w:rsidRPr="006411A0">
        <w:rPr>
          <w:sz w:val="24"/>
          <w:lang w:eastAsia="ru-RU"/>
        </w:rPr>
        <w:t xml:space="preserve">Одним из механизмов повышения качества образования является система государственно-общественного управления, </w:t>
      </w:r>
      <w:r w:rsidRPr="006411A0">
        <w:rPr>
          <w:sz w:val="24"/>
        </w:rPr>
        <w:t xml:space="preserve">характерными чертами которой являются </w:t>
      </w:r>
      <w:r w:rsidRPr="006411A0">
        <w:rPr>
          <w:sz w:val="24"/>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134" w:name="_Toc414553292"/>
    </w:p>
    <w:p w14:paraId="226CAA25" w14:textId="77777777" w:rsidR="00C71994" w:rsidRPr="006411A0" w:rsidRDefault="00C71994" w:rsidP="003C0A5F">
      <w:pPr>
        <w:rPr>
          <w:sz w:val="24"/>
          <w:lang w:eastAsia="ru-RU"/>
        </w:rPr>
      </w:pPr>
    </w:p>
    <w:p w14:paraId="3DC822A3" w14:textId="77777777" w:rsidR="00C71994" w:rsidRPr="006411A0" w:rsidRDefault="00C71994" w:rsidP="003C0A5F">
      <w:pPr>
        <w:rPr>
          <w:sz w:val="24"/>
          <w:lang w:eastAsia="ru-RU"/>
        </w:rPr>
      </w:pPr>
      <w:bookmarkStart w:id="135" w:name="_Toc435412750"/>
      <w:r w:rsidRPr="006411A0">
        <w:rPr>
          <w:sz w:val="24"/>
          <w:lang w:eastAsia="ru-RU"/>
        </w:rPr>
        <w:br w:type="page"/>
      </w:r>
    </w:p>
    <w:bookmarkEnd w:id="134"/>
    <w:bookmarkEnd w:id="135"/>
    <w:p w14:paraId="1A9CCD35" w14:textId="77777777" w:rsidR="00C71994" w:rsidRPr="00F72E54" w:rsidRDefault="00C71994" w:rsidP="006411A0">
      <w:pPr>
        <w:pStyle w:val="2a"/>
      </w:pPr>
    </w:p>
    <w:p w14:paraId="0C793928" w14:textId="77777777" w:rsidR="00AA4AE0" w:rsidRDefault="00AA4AE0" w:rsidP="00421E37">
      <w:pPr>
        <w:jc w:val="left"/>
      </w:pPr>
      <w:r>
        <w:br w:type="page"/>
      </w:r>
    </w:p>
    <w:p w14:paraId="21927146" w14:textId="7548A8C5" w:rsidR="00AA4AE0" w:rsidRPr="006411A0" w:rsidRDefault="007F241C" w:rsidP="007B44C5">
      <w:pPr>
        <w:pStyle w:val="2a"/>
        <w:rPr>
          <w:sz w:val="24"/>
        </w:rPr>
      </w:pPr>
      <w:bookmarkStart w:id="136" w:name="_Toc453968226"/>
      <w:r w:rsidRPr="006411A0">
        <w:rPr>
          <w:sz w:val="24"/>
        </w:rPr>
        <w:lastRenderedPageBreak/>
        <w:t>III.</w:t>
      </w:r>
      <w:r w:rsidR="002F0C2F">
        <w:rPr>
          <w:sz w:val="24"/>
        </w:rPr>
        <w:t>5</w:t>
      </w:r>
      <w:r w:rsidRPr="006411A0">
        <w:rPr>
          <w:sz w:val="24"/>
        </w:rPr>
        <w:t>.</w:t>
      </w:r>
      <w:r w:rsidR="008A349F" w:rsidRPr="006411A0">
        <w:rPr>
          <w:sz w:val="24"/>
        </w:rPr>
        <w:t> </w:t>
      </w:r>
      <w:r w:rsidR="00477C15" w:rsidRPr="006411A0">
        <w:rPr>
          <w:sz w:val="24"/>
        </w:rPr>
        <w:t>К</w:t>
      </w:r>
      <w:r w:rsidR="00AA4AE0" w:rsidRPr="006411A0">
        <w:rPr>
          <w:sz w:val="24"/>
        </w:rPr>
        <w:t>он</w:t>
      </w:r>
      <w:r w:rsidR="008A349F" w:rsidRPr="006411A0">
        <w:rPr>
          <w:sz w:val="24"/>
        </w:rPr>
        <w:t>трол</w:t>
      </w:r>
      <w:r w:rsidR="00477C15" w:rsidRPr="006411A0">
        <w:rPr>
          <w:sz w:val="24"/>
        </w:rPr>
        <w:t>ь</w:t>
      </w:r>
      <w:r w:rsidR="008A349F" w:rsidRPr="006411A0">
        <w:rPr>
          <w:sz w:val="24"/>
        </w:rPr>
        <w:t xml:space="preserve"> </w:t>
      </w:r>
      <w:r w:rsidR="007E6484" w:rsidRPr="006411A0">
        <w:rPr>
          <w:sz w:val="24"/>
        </w:rPr>
        <w:t xml:space="preserve">за </w:t>
      </w:r>
      <w:r w:rsidR="008A349F" w:rsidRPr="006411A0">
        <w:rPr>
          <w:sz w:val="24"/>
        </w:rPr>
        <w:t>состояни</w:t>
      </w:r>
      <w:r w:rsidR="007E6484" w:rsidRPr="006411A0">
        <w:rPr>
          <w:sz w:val="24"/>
        </w:rPr>
        <w:t>ем</w:t>
      </w:r>
      <w:r w:rsidR="008A349F" w:rsidRPr="006411A0">
        <w:rPr>
          <w:sz w:val="24"/>
        </w:rPr>
        <w:t xml:space="preserve"> системы условий</w:t>
      </w:r>
      <w:bookmarkEnd w:id="136"/>
    </w:p>
    <w:p w14:paraId="0A1057AF" w14:textId="77777777" w:rsidR="00C71994" w:rsidRPr="006411A0" w:rsidRDefault="00C71994" w:rsidP="003C0A5F">
      <w:pPr>
        <w:rPr>
          <w:sz w:val="24"/>
        </w:rPr>
      </w:pPr>
    </w:p>
    <w:p w14:paraId="30009277" w14:textId="77777777" w:rsidR="006411A0" w:rsidRPr="006411A0" w:rsidRDefault="006411A0" w:rsidP="006411A0">
      <w:pPr>
        <w:rPr>
          <w:sz w:val="24"/>
        </w:rPr>
      </w:pPr>
      <w:r w:rsidRPr="006411A0">
        <w:rPr>
          <w:sz w:val="24"/>
        </w:rPr>
        <w:t xml:space="preserve">В  соответствии  с  требованиями  Федерального  закона  от  29.12.2012г.  №273-ФЗ  «Об образовании  в  Российской  Федерации»  (ст  28)  к  компетенции  и  ответственности </w:t>
      </w:r>
    </w:p>
    <w:p w14:paraId="20FFBA6C" w14:textId="77777777" w:rsidR="006411A0" w:rsidRPr="006411A0" w:rsidRDefault="006411A0" w:rsidP="006411A0">
      <w:pPr>
        <w:rPr>
          <w:sz w:val="24"/>
        </w:rPr>
      </w:pPr>
      <w:r w:rsidRPr="006411A0">
        <w:rPr>
          <w:sz w:val="24"/>
        </w:rPr>
        <w:t>образовательной  организации  относятся  обеспечение  функционирования  внутренней системы оценки качества образования.</w:t>
      </w:r>
    </w:p>
    <w:p w14:paraId="0D9F76E3" w14:textId="77777777" w:rsidR="006411A0" w:rsidRPr="006411A0" w:rsidRDefault="006411A0" w:rsidP="006411A0">
      <w:pPr>
        <w:rPr>
          <w:sz w:val="24"/>
        </w:rPr>
      </w:pPr>
      <w:r w:rsidRPr="006411A0">
        <w:rPr>
          <w:sz w:val="24"/>
        </w:rPr>
        <w:t>Задачи ВСОКО:</w:t>
      </w:r>
    </w:p>
    <w:p w14:paraId="39A0980A" w14:textId="77777777" w:rsidR="006411A0" w:rsidRPr="006411A0" w:rsidRDefault="006411A0" w:rsidP="006411A0">
      <w:pPr>
        <w:rPr>
          <w:sz w:val="24"/>
        </w:rPr>
      </w:pPr>
      <w:r w:rsidRPr="006411A0">
        <w:rPr>
          <w:sz w:val="24"/>
        </w:rPr>
        <w:t xml:space="preserve">-  выявление  соответствия  существующих  условий  реализации  ООП </w:t>
      </w:r>
    </w:p>
    <w:p w14:paraId="60F58C9A" w14:textId="77777777" w:rsidR="006411A0" w:rsidRPr="006411A0" w:rsidRDefault="006411A0" w:rsidP="006411A0">
      <w:pPr>
        <w:rPr>
          <w:sz w:val="24"/>
        </w:rPr>
      </w:pPr>
      <w:r w:rsidRPr="006411A0">
        <w:rPr>
          <w:sz w:val="24"/>
        </w:rPr>
        <w:t>нормативным требованиям ФГОС;</w:t>
      </w:r>
    </w:p>
    <w:p w14:paraId="471FC909" w14:textId="77777777" w:rsidR="006411A0" w:rsidRPr="006411A0" w:rsidRDefault="006411A0" w:rsidP="006411A0">
      <w:pPr>
        <w:rPr>
          <w:sz w:val="24"/>
        </w:rPr>
      </w:pPr>
      <w:r w:rsidRPr="006411A0">
        <w:rPr>
          <w:sz w:val="24"/>
        </w:rPr>
        <w:t>-  оценка уровня достижения планируемых результатов  освоения обучающимися</w:t>
      </w:r>
    </w:p>
    <w:p w14:paraId="297036FD" w14:textId="77777777" w:rsidR="006411A0" w:rsidRPr="006411A0" w:rsidRDefault="006411A0" w:rsidP="006411A0">
      <w:pPr>
        <w:rPr>
          <w:sz w:val="24"/>
        </w:rPr>
      </w:pPr>
      <w:r w:rsidRPr="006411A0">
        <w:rPr>
          <w:sz w:val="24"/>
        </w:rPr>
        <w:t>ООП;</w:t>
      </w:r>
    </w:p>
    <w:p w14:paraId="50FA3DC8" w14:textId="77777777" w:rsidR="006411A0" w:rsidRPr="006411A0" w:rsidRDefault="006411A0" w:rsidP="006411A0">
      <w:pPr>
        <w:rPr>
          <w:sz w:val="24"/>
        </w:rPr>
      </w:pPr>
      <w:r w:rsidRPr="006411A0">
        <w:rPr>
          <w:sz w:val="24"/>
        </w:rPr>
        <w:t xml:space="preserve">-  анализ  и  экспертная  оценка  результатов  деятельности  педагогических </w:t>
      </w:r>
    </w:p>
    <w:p w14:paraId="2B211280" w14:textId="77777777" w:rsidR="006411A0" w:rsidRPr="006411A0" w:rsidRDefault="006411A0" w:rsidP="006411A0">
      <w:pPr>
        <w:rPr>
          <w:sz w:val="24"/>
        </w:rPr>
      </w:pPr>
      <w:r w:rsidRPr="006411A0">
        <w:rPr>
          <w:sz w:val="24"/>
        </w:rPr>
        <w:t>работников  по  реализации  ООП для  своевременного  оказания  им  методической  помощи,  в том числе по формированию у обучающихся УУД;</w:t>
      </w:r>
    </w:p>
    <w:p w14:paraId="2ECF811B" w14:textId="77777777" w:rsidR="006411A0" w:rsidRPr="006411A0" w:rsidRDefault="006411A0" w:rsidP="006411A0">
      <w:pPr>
        <w:rPr>
          <w:sz w:val="24"/>
        </w:rPr>
      </w:pPr>
      <w:r w:rsidRPr="006411A0">
        <w:rPr>
          <w:sz w:val="24"/>
        </w:rPr>
        <w:t xml:space="preserve">-  выявление  отрицательных  и  положительных  тенденций  в  образовательной </w:t>
      </w:r>
    </w:p>
    <w:p w14:paraId="6998C305" w14:textId="77777777" w:rsidR="006411A0" w:rsidRPr="006411A0" w:rsidRDefault="006411A0" w:rsidP="006411A0">
      <w:pPr>
        <w:rPr>
          <w:sz w:val="24"/>
        </w:rPr>
      </w:pPr>
      <w:r w:rsidRPr="006411A0">
        <w:rPr>
          <w:sz w:val="24"/>
        </w:rPr>
        <w:t>деятельности и разработка предложений по их устранению;</w:t>
      </w:r>
    </w:p>
    <w:p w14:paraId="247E8B55" w14:textId="77777777" w:rsidR="006411A0" w:rsidRPr="006411A0" w:rsidRDefault="006411A0" w:rsidP="006411A0">
      <w:pPr>
        <w:rPr>
          <w:sz w:val="24"/>
        </w:rPr>
      </w:pPr>
      <w:r w:rsidRPr="006411A0">
        <w:rPr>
          <w:sz w:val="24"/>
        </w:rPr>
        <w:t>-  изучение и оценка эффективного опыта реализации ФГОС.</w:t>
      </w:r>
    </w:p>
    <w:p w14:paraId="25B400AA" w14:textId="77777777" w:rsidR="006411A0" w:rsidRPr="006411A0" w:rsidRDefault="006411A0" w:rsidP="006411A0">
      <w:pPr>
        <w:rPr>
          <w:sz w:val="24"/>
        </w:rPr>
      </w:pPr>
      <w:r w:rsidRPr="006411A0">
        <w:rPr>
          <w:sz w:val="24"/>
        </w:rPr>
        <w:t>В  ходе  создания  системы  условий  реализации  ООП  СОО  проводится  мониторинг  с целью управления данной системой.</w:t>
      </w:r>
    </w:p>
    <w:p w14:paraId="058A49DC" w14:textId="77777777" w:rsidR="00C71994" w:rsidRPr="006411A0" w:rsidRDefault="006411A0" w:rsidP="006411A0">
      <w:pPr>
        <w:rPr>
          <w:sz w:val="24"/>
        </w:rPr>
      </w:pPr>
      <w:r w:rsidRPr="006411A0">
        <w:rPr>
          <w:sz w:val="24"/>
        </w:rPr>
        <w:t>Оценке  подлежат:  кадровые,  психолого-  педагогические,  финансовые,  материально­технических  условия,  учебно-  методическое  и  информационное  обеспечение.  Основные показатели и инструментарий мониторинга приведены в таблице.</w:t>
      </w:r>
      <w:r w:rsidR="00C71994" w:rsidRPr="006411A0">
        <w:rPr>
          <w:sz w:val="24"/>
        </w:rPr>
        <w:t>.</w:t>
      </w:r>
    </w:p>
    <w:p w14:paraId="25403711" w14:textId="77777777" w:rsidR="00C71994" w:rsidRPr="006411A0" w:rsidRDefault="00C71994" w:rsidP="003C0A5F">
      <w:pPr>
        <w:rPr>
          <w:sz w:val="24"/>
        </w:rPr>
      </w:pPr>
    </w:p>
    <w:tbl>
      <w:tblPr>
        <w:tblW w:w="0" w:type="auto"/>
        <w:tblInd w:w="5" w:type="dxa"/>
        <w:tblLayout w:type="fixed"/>
        <w:tblCellMar>
          <w:left w:w="0" w:type="dxa"/>
          <w:right w:w="0" w:type="dxa"/>
        </w:tblCellMar>
        <w:tblLook w:val="0000" w:firstRow="0" w:lastRow="0" w:firstColumn="0" w:lastColumn="0" w:noHBand="0" w:noVBand="0"/>
      </w:tblPr>
      <w:tblGrid>
        <w:gridCol w:w="1579"/>
        <w:gridCol w:w="552"/>
        <w:gridCol w:w="1176"/>
        <w:gridCol w:w="345"/>
        <w:gridCol w:w="355"/>
        <w:gridCol w:w="946"/>
        <w:gridCol w:w="2414"/>
        <w:gridCol w:w="2261"/>
      </w:tblGrid>
      <w:tr w:rsidR="006411A0" w14:paraId="58999DE0" w14:textId="77777777" w:rsidTr="006411A0">
        <w:trPr>
          <w:trHeight w:hRule="exact" w:val="283"/>
        </w:trPr>
        <w:tc>
          <w:tcPr>
            <w:tcW w:w="1579" w:type="dxa"/>
            <w:tcBorders>
              <w:top w:val="single" w:sz="4" w:space="0" w:color="auto"/>
              <w:left w:val="single" w:sz="4" w:space="0" w:color="auto"/>
              <w:bottom w:val="single" w:sz="4" w:space="0" w:color="auto"/>
              <w:right w:val="nil"/>
            </w:tcBorders>
            <w:vAlign w:val="center"/>
          </w:tcPr>
          <w:p w14:paraId="2B8D5F38" w14:textId="77777777" w:rsidR="006411A0" w:rsidRDefault="006411A0" w:rsidP="006411A0">
            <w:pPr>
              <w:pStyle w:val="afffff1"/>
              <w:jc w:val="center"/>
              <w:rPr>
                <w:sz w:val="22"/>
                <w:szCs w:val="22"/>
              </w:rPr>
            </w:pPr>
          </w:p>
        </w:tc>
        <w:tc>
          <w:tcPr>
            <w:tcW w:w="2073" w:type="dxa"/>
            <w:gridSpan w:val="3"/>
            <w:tcBorders>
              <w:top w:val="single" w:sz="4" w:space="0" w:color="auto"/>
              <w:left w:val="nil"/>
              <w:bottom w:val="single" w:sz="4" w:space="0" w:color="auto"/>
              <w:right w:val="nil"/>
            </w:tcBorders>
            <w:vAlign w:val="center"/>
          </w:tcPr>
          <w:p w14:paraId="698AAB3A" w14:textId="77777777" w:rsidR="006411A0" w:rsidRDefault="006411A0" w:rsidP="006411A0">
            <w:pPr>
              <w:pStyle w:val="afffff1"/>
              <w:ind w:left="355"/>
              <w:rPr>
                <w:b/>
                <w:bCs/>
                <w:sz w:val="22"/>
                <w:szCs w:val="22"/>
              </w:rPr>
            </w:pPr>
            <w:r>
              <w:rPr>
                <w:b/>
                <w:bCs/>
                <w:sz w:val="22"/>
                <w:szCs w:val="22"/>
              </w:rPr>
              <w:t xml:space="preserve">Индикатор </w:t>
            </w:r>
          </w:p>
        </w:tc>
        <w:tc>
          <w:tcPr>
            <w:tcW w:w="355" w:type="dxa"/>
            <w:tcBorders>
              <w:top w:val="single" w:sz="4" w:space="0" w:color="auto"/>
              <w:left w:val="nil"/>
              <w:bottom w:val="single" w:sz="4" w:space="0" w:color="auto"/>
              <w:right w:val="nil"/>
            </w:tcBorders>
            <w:vAlign w:val="center"/>
          </w:tcPr>
          <w:p w14:paraId="07D7BFA4" w14:textId="77777777" w:rsidR="006411A0" w:rsidRDefault="006411A0" w:rsidP="006411A0">
            <w:pPr>
              <w:pStyle w:val="afffff1"/>
              <w:jc w:val="center"/>
              <w:rPr>
                <w:b/>
                <w:bCs/>
                <w:sz w:val="22"/>
                <w:szCs w:val="22"/>
              </w:rPr>
            </w:pPr>
          </w:p>
        </w:tc>
        <w:tc>
          <w:tcPr>
            <w:tcW w:w="946" w:type="dxa"/>
            <w:tcBorders>
              <w:top w:val="single" w:sz="4" w:space="0" w:color="auto"/>
              <w:left w:val="nil"/>
              <w:bottom w:val="single" w:sz="4" w:space="0" w:color="auto"/>
              <w:right w:val="single" w:sz="4" w:space="0" w:color="auto"/>
            </w:tcBorders>
            <w:vAlign w:val="center"/>
          </w:tcPr>
          <w:p w14:paraId="7ADFBBCF" w14:textId="77777777" w:rsidR="006411A0" w:rsidRDefault="006411A0" w:rsidP="006411A0">
            <w:pPr>
              <w:pStyle w:val="afffff1"/>
              <w:jc w:val="center"/>
              <w:rPr>
                <w:b/>
                <w:bCs/>
                <w:sz w:val="22"/>
                <w:szCs w:val="22"/>
              </w:rPr>
            </w:pPr>
          </w:p>
        </w:tc>
        <w:tc>
          <w:tcPr>
            <w:tcW w:w="2414" w:type="dxa"/>
            <w:tcBorders>
              <w:top w:val="single" w:sz="4" w:space="0" w:color="auto"/>
              <w:left w:val="single" w:sz="4" w:space="0" w:color="auto"/>
              <w:bottom w:val="single" w:sz="4" w:space="0" w:color="auto"/>
              <w:right w:val="single" w:sz="4" w:space="0" w:color="auto"/>
            </w:tcBorders>
            <w:vAlign w:val="center"/>
          </w:tcPr>
          <w:p w14:paraId="7434EE1B" w14:textId="77777777" w:rsidR="006411A0" w:rsidRDefault="006411A0" w:rsidP="006411A0">
            <w:pPr>
              <w:pStyle w:val="afffff1"/>
              <w:ind w:right="369"/>
              <w:jc w:val="right"/>
              <w:rPr>
                <w:b/>
                <w:bCs/>
                <w:sz w:val="22"/>
                <w:szCs w:val="22"/>
              </w:rPr>
            </w:pPr>
            <w:r>
              <w:rPr>
                <w:b/>
                <w:bCs/>
                <w:sz w:val="22"/>
                <w:szCs w:val="22"/>
              </w:rPr>
              <w:t xml:space="preserve">Периодичность </w:t>
            </w:r>
          </w:p>
        </w:tc>
        <w:tc>
          <w:tcPr>
            <w:tcW w:w="2261" w:type="dxa"/>
            <w:tcBorders>
              <w:top w:val="single" w:sz="4" w:space="0" w:color="auto"/>
              <w:left w:val="single" w:sz="4" w:space="0" w:color="auto"/>
              <w:bottom w:val="single" w:sz="4" w:space="0" w:color="auto"/>
              <w:right w:val="single" w:sz="4" w:space="0" w:color="auto"/>
            </w:tcBorders>
            <w:vAlign w:val="center"/>
          </w:tcPr>
          <w:p w14:paraId="2D9F7008" w14:textId="77777777" w:rsidR="006411A0" w:rsidRDefault="006411A0" w:rsidP="006411A0">
            <w:pPr>
              <w:pStyle w:val="afffff1"/>
              <w:ind w:right="273"/>
              <w:jc w:val="right"/>
              <w:rPr>
                <w:b/>
                <w:bCs/>
                <w:sz w:val="22"/>
                <w:szCs w:val="22"/>
              </w:rPr>
            </w:pPr>
            <w:r>
              <w:rPr>
                <w:b/>
                <w:bCs/>
                <w:sz w:val="22"/>
                <w:szCs w:val="22"/>
              </w:rPr>
              <w:t xml:space="preserve">Ответственный </w:t>
            </w:r>
          </w:p>
        </w:tc>
      </w:tr>
      <w:tr w:rsidR="006411A0" w14:paraId="054DA39C" w14:textId="77777777" w:rsidTr="006411A0">
        <w:trPr>
          <w:trHeight w:hRule="exact" w:val="283"/>
        </w:trPr>
        <w:tc>
          <w:tcPr>
            <w:tcW w:w="4953" w:type="dxa"/>
            <w:gridSpan w:val="6"/>
            <w:tcBorders>
              <w:top w:val="single" w:sz="4" w:space="0" w:color="auto"/>
              <w:left w:val="single" w:sz="4" w:space="0" w:color="auto"/>
              <w:bottom w:val="single" w:sz="4" w:space="0" w:color="auto"/>
              <w:right w:val="nil"/>
            </w:tcBorders>
            <w:vAlign w:val="center"/>
          </w:tcPr>
          <w:p w14:paraId="184A7258" w14:textId="77777777" w:rsidR="006411A0" w:rsidRDefault="006411A0" w:rsidP="006411A0">
            <w:pPr>
              <w:pStyle w:val="afffff1"/>
              <w:jc w:val="center"/>
              <w:rPr>
                <w:b/>
                <w:bCs/>
                <w:sz w:val="22"/>
                <w:szCs w:val="22"/>
              </w:rPr>
            </w:pPr>
            <w:r>
              <w:rPr>
                <w:b/>
                <w:bCs/>
                <w:sz w:val="22"/>
                <w:szCs w:val="22"/>
              </w:rPr>
              <w:t xml:space="preserve">Кадровые условия реализации ООП СОО </w:t>
            </w:r>
          </w:p>
        </w:tc>
        <w:tc>
          <w:tcPr>
            <w:tcW w:w="2414" w:type="dxa"/>
            <w:tcBorders>
              <w:top w:val="single" w:sz="4" w:space="0" w:color="auto"/>
              <w:left w:val="nil"/>
              <w:bottom w:val="single" w:sz="4" w:space="0" w:color="auto"/>
              <w:right w:val="nil"/>
            </w:tcBorders>
            <w:vAlign w:val="center"/>
          </w:tcPr>
          <w:p w14:paraId="7B1156E2" w14:textId="77777777" w:rsidR="006411A0" w:rsidRDefault="006411A0" w:rsidP="006411A0">
            <w:pPr>
              <w:pStyle w:val="afffff1"/>
              <w:jc w:val="center"/>
              <w:rPr>
                <w:b/>
                <w:bCs/>
                <w:sz w:val="22"/>
                <w:szCs w:val="22"/>
              </w:rPr>
            </w:pPr>
          </w:p>
        </w:tc>
        <w:tc>
          <w:tcPr>
            <w:tcW w:w="2261" w:type="dxa"/>
            <w:tcBorders>
              <w:top w:val="single" w:sz="4" w:space="0" w:color="auto"/>
              <w:left w:val="nil"/>
              <w:bottom w:val="single" w:sz="4" w:space="0" w:color="auto"/>
              <w:right w:val="single" w:sz="4" w:space="0" w:color="auto"/>
            </w:tcBorders>
            <w:vAlign w:val="center"/>
          </w:tcPr>
          <w:p w14:paraId="633F0FCA" w14:textId="77777777" w:rsidR="006411A0" w:rsidRDefault="006411A0" w:rsidP="006411A0">
            <w:pPr>
              <w:pStyle w:val="afffff1"/>
              <w:jc w:val="center"/>
              <w:rPr>
                <w:b/>
                <w:bCs/>
                <w:sz w:val="22"/>
                <w:szCs w:val="22"/>
              </w:rPr>
            </w:pPr>
          </w:p>
        </w:tc>
      </w:tr>
      <w:tr w:rsidR="006411A0" w14:paraId="35F8D212" w14:textId="77777777" w:rsidTr="006411A0">
        <w:trPr>
          <w:trHeight w:hRule="exact" w:val="340"/>
        </w:trPr>
        <w:tc>
          <w:tcPr>
            <w:tcW w:w="1579" w:type="dxa"/>
            <w:tcBorders>
              <w:top w:val="single" w:sz="4" w:space="0" w:color="auto"/>
              <w:left w:val="single" w:sz="4" w:space="0" w:color="auto"/>
              <w:bottom w:val="nil"/>
              <w:right w:val="nil"/>
            </w:tcBorders>
            <w:vAlign w:val="center"/>
          </w:tcPr>
          <w:p w14:paraId="0E8A4861" w14:textId="77777777" w:rsidR="006411A0" w:rsidRDefault="006411A0" w:rsidP="006411A0">
            <w:pPr>
              <w:pStyle w:val="afffff1"/>
              <w:ind w:left="124"/>
              <w:rPr>
                <w:sz w:val="22"/>
                <w:szCs w:val="22"/>
              </w:rPr>
            </w:pPr>
            <w:r>
              <w:rPr>
                <w:sz w:val="22"/>
                <w:szCs w:val="22"/>
              </w:rPr>
              <w:t xml:space="preserve">Проверка </w:t>
            </w:r>
          </w:p>
        </w:tc>
        <w:tc>
          <w:tcPr>
            <w:tcW w:w="3374" w:type="dxa"/>
            <w:gridSpan w:val="5"/>
            <w:tcBorders>
              <w:top w:val="single" w:sz="4" w:space="0" w:color="auto"/>
              <w:left w:val="nil"/>
              <w:bottom w:val="nil"/>
              <w:right w:val="single" w:sz="4" w:space="0" w:color="auto"/>
            </w:tcBorders>
            <w:vAlign w:val="center"/>
          </w:tcPr>
          <w:p w14:paraId="6A076742" w14:textId="77777777" w:rsidR="006411A0" w:rsidRDefault="006411A0" w:rsidP="006411A0">
            <w:pPr>
              <w:pStyle w:val="afffff1"/>
              <w:ind w:right="67"/>
              <w:jc w:val="right"/>
              <w:rPr>
                <w:sz w:val="22"/>
                <w:szCs w:val="22"/>
              </w:rPr>
            </w:pPr>
            <w:r>
              <w:rPr>
                <w:sz w:val="22"/>
                <w:szCs w:val="22"/>
              </w:rPr>
              <w:t xml:space="preserve">укомплектованности </w:t>
            </w:r>
          </w:p>
        </w:tc>
        <w:tc>
          <w:tcPr>
            <w:tcW w:w="2414" w:type="dxa"/>
            <w:tcBorders>
              <w:top w:val="single" w:sz="4" w:space="0" w:color="auto"/>
              <w:left w:val="single" w:sz="4" w:space="0" w:color="auto"/>
              <w:bottom w:val="nil"/>
              <w:right w:val="single" w:sz="4" w:space="0" w:color="auto"/>
            </w:tcBorders>
            <w:vAlign w:val="center"/>
          </w:tcPr>
          <w:p w14:paraId="39114DC2" w14:textId="77777777" w:rsidR="006411A0" w:rsidRDefault="006411A0" w:rsidP="006411A0">
            <w:pPr>
              <w:pStyle w:val="afffff1"/>
              <w:ind w:right="547"/>
              <w:jc w:val="right"/>
              <w:rPr>
                <w:sz w:val="22"/>
                <w:szCs w:val="22"/>
              </w:rPr>
            </w:pPr>
            <w:r>
              <w:rPr>
                <w:sz w:val="22"/>
                <w:szCs w:val="22"/>
              </w:rPr>
              <w:t xml:space="preserve">1 раз в год </w:t>
            </w:r>
          </w:p>
        </w:tc>
        <w:tc>
          <w:tcPr>
            <w:tcW w:w="2261" w:type="dxa"/>
            <w:tcBorders>
              <w:top w:val="single" w:sz="4" w:space="0" w:color="auto"/>
              <w:left w:val="single" w:sz="4" w:space="0" w:color="auto"/>
              <w:bottom w:val="nil"/>
              <w:right w:val="single" w:sz="4" w:space="0" w:color="auto"/>
            </w:tcBorders>
            <w:vAlign w:val="center"/>
          </w:tcPr>
          <w:p w14:paraId="67E0CBD6" w14:textId="77777777" w:rsidR="006411A0" w:rsidRDefault="006411A0" w:rsidP="006411A0">
            <w:pPr>
              <w:pStyle w:val="afffff1"/>
              <w:ind w:left="105"/>
              <w:rPr>
                <w:sz w:val="22"/>
                <w:szCs w:val="22"/>
              </w:rPr>
            </w:pPr>
            <w:r>
              <w:rPr>
                <w:sz w:val="22"/>
                <w:szCs w:val="22"/>
              </w:rPr>
              <w:t xml:space="preserve">директор, </w:t>
            </w:r>
          </w:p>
        </w:tc>
      </w:tr>
      <w:tr w:rsidR="006411A0" w14:paraId="3411310D" w14:textId="77777777" w:rsidTr="006411A0">
        <w:trPr>
          <w:trHeight w:hRule="exact" w:val="235"/>
        </w:trPr>
        <w:tc>
          <w:tcPr>
            <w:tcW w:w="2131" w:type="dxa"/>
            <w:gridSpan w:val="2"/>
            <w:tcBorders>
              <w:top w:val="nil"/>
              <w:left w:val="single" w:sz="4" w:space="0" w:color="auto"/>
              <w:bottom w:val="nil"/>
              <w:right w:val="nil"/>
            </w:tcBorders>
            <w:vAlign w:val="center"/>
          </w:tcPr>
          <w:p w14:paraId="259FC3A6" w14:textId="77777777" w:rsidR="006411A0" w:rsidRDefault="006411A0" w:rsidP="006411A0">
            <w:pPr>
              <w:pStyle w:val="afffff1"/>
              <w:ind w:left="163"/>
              <w:rPr>
                <w:sz w:val="22"/>
                <w:szCs w:val="22"/>
              </w:rPr>
            </w:pPr>
            <w:r>
              <w:rPr>
                <w:sz w:val="22"/>
                <w:szCs w:val="22"/>
              </w:rPr>
              <w:t xml:space="preserve">педагогическими, </w:t>
            </w:r>
          </w:p>
        </w:tc>
        <w:tc>
          <w:tcPr>
            <w:tcW w:w="1521" w:type="dxa"/>
            <w:gridSpan w:val="2"/>
            <w:tcBorders>
              <w:top w:val="nil"/>
              <w:left w:val="nil"/>
              <w:bottom w:val="nil"/>
              <w:right w:val="nil"/>
            </w:tcBorders>
            <w:vAlign w:val="center"/>
          </w:tcPr>
          <w:p w14:paraId="7D21793D" w14:textId="77777777" w:rsidR="006411A0" w:rsidRDefault="006411A0" w:rsidP="006411A0">
            <w:pPr>
              <w:pStyle w:val="afffff1"/>
              <w:ind w:left="4"/>
              <w:jc w:val="center"/>
              <w:rPr>
                <w:sz w:val="22"/>
                <w:szCs w:val="22"/>
              </w:rPr>
            </w:pPr>
            <w:r>
              <w:rPr>
                <w:sz w:val="22"/>
                <w:szCs w:val="22"/>
              </w:rPr>
              <w:t xml:space="preserve">руководящими </w:t>
            </w:r>
          </w:p>
        </w:tc>
        <w:tc>
          <w:tcPr>
            <w:tcW w:w="355" w:type="dxa"/>
            <w:tcBorders>
              <w:top w:val="nil"/>
              <w:left w:val="nil"/>
              <w:bottom w:val="nil"/>
              <w:right w:val="nil"/>
            </w:tcBorders>
            <w:vAlign w:val="center"/>
          </w:tcPr>
          <w:p w14:paraId="0835135F" w14:textId="77777777" w:rsidR="006411A0" w:rsidRDefault="006411A0" w:rsidP="006411A0">
            <w:pPr>
              <w:pStyle w:val="afffff1"/>
              <w:ind w:right="19"/>
              <w:jc w:val="right"/>
              <w:rPr>
                <w:b/>
                <w:bCs/>
                <w:sz w:val="22"/>
                <w:szCs w:val="22"/>
              </w:rPr>
            </w:pPr>
            <w:r>
              <w:rPr>
                <w:b/>
                <w:bCs/>
                <w:sz w:val="22"/>
                <w:szCs w:val="22"/>
              </w:rPr>
              <w:t xml:space="preserve">и </w:t>
            </w:r>
          </w:p>
        </w:tc>
        <w:tc>
          <w:tcPr>
            <w:tcW w:w="946" w:type="dxa"/>
            <w:tcBorders>
              <w:top w:val="nil"/>
              <w:left w:val="nil"/>
              <w:bottom w:val="nil"/>
              <w:right w:val="single" w:sz="4" w:space="0" w:color="auto"/>
            </w:tcBorders>
            <w:vAlign w:val="center"/>
          </w:tcPr>
          <w:p w14:paraId="7734E0E0" w14:textId="77777777" w:rsidR="006411A0" w:rsidRDefault="006411A0" w:rsidP="006411A0">
            <w:pPr>
              <w:pStyle w:val="afffff1"/>
              <w:ind w:right="67"/>
              <w:jc w:val="right"/>
              <w:rPr>
                <w:b/>
                <w:bCs/>
                <w:w w:val="88"/>
                <w:sz w:val="23"/>
                <w:szCs w:val="23"/>
              </w:rPr>
            </w:pPr>
            <w:r>
              <w:rPr>
                <w:b/>
                <w:bCs/>
                <w:w w:val="88"/>
                <w:sz w:val="23"/>
                <w:szCs w:val="23"/>
              </w:rPr>
              <w:t xml:space="preserve">иными </w:t>
            </w:r>
          </w:p>
        </w:tc>
        <w:tc>
          <w:tcPr>
            <w:tcW w:w="2414" w:type="dxa"/>
            <w:tcBorders>
              <w:top w:val="nil"/>
              <w:left w:val="single" w:sz="4" w:space="0" w:color="auto"/>
              <w:bottom w:val="nil"/>
              <w:right w:val="single" w:sz="4" w:space="0" w:color="auto"/>
            </w:tcBorders>
            <w:vAlign w:val="center"/>
          </w:tcPr>
          <w:p w14:paraId="42A3E883" w14:textId="77777777" w:rsidR="006411A0" w:rsidRDefault="006411A0" w:rsidP="006411A0">
            <w:pPr>
              <w:pStyle w:val="afffff1"/>
              <w:jc w:val="center"/>
              <w:rPr>
                <w:b/>
                <w:bCs/>
                <w:w w:val="88"/>
                <w:sz w:val="23"/>
                <w:szCs w:val="23"/>
              </w:rPr>
            </w:pPr>
          </w:p>
        </w:tc>
        <w:tc>
          <w:tcPr>
            <w:tcW w:w="2261" w:type="dxa"/>
            <w:tcBorders>
              <w:top w:val="nil"/>
              <w:left w:val="single" w:sz="4" w:space="0" w:color="auto"/>
              <w:bottom w:val="nil"/>
              <w:right w:val="single" w:sz="4" w:space="0" w:color="auto"/>
            </w:tcBorders>
            <w:vAlign w:val="center"/>
          </w:tcPr>
          <w:p w14:paraId="251BBC3D" w14:textId="77777777" w:rsidR="006411A0" w:rsidRDefault="006411A0" w:rsidP="006411A0">
            <w:pPr>
              <w:pStyle w:val="afffff1"/>
              <w:ind w:left="105"/>
              <w:rPr>
                <w:sz w:val="22"/>
                <w:szCs w:val="22"/>
              </w:rPr>
            </w:pPr>
            <w:r>
              <w:rPr>
                <w:sz w:val="22"/>
                <w:szCs w:val="22"/>
              </w:rPr>
              <w:t xml:space="preserve">заместитель </w:t>
            </w:r>
          </w:p>
        </w:tc>
      </w:tr>
      <w:tr w:rsidR="006411A0" w14:paraId="67967C5D" w14:textId="77777777" w:rsidTr="006411A0">
        <w:trPr>
          <w:trHeight w:hRule="exact" w:val="239"/>
        </w:trPr>
        <w:tc>
          <w:tcPr>
            <w:tcW w:w="1579" w:type="dxa"/>
            <w:tcBorders>
              <w:top w:val="nil"/>
              <w:left w:val="single" w:sz="4" w:space="0" w:color="auto"/>
              <w:bottom w:val="single" w:sz="4" w:space="0" w:color="auto"/>
              <w:right w:val="nil"/>
            </w:tcBorders>
            <w:vAlign w:val="center"/>
          </w:tcPr>
          <w:p w14:paraId="12937EBE" w14:textId="77777777" w:rsidR="006411A0" w:rsidRDefault="006411A0" w:rsidP="006411A0">
            <w:pPr>
              <w:pStyle w:val="afffff1"/>
              <w:ind w:left="124"/>
              <w:rPr>
                <w:sz w:val="22"/>
                <w:szCs w:val="22"/>
              </w:rPr>
            </w:pPr>
            <w:r>
              <w:rPr>
                <w:sz w:val="22"/>
                <w:szCs w:val="22"/>
              </w:rPr>
              <w:t xml:space="preserve">работниками </w:t>
            </w:r>
          </w:p>
        </w:tc>
        <w:tc>
          <w:tcPr>
            <w:tcW w:w="552" w:type="dxa"/>
            <w:tcBorders>
              <w:top w:val="nil"/>
              <w:left w:val="nil"/>
              <w:bottom w:val="single" w:sz="4" w:space="0" w:color="auto"/>
              <w:right w:val="nil"/>
            </w:tcBorders>
            <w:vAlign w:val="center"/>
          </w:tcPr>
          <w:p w14:paraId="3F71E949" w14:textId="77777777" w:rsidR="006411A0" w:rsidRDefault="006411A0" w:rsidP="006411A0">
            <w:pPr>
              <w:pStyle w:val="afffff1"/>
              <w:jc w:val="center"/>
              <w:rPr>
                <w:sz w:val="22"/>
                <w:szCs w:val="22"/>
              </w:rPr>
            </w:pPr>
          </w:p>
        </w:tc>
        <w:tc>
          <w:tcPr>
            <w:tcW w:w="1176" w:type="dxa"/>
            <w:tcBorders>
              <w:top w:val="nil"/>
              <w:left w:val="nil"/>
              <w:bottom w:val="single" w:sz="4" w:space="0" w:color="auto"/>
              <w:right w:val="nil"/>
            </w:tcBorders>
            <w:vAlign w:val="center"/>
          </w:tcPr>
          <w:p w14:paraId="100F5A15" w14:textId="77777777" w:rsidR="006411A0" w:rsidRDefault="006411A0" w:rsidP="006411A0">
            <w:pPr>
              <w:pStyle w:val="afffff1"/>
              <w:jc w:val="center"/>
              <w:rPr>
                <w:sz w:val="22"/>
                <w:szCs w:val="22"/>
              </w:rPr>
            </w:pPr>
          </w:p>
        </w:tc>
        <w:tc>
          <w:tcPr>
            <w:tcW w:w="345" w:type="dxa"/>
            <w:tcBorders>
              <w:top w:val="nil"/>
              <w:left w:val="nil"/>
              <w:bottom w:val="single" w:sz="4" w:space="0" w:color="auto"/>
              <w:right w:val="nil"/>
            </w:tcBorders>
            <w:vAlign w:val="center"/>
          </w:tcPr>
          <w:p w14:paraId="37FF92D3" w14:textId="77777777" w:rsidR="006411A0" w:rsidRDefault="006411A0" w:rsidP="006411A0">
            <w:pPr>
              <w:pStyle w:val="afffff1"/>
              <w:jc w:val="center"/>
              <w:rPr>
                <w:sz w:val="22"/>
                <w:szCs w:val="22"/>
              </w:rPr>
            </w:pPr>
          </w:p>
        </w:tc>
        <w:tc>
          <w:tcPr>
            <w:tcW w:w="355" w:type="dxa"/>
            <w:tcBorders>
              <w:top w:val="nil"/>
              <w:left w:val="nil"/>
              <w:bottom w:val="single" w:sz="4" w:space="0" w:color="auto"/>
              <w:right w:val="nil"/>
            </w:tcBorders>
            <w:vAlign w:val="center"/>
          </w:tcPr>
          <w:p w14:paraId="62B06F28" w14:textId="77777777" w:rsidR="006411A0" w:rsidRDefault="006411A0" w:rsidP="006411A0">
            <w:pPr>
              <w:pStyle w:val="afffff1"/>
              <w:jc w:val="center"/>
              <w:rPr>
                <w:sz w:val="22"/>
                <w:szCs w:val="22"/>
              </w:rPr>
            </w:pPr>
          </w:p>
        </w:tc>
        <w:tc>
          <w:tcPr>
            <w:tcW w:w="946" w:type="dxa"/>
            <w:tcBorders>
              <w:top w:val="nil"/>
              <w:left w:val="nil"/>
              <w:bottom w:val="single" w:sz="4" w:space="0" w:color="auto"/>
              <w:right w:val="single" w:sz="4" w:space="0" w:color="auto"/>
            </w:tcBorders>
            <w:vAlign w:val="center"/>
          </w:tcPr>
          <w:p w14:paraId="25A54ED0" w14:textId="77777777" w:rsidR="006411A0" w:rsidRDefault="006411A0" w:rsidP="006411A0">
            <w:pPr>
              <w:pStyle w:val="afffff1"/>
              <w:jc w:val="center"/>
              <w:rPr>
                <w:sz w:val="22"/>
                <w:szCs w:val="22"/>
              </w:rPr>
            </w:pPr>
          </w:p>
        </w:tc>
        <w:tc>
          <w:tcPr>
            <w:tcW w:w="2414" w:type="dxa"/>
            <w:tcBorders>
              <w:top w:val="nil"/>
              <w:left w:val="single" w:sz="4" w:space="0" w:color="auto"/>
              <w:bottom w:val="single" w:sz="4" w:space="0" w:color="auto"/>
              <w:right w:val="single" w:sz="4" w:space="0" w:color="auto"/>
            </w:tcBorders>
            <w:vAlign w:val="center"/>
          </w:tcPr>
          <w:p w14:paraId="51CD5003" w14:textId="77777777" w:rsidR="006411A0" w:rsidRDefault="006411A0" w:rsidP="006411A0">
            <w:pPr>
              <w:pStyle w:val="afffff1"/>
              <w:jc w:val="center"/>
              <w:rPr>
                <w:sz w:val="22"/>
                <w:szCs w:val="22"/>
              </w:rPr>
            </w:pPr>
          </w:p>
        </w:tc>
        <w:tc>
          <w:tcPr>
            <w:tcW w:w="2261" w:type="dxa"/>
            <w:tcBorders>
              <w:top w:val="nil"/>
              <w:left w:val="single" w:sz="4" w:space="0" w:color="auto"/>
              <w:bottom w:val="single" w:sz="4" w:space="0" w:color="auto"/>
              <w:right w:val="single" w:sz="4" w:space="0" w:color="auto"/>
            </w:tcBorders>
            <w:vAlign w:val="center"/>
          </w:tcPr>
          <w:p w14:paraId="4C8363BF" w14:textId="77777777" w:rsidR="006411A0" w:rsidRDefault="006411A0" w:rsidP="006411A0">
            <w:pPr>
              <w:pStyle w:val="afffff1"/>
              <w:ind w:left="105"/>
              <w:rPr>
                <w:sz w:val="22"/>
                <w:szCs w:val="22"/>
              </w:rPr>
            </w:pPr>
            <w:r>
              <w:rPr>
                <w:sz w:val="22"/>
                <w:szCs w:val="22"/>
              </w:rPr>
              <w:t xml:space="preserve">директора </w:t>
            </w:r>
          </w:p>
        </w:tc>
      </w:tr>
      <w:tr w:rsidR="006411A0" w14:paraId="2CD4B5B5" w14:textId="77777777" w:rsidTr="006411A0">
        <w:trPr>
          <w:trHeight w:hRule="exact" w:val="316"/>
        </w:trPr>
        <w:tc>
          <w:tcPr>
            <w:tcW w:w="1579" w:type="dxa"/>
            <w:tcBorders>
              <w:top w:val="single" w:sz="4" w:space="0" w:color="auto"/>
              <w:left w:val="single" w:sz="4" w:space="0" w:color="auto"/>
              <w:bottom w:val="nil"/>
              <w:right w:val="nil"/>
            </w:tcBorders>
            <w:vAlign w:val="center"/>
          </w:tcPr>
          <w:p w14:paraId="132DDDCB" w14:textId="77777777" w:rsidR="006411A0" w:rsidRDefault="006411A0" w:rsidP="006411A0">
            <w:pPr>
              <w:pStyle w:val="afffff1"/>
              <w:ind w:left="124"/>
              <w:rPr>
                <w:sz w:val="22"/>
                <w:szCs w:val="22"/>
              </w:rPr>
            </w:pPr>
            <w:r>
              <w:rPr>
                <w:sz w:val="22"/>
                <w:szCs w:val="22"/>
              </w:rPr>
              <w:t xml:space="preserve">У становление </w:t>
            </w:r>
          </w:p>
        </w:tc>
        <w:tc>
          <w:tcPr>
            <w:tcW w:w="2073" w:type="dxa"/>
            <w:gridSpan w:val="3"/>
            <w:tcBorders>
              <w:top w:val="single" w:sz="4" w:space="0" w:color="auto"/>
              <w:left w:val="nil"/>
              <w:bottom w:val="nil"/>
              <w:right w:val="nil"/>
            </w:tcBorders>
            <w:vAlign w:val="center"/>
          </w:tcPr>
          <w:p w14:paraId="61A27EB3" w14:textId="77777777" w:rsidR="006411A0" w:rsidRDefault="006411A0" w:rsidP="006411A0">
            <w:pPr>
              <w:pStyle w:val="afffff1"/>
              <w:ind w:right="139"/>
              <w:jc w:val="right"/>
              <w:rPr>
                <w:sz w:val="22"/>
                <w:szCs w:val="22"/>
              </w:rPr>
            </w:pPr>
            <w:r>
              <w:rPr>
                <w:sz w:val="22"/>
                <w:szCs w:val="22"/>
              </w:rPr>
              <w:t xml:space="preserve">соответствия </w:t>
            </w:r>
          </w:p>
        </w:tc>
        <w:tc>
          <w:tcPr>
            <w:tcW w:w="355" w:type="dxa"/>
            <w:tcBorders>
              <w:top w:val="single" w:sz="4" w:space="0" w:color="auto"/>
              <w:left w:val="nil"/>
              <w:bottom w:val="nil"/>
              <w:right w:val="nil"/>
            </w:tcBorders>
            <w:vAlign w:val="center"/>
          </w:tcPr>
          <w:p w14:paraId="31E37D95" w14:textId="77777777" w:rsidR="006411A0" w:rsidRDefault="006411A0" w:rsidP="006411A0">
            <w:pPr>
              <w:pStyle w:val="afffff1"/>
              <w:jc w:val="center"/>
              <w:rPr>
                <w:sz w:val="22"/>
                <w:szCs w:val="22"/>
              </w:rPr>
            </w:pPr>
          </w:p>
        </w:tc>
        <w:tc>
          <w:tcPr>
            <w:tcW w:w="946" w:type="dxa"/>
            <w:tcBorders>
              <w:top w:val="single" w:sz="4" w:space="0" w:color="auto"/>
              <w:left w:val="nil"/>
              <w:bottom w:val="nil"/>
              <w:right w:val="single" w:sz="4" w:space="0" w:color="auto"/>
            </w:tcBorders>
            <w:vAlign w:val="center"/>
          </w:tcPr>
          <w:p w14:paraId="7F558DD3" w14:textId="77777777" w:rsidR="006411A0" w:rsidRDefault="006411A0" w:rsidP="006411A0">
            <w:pPr>
              <w:pStyle w:val="afffff1"/>
              <w:ind w:right="67"/>
              <w:jc w:val="right"/>
              <w:rPr>
                <w:sz w:val="22"/>
                <w:szCs w:val="22"/>
              </w:rPr>
            </w:pPr>
            <w:r>
              <w:rPr>
                <w:sz w:val="22"/>
                <w:szCs w:val="22"/>
              </w:rPr>
              <w:t xml:space="preserve">уровня </w:t>
            </w:r>
          </w:p>
        </w:tc>
        <w:tc>
          <w:tcPr>
            <w:tcW w:w="2414" w:type="dxa"/>
            <w:tcBorders>
              <w:top w:val="single" w:sz="4" w:space="0" w:color="auto"/>
              <w:left w:val="single" w:sz="4" w:space="0" w:color="auto"/>
              <w:bottom w:val="nil"/>
              <w:right w:val="single" w:sz="4" w:space="0" w:color="auto"/>
            </w:tcBorders>
            <w:vAlign w:val="center"/>
          </w:tcPr>
          <w:p w14:paraId="102EC98C" w14:textId="77777777" w:rsidR="006411A0" w:rsidRDefault="006411A0" w:rsidP="006411A0">
            <w:pPr>
              <w:pStyle w:val="afffff1"/>
              <w:ind w:right="547"/>
              <w:jc w:val="right"/>
              <w:rPr>
                <w:sz w:val="22"/>
                <w:szCs w:val="22"/>
              </w:rPr>
            </w:pPr>
            <w:r>
              <w:rPr>
                <w:sz w:val="22"/>
                <w:szCs w:val="22"/>
              </w:rPr>
              <w:t xml:space="preserve">1 раз в год </w:t>
            </w:r>
          </w:p>
        </w:tc>
        <w:tc>
          <w:tcPr>
            <w:tcW w:w="2261" w:type="dxa"/>
            <w:tcBorders>
              <w:top w:val="single" w:sz="4" w:space="0" w:color="auto"/>
              <w:left w:val="single" w:sz="4" w:space="0" w:color="auto"/>
              <w:bottom w:val="nil"/>
              <w:right w:val="single" w:sz="4" w:space="0" w:color="auto"/>
            </w:tcBorders>
            <w:vAlign w:val="center"/>
          </w:tcPr>
          <w:p w14:paraId="6DF6B6EE" w14:textId="77777777" w:rsidR="006411A0" w:rsidRDefault="006411A0" w:rsidP="006411A0">
            <w:pPr>
              <w:pStyle w:val="afffff1"/>
              <w:ind w:left="105"/>
              <w:rPr>
                <w:sz w:val="22"/>
                <w:szCs w:val="22"/>
              </w:rPr>
            </w:pPr>
            <w:r>
              <w:rPr>
                <w:sz w:val="22"/>
                <w:szCs w:val="22"/>
              </w:rPr>
              <w:t xml:space="preserve">заместитель </w:t>
            </w:r>
          </w:p>
        </w:tc>
      </w:tr>
      <w:tr w:rsidR="006411A0" w14:paraId="153E62DB" w14:textId="77777777" w:rsidTr="006411A0">
        <w:trPr>
          <w:trHeight w:hRule="exact" w:val="259"/>
        </w:trPr>
        <w:tc>
          <w:tcPr>
            <w:tcW w:w="1579" w:type="dxa"/>
            <w:tcBorders>
              <w:top w:val="nil"/>
              <w:left w:val="single" w:sz="4" w:space="0" w:color="auto"/>
              <w:bottom w:val="nil"/>
              <w:right w:val="nil"/>
            </w:tcBorders>
            <w:vAlign w:val="center"/>
          </w:tcPr>
          <w:p w14:paraId="774BB44C" w14:textId="77777777" w:rsidR="006411A0" w:rsidRDefault="006411A0" w:rsidP="006411A0">
            <w:pPr>
              <w:pStyle w:val="afffff1"/>
              <w:ind w:left="124"/>
              <w:rPr>
                <w:sz w:val="22"/>
                <w:szCs w:val="22"/>
              </w:rPr>
            </w:pPr>
            <w:r>
              <w:rPr>
                <w:sz w:val="22"/>
                <w:szCs w:val="22"/>
              </w:rPr>
              <w:t xml:space="preserve">квалификации </w:t>
            </w:r>
          </w:p>
        </w:tc>
        <w:tc>
          <w:tcPr>
            <w:tcW w:w="2073" w:type="dxa"/>
            <w:gridSpan w:val="3"/>
            <w:tcBorders>
              <w:top w:val="nil"/>
              <w:left w:val="nil"/>
              <w:bottom w:val="nil"/>
              <w:right w:val="nil"/>
            </w:tcBorders>
            <w:vAlign w:val="center"/>
          </w:tcPr>
          <w:p w14:paraId="2E50B5C1" w14:textId="77777777" w:rsidR="006411A0" w:rsidRDefault="006411A0" w:rsidP="006411A0">
            <w:pPr>
              <w:pStyle w:val="afffff1"/>
              <w:ind w:left="355"/>
              <w:rPr>
                <w:sz w:val="22"/>
                <w:szCs w:val="22"/>
              </w:rPr>
            </w:pPr>
            <w:r>
              <w:rPr>
                <w:sz w:val="22"/>
                <w:szCs w:val="22"/>
              </w:rPr>
              <w:t xml:space="preserve">педагогических </w:t>
            </w:r>
          </w:p>
        </w:tc>
        <w:tc>
          <w:tcPr>
            <w:tcW w:w="355" w:type="dxa"/>
            <w:tcBorders>
              <w:top w:val="nil"/>
              <w:left w:val="nil"/>
              <w:bottom w:val="nil"/>
              <w:right w:val="nil"/>
            </w:tcBorders>
            <w:vAlign w:val="center"/>
          </w:tcPr>
          <w:p w14:paraId="6959878D" w14:textId="77777777" w:rsidR="006411A0" w:rsidRDefault="006411A0" w:rsidP="006411A0">
            <w:pPr>
              <w:pStyle w:val="afffff1"/>
              <w:ind w:right="19"/>
              <w:jc w:val="right"/>
              <w:rPr>
                <w:b/>
                <w:bCs/>
                <w:sz w:val="22"/>
                <w:szCs w:val="22"/>
              </w:rPr>
            </w:pPr>
            <w:r>
              <w:rPr>
                <w:b/>
                <w:bCs/>
                <w:sz w:val="22"/>
                <w:szCs w:val="22"/>
              </w:rPr>
              <w:t xml:space="preserve">и </w:t>
            </w:r>
          </w:p>
        </w:tc>
        <w:tc>
          <w:tcPr>
            <w:tcW w:w="946" w:type="dxa"/>
            <w:tcBorders>
              <w:top w:val="nil"/>
              <w:left w:val="nil"/>
              <w:bottom w:val="nil"/>
              <w:right w:val="single" w:sz="4" w:space="0" w:color="auto"/>
            </w:tcBorders>
            <w:vAlign w:val="center"/>
          </w:tcPr>
          <w:p w14:paraId="2AB20F48" w14:textId="77777777" w:rsidR="006411A0" w:rsidRDefault="006411A0" w:rsidP="006411A0">
            <w:pPr>
              <w:pStyle w:val="afffff1"/>
              <w:ind w:right="67"/>
              <w:jc w:val="right"/>
              <w:rPr>
                <w:b/>
                <w:bCs/>
                <w:w w:val="88"/>
                <w:sz w:val="23"/>
                <w:szCs w:val="23"/>
              </w:rPr>
            </w:pPr>
            <w:r>
              <w:rPr>
                <w:b/>
                <w:bCs/>
                <w:w w:val="88"/>
                <w:sz w:val="23"/>
                <w:szCs w:val="23"/>
              </w:rPr>
              <w:t xml:space="preserve">иных </w:t>
            </w:r>
          </w:p>
        </w:tc>
        <w:tc>
          <w:tcPr>
            <w:tcW w:w="2414" w:type="dxa"/>
            <w:tcBorders>
              <w:top w:val="nil"/>
              <w:left w:val="single" w:sz="4" w:space="0" w:color="auto"/>
              <w:bottom w:val="nil"/>
              <w:right w:val="single" w:sz="4" w:space="0" w:color="auto"/>
            </w:tcBorders>
            <w:vAlign w:val="center"/>
          </w:tcPr>
          <w:p w14:paraId="0C00F595" w14:textId="77777777" w:rsidR="006411A0" w:rsidRDefault="006411A0" w:rsidP="006411A0">
            <w:pPr>
              <w:pStyle w:val="afffff1"/>
              <w:jc w:val="center"/>
              <w:rPr>
                <w:b/>
                <w:bCs/>
                <w:w w:val="88"/>
                <w:sz w:val="23"/>
                <w:szCs w:val="23"/>
              </w:rPr>
            </w:pPr>
          </w:p>
        </w:tc>
        <w:tc>
          <w:tcPr>
            <w:tcW w:w="2261" w:type="dxa"/>
            <w:tcBorders>
              <w:top w:val="nil"/>
              <w:left w:val="single" w:sz="4" w:space="0" w:color="auto"/>
              <w:bottom w:val="nil"/>
              <w:right w:val="single" w:sz="4" w:space="0" w:color="auto"/>
            </w:tcBorders>
            <w:vAlign w:val="center"/>
          </w:tcPr>
          <w:p w14:paraId="1BD9FFFE" w14:textId="77777777" w:rsidR="006411A0" w:rsidRDefault="006411A0" w:rsidP="006411A0">
            <w:pPr>
              <w:pStyle w:val="afffff1"/>
              <w:ind w:left="105"/>
              <w:rPr>
                <w:sz w:val="22"/>
                <w:szCs w:val="22"/>
              </w:rPr>
            </w:pPr>
            <w:r>
              <w:rPr>
                <w:sz w:val="22"/>
                <w:szCs w:val="22"/>
              </w:rPr>
              <w:t xml:space="preserve">директора, </w:t>
            </w:r>
          </w:p>
        </w:tc>
      </w:tr>
      <w:tr w:rsidR="006411A0" w14:paraId="3A9A7AE5" w14:textId="77777777" w:rsidTr="006411A0">
        <w:trPr>
          <w:trHeight w:hRule="exact" w:val="268"/>
        </w:trPr>
        <w:tc>
          <w:tcPr>
            <w:tcW w:w="1579" w:type="dxa"/>
            <w:tcBorders>
              <w:top w:val="nil"/>
              <w:left w:val="single" w:sz="4" w:space="0" w:color="auto"/>
              <w:bottom w:val="nil"/>
              <w:right w:val="nil"/>
            </w:tcBorders>
            <w:vAlign w:val="center"/>
          </w:tcPr>
          <w:p w14:paraId="15632C26" w14:textId="77777777" w:rsidR="006411A0" w:rsidRDefault="006411A0" w:rsidP="006411A0">
            <w:pPr>
              <w:pStyle w:val="afffff1"/>
              <w:ind w:left="124"/>
              <w:rPr>
                <w:sz w:val="22"/>
                <w:szCs w:val="22"/>
              </w:rPr>
            </w:pPr>
            <w:r>
              <w:rPr>
                <w:sz w:val="22"/>
                <w:szCs w:val="22"/>
              </w:rPr>
              <w:t xml:space="preserve">работников </w:t>
            </w:r>
          </w:p>
        </w:tc>
        <w:tc>
          <w:tcPr>
            <w:tcW w:w="2073" w:type="dxa"/>
            <w:gridSpan w:val="3"/>
            <w:tcBorders>
              <w:top w:val="nil"/>
              <w:left w:val="nil"/>
              <w:bottom w:val="nil"/>
              <w:right w:val="nil"/>
            </w:tcBorders>
            <w:vAlign w:val="center"/>
          </w:tcPr>
          <w:p w14:paraId="18A17750" w14:textId="77777777" w:rsidR="006411A0" w:rsidRDefault="006411A0" w:rsidP="006411A0">
            <w:pPr>
              <w:pStyle w:val="afffff1"/>
              <w:ind w:right="355"/>
              <w:jc w:val="right"/>
              <w:rPr>
                <w:sz w:val="22"/>
                <w:szCs w:val="22"/>
              </w:rPr>
            </w:pPr>
            <w:r>
              <w:rPr>
                <w:sz w:val="22"/>
                <w:szCs w:val="22"/>
              </w:rPr>
              <w:t xml:space="preserve">требованиям </w:t>
            </w:r>
          </w:p>
        </w:tc>
        <w:tc>
          <w:tcPr>
            <w:tcW w:w="355" w:type="dxa"/>
            <w:tcBorders>
              <w:top w:val="nil"/>
              <w:left w:val="nil"/>
              <w:bottom w:val="nil"/>
              <w:right w:val="nil"/>
            </w:tcBorders>
            <w:vAlign w:val="center"/>
          </w:tcPr>
          <w:p w14:paraId="056AF2CF" w14:textId="77777777" w:rsidR="006411A0" w:rsidRDefault="006411A0" w:rsidP="006411A0">
            <w:pPr>
              <w:pStyle w:val="afffff1"/>
              <w:jc w:val="center"/>
              <w:rPr>
                <w:sz w:val="22"/>
                <w:szCs w:val="22"/>
              </w:rPr>
            </w:pPr>
          </w:p>
        </w:tc>
        <w:tc>
          <w:tcPr>
            <w:tcW w:w="946" w:type="dxa"/>
            <w:tcBorders>
              <w:top w:val="nil"/>
              <w:left w:val="nil"/>
              <w:bottom w:val="nil"/>
              <w:right w:val="single" w:sz="4" w:space="0" w:color="auto"/>
            </w:tcBorders>
            <w:vAlign w:val="center"/>
          </w:tcPr>
          <w:p w14:paraId="72F1B242" w14:textId="77777777" w:rsidR="006411A0" w:rsidRDefault="006411A0" w:rsidP="006411A0">
            <w:pPr>
              <w:pStyle w:val="afffff1"/>
              <w:ind w:right="67"/>
              <w:jc w:val="right"/>
              <w:rPr>
                <w:sz w:val="22"/>
                <w:szCs w:val="22"/>
              </w:rPr>
            </w:pPr>
            <w:r>
              <w:rPr>
                <w:sz w:val="22"/>
                <w:szCs w:val="22"/>
              </w:rPr>
              <w:t xml:space="preserve">Единого </w:t>
            </w:r>
          </w:p>
        </w:tc>
        <w:tc>
          <w:tcPr>
            <w:tcW w:w="2414" w:type="dxa"/>
            <w:tcBorders>
              <w:top w:val="nil"/>
              <w:left w:val="single" w:sz="4" w:space="0" w:color="auto"/>
              <w:bottom w:val="nil"/>
              <w:right w:val="single" w:sz="4" w:space="0" w:color="auto"/>
            </w:tcBorders>
            <w:vAlign w:val="center"/>
          </w:tcPr>
          <w:p w14:paraId="3D507D9F" w14:textId="77777777" w:rsidR="006411A0" w:rsidRDefault="006411A0" w:rsidP="006411A0">
            <w:pPr>
              <w:pStyle w:val="afffff1"/>
              <w:jc w:val="center"/>
              <w:rPr>
                <w:sz w:val="22"/>
                <w:szCs w:val="22"/>
              </w:rPr>
            </w:pPr>
          </w:p>
        </w:tc>
        <w:tc>
          <w:tcPr>
            <w:tcW w:w="2261" w:type="dxa"/>
            <w:tcBorders>
              <w:top w:val="nil"/>
              <w:left w:val="single" w:sz="4" w:space="0" w:color="auto"/>
              <w:bottom w:val="nil"/>
              <w:right w:val="single" w:sz="4" w:space="0" w:color="auto"/>
            </w:tcBorders>
            <w:vAlign w:val="center"/>
          </w:tcPr>
          <w:p w14:paraId="53F0091D" w14:textId="77777777" w:rsidR="006411A0" w:rsidRDefault="006411A0" w:rsidP="006411A0">
            <w:pPr>
              <w:pStyle w:val="afffff1"/>
              <w:ind w:left="105"/>
              <w:rPr>
                <w:sz w:val="22"/>
                <w:szCs w:val="22"/>
              </w:rPr>
            </w:pPr>
            <w:r>
              <w:rPr>
                <w:sz w:val="22"/>
                <w:szCs w:val="22"/>
              </w:rPr>
              <w:t xml:space="preserve">кадровая служба </w:t>
            </w:r>
          </w:p>
        </w:tc>
      </w:tr>
      <w:tr w:rsidR="006411A0" w14:paraId="0395F7F6" w14:textId="77777777" w:rsidTr="006411A0">
        <w:trPr>
          <w:trHeight w:hRule="exact" w:val="263"/>
        </w:trPr>
        <w:tc>
          <w:tcPr>
            <w:tcW w:w="2131" w:type="dxa"/>
            <w:gridSpan w:val="2"/>
            <w:tcBorders>
              <w:top w:val="nil"/>
              <w:left w:val="single" w:sz="4" w:space="0" w:color="auto"/>
              <w:bottom w:val="nil"/>
              <w:right w:val="nil"/>
            </w:tcBorders>
            <w:vAlign w:val="center"/>
          </w:tcPr>
          <w:p w14:paraId="53698978" w14:textId="77777777" w:rsidR="006411A0" w:rsidRDefault="006411A0" w:rsidP="006411A0">
            <w:pPr>
              <w:pStyle w:val="afffff1"/>
              <w:ind w:left="163"/>
              <w:rPr>
                <w:sz w:val="22"/>
                <w:szCs w:val="22"/>
              </w:rPr>
            </w:pPr>
            <w:r>
              <w:rPr>
                <w:sz w:val="22"/>
                <w:szCs w:val="22"/>
              </w:rPr>
              <w:t xml:space="preserve">квалификационного </w:t>
            </w:r>
          </w:p>
        </w:tc>
        <w:tc>
          <w:tcPr>
            <w:tcW w:w="1521" w:type="dxa"/>
            <w:gridSpan w:val="2"/>
            <w:tcBorders>
              <w:top w:val="nil"/>
              <w:left w:val="nil"/>
              <w:bottom w:val="nil"/>
              <w:right w:val="nil"/>
            </w:tcBorders>
            <w:vAlign w:val="center"/>
          </w:tcPr>
          <w:p w14:paraId="12CB981D" w14:textId="77777777" w:rsidR="006411A0" w:rsidRDefault="006411A0" w:rsidP="006411A0">
            <w:pPr>
              <w:pStyle w:val="afffff1"/>
              <w:ind w:right="105"/>
              <w:jc w:val="right"/>
              <w:rPr>
                <w:sz w:val="22"/>
                <w:szCs w:val="22"/>
              </w:rPr>
            </w:pPr>
            <w:r>
              <w:rPr>
                <w:sz w:val="22"/>
                <w:szCs w:val="22"/>
              </w:rPr>
              <w:t xml:space="preserve">справочника </w:t>
            </w:r>
          </w:p>
        </w:tc>
        <w:tc>
          <w:tcPr>
            <w:tcW w:w="1301" w:type="dxa"/>
            <w:gridSpan w:val="2"/>
            <w:tcBorders>
              <w:top w:val="nil"/>
              <w:left w:val="nil"/>
              <w:bottom w:val="nil"/>
              <w:right w:val="single" w:sz="4" w:space="0" w:color="auto"/>
            </w:tcBorders>
            <w:vAlign w:val="center"/>
          </w:tcPr>
          <w:p w14:paraId="27974A02" w14:textId="77777777" w:rsidR="006411A0" w:rsidRDefault="006411A0" w:rsidP="006411A0">
            <w:pPr>
              <w:pStyle w:val="afffff1"/>
              <w:ind w:right="38"/>
              <w:jc w:val="center"/>
              <w:rPr>
                <w:sz w:val="22"/>
                <w:szCs w:val="22"/>
              </w:rPr>
            </w:pPr>
            <w:r>
              <w:rPr>
                <w:sz w:val="22"/>
                <w:szCs w:val="22"/>
              </w:rPr>
              <w:t xml:space="preserve">должностей </w:t>
            </w:r>
          </w:p>
        </w:tc>
        <w:tc>
          <w:tcPr>
            <w:tcW w:w="2414" w:type="dxa"/>
            <w:tcBorders>
              <w:top w:val="nil"/>
              <w:left w:val="single" w:sz="4" w:space="0" w:color="auto"/>
              <w:bottom w:val="nil"/>
              <w:right w:val="single" w:sz="4" w:space="0" w:color="auto"/>
            </w:tcBorders>
            <w:vAlign w:val="center"/>
          </w:tcPr>
          <w:p w14:paraId="71FEEE6A" w14:textId="77777777" w:rsidR="006411A0" w:rsidRDefault="006411A0" w:rsidP="006411A0">
            <w:pPr>
              <w:pStyle w:val="afffff1"/>
              <w:jc w:val="center"/>
              <w:rPr>
                <w:sz w:val="22"/>
                <w:szCs w:val="22"/>
              </w:rPr>
            </w:pPr>
          </w:p>
        </w:tc>
        <w:tc>
          <w:tcPr>
            <w:tcW w:w="2261" w:type="dxa"/>
            <w:tcBorders>
              <w:top w:val="nil"/>
              <w:left w:val="single" w:sz="4" w:space="0" w:color="auto"/>
              <w:bottom w:val="nil"/>
              <w:right w:val="single" w:sz="4" w:space="0" w:color="auto"/>
            </w:tcBorders>
            <w:vAlign w:val="center"/>
          </w:tcPr>
          <w:p w14:paraId="5C0D417B" w14:textId="77777777" w:rsidR="006411A0" w:rsidRDefault="006411A0" w:rsidP="006411A0">
            <w:pPr>
              <w:pStyle w:val="afffff1"/>
              <w:jc w:val="center"/>
              <w:rPr>
                <w:sz w:val="22"/>
                <w:szCs w:val="22"/>
              </w:rPr>
            </w:pPr>
          </w:p>
        </w:tc>
      </w:tr>
      <w:tr w:rsidR="006411A0" w14:paraId="3F5C8FDF" w14:textId="77777777" w:rsidTr="006411A0">
        <w:trPr>
          <w:trHeight w:hRule="exact" w:val="244"/>
        </w:trPr>
        <w:tc>
          <w:tcPr>
            <w:tcW w:w="4953" w:type="dxa"/>
            <w:gridSpan w:val="6"/>
            <w:tcBorders>
              <w:top w:val="nil"/>
              <w:left w:val="single" w:sz="4" w:space="0" w:color="auto"/>
              <w:bottom w:val="single" w:sz="4" w:space="0" w:color="auto"/>
              <w:right w:val="single" w:sz="4" w:space="0" w:color="auto"/>
            </w:tcBorders>
            <w:vAlign w:val="center"/>
          </w:tcPr>
          <w:p w14:paraId="2B56378A" w14:textId="77777777" w:rsidR="006411A0" w:rsidRDefault="006411A0" w:rsidP="006411A0">
            <w:pPr>
              <w:pStyle w:val="afffff1"/>
              <w:ind w:left="148"/>
              <w:rPr>
                <w:sz w:val="22"/>
                <w:szCs w:val="22"/>
              </w:rPr>
            </w:pPr>
            <w:r>
              <w:rPr>
                <w:sz w:val="22"/>
                <w:szCs w:val="22"/>
              </w:rPr>
              <w:t xml:space="preserve">руководителей, специалистов и служащих </w:t>
            </w:r>
          </w:p>
        </w:tc>
        <w:tc>
          <w:tcPr>
            <w:tcW w:w="2414" w:type="dxa"/>
            <w:tcBorders>
              <w:top w:val="nil"/>
              <w:left w:val="single" w:sz="4" w:space="0" w:color="auto"/>
              <w:bottom w:val="single" w:sz="4" w:space="0" w:color="auto"/>
              <w:right w:val="single" w:sz="4" w:space="0" w:color="auto"/>
            </w:tcBorders>
            <w:vAlign w:val="center"/>
          </w:tcPr>
          <w:p w14:paraId="259D7231" w14:textId="77777777" w:rsidR="006411A0" w:rsidRDefault="006411A0" w:rsidP="006411A0">
            <w:pPr>
              <w:pStyle w:val="afffff1"/>
              <w:jc w:val="center"/>
              <w:rPr>
                <w:sz w:val="22"/>
                <w:szCs w:val="22"/>
              </w:rPr>
            </w:pPr>
          </w:p>
        </w:tc>
        <w:tc>
          <w:tcPr>
            <w:tcW w:w="2261" w:type="dxa"/>
            <w:tcBorders>
              <w:top w:val="nil"/>
              <w:left w:val="single" w:sz="4" w:space="0" w:color="auto"/>
              <w:bottom w:val="single" w:sz="4" w:space="0" w:color="auto"/>
              <w:right w:val="single" w:sz="4" w:space="0" w:color="auto"/>
            </w:tcBorders>
            <w:vAlign w:val="center"/>
          </w:tcPr>
          <w:p w14:paraId="2432791A" w14:textId="77777777" w:rsidR="006411A0" w:rsidRDefault="006411A0" w:rsidP="006411A0">
            <w:pPr>
              <w:pStyle w:val="afffff1"/>
              <w:jc w:val="center"/>
              <w:rPr>
                <w:sz w:val="22"/>
                <w:szCs w:val="22"/>
              </w:rPr>
            </w:pPr>
          </w:p>
        </w:tc>
      </w:tr>
      <w:tr w:rsidR="006411A0" w14:paraId="5AE4284F" w14:textId="77777777" w:rsidTr="006411A0">
        <w:trPr>
          <w:trHeight w:hRule="exact" w:val="302"/>
        </w:trPr>
        <w:tc>
          <w:tcPr>
            <w:tcW w:w="1579" w:type="dxa"/>
            <w:tcBorders>
              <w:top w:val="single" w:sz="4" w:space="0" w:color="auto"/>
              <w:left w:val="single" w:sz="4" w:space="0" w:color="auto"/>
              <w:bottom w:val="nil"/>
              <w:right w:val="nil"/>
            </w:tcBorders>
            <w:vAlign w:val="center"/>
          </w:tcPr>
          <w:p w14:paraId="5D08250B" w14:textId="77777777" w:rsidR="006411A0" w:rsidRDefault="006411A0" w:rsidP="006411A0">
            <w:pPr>
              <w:pStyle w:val="afffff1"/>
              <w:ind w:left="124"/>
              <w:rPr>
                <w:sz w:val="22"/>
                <w:szCs w:val="22"/>
              </w:rPr>
            </w:pPr>
            <w:r>
              <w:rPr>
                <w:sz w:val="22"/>
                <w:szCs w:val="22"/>
              </w:rPr>
              <w:t xml:space="preserve">Мониторинг </w:t>
            </w:r>
          </w:p>
        </w:tc>
        <w:tc>
          <w:tcPr>
            <w:tcW w:w="1728" w:type="dxa"/>
            <w:gridSpan w:val="2"/>
            <w:tcBorders>
              <w:top w:val="single" w:sz="4" w:space="0" w:color="auto"/>
              <w:left w:val="nil"/>
              <w:bottom w:val="nil"/>
              <w:right w:val="nil"/>
            </w:tcBorders>
            <w:vAlign w:val="center"/>
          </w:tcPr>
          <w:p w14:paraId="1C81F855" w14:textId="77777777" w:rsidR="006411A0" w:rsidRDefault="006411A0" w:rsidP="006411A0">
            <w:pPr>
              <w:pStyle w:val="afffff1"/>
              <w:ind w:left="14"/>
              <w:rPr>
                <w:sz w:val="22"/>
                <w:szCs w:val="22"/>
              </w:rPr>
            </w:pPr>
            <w:r>
              <w:rPr>
                <w:sz w:val="22"/>
                <w:szCs w:val="22"/>
              </w:rPr>
              <w:t xml:space="preserve">обеспеченности </w:t>
            </w:r>
          </w:p>
        </w:tc>
        <w:tc>
          <w:tcPr>
            <w:tcW w:w="1646" w:type="dxa"/>
            <w:gridSpan w:val="3"/>
            <w:tcBorders>
              <w:top w:val="single" w:sz="4" w:space="0" w:color="auto"/>
              <w:left w:val="nil"/>
              <w:bottom w:val="nil"/>
              <w:right w:val="single" w:sz="4" w:space="0" w:color="auto"/>
            </w:tcBorders>
            <w:vAlign w:val="center"/>
          </w:tcPr>
          <w:p w14:paraId="4120867B" w14:textId="77777777" w:rsidR="006411A0" w:rsidRDefault="006411A0" w:rsidP="006411A0">
            <w:pPr>
              <w:pStyle w:val="afffff1"/>
              <w:ind w:left="19"/>
              <w:rPr>
                <w:sz w:val="22"/>
                <w:szCs w:val="22"/>
              </w:rPr>
            </w:pPr>
            <w:r>
              <w:rPr>
                <w:sz w:val="22"/>
                <w:szCs w:val="22"/>
              </w:rPr>
              <w:t xml:space="preserve">непрерывности </w:t>
            </w:r>
          </w:p>
        </w:tc>
        <w:tc>
          <w:tcPr>
            <w:tcW w:w="2414" w:type="dxa"/>
            <w:tcBorders>
              <w:top w:val="single" w:sz="4" w:space="0" w:color="auto"/>
              <w:left w:val="single" w:sz="4" w:space="0" w:color="auto"/>
              <w:bottom w:val="nil"/>
              <w:right w:val="single" w:sz="4" w:space="0" w:color="auto"/>
            </w:tcBorders>
            <w:vAlign w:val="center"/>
          </w:tcPr>
          <w:p w14:paraId="17D3FFF7" w14:textId="77777777" w:rsidR="006411A0" w:rsidRDefault="006411A0" w:rsidP="006411A0">
            <w:pPr>
              <w:pStyle w:val="afffff1"/>
              <w:ind w:right="547"/>
              <w:jc w:val="right"/>
              <w:rPr>
                <w:sz w:val="22"/>
                <w:szCs w:val="22"/>
              </w:rPr>
            </w:pPr>
            <w:r>
              <w:rPr>
                <w:sz w:val="22"/>
                <w:szCs w:val="22"/>
              </w:rPr>
              <w:t xml:space="preserve">1 раз в год </w:t>
            </w:r>
          </w:p>
        </w:tc>
        <w:tc>
          <w:tcPr>
            <w:tcW w:w="2261" w:type="dxa"/>
            <w:tcBorders>
              <w:top w:val="single" w:sz="4" w:space="0" w:color="auto"/>
              <w:left w:val="single" w:sz="4" w:space="0" w:color="auto"/>
              <w:bottom w:val="nil"/>
              <w:right w:val="single" w:sz="4" w:space="0" w:color="auto"/>
            </w:tcBorders>
            <w:vAlign w:val="center"/>
          </w:tcPr>
          <w:p w14:paraId="3B0F740F" w14:textId="77777777" w:rsidR="006411A0" w:rsidRDefault="006411A0" w:rsidP="006411A0">
            <w:pPr>
              <w:pStyle w:val="afffff1"/>
              <w:ind w:left="105"/>
              <w:rPr>
                <w:sz w:val="22"/>
                <w:szCs w:val="22"/>
              </w:rPr>
            </w:pPr>
            <w:r>
              <w:rPr>
                <w:sz w:val="22"/>
                <w:szCs w:val="22"/>
              </w:rPr>
              <w:t xml:space="preserve">заместитель </w:t>
            </w:r>
          </w:p>
        </w:tc>
      </w:tr>
      <w:tr w:rsidR="006411A0" w14:paraId="31F5496E" w14:textId="77777777" w:rsidTr="006411A0">
        <w:trPr>
          <w:trHeight w:hRule="exact" w:val="273"/>
        </w:trPr>
        <w:tc>
          <w:tcPr>
            <w:tcW w:w="2131" w:type="dxa"/>
            <w:gridSpan w:val="2"/>
            <w:tcBorders>
              <w:top w:val="nil"/>
              <w:left w:val="single" w:sz="4" w:space="0" w:color="auto"/>
              <w:bottom w:val="nil"/>
              <w:right w:val="nil"/>
            </w:tcBorders>
            <w:vAlign w:val="center"/>
          </w:tcPr>
          <w:p w14:paraId="7DEB35C3" w14:textId="77777777" w:rsidR="006411A0" w:rsidRDefault="006411A0" w:rsidP="006411A0">
            <w:pPr>
              <w:pStyle w:val="afffff1"/>
              <w:ind w:left="163"/>
              <w:rPr>
                <w:sz w:val="22"/>
                <w:szCs w:val="22"/>
              </w:rPr>
            </w:pPr>
            <w:r>
              <w:rPr>
                <w:sz w:val="22"/>
                <w:szCs w:val="22"/>
              </w:rPr>
              <w:t xml:space="preserve">профессионального </w:t>
            </w:r>
          </w:p>
        </w:tc>
        <w:tc>
          <w:tcPr>
            <w:tcW w:w="1176" w:type="dxa"/>
            <w:tcBorders>
              <w:top w:val="nil"/>
              <w:left w:val="nil"/>
              <w:bottom w:val="nil"/>
              <w:right w:val="nil"/>
            </w:tcBorders>
            <w:vAlign w:val="center"/>
          </w:tcPr>
          <w:p w14:paraId="437A7C97" w14:textId="77777777" w:rsidR="006411A0" w:rsidRDefault="006411A0" w:rsidP="006411A0">
            <w:pPr>
              <w:pStyle w:val="afffff1"/>
              <w:ind w:right="23"/>
              <w:jc w:val="center"/>
              <w:rPr>
                <w:sz w:val="22"/>
                <w:szCs w:val="22"/>
              </w:rPr>
            </w:pPr>
            <w:r>
              <w:rPr>
                <w:sz w:val="22"/>
                <w:szCs w:val="22"/>
              </w:rPr>
              <w:t xml:space="preserve">развития </w:t>
            </w:r>
          </w:p>
        </w:tc>
        <w:tc>
          <w:tcPr>
            <w:tcW w:w="1646" w:type="dxa"/>
            <w:gridSpan w:val="3"/>
            <w:tcBorders>
              <w:top w:val="nil"/>
              <w:left w:val="nil"/>
              <w:bottom w:val="nil"/>
              <w:right w:val="single" w:sz="4" w:space="0" w:color="auto"/>
            </w:tcBorders>
            <w:vAlign w:val="center"/>
          </w:tcPr>
          <w:p w14:paraId="4D0A8558" w14:textId="77777777" w:rsidR="006411A0" w:rsidRDefault="006411A0" w:rsidP="006411A0">
            <w:pPr>
              <w:pStyle w:val="afffff1"/>
              <w:ind w:left="19"/>
              <w:rPr>
                <w:sz w:val="22"/>
                <w:szCs w:val="22"/>
              </w:rPr>
            </w:pPr>
            <w:r>
              <w:rPr>
                <w:sz w:val="22"/>
                <w:szCs w:val="22"/>
              </w:rPr>
              <w:t xml:space="preserve">педагогических </w:t>
            </w:r>
          </w:p>
        </w:tc>
        <w:tc>
          <w:tcPr>
            <w:tcW w:w="2414" w:type="dxa"/>
            <w:tcBorders>
              <w:top w:val="nil"/>
              <w:left w:val="single" w:sz="4" w:space="0" w:color="auto"/>
              <w:bottom w:val="nil"/>
              <w:right w:val="single" w:sz="4" w:space="0" w:color="auto"/>
            </w:tcBorders>
            <w:vAlign w:val="center"/>
          </w:tcPr>
          <w:p w14:paraId="27AA6EAA" w14:textId="77777777" w:rsidR="006411A0" w:rsidRDefault="006411A0" w:rsidP="006411A0">
            <w:pPr>
              <w:pStyle w:val="afffff1"/>
              <w:jc w:val="center"/>
              <w:rPr>
                <w:sz w:val="22"/>
                <w:szCs w:val="22"/>
              </w:rPr>
            </w:pPr>
          </w:p>
        </w:tc>
        <w:tc>
          <w:tcPr>
            <w:tcW w:w="2261" w:type="dxa"/>
            <w:tcBorders>
              <w:top w:val="nil"/>
              <w:left w:val="single" w:sz="4" w:space="0" w:color="auto"/>
              <w:bottom w:val="nil"/>
              <w:right w:val="single" w:sz="4" w:space="0" w:color="auto"/>
            </w:tcBorders>
            <w:vAlign w:val="center"/>
          </w:tcPr>
          <w:p w14:paraId="50644699" w14:textId="77777777" w:rsidR="006411A0" w:rsidRDefault="006411A0" w:rsidP="006411A0">
            <w:pPr>
              <w:pStyle w:val="afffff1"/>
              <w:ind w:left="105"/>
              <w:rPr>
                <w:sz w:val="22"/>
                <w:szCs w:val="22"/>
              </w:rPr>
            </w:pPr>
            <w:r>
              <w:rPr>
                <w:sz w:val="22"/>
                <w:szCs w:val="22"/>
              </w:rPr>
              <w:t xml:space="preserve">директора </w:t>
            </w:r>
          </w:p>
        </w:tc>
      </w:tr>
      <w:tr w:rsidR="006411A0" w14:paraId="6B09674E" w14:textId="77777777" w:rsidTr="006411A0">
        <w:trPr>
          <w:trHeight w:hRule="exact" w:val="239"/>
        </w:trPr>
        <w:tc>
          <w:tcPr>
            <w:tcW w:w="1579" w:type="dxa"/>
            <w:tcBorders>
              <w:top w:val="nil"/>
              <w:left w:val="single" w:sz="4" w:space="0" w:color="auto"/>
              <w:bottom w:val="single" w:sz="4" w:space="0" w:color="auto"/>
              <w:right w:val="nil"/>
            </w:tcBorders>
            <w:vAlign w:val="center"/>
          </w:tcPr>
          <w:p w14:paraId="2A0EBF61" w14:textId="77777777" w:rsidR="006411A0" w:rsidRDefault="006411A0" w:rsidP="006411A0">
            <w:pPr>
              <w:pStyle w:val="afffff1"/>
              <w:ind w:right="287"/>
              <w:jc w:val="right"/>
              <w:rPr>
                <w:sz w:val="22"/>
                <w:szCs w:val="22"/>
              </w:rPr>
            </w:pPr>
            <w:r>
              <w:rPr>
                <w:sz w:val="22"/>
                <w:szCs w:val="22"/>
              </w:rPr>
              <w:t xml:space="preserve">работников </w:t>
            </w:r>
          </w:p>
        </w:tc>
        <w:tc>
          <w:tcPr>
            <w:tcW w:w="552" w:type="dxa"/>
            <w:tcBorders>
              <w:top w:val="nil"/>
              <w:left w:val="nil"/>
              <w:bottom w:val="single" w:sz="4" w:space="0" w:color="auto"/>
              <w:right w:val="nil"/>
            </w:tcBorders>
            <w:vAlign w:val="center"/>
          </w:tcPr>
          <w:p w14:paraId="12D0AB7B" w14:textId="77777777" w:rsidR="006411A0" w:rsidRDefault="006411A0" w:rsidP="006411A0">
            <w:pPr>
              <w:pStyle w:val="afffff1"/>
              <w:jc w:val="center"/>
              <w:rPr>
                <w:sz w:val="22"/>
                <w:szCs w:val="22"/>
              </w:rPr>
            </w:pPr>
          </w:p>
        </w:tc>
        <w:tc>
          <w:tcPr>
            <w:tcW w:w="1176" w:type="dxa"/>
            <w:tcBorders>
              <w:top w:val="nil"/>
              <w:left w:val="nil"/>
              <w:bottom w:val="single" w:sz="4" w:space="0" w:color="auto"/>
              <w:right w:val="nil"/>
            </w:tcBorders>
            <w:vAlign w:val="center"/>
          </w:tcPr>
          <w:p w14:paraId="6A4F4CD9" w14:textId="77777777" w:rsidR="006411A0" w:rsidRDefault="006411A0" w:rsidP="006411A0">
            <w:pPr>
              <w:pStyle w:val="afffff1"/>
              <w:jc w:val="center"/>
              <w:rPr>
                <w:sz w:val="22"/>
                <w:szCs w:val="22"/>
              </w:rPr>
            </w:pPr>
          </w:p>
        </w:tc>
        <w:tc>
          <w:tcPr>
            <w:tcW w:w="345" w:type="dxa"/>
            <w:tcBorders>
              <w:top w:val="nil"/>
              <w:left w:val="nil"/>
              <w:bottom w:val="single" w:sz="4" w:space="0" w:color="auto"/>
              <w:right w:val="nil"/>
            </w:tcBorders>
            <w:vAlign w:val="center"/>
          </w:tcPr>
          <w:p w14:paraId="7F43FF63" w14:textId="77777777" w:rsidR="006411A0" w:rsidRDefault="006411A0" w:rsidP="006411A0">
            <w:pPr>
              <w:pStyle w:val="afffff1"/>
              <w:jc w:val="center"/>
              <w:rPr>
                <w:sz w:val="22"/>
                <w:szCs w:val="22"/>
              </w:rPr>
            </w:pPr>
          </w:p>
        </w:tc>
        <w:tc>
          <w:tcPr>
            <w:tcW w:w="355" w:type="dxa"/>
            <w:tcBorders>
              <w:top w:val="nil"/>
              <w:left w:val="nil"/>
              <w:bottom w:val="single" w:sz="4" w:space="0" w:color="auto"/>
              <w:right w:val="nil"/>
            </w:tcBorders>
            <w:vAlign w:val="center"/>
          </w:tcPr>
          <w:p w14:paraId="6EA98202" w14:textId="77777777" w:rsidR="006411A0" w:rsidRDefault="006411A0" w:rsidP="006411A0">
            <w:pPr>
              <w:pStyle w:val="afffff1"/>
              <w:jc w:val="center"/>
              <w:rPr>
                <w:sz w:val="22"/>
                <w:szCs w:val="22"/>
              </w:rPr>
            </w:pPr>
          </w:p>
        </w:tc>
        <w:tc>
          <w:tcPr>
            <w:tcW w:w="946" w:type="dxa"/>
            <w:tcBorders>
              <w:top w:val="nil"/>
              <w:left w:val="nil"/>
              <w:bottom w:val="single" w:sz="4" w:space="0" w:color="auto"/>
              <w:right w:val="single" w:sz="4" w:space="0" w:color="auto"/>
            </w:tcBorders>
            <w:vAlign w:val="center"/>
          </w:tcPr>
          <w:p w14:paraId="77ED691B" w14:textId="77777777" w:rsidR="006411A0" w:rsidRDefault="006411A0" w:rsidP="006411A0">
            <w:pPr>
              <w:pStyle w:val="afffff1"/>
              <w:jc w:val="center"/>
              <w:rPr>
                <w:sz w:val="22"/>
                <w:szCs w:val="22"/>
              </w:rPr>
            </w:pPr>
          </w:p>
        </w:tc>
        <w:tc>
          <w:tcPr>
            <w:tcW w:w="2414" w:type="dxa"/>
            <w:tcBorders>
              <w:top w:val="nil"/>
              <w:left w:val="single" w:sz="4" w:space="0" w:color="auto"/>
              <w:bottom w:val="single" w:sz="4" w:space="0" w:color="auto"/>
              <w:right w:val="single" w:sz="4" w:space="0" w:color="auto"/>
            </w:tcBorders>
            <w:vAlign w:val="center"/>
          </w:tcPr>
          <w:p w14:paraId="69E61DAD" w14:textId="77777777" w:rsidR="006411A0" w:rsidRDefault="006411A0" w:rsidP="006411A0">
            <w:pPr>
              <w:pStyle w:val="afffff1"/>
              <w:jc w:val="center"/>
              <w:rPr>
                <w:sz w:val="22"/>
                <w:szCs w:val="22"/>
              </w:rPr>
            </w:pPr>
          </w:p>
        </w:tc>
        <w:tc>
          <w:tcPr>
            <w:tcW w:w="2261" w:type="dxa"/>
            <w:tcBorders>
              <w:top w:val="nil"/>
              <w:left w:val="single" w:sz="4" w:space="0" w:color="auto"/>
              <w:bottom w:val="single" w:sz="4" w:space="0" w:color="auto"/>
              <w:right w:val="single" w:sz="4" w:space="0" w:color="auto"/>
            </w:tcBorders>
            <w:vAlign w:val="center"/>
          </w:tcPr>
          <w:p w14:paraId="3C0D7334" w14:textId="77777777" w:rsidR="006411A0" w:rsidRDefault="006411A0" w:rsidP="006411A0">
            <w:pPr>
              <w:pStyle w:val="afffff1"/>
              <w:jc w:val="center"/>
              <w:rPr>
                <w:sz w:val="22"/>
                <w:szCs w:val="22"/>
              </w:rPr>
            </w:pPr>
          </w:p>
        </w:tc>
      </w:tr>
      <w:tr w:rsidR="008C4CEF" w14:paraId="117246A4" w14:textId="77777777" w:rsidTr="006411A0">
        <w:trPr>
          <w:trHeight w:hRule="exact" w:val="374"/>
        </w:trPr>
        <w:tc>
          <w:tcPr>
            <w:tcW w:w="4953" w:type="dxa"/>
            <w:gridSpan w:val="6"/>
            <w:tcBorders>
              <w:top w:val="single" w:sz="4" w:space="0" w:color="auto"/>
              <w:left w:val="single" w:sz="4" w:space="0" w:color="auto"/>
              <w:bottom w:val="nil"/>
              <w:right w:val="single" w:sz="4" w:space="0" w:color="auto"/>
            </w:tcBorders>
            <w:vAlign w:val="center"/>
          </w:tcPr>
          <w:p w14:paraId="62CD1E3C" w14:textId="77777777" w:rsidR="008C4CEF" w:rsidRDefault="008C4CEF" w:rsidP="006411A0">
            <w:pPr>
              <w:pStyle w:val="afffff1"/>
              <w:ind w:left="148"/>
              <w:rPr>
                <w:sz w:val="22"/>
                <w:szCs w:val="22"/>
              </w:rPr>
            </w:pPr>
            <w:r>
              <w:rPr>
                <w:sz w:val="22"/>
                <w:szCs w:val="22"/>
              </w:rPr>
              <w:t>Количество электронных обучающих средств</w:t>
            </w:r>
          </w:p>
        </w:tc>
        <w:tc>
          <w:tcPr>
            <w:tcW w:w="2414" w:type="dxa"/>
            <w:tcBorders>
              <w:top w:val="single" w:sz="4" w:space="0" w:color="auto"/>
              <w:left w:val="single" w:sz="4" w:space="0" w:color="auto"/>
              <w:bottom w:val="nil"/>
              <w:right w:val="single" w:sz="4" w:space="0" w:color="auto"/>
            </w:tcBorders>
            <w:vAlign w:val="center"/>
          </w:tcPr>
          <w:p w14:paraId="720DCA39" w14:textId="77777777" w:rsidR="008C4CEF" w:rsidRDefault="008C4CEF" w:rsidP="008C4CEF">
            <w:pPr>
              <w:pStyle w:val="afffff1"/>
              <w:ind w:right="547"/>
              <w:rPr>
                <w:w w:val="72"/>
                <w:sz w:val="20"/>
                <w:szCs w:val="20"/>
              </w:rPr>
            </w:pPr>
            <w:r>
              <w:rPr>
                <w:w w:val="189"/>
                <w:sz w:val="31"/>
                <w:szCs w:val="31"/>
              </w:rPr>
              <w:t xml:space="preserve">  </w:t>
            </w:r>
            <w:r>
              <w:rPr>
                <w:sz w:val="22"/>
                <w:szCs w:val="22"/>
              </w:rPr>
              <w:t>1 раз в год</w:t>
            </w:r>
          </w:p>
        </w:tc>
        <w:tc>
          <w:tcPr>
            <w:tcW w:w="2261" w:type="dxa"/>
            <w:tcBorders>
              <w:top w:val="single" w:sz="4" w:space="0" w:color="auto"/>
              <w:left w:val="single" w:sz="4" w:space="0" w:color="auto"/>
              <w:bottom w:val="nil"/>
              <w:right w:val="single" w:sz="4" w:space="0" w:color="auto"/>
            </w:tcBorders>
            <w:vAlign w:val="center"/>
          </w:tcPr>
          <w:p w14:paraId="1613D22A" w14:textId="77777777" w:rsidR="008C4CEF" w:rsidRDefault="008C4CEF" w:rsidP="005B0DCF">
            <w:pPr>
              <w:pStyle w:val="afffff1"/>
              <w:ind w:left="105"/>
              <w:rPr>
                <w:sz w:val="22"/>
                <w:szCs w:val="22"/>
              </w:rPr>
            </w:pPr>
            <w:r>
              <w:rPr>
                <w:sz w:val="22"/>
                <w:szCs w:val="22"/>
              </w:rPr>
              <w:t xml:space="preserve">заместитель </w:t>
            </w:r>
          </w:p>
        </w:tc>
      </w:tr>
      <w:tr w:rsidR="008C4CEF" w14:paraId="35CDC5DA" w14:textId="77777777" w:rsidTr="006411A0">
        <w:trPr>
          <w:trHeight w:hRule="exact" w:val="287"/>
        </w:trPr>
        <w:tc>
          <w:tcPr>
            <w:tcW w:w="4953" w:type="dxa"/>
            <w:gridSpan w:val="6"/>
            <w:tcBorders>
              <w:top w:val="nil"/>
              <w:left w:val="single" w:sz="4" w:space="0" w:color="auto"/>
              <w:bottom w:val="single" w:sz="4" w:space="0" w:color="auto"/>
              <w:right w:val="single" w:sz="4" w:space="0" w:color="auto"/>
            </w:tcBorders>
            <w:vAlign w:val="center"/>
          </w:tcPr>
          <w:p w14:paraId="680CA996" w14:textId="77777777" w:rsidR="008C4CEF" w:rsidRDefault="008C4CEF" w:rsidP="006411A0">
            <w:pPr>
              <w:pStyle w:val="afffff1"/>
              <w:ind w:left="148"/>
              <w:rPr>
                <w:sz w:val="22"/>
                <w:szCs w:val="22"/>
              </w:rPr>
            </w:pPr>
            <w:r>
              <w:rPr>
                <w:sz w:val="22"/>
                <w:szCs w:val="22"/>
              </w:rPr>
              <w:t xml:space="preserve">использующих информационные технологии. </w:t>
            </w:r>
          </w:p>
        </w:tc>
        <w:tc>
          <w:tcPr>
            <w:tcW w:w="2414" w:type="dxa"/>
            <w:tcBorders>
              <w:top w:val="nil"/>
              <w:left w:val="single" w:sz="4" w:space="0" w:color="auto"/>
              <w:bottom w:val="single" w:sz="4" w:space="0" w:color="auto"/>
              <w:right w:val="single" w:sz="4" w:space="0" w:color="auto"/>
            </w:tcBorders>
            <w:vAlign w:val="center"/>
          </w:tcPr>
          <w:p w14:paraId="48D2DF8B" w14:textId="77777777" w:rsidR="008C4CEF" w:rsidRDefault="008C4CEF" w:rsidP="006411A0">
            <w:pPr>
              <w:pStyle w:val="afffff1"/>
              <w:jc w:val="center"/>
              <w:rPr>
                <w:sz w:val="22"/>
                <w:szCs w:val="22"/>
              </w:rPr>
            </w:pPr>
          </w:p>
        </w:tc>
        <w:tc>
          <w:tcPr>
            <w:tcW w:w="2261" w:type="dxa"/>
            <w:tcBorders>
              <w:top w:val="nil"/>
              <w:left w:val="single" w:sz="4" w:space="0" w:color="auto"/>
              <w:bottom w:val="single" w:sz="4" w:space="0" w:color="auto"/>
              <w:right w:val="single" w:sz="4" w:space="0" w:color="auto"/>
            </w:tcBorders>
            <w:vAlign w:val="center"/>
          </w:tcPr>
          <w:p w14:paraId="5CD6C198" w14:textId="77777777" w:rsidR="008C4CEF" w:rsidRDefault="008C4CEF" w:rsidP="005B0DCF">
            <w:pPr>
              <w:pStyle w:val="afffff1"/>
              <w:ind w:left="105"/>
              <w:rPr>
                <w:sz w:val="22"/>
                <w:szCs w:val="22"/>
              </w:rPr>
            </w:pPr>
            <w:r>
              <w:rPr>
                <w:sz w:val="22"/>
                <w:szCs w:val="22"/>
              </w:rPr>
              <w:t xml:space="preserve">директора </w:t>
            </w:r>
          </w:p>
        </w:tc>
      </w:tr>
    </w:tbl>
    <w:p w14:paraId="322C09AC" w14:textId="77777777" w:rsidR="00AA4AE0" w:rsidRDefault="00AA4AE0" w:rsidP="003C0A5F"/>
    <w:tbl>
      <w:tblPr>
        <w:tblW w:w="0" w:type="auto"/>
        <w:tblInd w:w="5" w:type="dxa"/>
        <w:tblLayout w:type="fixed"/>
        <w:tblCellMar>
          <w:left w:w="0" w:type="dxa"/>
          <w:right w:w="0" w:type="dxa"/>
        </w:tblCellMar>
        <w:tblLook w:val="0000" w:firstRow="0" w:lastRow="0" w:firstColumn="0" w:lastColumn="0" w:noHBand="0" w:noVBand="0"/>
      </w:tblPr>
      <w:tblGrid>
        <w:gridCol w:w="969"/>
        <w:gridCol w:w="341"/>
        <w:gridCol w:w="125"/>
        <w:gridCol w:w="230"/>
        <w:gridCol w:w="845"/>
        <w:gridCol w:w="230"/>
        <w:gridCol w:w="72"/>
        <w:gridCol w:w="192"/>
        <w:gridCol w:w="168"/>
        <w:gridCol w:w="202"/>
        <w:gridCol w:w="172"/>
        <w:gridCol w:w="111"/>
        <w:gridCol w:w="460"/>
        <w:gridCol w:w="418"/>
        <w:gridCol w:w="168"/>
        <w:gridCol w:w="77"/>
        <w:gridCol w:w="269"/>
        <w:gridCol w:w="259"/>
        <w:gridCol w:w="264"/>
        <w:gridCol w:w="120"/>
        <w:gridCol w:w="197"/>
        <w:gridCol w:w="230"/>
        <w:gridCol w:w="312"/>
        <w:gridCol w:w="264"/>
        <w:gridCol w:w="466"/>
        <w:gridCol w:w="163"/>
        <w:gridCol w:w="183"/>
        <w:gridCol w:w="129"/>
        <w:gridCol w:w="100"/>
        <w:gridCol w:w="183"/>
        <w:gridCol w:w="399"/>
        <w:gridCol w:w="235"/>
        <w:gridCol w:w="168"/>
        <w:gridCol w:w="1118"/>
      </w:tblGrid>
      <w:tr w:rsidR="008C4CEF" w14:paraId="518F744D" w14:textId="77777777" w:rsidTr="008C4CEF">
        <w:trPr>
          <w:trHeight w:hRule="exact" w:val="254"/>
        </w:trPr>
        <w:tc>
          <w:tcPr>
            <w:tcW w:w="1435" w:type="dxa"/>
            <w:gridSpan w:val="3"/>
            <w:tcBorders>
              <w:top w:val="single" w:sz="4" w:space="0" w:color="auto"/>
              <w:left w:val="single" w:sz="4" w:space="0" w:color="auto"/>
              <w:bottom w:val="nil"/>
              <w:right w:val="nil"/>
            </w:tcBorders>
            <w:vAlign w:val="center"/>
          </w:tcPr>
          <w:p w14:paraId="5E7BDE47" w14:textId="77777777" w:rsidR="008C4CEF" w:rsidRDefault="008C4CEF" w:rsidP="008C4CEF">
            <w:pPr>
              <w:pStyle w:val="afffff1"/>
              <w:ind w:left="167"/>
              <w:rPr>
                <w:sz w:val="22"/>
                <w:szCs w:val="22"/>
                <w:lang w:bidi="he-IL"/>
              </w:rPr>
            </w:pPr>
            <w:r>
              <w:rPr>
                <w:sz w:val="22"/>
                <w:szCs w:val="22"/>
                <w:lang w:bidi="he-IL"/>
              </w:rPr>
              <w:t xml:space="preserve">Количество </w:t>
            </w:r>
          </w:p>
        </w:tc>
        <w:tc>
          <w:tcPr>
            <w:tcW w:w="1939" w:type="dxa"/>
            <w:gridSpan w:val="7"/>
            <w:tcBorders>
              <w:top w:val="single" w:sz="4" w:space="0" w:color="auto"/>
              <w:left w:val="nil"/>
              <w:bottom w:val="nil"/>
              <w:right w:val="nil"/>
            </w:tcBorders>
            <w:vAlign w:val="center"/>
          </w:tcPr>
          <w:p w14:paraId="510B3EFB" w14:textId="77777777" w:rsidR="008C4CEF" w:rsidRDefault="008C4CEF" w:rsidP="008C4CEF">
            <w:pPr>
              <w:pStyle w:val="afffff1"/>
              <w:ind w:left="86"/>
              <w:jc w:val="center"/>
              <w:rPr>
                <w:sz w:val="22"/>
                <w:szCs w:val="22"/>
                <w:lang w:bidi="he-IL"/>
              </w:rPr>
            </w:pPr>
            <w:r>
              <w:rPr>
                <w:sz w:val="22"/>
                <w:szCs w:val="22"/>
                <w:lang w:bidi="he-IL"/>
              </w:rPr>
              <w:t xml:space="preserve">постоянных </w:t>
            </w:r>
          </w:p>
        </w:tc>
        <w:tc>
          <w:tcPr>
            <w:tcW w:w="1589" w:type="dxa"/>
            <w:gridSpan w:val="7"/>
            <w:tcBorders>
              <w:top w:val="single" w:sz="4" w:space="0" w:color="auto"/>
              <w:left w:val="nil"/>
              <w:bottom w:val="nil"/>
              <w:right w:val="single" w:sz="4" w:space="0" w:color="auto"/>
            </w:tcBorders>
            <w:vAlign w:val="center"/>
          </w:tcPr>
          <w:p w14:paraId="377C0052" w14:textId="77777777" w:rsidR="008C4CEF" w:rsidRDefault="008C4CEF" w:rsidP="008C4CEF">
            <w:pPr>
              <w:pStyle w:val="afffff1"/>
              <w:ind w:right="47"/>
              <w:jc w:val="right"/>
              <w:rPr>
                <w:sz w:val="22"/>
                <w:szCs w:val="22"/>
                <w:lang w:bidi="he-IL"/>
              </w:rPr>
            </w:pPr>
            <w:r>
              <w:rPr>
                <w:sz w:val="22"/>
                <w:szCs w:val="22"/>
                <w:lang w:bidi="he-IL"/>
              </w:rPr>
              <w:t xml:space="preserve">пользователей </w:t>
            </w:r>
          </w:p>
        </w:tc>
        <w:tc>
          <w:tcPr>
            <w:tcW w:w="643" w:type="dxa"/>
            <w:gridSpan w:val="3"/>
            <w:tcBorders>
              <w:top w:val="single" w:sz="4" w:space="0" w:color="auto"/>
              <w:left w:val="single" w:sz="4" w:space="0" w:color="auto"/>
              <w:bottom w:val="nil"/>
              <w:right w:val="nil"/>
            </w:tcBorders>
            <w:vAlign w:val="center"/>
          </w:tcPr>
          <w:p w14:paraId="2B251B2A" w14:textId="77777777" w:rsidR="008C4CEF" w:rsidRDefault="008C4CEF" w:rsidP="008C4CEF">
            <w:pPr>
              <w:pStyle w:val="afffff1"/>
              <w:jc w:val="center"/>
              <w:rPr>
                <w:sz w:val="22"/>
                <w:szCs w:val="22"/>
                <w:lang w:bidi="he-IL"/>
              </w:rPr>
            </w:pPr>
          </w:p>
        </w:tc>
        <w:tc>
          <w:tcPr>
            <w:tcW w:w="197" w:type="dxa"/>
            <w:tcBorders>
              <w:top w:val="single" w:sz="4" w:space="0" w:color="auto"/>
              <w:left w:val="nil"/>
              <w:bottom w:val="nil"/>
              <w:right w:val="nil"/>
            </w:tcBorders>
            <w:vAlign w:val="center"/>
          </w:tcPr>
          <w:p w14:paraId="498FD7C6" w14:textId="77777777" w:rsidR="008C4CEF" w:rsidRDefault="008C4CEF" w:rsidP="008C4CEF">
            <w:pPr>
              <w:pStyle w:val="afffff1"/>
              <w:jc w:val="center"/>
              <w:rPr>
                <w:sz w:val="22"/>
                <w:szCs w:val="22"/>
                <w:lang w:bidi="he-IL"/>
              </w:rPr>
            </w:pPr>
          </w:p>
        </w:tc>
        <w:tc>
          <w:tcPr>
            <w:tcW w:w="1238" w:type="dxa"/>
            <w:gridSpan w:val="4"/>
            <w:tcBorders>
              <w:top w:val="single" w:sz="4" w:space="0" w:color="auto"/>
              <w:left w:val="nil"/>
              <w:bottom w:val="nil"/>
              <w:right w:val="nil"/>
            </w:tcBorders>
            <w:vAlign w:val="center"/>
          </w:tcPr>
          <w:p w14:paraId="2E55A5A4" w14:textId="77777777" w:rsidR="008C4CEF" w:rsidRDefault="008C4CEF" w:rsidP="008C4CEF">
            <w:pPr>
              <w:pStyle w:val="afffff1"/>
              <w:ind w:left="33"/>
              <w:rPr>
                <w:sz w:val="22"/>
                <w:szCs w:val="22"/>
                <w:lang w:bidi="he-IL"/>
              </w:rPr>
            </w:pPr>
            <w:r>
              <w:rPr>
                <w:sz w:val="22"/>
                <w:szCs w:val="22"/>
                <w:lang w:bidi="he-IL"/>
              </w:rPr>
              <w:t xml:space="preserve">1 раз в год </w:t>
            </w:r>
          </w:p>
        </w:tc>
        <w:tc>
          <w:tcPr>
            <w:tcW w:w="163" w:type="dxa"/>
            <w:tcBorders>
              <w:top w:val="single" w:sz="4" w:space="0" w:color="auto"/>
              <w:left w:val="nil"/>
              <w:bottom w:val="nil"/>
              <w:right w:val="nil"/>
            </w:tcBorders>
            <w:vAlign w:val="center"/>
          </w:tcPr>
          <w:p w14:paraId="26C04ED5" w14:textId="77777777" w:rsidR="008C4CEF" w:rsidRDefault="008C4CEF" w:rsidP="008C4CEF">
            <w:pPr>
              <w:pStyle w:val="afffff1"/>
              <w:jc w:val="center"/>
              <w:rPr>
                <w:sz w:val="22"/>
                <w:szCs w:val="22"/>
                <w:lang w:bidi="he-IL"/>
              </w:rPr>
            </w:pPr>
          </w:p>
        </w:tc>
        <w:tc>
          <w:tcPr>
            <w:tcW w:w="183" w:type="dxa"/>
            <w:tcBorders>
              <w:top w:val="single" w:sz="4" w:space="0" w:color="auto"/>
              <w:left w:val="nil"/>
              <w:bottom w:val="nil"/>
              <w:right w:val="single" w:sz="4" w:space="0" w:color="auto"/>
            </w:tcBorders>
            <w:vAlign w:val="center"/>
          </w:tcPr>
          <w:p w14:paraId="3A9D1B72" w14:textId="77777777" w:rsidR="008C4CEF" w:rsidRDefault="008C4CEF" w:rsidP="008C4CEF">
            <w:pPr>
              <w:pStyle w:val="afffff1"/>
              <w:jc w:val="center"/>
              <w:rPr>
                <w:sz w:val="22"/>
                <w:szCs w:val="22"/>
                <w:lang w:bidi="he-IL"/>
              </w:rPr>
            </w:pPr>
          </w:p>
        </w:tc>
        <w:tc>
          <w:tcPr>
            <w:tcW w:w="129" w:type="dxa"/>
            <w:tcBorders>
              <w:top w:val="single" w:sz="4" w:space="0" w:color="auto"/>
              <w:left w:val="single" w:sz="4" w:space="0" w:color="auto"/>
              <w:bottom w:val="nil"/>
              <w:right w:val="nil"/>
            </w:tcBorders>
            <w:vAlign w:val="center"/>
          </w:tcPr>
          <w:p w14:paraId="3832A4A1" w14:textId="77777777" w:rsidR="008C4CEF" w:rsidRDefault="008C4CEF" w:rsidP="008C4CEF">
            <w:pPr>
              <w:pStyle w:val="afffff1"/>
              <w:jc w:val="center"/>
              <w:rPr>
                <w:sz w:val="22"/>
                <w:szCs w:val="22"/>
                <w:lang w:bidi="he-IL"/>
              </w:rPr>
            </w:pPr>
          </w:p>
        </w:tc>
        <w:tc>
          <w:tcPr>
            <w:tcW w:w="2127" w:type="dxa"/>
            <w:gridSpan w:val="6"/>
            <w:tcBorders>
              <w:top w:val="single" w:sz="4" w:space="0" w:color="auto"/>
              <w:left w:val="nil"/>
              <w:bottom w:val="nil"/>
              <w:right w:val="single" w:sz="4" w:space="0" w:color="auto"/>
            </w:tcBorders>
            <w:vAlign w:val="center"/>
          </w:tcPr>
          <w:p w14:paraId="09E28185" w14:textId="77777777" w:rsidR="008C4CEF" w:rsidRDefault="008C4CEF" w:rsidP="008C4CEF">
            <w:pPr>
              <w:pStyle w:val="afffff1"/>
              <w:ind w:left="9"/>
              <w:rPr>
                <w:sz w:val="22"/>
                <w:szCs w:val="22"/>
                <w:lang w:bidi="he-IL"/>
              </w:rPr>
            </w:pPr>
            <w:r>
              <w:rPr>
                <w:sz w:val="22"/>
                <w:szCs w:val="22"/>
                <w:lang w:bidi="he-IL"/>
              </w:rPr>
              <w:t xml:space="preserve">заместитель </w:t>
            </w:r>
          </w:p>
        </w:tc>
      </w:tr>
      <w:tr w:rsidR="008C4CEF" w14:paraId="7BAC28DE" w14:textId="77777777" w:rsidTr="008C4CEF">
        <w:trPr>
          <w:trHeight w:hRule="exact" w:val="244"/>
        </w:trPr>
        <w:tc>
          <w:tcPr>
            <w:tcW w:w="2812" w:type="dxa"/>
            <w:gridSpan w:val="7"/>
            <w:tcBorders>
              <w:top w:val="nil"/>
              <w:left w:val="single" w:sz="4" w:space="0" w:color="auto"/>
              <w:bottom w:val="single" w:sz="4" w:space="0" w:color="auto"/>
              <w:right w:val="nil"/>
            </w:tcBorders>
            <w:vAlign w:val="center"/>
          </w:tcPr>
          <w:p w14:paraId="076D9587" w14:textId="77777777" w:rsidR="008C4CEF" w:rsidRDefault="008C4CEF" w:rsidP="008C4CEF">
            <w:pPr>
              <w:pStyle w:val="afffff1"/>
              <w:jc w:val="right"/>
              <w:rPr>
                <w:sz w:val="22"/>
                <w:szCs w:val="22"/>
              </w:rPr>
            </w:pPr>
            <w:r>
              <w:rPr>
                <w:sz w:val="22"/>
                <w:szCs w:val="22"/>
              </w:rPr>
              <w:lastRenderedPageBreak/>
              <w:t xml:space="preserve">Интернета среди учителей </w:t>
            </w:r>
          </w:p>
        </w:tc>
        <w:tc>
          <w:tcPr>
            <w:tcW w:w="360" w:type="dxa"/>
            <w:gridSpan w:val="2"/>
            <w:tcBorders>
              <w:top w:val="nil"/>
              <w:left w:val="nil"/>
              <w:bottom w:val="single" w:sz="4" w:space="0" w:color="auto"/>
              <w:right w:val="nil"/>
            </w:tcBorders>
            <w:vAlign w:val="center"/>
          </w:tcPr>
          <w:p w14:paraId="120E1092" w14:textId="77777777" w:rsidR="008C4CEF" w:rsidRDefault="008C4CEF" w:rsidP="008C4CEF">
            <w:pPr>
              <w:pStyle w:val="afffff1"/>
              <w:jc w:val="center"/>
              <w:rPr>
                <w:sz w:val="22"/>
                <w:szCs w:val="22"/>
              </w:rPr>
            </w:pPr>
          </w:p>
        </w:tc>
        <w:tc>
          <w:tcPr>
            <w:tcW w:w="202" w:type="dxa"/>
            <w:tcBorders>
              <w:top w:val="nil"/>
              <w:left w:val="nil"/>
              <w:bottom w:val="single" w:sz="4" w:space="0" w:color="auto"/>
              <w:right w:val="nil"/>
            </w:tcBorders>
            <w:vAlign w:val="center"/>
          </w:tcPr>
          <w:p w14:paraId="409E712E" w14:textId="77777777" w:rsidR="008C4CEF" w:rsidRDefault="008C4CEF" w:rsidP="008C4CEF">
            <w:pPr>
              <w:pStyle w:val="afffff1"/>
              <w:jc w:val="center"/>
              <w:rPr>
                <w:sz w:val="22"/>
                <w:szCs w:val="22"/>
              </w:rPr>
            </w:pPr>
          </w:p>
        </w:tc>
        <w:tc>
          <w:tcPr>
            <w:tcW w:w="283" w:type="dxa"/>
            <w:gridSpan w:val="2"/>
            <w:tcBorders>
              <w:top w:val="nil"/>
              <w:left w:val="nil"/>
              <w:bottom w:val="single" w:sz="4" w:space="0" w:color="auto"/>
              <w:right w:val="nil"/>
            </w:tcBorders>
            <w:vAlign w:val="center"/>
          </w:tcPr>
          <w:p w14:paraId="1968B7C6" w14:textId="77777777" w:rsidR="008C4CEF" w:rsidRDefault="008C4CEF" w:rsidP="008C4CEF">
            <w:pPr>
              <w:pStyle w:val="afffff1"/>
              <w:jc w:val="center"/>
              <w:rPr>
                <w:sz w:val="22"/>
                <w:szCs w:val="22"/>
              </w:rPr>
            </w:pPr>
          </w:p>
        </w:tc>
        <w:tc>
          <w:tcPr>
            <w:tcW w:w="374" w:type="dxa"/>
            <w:tcBorders>
              <w:top w:val="nil"/>
              <w:left w:val="nil"/>
              <w:bottom w:val="single" w:sz="4" w:space="0" w:color="auto"/>
              <w:right w:val="nil"/>
            </w:tcBorders>
            <w:vAlign w:val="center"/>
          </w:tcPr>
          <w:p w14:paraId="615ED409" w14:textId="77777777" w:rsidR="008C4CEF" w:rsidRDefault="008C4CEF" w:rsidP="008C4CEF">
            <w:pPr>
              <w:pStyle w:val="afffff1"/>
              <w:jc w:val="center"/>
              <w:rPr>
                <w:sz w:val="22"/>
                <w:szCs w:val="22"/>
              </w:rPr>
            </w:pPr>
          </w:p>
        </w:tc>
        <w:tc>
          <w:tcPr>
            <w:tcW w:w="586" w:type="dxa"/>
            <w:gridSpan w:val="2"/>
            <w:tcBorders>
              <w:top w:val="nil"/>
              <w:left w:val="nil"/>
              <w:bottom w:val="single" w:sz="4" w:space="0" w:color="auto"/>
              <w:right w:val="nil"/>
            </w:tcBorders>
            <w:vAlign w:val="center"/>
          </w:tcPr>
          <w:p w14:paraId="0DF94473" w14:textId="77777777" w:rsidR="008C4CEF" w:rsidRDefault="008C4CEF" w:rsidP="008C4CEF">
            <w:pPr>
              <w:pStyle w:val="afffff1"/>
              <w:jc w:val="center"/>
              <w:rPr>
                <w:sz w:val="22"/>
                <w:szCs w:val="22"/>
              </w:rPr>
            </w:pPr>
          </w:p>
        </w:tc>
        <w:tc>
          <w:tcPr>
            <w:tcW w:w="346" w:type="dxa"/>
            <w:gridSpan w:val="2"/>
            <w:tcBorders>
              <w:top w:val="nil"/>
              <w:left w:val="nil"/>
              <w:bottom w:val="single" w:sz="4" w:space="0" w:color="auto"/>
              <w:right w:val="single" w:sz="4" w:space="0" w:color="auto"/>
            </w:tcBorders>
            <w:vAlign w:val="center"/>
          </w:tcPr>
          <w:p w14:paraId="2EC3A7D3" w14:textId="77777777" w:rsidR="008C4CEF" w:rsidRDefault="008C4CEF" w:rsidP="008C4CEF">
            <w:pPr>
              <w:pStyle w:val="afffff1"/>
              <w:jc w:val="center"/>
              <w:rPr>
                <w:sz w:val="22"/>
                <w:szCs w:val="22"/>
              </w:rPr>
            </w:pPr>
          </w:p>
        </w:tc>
        <w:tc>
          <w:tcPr>
            <w:tcW w:w="643" w:type="dxa"/>
            <w:gridSpan w:val="3"/>
            <w:tcBorders>
              <w:top w:val="nil"/>
              <w:left w:val="single" w:sz="4" w:space="0" w:color="auto"/>
              <w:bottom w:val="single" w:sz="4" w:space="0" w:color="auto"/>
              <w:right w:val="nil"/>
            </w:tcBorders>
            <w:vAlign w:val="center"/>
          </w:tcPr>
          <w:p w14:paraId="230A1E66" w14:textId="77777777" w:rsidR="008C4CEF" w:rsidRDefault="008C4CEF" w:rsidP="008C4CEF">
            <w:pPr>
              <w:pStyle w:val="afffff1"/>
              <w:jc w:val="center"/>
              <w:rPr>
                <w:sz w:val="22"/>
                <w:szCs w:val="22"/>
              </w:rPr>
            </w:pPr>
          </w:p>
        </w:tc>
        <w:tc>
          <w:tcPr>
            <w:tcW w:w="197" w:type="dxa"/>
            <w:tcBorders>
              <w:top w:val="nil"/>
              <w:left w:val="nil"/>
              <w:bottom w:val="single" w:sz="4" w:space="0" w:color="auto"/>
              <w:right w:val="nil"/>
            </w:tcBorders>
            <w:vAlign w:val="center"/>
          </w:tcPr>
          <w:p w14:paraId="563CF33D" w14:textId="77777777" w:rsidR="008C4CEF" w:rsidRDefault="008C4CEF" w:rsidP="008C4CEF">
            <w:pPr>
              <w:pStyle w:val="afffff1"/>
              <w:jc w:val="center"/>
              <w:rPr>
                <w:sz w:val="22"/>
                <w:szCs w:val="22"/>
              </w:rPr>
            </w:pPr>
          </w:p>
        </w:tc>
        <w:tc>
          <w:tcPr>
            <w:tcW w:w="772" w:type="dxa"/>
            <w:gridSpan w:val="3"/>
            <w:tcBorders>
              <w:top w:val="nil"/>
              <w:left w:val="nil"/>
              <w:bottom w:val="single" w:sz="4" w:space="0" w:color="auto"/>
              <w:right w:val="nil"/>
            </w:tcBorders>
            <w:vAlign w:val="center"/>
          </w:tcPr>
          <w:p w14:paraId="7B4C503C" w14:textId="77777777" w:rsidR="008C4CEF" w:rsidRDefault="008C4CEF" w:rsidP="008C4CEF">
            <w:pPr>
              <w:pStyle w:val="afffff1"/>
              <w:jc w:val="center"/>
              <w:rPr>
                <w:sz w:val="22"/>
                <w:szCs w:val="22"/>
              </w:rPr>
            </w:pPr>
          </w:p>
        </w:tc>
        <w:tc>
          <w:tcPr>
            <w:tcW w:w="466" w:type="dxa"/>
            <w:tcBorders>
              <w:top w:val="nil"/>
              <w:left w:val="nil"/>
              <w:bottom w:val="single" w:sz="4" w:space="0" w:color="auto"/>
              <w:right w:val="nil"/>
            </w:tcBorders>
            <w:vAlign w:val="center"/>
          </w:tcPr>
          <w:p w14:paraId="39AF0F46" w14:textId="77777777" w:rsidR="008C4CEF" w:rsidRDefault="008C4CEF" w:rsidP="008C4CEF">
            <w:pPr>
              <w:pStyle w:val="afffff1"/>
              <w:jc w:val="center"/>
              <w:rPr>
                <w:sz w:val="22"/>
                <w:szCs w:val="22"/>
              </w:rPr>
            </w:pPr>
          </w:p>
        </w:tc>
        <w:tc>
          <w:tcPr>
            <w:tcW w:w="163" w:type="dxa"/>
            <w:tcBorders>
              <w:top w:val="nil"/>
              <w:left w:val="nil"/>
              <w:bottom w:val="single" w:sz="4" w:space="0" w:color="auto"/>
              <w:right w:val="nil"/>
            </w:tcBorders>
            <w:vAlign w:val="center"/>
          </w:tcPr>
          <w:p w14:paraId="0BE9C57A" w14:textId="77777777" w:rsidR="008C4CEF" w:rsidRDefault="008C4CEF" w:rsidP="008C4CEF">
            <w:pPr>
              <w:pStyle w:val="afffff1"/>
              <w:jc w:val="center"/>
              <w:rPr>
                <w:sz w:val="22"/>
                <w:szCs w:val="22"/>
              </w:rPr>
            </w:pPr>
          </w:p>
        </w:tc>
        <w:tc>
          <w:tcPr>
            <w:tcW w:w="183" w:type="dxa"/>
            <w:tcBorders>
              <w:top w:val="nil"/>
              <w:left w:val="nil"/>
              <w:bottom w:val="single" w:sz="4" w:space="0" w:color="auto"/>
              <w:right w:val="single" w:sz="4" w:space="0" w:color="auto"/>
            </w:tcBorders>
            <w:vAlign w:val="center"/>
          </w:tcPr>
          <w:p w14:paraId="22499304" w14:textId="77777777" w:rsidR="008C4CEF" w:rsidRDefault="008C4CEF" w:rsidP="008C4CEF">
            <w:pPr>
              <w:pStyle w:val="afffff1"/>
              <w:jc w:val="center"/>
              <w:rPr>
                <w:sz w:val="22"/>
                <w:szCs w:val="22"/>
              </w:rPr>
            </w:pPr>
          </w:p>
        </w:tc>
        <w:tc>
          <w:tcPr>
            <w:tcW w:w="129" w:type="dxa"/>
            <w:tcBorders>
              <w:top w:val="nil"/>
              <w:left w:val="single" w:sz="4" w:space="0" w:color="auto"/>
              <w:bottom w:val="single" w:sz="4" w:space="0" w:color="auto"/>
              <w:right w:val="nil"/>
            </w:tcBorders>
            <w:vAlign w:val="center"/>
          </w:tcPr>
          <w:p w14:paraId="7B99D50B" w14:textId="77777777" w:rsidR="008C4CEF" w:rsidRDefault="008C4CEF" w:rsidP="008C4CEF">
            <w:pPr>
              <w:pStyle w:val="afffff1"/>
              <w:jc w:val="center"/>
              <w:rPr>
                <w:sz w:val="22"/>
                <w:szCs w:val="22"/>
              </w:rPr>
            </w:pPr>
          </w:p>
        </w:tc>
        <w:tc>
          <w:tcPr>
            <w:tcW w:w="1085" w:type="dxa"/>
            <w:gridSpan w:val="5"/>
            <w:tcBorders>
              <w:top w:val="nil"/>
              <w:left w:val="nil"/>
              <w:bottom w:val="single" w:sz="4" w:space="0" w:color="auto"/>
              <w:right w:val="nil"/>
            </w:tcBorders>
            <w:vAlign w:val="center"/>
          </w:tcPr>
          <w:p w14:paraId="578F09F8" w14:textId="77777777" w:rsidR="008C4CEF" w:rsidRDefault="008C4CEF" w:rsidP="008C4CEF">
            <w:pPr>
              <w:pStyle w:val="afffff1"/>
              <w:rPr>
                <w:sz w:val="22"/>
                <w:szCs w:val="22"/>
              </w:rPr>
            </w:pPr>
            <w:r>
              <w:rPr>
                <w:sz w:val="22"/>
                <w:szCs w:val="22"/>
              </w:rPr>
              <w:t xml:space="preserve">директора </w:t>
            </w:r>
          </w:p>
        </w:tc>
        <w:tc>
          <w:tcPr>
            <w:tcW w:w="1042" w:type="dxa"/>
            <w:tcBorders>
              <w:top w:val="nil"/>
              <w:left w:val="nil"/>
              <w:bottom w:val="single" w:sz="4" w:space="0" w:color="auto"/>
              <w:right w:val="single" w:sz="4" w:space="0" w:color="auto"/>
            </w:tcBorders>
            <w:vAlign w:val="center"/>
          </w:tcPr>
          <w:p w14:paraId="257E5C6B" w14:textId="77777777" w:rsidR="008C4CEF" w:rsidRDefault="008C4CEF" w:rsidP="008C4CEF">
            <w:pPr>
              <w:pStyle w:val="afffff1"/>
              <w:jc w:val="center"/>
              <w:rPr>
                <w:sz w:val="22"/>
                <w:szCs w:val="22"/>
              </w:rPr>
            </w:pPr>
          </w:p>
        </w:tc>
      </w:tr>
      <w:tr w:rsidR="008C4CEF" w14:paraId="71923129" w14:textId="77777777" w:rsidTr="008C4CEF">
        <w:trPr>
          <w:trHeight w:hRule="exact" w:val="307"/>
        </w:trPr>
        <w:tc>
          <w:tcPr>
            <w:tcW w:w="1435" w:type="dxa"/>
            <w:gridSpan w:val="3"/>
            <w:tcBorders>
              <w:top w:val="single" w:sz="4" w:space="0" w:color="auto"/>
              <w:left w:val="single" w:sz="4" w:space="0" w:color="auto"/>
              <w:bottom w:val="nil"/>
              <w:right w:val="nil"/>
            </w:tcBorders>
            <w:vAlign w:val="center"/>
          </w:tcPr>
          <w:p w14:paraId="16A8CF1A" w14:textId="77777777" w:rsidR="008C4CEF" w:rsidRDefault="008C4CEF" w:rsidP="008C4CEF">
            <w:pPr>
              <w:pStyle w:val="afffff1"/>
              <w:ind w:left="167"/>
              <w:rPr>
                <w:sz w:val="22"/>
                <w:szCs w:val="22"/>
              </w:rPr>
            </w:pPr>
            <w:r>
              <w:rPr>
                <w:sz w:val="22"/>
                <w:szCs w:val="22"/>
              </w:rPr>
              <w:t xml:space="preserve">Количество </w:t>
            </w:r>
          </w:p>
        </w:tc>
        <w:tc>
          <w:tcPr>
            <w:tcW w:w="1377" w:type="dxa"/>
            <w:gridSpan w:val="4"/>
            <w:tcBorders>
              <w:top w:val="single" w:sz="4" w:space="0" w:color="auto"/>
              <w:left w:val="nil"/>
              <w:bottom w:val="nil"/>
              <w:right w:val="nil"/>
            </w:tcBorders>
            <w:vAlign w:val="center"/>
          </w:tcPr>
          <w:p w14:paraId="651DD50F" w14:textId="77777777" w:rsidR="008C4CEF" w:rsidRDefault="008C4CEF" w:rsidP="008C4CEF">
            <w:pPr>
              <w:pStyle w:val="afffff1"/>
              <w:ind w:left="206"/>
              <w:rPr>
                <w:sz w:val="22"/>
                <w:szCs w:val="22"/>
                <w:lang w:bidi="he-IL"/>
              </w:rPr>
            </w:pPr>
            <w:r>
              <w:rPr>
                <w:sz w:val="22"/>
                <w:szCs w:val="22"/>
              </w:rPr>
              <w:t>педагогов</w:t>
            </w:r>
            <w:r>
              <w:rPr>
                <w:sz w:val="22"/>
                <w:szCs w:val="22"/>
                <w:lang w:bidi="he-IL"/>
              </w:rPr>
              <w:t xml:space="preserve">, </w:t>
            </w:r>
          </w:p>
        </w:tc>
        <w:tc>
          <w:tcPr>
            <w:tcW w:w="1805" w:type="dxa"/>
            <w:gridSpan w:val="8"/>
            <w:tcBorders>
              <w:top w:val="single" w:sz="4" w:space="0" w:color="auto"/>
              <w:left w:val="nil"/>
              <w:bottom w:val="nil"/>
              <w:right w:val="nil"/>
            </w:tcBorders>
            <w:vAlign w:val="center"/>
          </w:tcPr>
          <w:p w14:paraId="44839EA1" w14:textId="77777777" w:rsidR="008C4CEF" w:rsidRDefault="008C4CEF" w:rsidP="008C4CEF">
            <w:pPr>
              <w:pStyle w:val="afffff1"/>
              <w:ind w:left="143"/>
              <w:rPr>
                <w:sz w:val="22"/>
                <w:szCs w:val="22"/>
                <w:lang w:bidi="he-IL"/>
              </w:rPr>
            </w:pPr>
            <w:r>
              <w:rPr>
                <w:sz w:val="22"/>
                <w:szCs w:val="22"/>
                <w:lang w:bidi="he-IL"/>
              </w:rPr>
              <w:t xml:space="preserve">аттестованных </w:t>
            </w:r>
          </w:p>
        </w:tc>
        <w:tc>
          <w:tcPr>
            <w:tcW w:w="346" w:type="dxa"/>
            <w:gridSpan w:val="2"/>
            <w:tcBorders>
              <w:top w:val="single" w:sz="4" w:space="0" w:color="auto"/>
              <w:left w:val="nil"/>
              <w:bottom w:val="nil"/>
              <w:right w:val="single" w:sz="4" w:space="0" w:color="auto"/>
            </w:tcBorders>
            <w:vAlign w:val="center"/>
          </w:tcPr>
          <w:p w14:paraId="08695BD6" w14:textId="77777777" w:rsidR="008C4CEF" w:rsidRDefault="008C4CEF" w:rsidP="008C4CEF">
            <w:pPr>
              <w:pStyle w:val="afffff1"/>
              <w:ind w:left="23"/>
              <w:jc w:val="center"/>
              <w:rPr>
                <w:sz w:val="22"/>
                <w:szCs w:val="22"/>
                <w:lang w:bidi="he-IL"/>
              </w:rPr>
            </w:pPr>
            <w:r>
              <w:rPr>
                <w:sz w:val="22"/>
                <w:szCs w:val="22"/>
                <w:lang w:bidi="he-IL"/>
              </w:rPr>
              <w:t xml:space="preserve">на </w:t>
            </w:r>
          </w:p>
        </w:tc>
        <w:tc>
          <w:tcPr>
            <w:tcW w:w="643" w:type="dxa"/>
            <w:gridSpan w:val="3"/>
            <w:tcBorders>
              <w:top w:val="single" w:sz="4" w:space="0" w:color="auto"/>
              <w:left w:val="single" w:sz="4" w:space="0" w:color="auto"/>
              <w:bottom w:val="nil"/>
              <w:right w:val="nil"/>
            </w:tcBorders>
            <w:vAlign w:val="center"/>
          </w:tcPr>
          <w:p w14:paraId="4CF4CFF2" w14:textId="77777777" w:rsidR="008C4CEF" w:rsidRDefault="008C4CEF" w:rsidP="008C4CEF">
            <w:pPr>
              <w:pStyle w:val="afffff1"/>
              <w:jc w:val="center"/>
              <w:rPr>
                <w:sz w:val="22"/>
                <w:szCs w:val="22"/>
                <w:lang w:bidi="he-IL"/>
              </w:rPr>
            </w:pPr>
          </w:p>
        </w:tc>
        <w:tc>
          <w:tcPr>
            <w:tcW w:w="197" w:type="dxa"/>
            <w:tcBorders>
              <w:top w:val="single" w:sz="4" w:space="0" w:color="auto"/>
              <w:left w:val="nil"/>
              <w:bottom w:val="nil"/>
              <w:right w:val="nil"/>
            </w:tcBorders>
            <w:vAlign w:val="center"/>
          </w:tcPr>
          <w:p w14:paraId="66DA6163" w14:textId="77777777" w:rsidR="008C4CEF" w:rsidRDefault="008C4CEF" w:rsidP="008C4CEF">
            <w:pPr>
              <w:pStyle w:val="afffff1"/>
              <w:jc w:val="center"/>
              <w:rPr>
                <w:sz w:val="22"/>
                <w:szCs w:val="22"/>
                <w:lang w:bidi="he-IL"/>
              </w:rPr>
            </w:pPr>
          </w:p>
        </w:tc>
        <w:tc>
          <w:tcPr>
            <w:tcW w:w="1238" w:type="dxa"/>
            <w:gridSpan w:val="4"/>
            <w:tcBorders>
              <w:top w:val="single" w:sz="4" w:space="0" w:color="auto"/>
              <w:left w:val="nil"/>
              <w:bottom w:val="nil"/>
              <w:right w:val="nil"/>
            </w:tcBorders>
            <w:vAlign w:val="center"/>
          </w:tcPr>
          <w:p w14:paraId="62D6F113" w14:textId="77777777" w:rsidR="008C4CEF" w:rsidRDefault="008C4CEF" w:rsidP="008C4CEF">
            <w:pPr>
              <w:pStyle w:val="afffff1"/>
              <w:ind w:left="33"/>
              <w:rPr>
                <w:sz w:val="22"/>
                <w:szCs w:val="22"/>
                <w:lang w:bidi="he-IL"/>
              </w:rPr>
            </w:pPr>
            <w:r>
              <w:rPr>
                <w:sz w:val="22"/>
                <w:szCs w:val="22"/>
                <w:lang w:bidi="he-IL"/>
              </w:rPr>
              <w:t xml:space="preserve">1 раз в год </w:t>
            </w:r>
          </w:p>
        </w:tc>
        <w:tc>
          <w:tcPr>
            <w:tcW w:w="163" w:type="dxa"/>
            <w:tcBorders>
              <w:top w:val="single" w:sz="4" w:space="0" w:color="auto"/>
              <w:left w:val="nil"/>
              <w:bottom w:val="nil"/>
              <w:right w:val="nil"/>
            </w:tcBorders>
            <w:vAlign w:val="center"/>
          </w:tcPr>
          <w:p w14:paraId="6AEB4522" w14:textId="77777777" w:rsidR="008C4CEF" w:rsidRDefault="008C4CEF" w:rsidP="008C4CEF">
            <w:pPr>
              <w:pStyle w:val="afffff1"/>
              <w:jc w:val="center"/>
              <w:rPr>
                <w:sz w:val="22"/>
                <w:szCs w:val="22"/>
                <w:lang w:bidi="he-IL"/>
              </w:rPr>
            </w:pPr>
          </w:p>
        </w:tc>
        <w:tc>
          <w:tcPr>
            <w:tcW w:w="183" w:type="dxa"/>
            <w:tcBorders>
              <w:top w:val="single" w:sz="4" w:space="0" w:color="auto"/>
              <w:left w:val="nil"/>
              <w:bottom w:val="nil"/>
              <w:right w:val="single" w:sz="4" w:space="0" w:color="auto"/>
            </w:tcBorders>
            <w:vAlign w:val="center"/>
          </w:tcPr>
          <w:p w14:paraId="5EC82462" w14:textId="77777777" w:rsidR="008C4CEF" w:rsidRDefault="008C4CEF" w:rsidP="008C4CEF">
            <w:pPr>
              <w:pStyle w:val="afffff1"/>
              <w:jc w:val="center"/>
              <w:rPr>
                <w:sz w:val="22"/>
                <w:szCs w:val="22"/>
                <w:lang w:bidi="he-IL"/>
              </w:rPr>
            </w:pPr>
          </w:p>
        </w:tc>
        <w:tc>
          <w:tcPr>
            <w:tcW w:w="129" w:type="dxa"/>
            <w:tcBorders>
              <w:top w:val="single" w:sz="4" w:space="0" w:color="auto"/>
              <w:left w:val="single" w:sz="4" w:space="0" w:color="auto"/>
              <w:bottom w:val="nil"/>
              <w:right w:val="nil"/>
            </w:tcBorders>
            <w:vAlign w:val="center"/>
          </w:tcPr>
          <w:p w14:paraId="3F28A755" w14:textId="77777777" w:rsidR="008C4CEF" w:rsidRDefault="008C4CEF" w:rsidP="008C4CEF">
            <w:pPr>
              <w:pStyle w:val="afffff1"/>
              <w:jc w:val="center"/>
              <w:rPr>
                <w:sz w:val="22"/>
                <w:szCs w:val="22"/>
                <w:lang w:bidi="he-IL"/>
              </w:rPr>
            </w:pPr>
          </w:p>
        </w:tc>
        <w:tc>
          <w:tcPr>
            <w:tcW w:w="2127" w:type="dxa"/>
            <w:gridSpan w:val="6"/>
            <w:tcBorders>
              <w:top w:val="single" w:sz="4" w:space="0" w:color="auto"/>
              <w:left w:val="nil"/>
              <w:bottom w:val="nil"/>
              <w:right w:val="single" w:sz="4" w:space="0" w:color="auto"/>
            </w:tcBorders>
            <w:vAlign w:val="center"/>
          </w:tcPr>
          <w:p w14:paraId="15A838A8" w14:textId="77777777" w:rsidR="008C4CEF" w:rsidRDefault="008C4CEF" w:rsidP="008C4CEF">
            <w:pPr>
              <w:pStyle w:val="afffff1"/>
              <w:ind w:left="9"/>
              <w:rPr>
                <w:sz w:val="22"/>
                <w:szCs w:val="22"/>
                <w:lang w:bidi="he-IL"/>
              </w:rPr>
            </w:pPr>
            <w:r>
              <w:rPr>
                <w:sz w:val="22"/>
                <w:szCs w:val="22"/>
                <w:lang w:bidi="he-IL"/>
              </w:rPr>
              <w:t xml:space="preserve">заместитель </w:t>
            </w:r>
          </w:p>
        </w:tc>
      </w:tr>
      <w:tr w:rsidR="008C4CEF" w14:paraId="2A87F73D" w14:textId="77777777" w:rsidTr="008C4CEF">
        <w:trPr>
          <w:trHeight w:hRule="exact" w:val="292"/>
        </w:trPr>
        <w:tc>
          <w:tcPr>
            <w:tcW w:w="3374" w:type="dxa"/>
            <w:gridSpan w:val="10"/>
            <w:tcBorders>
              <w:top w:val="nil"/>
              <w:left w:val="single" w:sz="4" w:space="0" w:color="auto"/>
              <w:bottom w:val="single" w:sz="4" w:space="0" w:color="auto"/>
              <w:right w:val="nil"/>
            </w:tcBorders>
            <w:vAlign w:val="center"/>
          </w:tcPr>
          <w:p w14:paraId="1074F193" w14:textId="77777777" w:rsidR="008C4CEF" w:rsidRDefault="008C4CEF" w:rsidP="008C4CEF">
            <w:pPr>
              <w:pStyle w:val="afffff1"/>
              <w:ind w:left="206"/>
              <w:rPr>
                <w:sz w:val="22"/>
                <w:szCs w:val="22"/>
                <w:lang w:bidi="he-IL"/>
              </w:rPr>
            </w:pPr>
            <w:r>
              <w:rPr>
                <w:sz w:val="22"/>
                <w:szCs w:val="22"/>
              </w:rPr>
              <w:t>п</w:t>
            </w:r>
            <w:r>
              <w:rPr>
                <w:sz w:val="22"/>
                <w:szCs w:val="22"/>
                <w:lang w:bidi="he-IL"/>
              </w:rPr>
              <w:t xml:space="preserve">epвyю-и высшую категории в % </w:t>
            </w:r>
          </w:p>
        </w:tc>
        <w:tc>
          <w:tcPr>
            <w:tcW w:w="283" w:type="dxa"/>
            <w:gridSpan w:val="2"/>
            <w:tcBorders>
              <w:top w:val="nil"/>
              <w:left w:val="nil"/>
              <w:bottom w:val="single" w:sz="4" w:space="0" w:color="auto"/>
              <w:right w:val="nil"/>
            </w:tcBorders>
            <w:vAlign w:val="center"/>
          </w:tcPr>
          <w:p w14:paraId="71645BA8" w14:textId="77777777" w:rsidR="008C4CEF" w:rsidRDefault="008C4CEF" w:rsidP="008C4CEF">
            <w:pPr>
              <w:pStyle w:val="afffff1"/>
              <w:jc w:val="center"/>
              <w:rPr>
                <w:sz w:val="22"/>
                <w:szCs w:val="22"/>
                <w:lang w:bidi="he-IL"/>
              </w:rPr>
            </w:pPr>
          </w:p>
        </w:tc>
        <w:tc>
          <w:tcPr>
            <w:tcW w:w="374" w:type="dxa"/>
            <w:tcBorders>
              <w:top w:val="nil"/>
              <w:left w:val="nil"/>
              <w:bottom w:val="single" w:sz="4" w:space="0" w:color="auto"/>
              <w:right w:val="nil"/>
            </w:tcBorders>
            <w:vAlign w:val="center"/>
          </w:tcPr>
          <w:p w14:paraId="321D3245" w14:textId="77777777" w:rsidR="008C4CEF" w:rsidRDefault="008C4CEF" w:rsidP="008C4CEF">
            <w:pPr>
              <w:pStyle w:val="afffff1"/>
              <w:jc w:val="center"/>
              <w:rPr>
                <w:sz w:val="22"/>
                <w:szCs w:val="22"/>
                <w:lang w:bidi="he-IL"/>
              </w:rPr>
            </w:pPr>
          </w:p>
        </w:tc>
        <w:tc>
          <w:tcPr>
            <w:tcW w:w="586" w:type="dxa"/>
            <w:gridSpan w:val="2"/>
            <w:tcBorders>
              <w:top w:val="nil"/>
              <w:left w:val="nil"/>
              <w:bottom w:val="single" w:sz="4" w:space="0" w:color="auto"/>
              <w:right w:val="nil"/>
            </w:tcBorders>
            <w:vAlign w:val="center"/>
          </w:tcPr>
          <w:p w14:paraId="251E4CD2" w14:textId="77777777" w:rsidR="008C4CEF" w:rsidRDefault="008C4CEF" w:rsidP="008C4CEF">
            <w:pPr>
              <w:pStyle w:val="afffff1"/>
              <w:jc w:val="center"/>
              <w:rPr>
                <w:sz w:val="22"/>
                <w:szCs w:val="22"/>
                <w:lang w:bidi="he-IL"/>
              </w:rPr>
            </w:pPr>
          </w:p>
        </w:tc>
        <w:tc>
          <w:tcPr>
            <w:tcW w:w="346" w:type="dxa"/>
            <w:gridSpan w:val="2"/>
            <w:tcBorders>
              <w:top w:val="nil"/>
              <w:left w:val="nil"/>
              <w:bottom w:val="single" w:sz="4" w:space="0" w:color="auto"/>
              <w:right w:val="single" w:sz="4" w:space="0" w:color="auto"/>
            </w:tcBorders>
            <w:vAlign w:val="center"/>
          </w:tcPr>
          <w:p w14:paraId="1675E045" w14:textId="77777777" w:rsidR="008C4CEF" w:rsidRDefault="008C4CEF" w:rsidP="008C4CEF">
            <w:pPr>
              <w:pStyle w:val="afffff1"/>
              <w:jc w:val="center"/>
              <w:rPr>
                <w:sz w:val="22"/>
                <w:szCs w:val="22"/>
                <w:lang w:bidi="he-IL"/>
              </w:rPr>
            </w:pPr>
          </w:p>
        </w:tc>
        <w:tc>
          <w:tcPr>
            <w:tcW w:w="643" w:type="dxa"/>
            <w:gridSpan w:val="3"/>
            <w:tcBorders>
              <w:top w:val="nil"/>
              <w:left w:val="single" w:sz="4" w:space="0" w:color="auto"/>
              <w:bottom w:val="single" w:sz="4" w:space="0" w:color="auto"/>
              <w:right w:val="nil"/>
            </w:tcBorders>
            <w:vAlign w:val="center"/>
          </w:tcPr>
          <w:p w14:paraId="43297196" w14:textId="77777777" w:rsidR="008C4CEF" w:rsidRDefault="008C4CEF" w:rsidP="008C4CEF">
            <w:pPr>
              <w:pStyle w:val="afffff1"/>
              <w:jc w:val="center"/>
              <w:rPr>
                <w:sz w:val="22"/>
                <w:szCs w:val="22"/>
                <w:lang w:bidi="he-IL"/>
              </w:rPr>
            </w:pPr>
          </w:p>
        </w:tc>
        <w:tc>
          <w:tcPr>
            <w:tcW w:w="197" w:type="dxa"/>
            <w:tcBorders>
              <w:top w:val="nil"/>
              <w:left w:val="nil"/>
              <w:bottom w:val="single" w:sz="4" w:space="0" w:color="auto"/>
              <w:right w:val="nil"/>
            </w:tcBorders>
            <w:vAlign w:val="center"/>
          </w:tcPr>
          <w:p w14:paraId="27F75C03" w14:textId="77777777" w:rsidR="008C4CEF" w:rsidRDefault="008C4CEF" w:rsidP="008C4CEF">
            <w:pPr>
              <w:pStyle w:val="afffff1"/>
              <w:jc w:val="center"/>
              <w:rPr>
                <w:sz w:val="22"/>
                <w:szCs w:val="22"/>
                <w:lang w:bidi="he-IL"/>
              </w:rPr>
            </w:pPr>
          </w:p>
        </w:tc>
        <w:tc>
          <w:tcPr>
            <w:tcW w:w="772" w:type="dxa"/>
            <w:gridSpan w:val="3"/>
            <w:tcBorders>
              <w:top w:val="nil"/>
              <w:left w:val="nil"/>
              <w:bottom w:val="single" w:sz="4" w:space="0" w:color="auto"/>
              <w:right w:val="nil"/>
            </w:tcBorders>
            <w:vAlign w:val="center"/>
          </w:tcPr>
          <w:p w14:paraId="5791B4BB" w14:textId="77777777" w:rsidR="008C4CEF" w:rsidRDefault="008C4CEF" w:rsidP="008C4CEF">
            <w:pPr>
              <w:pStyle w:val="afffff1"/>
              <w:jc w:val="center"/>
              <w:rPr>
                <w:sz w:val="22"/>
                <w:szCs w:val="22"/>
                <w:lang w:bidi="he-IL"/>
              </w:rPr>
            </w:pPr>
          </w:p>
        </w:tc>
        <w:tc>
          <w:tcPr>
            <w:tcW w:w="466" w:type="dxa"/>
            <w:tcBorders>
              <w:top w:val="nil"/>
              <w:left w:val="nil"/>
              <w:bottom w:val="single" w:sz="4" w:space="0" w:color="auto"/>
              <w:right w:val="nil"/>
            </w:tcBorders>
            <w:vAlign w:val="center"/>
          </w:tcPr>
          <w:p w14:paraId="0BCF5B61" w14:textId="77777777" w:rsidR="008C4CEF" w:rsidRDefault="008C4CEF" w:rsidP="008C4CEF">
            <w:pPr>
              <w:pStyle w:val="afffff1"/>
              <w:jc w:val="center"/>
              <w:rPr>
                <w:sz w:val="22"/>
                <w:szCs w:val="22"/>
                <w:lang w:bidi="he-IL"/>
              </w:rPr>
            </w:pPr>
          </w:p>
        </w:tc>
        <w:tc>
          <w:tcPr>
            <w:tcW w:w="163" w:type="dxa"/>
            <w:tcBorders>
              <w:top w:val="nil"/>
              <w:left w:val="nil"/>
              <w:bottom w:val="single" w:sz="4" w:space="0" w:color="auto"/>
              <w:right w:val="nil"/>
            </w:tcBorders>
            <w:vAlign w:val="center"/>
          </w:tcPr>
          <w:p w14:paraId="2CF14BDE" w14:textId="77777777" w:rsidR="008C4CEF" w:rsidRDefault="008C4CEF" w:rsidP="008C4CEF">
            <w:pPr>
              <w:pStyle w:val="afffff1"/>
              <w:jc w:val="center"/>
              <w:rPr>
                <w:sz w:val="22"/>
                <w:szCs w:val="22"/>
                <w:lang w:bidi="he-IL"/>
              </w:rPr>
            </w:pPr>
          </w:p>
        </w:tc>
        <w:tc>
          <w:tcPr>
            <w:tcW w:w="183" w:type="dxa"/>
            <w:tcBorders>
              <w:top w:val="nil"/>
              <w:left w:val="nil"/>
              <w:bottom w:val="single" w:sz="4" w:space="0" w:color="auto"/>
              <w:right w:val="single" w:sz="4" w:space="0" w:color="auto"/>
            </w:tcBorders>
            <w:vAlign w:val="center"/>
          </w:tcPr>
          <w:p w14:paraId="3FF83CE5" w14:textId="77777777" w:rsidR="008C4CEF" w:rsidRDefault="008C4CEF" w:rsidP="008C4CEF">
            <w:pPr>
              <w:pStyle w:val="afffff1"/>
              <w:jc w:val="center"/>
              <w:rPr>
                <w:sz w:val="22"/>
                <w:szCs w:val="22"/>
                <w:lang w:bidi="he-IL"/>
              </w:rPr>
            </w:pPr>
          </w:p>
        </w:tc>
        <w:tc>
          <w:tcPr>
            <w:tcW w:w="129" w:type="dxa"/>
            <w:tcBorders>
              <w:top w:val="nil"/>
              <w:left w:val="single" w:sz="4" w:space="0" w:color="auto"/>
              <w:bottom w:val="single" w:sz="4" w:space="0" w:color="auto"/>
              <w:right w:val="nil"/>
            </w:tcBorders>
            <w:vAlign w:val="center"/>
          </w:tcPr>
          <w:p w14:paraId="3144EE57" w14:textId="77777777" w:rsidR="008C4CEF" w:rsidRDefault="008C4CEF" w:rsidP="008C4CEF">
            <w:pPr>
              <w:pStyle w:val="afffff1"/>
              <w:jc w:val="center"/>
              <w:rPr>
                <w:sz w:val="22"/>
                <w:szCs w:val="22"/>
                <w:lang w:bidi="he-IL"/>
              </w:rPr>
            </w:pPr>
          </w:p>
        </w:tc>
        <w:tc>
          <w:tcPr>
            <w:tcW w:w="1085" w:type="dxa"/>
            <w:gridSpan w:val="5"/>
            <w:tcBorders>
              <w:top w:val="nil"/>
              <w:left w:val="nil"/>
              <w:bottom w:val="single" w:sz="4" w:space="0" w:color="auto"/>
              <w:right w:val="nil"/>
            </w:tcBorders>
            <w:vAlign w:val="center"/>
          </w:tcPr>
          <w:p w14:paraId="3C784E95" w14:textId="77777777" w:rsidR="008C4CEF" w:rsidRDefault="008C4CEF" w:rsidP="008C4CEF">
            <w:pPr>
              <w:pStyle w:val="afffff1"/>
              <w:rPr>
                <w:sz w:val="22"/>
                <w:szCs w:val="22"/>
                <w:lang w:bidi="he-IL"/>
              </w:rPr>
            </w:pPr>
            <w:r>
              <w:rPr>
                <w:sz w:val="22"/>
                <w:szCs w:val="22"/>
                <w:lang w:bidi="he-IL"/>
              </w:rPr>
              <w:t xml:space="preserve">директора </w:t>
            </w:r>
          </w:p>
        </w:tc>
        <w:tc>
          <w:tcPr>
            <w:tcW w:w="1042" w:type="dxa"/>
            <w:tcBorders>
              <w:top w:val="nil"/>
              <w:left w:val="nil"/>
              <w:bottom w:val="single" w:sz="4" w:space="0" w:color="auto"/>
              <w:right w:val="single" w:sz="4" w:space="0" w:color="auto"/>
            </w:tcBorders>
            <w:vAlign w:val="center"/>
          </w:tcPr>
          <w:p w14:paraId="6E6B6ED6" w14:textId="77777777" w:rsidR="008C4CEF" w:rsidRDefault="008C4CEF" w:rsidP="008C4CEF">
            <w:pPr>
              <w:pStyle w:val="afffff1"/>
              <w:jc w:val="center"/>
              <w:rPr>
                <w:sz w:val="22"/>
                <w:szCs w:val="22"/>
                <w:lang w:bidi="he-IL"/>
              </w:rPr>
            </w:pPr>
          </w:p>
        </w:tc>
      </w:tr>
      <w:tr w:rsidR="008C4CEF" w14:paraId="048F9219" w14:textId="77777777" w:rsidTr="008C4CEF">
        <w:trPr>
          <w:trHeight w:hRule="exact" w:val="225"/>
        </w:trPr>
        <w:tc>
          <w:tcPr>
            <w:tcW w:w="7041" w:type="dxa"/>
            <w:gridSpan w:val="25"/>
            <w:tcBorders>
              <w:top w:val="single" w:sz="4" w:space="0" w:color="auto"/>
              <w:left w:val="single" w:sz="4" w:space="0" w:color="auto"/>
              <w:bottom w:val="single" w:sz="4" w:space="0" w:color="auto"/>
              <w:right w:val="nil"/>
            </w:tcBorders>
            <w:vAlign w:val="center"/>
          </w:tcPr>
          <w:p w14:paraId="3D249D6D" w14:textId="77777777" w:rsidR="008C4CEF" w:rsidRDefault="008C4CEF" w:rsidP="008C4CEF">
            <w:pPr>
              <w:pStyle w:val="afffff1"/>
              <w:ind w:left="206"/>
              <w:rPr>
                <w:b/>
                <w:bCs/>
                <w:sz w:val="22"/>
                <w:szCs w:val="22"/>
                <w:lang w:bidi="he-IL"/>
              </w:rPr>
            </w:pPr>
            <w:r>
              <w:rPr>
                <w:b/>
                <w:bCs/>
                <w:sz w:val="22"/>
                <w:szCs w:val="22"/>
              </w:rPr>
              <w:t>Пеихелого</w:t>
            </w:r>
            <w:r>
              <w:rPr>
                <w:b/>
                <w:bCs/>
                <w:sz w:val="22"/>
                <w:szCs w:val="22"/>
                <w:lang w:bidi="he-IL"/>
              </w:rPr>
              <w:t xml:space="preserve">- педагогические условия реализации ООП СОО </w:t>
            </w:r>
          </w:p>
        </w:tc>
        <w:tc>
          <w:tcPr>
            <w:tcW w:w="163" w:type="dxa"/>
            <w:tcBorders>
              <w:top w:val="single" w:sz="4" w:space="0" w:color="auto"/>
              <w:left w:val="nil"/>
              <w:bottom w:val="single" w:sz="4" w:space="0" w:color="auto"/>
              <w:right w:val="nil"/>
            </w:tcBorders>
            <w:vAlign w:val="center"/>
          </w:tcPr>
          <w:p w14:paraId="40B83644" w14:textId="77777777" w:rsidR="008C4CEF" w:rsidRDefault="008C4CEF" w:rsidP="008C4CEF">
            <w:pPr>
              <w:pStyle w:val="afffff1"/>
              <w:jc w:val="center"/>
              <w:rPr>
                <w:b/>
                <w:bCs/>
                <w:sz w:val="22"/>
                <w:szCs w:val="22"/>
                <w:lang w:bidi="he-IL"/>
              </w:rPr>
            </w:pPr>
          </w:p>
        </w:tc>
        <w:tc>
          <w:tcPr>
            <w:tcW w:w="183" w:type="dxa"/>
            <w:tcBorders>
              <w:top w:val="single" w:sz="4" w:space="0" w:color="auto"/>
              <w:left w:val="nil"/>
              <w:bottom w:val="single" w:sz="4" w:space="0" w:color="auto"/>
              <w:right w:val="nil"/>
            </w:tcBorders>
            <w:vAlign w:val="center"/>
          </w:tcPr>
          <w:p w14:paraId="7606961B" w14:textId="77777777" w:rsidR="008C4CEF" w:rsidRDefault="008C4CEF" w:rsidP="008C4CEF">
            <w:pPr>
              <w:pStyle w:val="afffff1"/>
              <w:jc w:val="center"/>
              <w:rPr>
                <w:b/>
                <w:bCs/>
                <w:sz w:val="22"/>
                <w:szCs w:val="22"/>
                <w:lang w:bidi="he-IL"/>
              </w:rPr>
            </w:pPr>
          </w:p>
        </w:tc>
        <w:tc>
          <w:tcPr>
            <w:tcW w:w="129" w:type="dxa"/>
            <w:tcBorders>
              <w:top w:val="single" w:sz="4" w:space="0" w:color="auto"/>
              <w:left w:val="nil"/>
              <w:bottom w:val="single" w:sz="4" w:space="0" w:color="auto"/>
              <w:right w:val="nil"/>
            </w:tcBorders>
            <w:vAlign w:val="center"/>
          </w:tcPr>
          <w:p w14:paraId="75B98DFB" w14:textId="77777777" w:rsidR="008C4CEF" w:rsidRDefault="008C4CEF" w:rsidP="008C4CEF">
            <w:pPr>
              <w:pStyle w:val="afffff1"/>
              <w:jc w:val="center"/>
              <w:rPr>
                <w:b/>
                <w:bCs/>
                <w:sz w:val="22"/>
                <w:szCs w:val="22"/>
                <w:lang w:bidi="he-IL"/>
              </w:rPr>
            </w:pPr>
          </w:p>
        </w:tc>
        <w:tc>
          <w:tcPr>
            <w:tcW w:w="283" w:type="dxa"/>
            <w:gridSpan w:val="2"/>
            <w:tcBorders>
              <w:top w:val="single" w:sz="4" w:space="0" w:color="auto"/>
              <w:left w:val="nil"/>
              <w:bottom w:val="single" w:sz="4" w:space="0" w:color="auto"/>
              <w:right w:val="nil"/>
            </w:tcBorders>
            <w:vAlign w:val="center"/>
          </w:tcPr>
          <w:p w14:paraId="6A88BFE8" w14:textId="77777777" w:rsidR="008C4CEF" w:rsidRDefault="008C4CEF" w:rsidP="008C4CEF">
            <w:pPr>
              <w:pStyle w:val="afffff1"/>
              <w:jc w:val="center"/>
              <w:rPr>
                <w:b/>
                <w:bCs/>
                <w:sz w:val="22"/>
                <w:szCs w:val="22"/>
                <w:lang w:bidi="he-IL"/>
              </w:rPr>
            </w:pPr>
          </w:p>
        </w:tc>
        <w:tc>
          <w:tcPr>
            <w:tcW w:w="399" w:type="dxa"/>
            <w:tcBorders>
              <w:top w:val="single" w:sz="4" w:space="0" w:color="auto"/>
              <w:left w:val="nil"/>
              <w:bottom w:val="single" w:sz="4" w:space="0" w:color="auto"/>
              <w:right w:val="nil"/>
            </w:tcBorders>
            <w:vAlign w:val="center"/>
          </w:tcPr>
          <w:p w14:paraId="1B370C83" w14:textId="77777777" w:rsidR="008C4CEF" w:rsidRDefault="008C4CEF" w:rsidP="008C4CEF">
            <w:pPr>
              <w:pStyle w:val="afffff1"/>
              <w:jc w:val="center"/>
              <w:rPr>
                <w:b/>
                <w:bCs/>
                <w:sz w:val="22"/>
                <w:szCs w:val="22"/>
                <w:lang w:bidi="he-IL"/>
              </w:rPr>
            </w:pPr>
          </w:p>
        </w:tc>
        <w:tc>
          <w:tcPr>
            <w:tcW w:w="235" w:type="dxa"/>
            <w:tcBorders>
              <w:top w:val="single" w:sz="4" w:space="0" w:color="auto"/>
              <w:left w:val="nil"/>
              <w:bottom w:val="single" w:sz="4" w:space="0" w:color="auto"/>
              <w:right w:val="nil"/>
            </w:tcBorders>
            <w:vAlign w:val="center"/>
          </w:tcPr>
          <w:p w14:paraId="29E7C047" w14:textId="77777777" w:rsidR="008C4CEF" w:rsidRDefault="008C4CEF" w:rsidP="008C4CEF">
            <w:pPr>
              <w:pStyle w:val="afffff1"/>
              <w:jc w:val="center"/>
              <w:rPr>
                <w:b/>
                <w:bCs/>
                <w:sz w:val="22"/>
                <w:szCs w:val="22"/>
                <w:lang w:bidi="he-IL"/>
              </w:rPr>
            </w:pPr>
          </w:p>
        </w:tc>
        <w:tc>
          <w:tcPr>
            <w:tcW w:w="168" w:type="dxa"/>
            <w:tcBorders>
              <w:top w:val="single" w:sz="4" w:space="0" w:color="auto"/>
              <w:left w:val="nil"/>
              <w:bottom w:val="single" w:sz="4" w:space="0" w:color="auto"/>
              <w:right w:val="nil"/>
            </w:tcBorders>
            <w:vAlign w:val="center"/>
          </w:tcPr>
          <w:p w14:paraId="3AC83098" w14:textId="77777777" w:rsidR="008C4CEF" w:rsidRDefault="008C4CEF" w:rsidP="008C4CEF">
            <w:pPr>
              <w:pStyle w:val="afffff1"/>
              <w:jc w:val="center"/>
              <w:rPr>
                <w:b/>
                <w:bCs/>
                <w:sz w:val="22"/>
                <w:szCs w:val="22"/>
                <w:lang w:bidi="he-IL"/>
              </w:rPr>
            </w:pPr>
          </w:p>
        </w:tc>
        <w:tc>
          <w:tcPr>
            <w:tcW w:w="1042" w:type="dxa"/>
            <w:tcBorders>
              <w:top w:val="single" w:sz="4" w:space="0" w:color="auto"/>
              <w:left w:val="nil"/>
              <w:bottom w:val="single" w:sz="4" w:space="0" w:color="auto"/>
              <w:right w:val="single" w:sz="4" w:space="0" w:color="auto"/>
            </w:tcBorders>
            <w:vAlign w:val="center"/>
          </w:tcPr>
          <w:p w14:paraId="2CFD1807" w14:textId="77777777" w:rsidR="008C4CEF" w:rsidRDefault="008C4CEF" w:rsidP="008C4CEF">
            <w:pPr>
              <w:pStyle w:val="afffff1"/>
              <w:jc w:val="center"/>
              <w:rPr>
                <w:b/>
                <w:bCs/>
                <w:sz w:val="22"/>
                <w:szCs w:val="22"/>
                <w:lang w:bidi="he-IL"/>
              </w:rPr>
            </w:pPr>
          </w:p>
        </w:tc>
      </w:tr>
      <w:tr w:rsidR="008C4CEF" w14:paraId="446B4B9D" w14:textId="77777777" w:rsidTr="008C4CEF">
        <w:trPr>
          <w:trHeight w:hRule="exact" w:val="297"/>
        </w:trPr>
        <w:tc>
          <w:tcPr>
            <w:tcW w:w="1310" w:type="dxa"/>
            <w:gridSpan w:val="2"/>
            <w:vMerge w:val="restart"/>
            <w:tcBorders>
              <w:top w:val="single" w:sz="4" w:space="0" w:color="auto"/>
              <w:left w:val="single" w:sz="4" w:space="0" w:color="auto"/>
              <w:bottom w:val="nil"/>
              <w:right w:val="nil"/>
            </w:tcBorders>
            <w:vAlign w:val="center"/>
          </w:tcPr>
          <w:p w14:paraId="12E47C7C" w14:textId="77777777" w:rsidR="008C4CEF" w:rsidRDefault="008C4CEF" w:rsidP="008C4CEF">
            <w:pPr>
              <w:pStyle w:val="afffff1"/>
              <w:ind w:left="167"/>
              <w:rPr>
                <w:sz w:val="22"/>
                <w:szCs w:val="22"/>
              </w:rPr>
            </w:pPr>
            <w:r>
              <w:rPr>
                <w:sz w:val="22"/>
                <w:szCs w:val="22"/>
              </w:rPr>
              <w:t xml:space="preserve">Проверка </w:t>
            </w:r>
          </w:p>
        </w:tc>
        <w:tc>
          <w:tcPr>
            <w:tcW w:w="125" w:type="dxa"/>
            <w:tcBorders>
              <w:top w:val="single" w:sz="4" w:space="0" w:color="auto"/>
              <w:left w:val="nil"/>
              <w:bottom w:val="nil"/>
              <w:right w:val="nil"/>
            </w:tcBorders>
            <w:vAlign w:val="center"/>
          </w:tcPr>
          <w:p w14:paraId="62886BC0" w14:textId="77777777" w:rsidR="008C4CEF" w:rsidRDefault="008C4CEF" w:rsidP="008C4CEF">
            <w:pPr>
              <w:pStyle w:val="afffff1"/>
              <w:ind w:right="4"/>
              <w:jc w:val="center"/>
              <w:rPr>
                <w:rFonts w:ascii="Arial" w:hAnsi="Arial" w:cs="Arial"/>
                <w:sz w:val="15"/>
                <w:szCs w:val="15"/>
              </w:rPr>
            </w:pPr>
            <w:r>
              <w:rPr>
                <w:rFonts w:ascii="Arial" w:hAnsi="Arial" w:cs="Arial"/>
                <w:sz w:val="15"/>
                <w:szCs w:val="15"/>
              </w:rPr>
              <w:t xml:space="preserve">., </w:t>
            </w:r>
          </w:p>
        </w:tc>
        <w:tc>
          <w:tcPr>
            <w:tcW w:w="230" w:type="dxa"/>
            <w:tcBorders>
              <w:top w:val="single" w:sz="4" w:space="0" w:color="auto"/>
              <w:left w:val="nil"/>
              <w:bottom w:val="nil"/>
              <w:right w:val="nil"/>
            </w:tcBorders>
            <w:vAlign w:val="center"/>
          </w:tcPr>
          <w:p w14:paraId="269A8243" w14:textId="77777777" w:rsidR="008C4CEF" w:rsidRDefault="008C4CEF" w:rsidP="008C4CEF">
            <w:pPr>
              <w:pStyle w:val="afffff1"/>
              <w:jc w:val="center"/>
              <w:rPr>
                <w:rFonts w:ascii="Arial" w:hAnsi="Arial" w:cs="Arial"/>
                <w:sz w:val="15"/>
                <w:szCs w:val="15"/>
              </w:rPr>
            </w:pPr>
          </w:p>
        </w:tc>
        <w:tc>
          <w:tcPr>
            <w:tcW w:w="845" w:type="dxa"/>
            <w:tcBorders>
              <w:top w:val="single" w:sz="4" w:space="0" w:color="auto"/>
              <w:left w:val="nil"/>
              <w:bottom w:val="nil"/>
              <w:right w:val="nil"/>
            </w:tcBorders>
            <w:vAlign w:val="center"/>
          </w:tcPr>
          <w:p w14:paraId="10841232" w14:textId="77777777" w:rsidR="008C4CEF" w:rsidRDefault="008C4CEF" w:rsidP="008C4CEF">
            <w:pPr>
              <w:pStyle w:val="afffff1"/>
              <w:jc w:val="center"/>
              <w:rPr>
                <w:rFonts w:ascii="Arial" w:hAnsi="Arial" w:cs="Arial"/>
                <w:sz w:val="15"/>
                <w:szCs w:val="15"/>
              </w:rPr>
            </w:pPr>
          </w:p>
        </w:tc>
        <w:tc>
          <w:tcPr>
            <w:tcW w:w="302" w:type="dxa"/>
            <w:gridSpan w:val="2"/>
            <w:tcBorders>
              <w:top w:val="single" w:sz="4" w:space="0" w:color="auto"/>
              <w:left w:val="nil"/>
              <w:bottom w:val="nil"/>
              <w:right w:val="nil"/>
            </w:tcBorders>
            <w:vAlign w:val="center"/>
          </w:tcPr>
          <w:p w14:paraId="35BAB113" w14:textId="77777777" w:rsidR="008C4CEF" w:rsidRDefault="008C4CEF" w:rsidP="008C4CEF">
            <w:pPr>
              <w:pStyle w:val="afffff1"/>
              <w:jc w:val="center"/>
              <w:rPr>
                <w:rFonts w:ascii="Arial" w:hAnsi="Arial" w:cs="Arial"/>
                <w:sz w:val="15"/>
                <w:szCs w:val="15"/>
              </w:rPr>
            </w:pPr>
          </w:p>
        </w:tc>
        <w:tc>
          <w:tcPr>
            <w:tcW w:w="360" w:type="dxa"/>
            <w:gridSpan w:val="2"/>
            <w:tcBorders>
              <w:top w:val="single" w:sz="4" w:space="0" w:color="auto"/>
              <w:left w:val="nil"/>
              <w:bottom w:val="nil"/>
              <w:right w:val="nil"/>
            </w:tcBorders>
            <w:vAlign w:val="center"/>
          </w:tcPr>
          <w:p w14:paraId="5628067C" w14:textId="77777777" w:rsidR="008C4CEF" w:rsidRDefault="008C4CEF" w:rsidP="008C4CEF">
            <w:pPr>
              <w:pStyle w:val="afffff1"/>
              <w:jc w:val="center"/>
              <w:rPr>
                <w:rFonts w:ascii="Arial" w:hAnsi="Arial" w:cs="Arial"/>
                <w:sz w:val="15"/>
                <w:szCs w:val="15"/>
              </w:rPr>
            </w:pPr>
          </w:p>
        </w:tc>
        <w:tc>
          <w:tcPr>
            <w:tcW w:w="202" w:type="dxa"/>
            <w:tcBorders>
              <w:top w:val="single" w:sz="4" w:space="0" w:color="auto"/>
              <w:left w:val="nil"/>
              <w:bottom w:val="nil"/>
              <w:right w:val="nil"/>
            </w:tcBorders>
            <w:vAlign w:val="center"/>
          </w:tcPr>
          <w:p w14:paraId="588DA20E" w14:textId="77777777" w:rsidR="008C4CEF" w:rsidRDefault="008C4CEF" w:rsidP="008C4CEF">
            <w:pPr>
              <w:pStyle w:val="afffff1"/>
              <w:jc w:val="center"/>
              <w:rPr>
                <w:rFonts w:ascii="Arial" w:hAnsi="Arial" w:cs="Arial"/>
                <w:sz w:val="15"/>
                <w:szCs w:val="15"/>
              </w:rPr>
            </w:pPr>
          </w:p>
        </w:tc>
        <w:tc>
          <w:tcPr>
            <w:tcW w:w="283" w:type="dxa"/>
            <w:gridSpan w:val="2"/>
            <w:tcBorders>
              <w:top w:val="single" w:sz="4" w:space="0" w:color="auto"/>
              <w:left w:val="nil"/>
              <w:bottom w:val="nil"/>
              <w:right w:val="nil"/>
            </w:tcBorders>
            <w:vAlign w:val="center"/>
          </w:tcPr>
          <w:p w14:paraId="4C8ED936" w14:textId="77777777" w:rsidR="008C4CEF" w:rsidRDefault="008C4CEF" w:rsidP="008C4CEF">
            <w:pPr>
              <w:pStyle w:val="afffff1"/>
              <w:jc w:val="center"/>
              <w:rPr>
                <w:rFonts w:ascii="Arial" w:hAnsi="Arial" w:cs="Arial"/>
                <w:sz w:val="15"/>
                <w:szCs w:val="15"/>
              </w:rPr>
            </w:pPr>
          </w:p>
        </w:tc>
        <w:tc>
          <w:tcPr>
            <w:tcW w:w="374" w:type="dxa"/>
            <w:tcBorders>
              <w:top w:val="single" w:sz="4" w:space="0" w:color="auto"/>
              <w:left w:val="nil"/>
              <w:bottom w:val="nil"/>
              <w:right w:val="nil"/>
            </w:tcBorders>
            <w:vAlign w:val="center"/>
          </w:tcPr>
          <w:p w14:paraId="1F2FDC90" w14:textId="77777777" w:rsidR="008C4CEF" w:rsidRDefault="008C4CEF" w:rsidP="008C4CEF">
            <w:pPr>
              <w:pStyle w:val="afffff1"/>
              <w:jc w:val="center"/>
              <w:rPr>
                <w:rFonts w:ascii="Arial" w:hAnsi="Arial" w:cs="Arial"/>
                <w:sz w:val="15"/>
                <w:szCs w:val="15"/>
              </w:rPr>
            </w:pPr>
          </w:p>
        </w:tc>
        <w:tc>
          <w:tcPr>
            <w:tcW w:w="586" w:type="dxa"/>
            <w:gridSpan w:val="2"/>
            <w:tcBorders>
              <w:top w:val="single" w:sz="4" w:space="0" w:color="auto"/>
              <w:left w:val="nil"/>
              <w:bottom w:val="nil"/>
              <w:right w:val="nil"/>
            </w:tcBorders>
            <w:vAlign w:val="center"/>
          </w:tcPr>
          <w:p w14:paraId="0A2D4207" w14:textId="77777777" w:rsidR="008C4CEF" w:rsidRDefault="008C4CEF" w:rsidP="008C4CEF">
            <w:pPr>
              <w:pStyle w:val="afffff1"/>
              <w:jc w:val="center"/>
              <w:rPr>
                <w:rFonts w:ascii="Arial" w:hAnsi="Arial" w:cs="Arial"/>
                <w:sz w:val="15"/>
                <w:szCs w:val="15"/>
              </w:rPr>
            </w:pPr>
          </w:p>
        </w:tc>
        <w:tc>
          <w:tcPr>
            <w:tcW w:w="346" w:type="dxa"/>
            <w:gridSpan w:val="2"/>
            <w:tcBorders>
              <w:top w:val="single" w:sz="4" w:space="0" w:color="auto"/>
              <w:left w:val="nil"/>
              <w:bottom w:val="nil"/>
              <w:right w:val="single" w:sz="4" w:space="0" w:color="auto"/>
            </w:tcBorders>
            <w:vAlign w:val="center"/>
          </w:tcPr>
          <w:p w14:paraId="054AC57D" w14:textId="77777777" w:rsidR="008C4CEF" w:rsidRDefault="008C4CEF" w:rsidP="008C4CEF">
            <w:pPr>
              <w:pStyle w:val="afffff1"/>
              <w:jc w:val="center"/>
              <w:rPr>
                <w:rFonts w:ascii="Arial" w:hAnsi="Arial" w:cs="Arial"/>
                <w:sz w:val="15"/>
                <w:szCs w:val="15"/>
              </w:rPr>
            </w:pPr>
          </w:p>
        </w:tc>
        <w:tc>
          <w:tcPr>
            <w:tcW w:w="643" w:type="dxa"/>
            <w:gridSpan w:val="3"/>
            <w:tcBorders>
              <w:top w:val="single" w:sz="4" w:space="0" w:color="auto"/>
              <w:left w:val="single" w:sz="4" w:space="0" w:color="auto"/>
              <w:bottom w:val="nil"/>
              <w:right w:val="nil"/>
            </w:tcBorders>
            <w:vAlign w:val="center"/>
          </w:tcPr>
          <w:p w14:paraId="2086EFB4" w14:textId="77777777" w:rsidR="008C4CEF" w:rsidRDefault="008C4CEF" w:rsidP="008C4CEF">
            <w:pPr>
              <w:pStyle w:val="afffff1"/>
              <w:jc w:val="center"/>
              <w:rPr>
                <w:rFonts w:ascii="Arial" w:hAnsi="Arial" w:cs="Arial"/>
                <w:sz w:val="15"/>
                <w:szCs w:val="15"/>
              </w:rPr>
            </w:pPr>
          </w:p>
        </w:tc>
        <w:tc>
          <w:tcPr>
            <w:tcW w:w="1435" w:type="dxa"/>
            <w:gridSpan w:val="5"/>
            <w:vMerge w:val="restart"/>
            <w:tcBorders>
              <w:top w:val="single" w:sz="4" w:space="0" w:color="auto"/>
              <w:left w:val="nil"/>
              <w:bottom w:val="nil"/>
              <w:right w:val="nil"/>
            </w:tcBorders>
            <w:vAlign w:val="center"/>
          </w:tcPr>
          <w:p w14:paraId="73A69511" w14:textId="77777777" w:rsidR="008C4CEF" w:rsidRDefault="008C4CEF" w:rsidP="008C4CEF">
            <w:pPr>
              <w:pStyle w:val="afffff1"/>
              <w:ind w:right="100"/>
              <w:jc w:val="center"/>
              <w:rPr>
                <w:sz w:val="22"/>
                <w:szCs w:val="22"/>
                <w:lang w:bidi="he-IL"/>
              </w:rPr>
            </w:pPr>
            <w:r>
              <w:rPr>
                <w:sz w:val="22"/>
                <w:szCs w:val="22"/>
                <w:lang w:bidi="he-IL"/>
              </w:rPr>
              <w:t xml:space="preserve">1 раз в год </w:t>
            </w:r>
          </w:p>
        </w:tc>
        <w:tc>
          <w:tcPr>
            <w:tcW w:w="163" w:type="dxa"/>
            <w:tcBorders>
              <w:top w:val="single" w:sz="4" w:space="0" w:color="auto"/>
              <w:left w:val="nil"/>
              <w:bottom w:val="nil"/>
              <w:right w:val="nil"/>
            </w:tcBorders>
            <w:vAlign w:val="center"/>
          </w:tcPr>
          <w:p w14:paraId="58B1B4B8" w14:textId="77777777" w:rsidR="008C4CEF" w:rsidRDefault="008C4CEF" w:rsidP="008C4CEF">
            <w:pPr>
              <w:pStyle w:val="afffff1"/>
              <w:jc w:val="center"/>
              <w:rPr>
                <w:sz w:val="22"/>
                <w:szCs w:val="22"/>
                <w:lang w:bidi="he-IL"/>
              </w:rPr>
            </w:pPr>
          </w:p>
        </w:tc>
        <w:tc>
          <w:tcPr>
            <w:tcW w:w="183" w:type="dxa"/>
            <w:tcBorders>
              <w:top w:val="single" w:sz="4" w:space="0" w:color="auto"/>
              <w:left w:val="nil"/>
              <w:bottom w:val="nil"/>
              <w:right w:val="single" w:sz="4" w:space="0" w:color="auto"/>
            </w:tcBorders>
            <w:vAlign w:val="center"/>
          </w:tcPr>
          <w:p w14:paraId="346EE750" w14:textId="77777777" w:rsidR="008C4CEF" w:rsidRDefault="008C4CEF" w:rsidP="008C4CEF">
            <w:pPr>
              <w:pStyle w:val="afffff1"/>
              <w:jc w:val="center"/>
              <w:rPr>
                <w:sz w:val="22"/>
                <w:szCs w:val="22"/>
                <w:lang w:bidi="he-IL"/>
              </w:rPr>
            </w:pPr>
          </w:p>
        </w:tc>
        <w:tc>
          <w:tcPr>
            <w:tcW w:w="129" w:type="dxa"/>
            <w:tcBorders>
              <w:top w:val="single" w:sz="4" w:space="0" w:color="auto"/>
              <w:left w:val="single" w:sz="4" w:space="0" w:color="auto"/>
              <w:bottom w:val="nil"/>
              <w:right w:val="nil"/>
            </w:tcBorders>
            <w:vAlign w:val="center"/>
          </w:tcPr>
          <w:p w14:paraId="1DACB431" w14:textId="77777777" w:rsidR="008C4CEF" w:rsidRDefault="008C4CEF" w:rsidP="008C4CEF">
            <w:pPr>
              <w:pStyle w:val="afffff1"/>
              <w:jc w:val="center"/>
              <w:rPr>
                <w:sz w:val="22"/>
                <w:szCs w:val="22"/>
                <w:lang w:bidi="he-IL"/>
              </w:rPr>
            </w:pPr>
          </w:p>
        </w:tc>
        <w:tc>
          <w:tcPr>
            <w:tcW w:w="283" w:type="dxa"/>
            <w:gridSpan w:val="2"/>
            <w:tcBorders>
              <w:top w:val="single" w:sz="4" w:space="0" w:color="auto"/>
              <w:left w:val="nil"/>
              <w:bottom w:val="nil"/>
              <w:right w:val="nil"/>
            </w:tcBorders>
            <w:vAlign w:val="center"/>
          </w:tcPr>
          <w:p w14:paraId="05898443" w14:textId="77777777" w:rsidR="008C4CEF" w:rsidRDefault="008C4CEF" w:rsidP="008C4CEF">
            <w:pPr>
              <w:pStyle w:val="afffff1"/>
              <w:jc w:val="center"/>
              <w:rPr>
                <w:sz w:val="22"/>
                <w:szCs w:val="22"/>
                <w:lang w:bidi="he-IL"/>
              </w:rPr>
            </w:pPr>
          </w:p>
        </w:tc>
        <w:tc>
          <w:tcPr>
            <w:tcW w:w="399" w:type="dxa"/>
            <w:tcBorders>
              <w:top w:val="single" w:sz="4" w:space="0" w:color="auto"/>
              <w:left w:val="nil"/>
              <w:bottom w:val="nil"/>
              <w:right w:val="nil"/>
            </w:tcBorders>
            <w:vAlign w:val="center"/>
          </w:tcPr>
          <w:p w14:paraId="07A3A442" w14:textId="77777777" w:rsidR="008C4CEF" w:rsidRDefault="008C4CEF" w:rsidP="008C4CEF">
            <w:pPr>
              <w:pStyle w:val="afffff1"/>
              <w:jc w:val="center"/>
              <w:rPr>
                <w:sz w:val="22"/>
                <w:szCs w:val="22"/>
                <w:lang w:bidi="he-IL"/>
              </w:rPr>
            </w:pPr>
          </w:p>
        </w:tc>
        <w:tc>
          <w:tcPr>
            <w:tcW w:w="235" w:type="dxa"/>
            <w:tcBorders>
              <w:top w:val="single" w:sz="4" w:space="0" w:color="auto"/>
              <w:left w:val="nil"/>
              <w:bottom w:val="nil"/>
              <w:right w:val="nil"/>
            </w:tcBorders>
            <w:vAlign w:val="center"/>
          </w:tcPr>
          <w:p w14:paraId="2BE12802" w14:textId="77777777" w:rsidR="008C4CEF" w:rsidRDefault="008C4CEF" w:rsidP="008C4CEF">
            <w:pPr>
              <w:pStyle w:val="afffff1"/>
              <w:jc w:val="center"/>
              <w:rPr>
                <w:sz w:val="22"/>
                <w:szCs w:val="22"/>
                <w:lang w:bidi="he-IL"/>
              </w:rPr>
            </w:pPr>
          </w:p>
        </w:tc>
        <w:tc>
          <w:tcPr>
            <w:tcW w:w="168" w:type="dxa"/>
            <w:tcBorders>
              <w:top w:val="single" w:sz="4" w:space="0" w:color="auto"/>
              <w:left w:val="nil"/>
              <w:bottom w:val="nil"/>
              <w:right w:val="nil"/>
            </w:tcBorders>
            <w:vAlign w:val="center"/>
          </w:tcPr>
          <w:p w14:paraId="77C898C2" w14:textId="77777777" w:rsidR="008C4CEF" w:rsidRDefault="008C4CEF" w:rsidP="008C4CEF">
            <w:pPr>
              <w:pStyle w:val="afffff1"/>
              <w:jc w:val="center"/>
              <w:rPr>
                <w:sz w:val="22"/>
                <w:szCs w:val="22"/>
                <w:lang w:bidi="he-IL"/>
              </w:rPr>
            </w:pPr>
          </w:p>
        </w:tc>
        <w:tc>
          <w:tcPr>
            <w:tcW w:w="1042" w:type="dxa"/>
            <w:tcBorders>
              <w:top w:val="single" w:sz="4" w:space="0" w:color="auto"/>
              <w:left w:val="nil"/>
              <w:bottom w:val="nil"/>
              <w:right w:val="single" w:sz="4" w:space="0" w:color="auto"/>
            </w:tcBorders>
            <w:vAlign w:val="center"/>
          </w:tcPr>
          <w:p w14:paraId="659947FB" w14:textId="77777777" w:rsidR="008C4CEF" w:rsidRDefault="008C4CEF" w:rsidP="008C4CEF">
            <w:pPr>
              <w:pStyle w:val="afffff1"/>
              <w:jc w:val="center"/>
              <w:rPr>
                <w:sz w:val="22"/>
                <w:szCs w:val="22"/>
                <w:lang w:bidi="he-IL"/>
              </w:rPr>
            </w:pPr>
          </w:p>
        </w:tc>
      </w:tr>
      <w:tr w:rsidR="008C4CEF" w14:paraId="5FB618D4" w14:textId="77777777" w:rsidTr="008C4CEF">
        <w:trPr>
          <w:trHeight w:hRule="exact" w:val="297"/>
        </w:trPr>
        <w:tc>
          <w:tcPr>
            <w:tcW w:w="1310" w:type="dxa"/>
            <w:gridSpan w:val="2"/>
            <w:vMerge/>
            <w:tcBorders>
              <w:top w:val="single" w:sz="4" w:space="0" w:color="auto"/>
              <w:left w:val="single" w:sz="4" w:space="0" w:color="auto"/>
              <w:bottom w:val="nil"/>
              <w:right w:val="nil"/>
            </w:tcBorders>
            <w:vAlign w:val="center"/>
          </w:tcPr>
          <w:p w14:paraId="6340A14C" w14:textId="77777777" w:rsidR="008C4CEF" w:rsidRDefault="008C4CEF" w:rsidP="008C4CEF">
            <w:pPr>
              <w:pStyle w:val="afffff1"/>
              <w:ind w:left="167"/>
            </w:pPr>
          </w:p>
        </w:tc>
        <w:tc>
          <w:tcPr>
            <w:tcW w:w="1200" w:type="dxa"/>
            <w:gridSpan w:val="3"/>
            <w:tcBorders>
              <w:top w:val="nil"/>
              <w:left w:val="nil"/>
              <w:bottom w:val="nil"/>
              <w:right w:val="nil"/>
            </w:tcBorders>
            <w:vAlign w:val="center"/>
          </w:tcPr>
          <w:p w14:paraId="4178C397" w14:textId="77777777" w:rsidR="008C4CEF" w:rsidRDefault="008C4CEF" w:rsidP="008C4CEF">
            <w:pPr>
              <w:pStyle w:val="afffff1"/>
              <w:ind w:left="158"/>
              <w:rPr>
                <w:sz w:val="22"/>
                <w:szCs w:val="22"/>
              </w:rPr>
            </w:pPr>
            <w:r>
              <w:rPr>
                <w:sz w:val="22"/>
                <w:szCs w:val="22"/>
              </w:rPr>
              <w:t xml:space="preserve">степени </w:t>
            </w:r>
          </w:p>
        </w:tc>
        <w:tc>
          <w:tcPr>
            <w:tcW w:w="864" w:type="dxa"/>
            <w:gridSpan w:val="5"/>
            <w:tcBorders>
              <w:top w:val="nil"/>
              <w:left w:val="nil"/>
              <w:bottom w:val="nil"/>
              <w:right w:val="nil"/>
            </w:tcBorders>
            <w:vAlign w:val="center"/>
          </w:tcPr>
          <w:p w14:paraId="50F44FAC" w14:textId="77777777" w:rsidR="008C4CEF" w:rsidRDefault="008C4CEF" w:rsidP="008C4CEF">
            <w:pPr>
              <w:pStyle w:val="afffff1"/>
              <w:jc w:val="right"/>
              <w:rPr>
                <w:sz w:val="22"/>
                <w:szCs w:val="22"/>
              </w:rPr>
            </w:pPr>
            <w:r>
              <w:rPr>
                <w:sz w:val="22"/>
                <w:szCs w:val="22"/>
              </w:rPr>
              <w:t xml:space="preserve">освоения </w:t>
            </w:r>
          </w:p>
        </w:tc>
        <w:tc>
          <w:tcPr>
            <w:tcW w:w="1589" w:type="dxa"/>
            <w:gridSpan w:val="7"/>
            <w:tcBorders>
              <w:top w:val="nil"/>
              <w:left w:val="nil"/>
              <w:bottom w:val="nil"/>
              <w:right w:val="single" w:sz="4" w:space="0" w:color="auto"/>
            </w:tcBorders>
            <w:vAlign w:val="center"/>
          </w:tcPr>
          <w:p w14:paraId="47A14ED4" w14:textId="77777777" w:rsidR="008C4CEF" w:rsidRDefault="008C4CEF" w:rsidP="008C4CEF">
            <w:pPr>
              <w:pStyle w:val="afffff1"/>
              <w:ind w:right="47"/>
              <w:jc w:val="right"/>
              <w:rPr>
                <w:sz w:val="22"/>
                <w:szCs w:val="22"/>
              </w:rPr>
            </w:pPr>
            <w:r>
              <w:rPr>
                <w:sz w:val="22"/>
                <w:szCs w:val="22"/>
              </w:rPr>
              <w:t xml:space="preserve">педагогами </w:t>
            </w:r>
          </w:p>
        </w:tc>
        <w:tc>
          <w:tcPr>
            <w:tcW w:w="643" w:type="dxa"/>
            <w:gridSpan w:val="3"/>
            <w:tcBorders>
              <w:top w:val="nil"/>
              <w:left w:val="single" w:sz="4" w:space="0" w:color="auto"/>
              <w:bottom w:val="nil"/>
              <w:right w:val="nil"/>
            </w:tcBorders>
            <w:vAlign w:val="center"/>
          </w:tcPr>
          <w:p w14:paraId="1259F096" w14:textId="77777777" w:rsidR="008C4CEF" w:rsidRDefault="008C4CEF" w:rsidP="008C4CEF">
            <w:pPr>
              <w:pStyle w:val="afffff1"/>
              <w:jc w:val="center"/>
              <w:rPr>
                <w:sz w:val="22"/>
                <w:szCs w:val="22"/>
              </w:rPr>
            </w:pPr>
          </w:p>
        </w:tc>
        <w:tc>
          <w:tcPr>
            <w:tcW w:w="1435" w:type="dxa"/>
            <w:gridSpan w:val="5"/>
            <w:vMerge/>
            <w:tcBorders>
              <w:top w:val="single" w:sz="4" w:space="0" w:color="auto"/>
              <w:left w:val="nil"/>
              <w:bottom w:val="nil"/>
              <w:right w:val="nil"/>
            </w:tcBorders>
            <w:vAlign w:val="center"/>
          </w:tcPr>
          <w:p w14:paraId="1F6F6E9B" w14:textId="77777777" w:rsidR="008C4CEF" w:rsidRDefault="008C4CEF" w:rsidP="008C4CEF">
            <w:pPr>
              <w:pStyle w:val="afffff1"/>
              <w:ind w:right="100"/>
              <w:jc w:val="center"/>
              <w:rPr>
                <w:sz w:val="22"/>
                <w:szCs w:val="22"/>
              </w:rPr>
            </w:pPr>
          </w:p>
        </w:tc>
        <w:tc>
          <w:tcPr>
            <w:tcW w:w="163" w:type="dxa"/>
            <w:tcBorders>
              <w:top w:val="nil"/>
              <w:left w:val="nil"/>
              <w:bottom w:val="nil"/>
              <w:right w:val="nil"/>
            </w:tcBorders>
            <w:vAlign w:val="center"/>
          </w:tcPr>
          <w:p w14:paraId="10F2E80F" w14:textId="77777777" w:rsidR="008C4CEF" w:rsidRDefault="008C4CEF" w:rsidP="008C4CEF">
            <w:pPr>
              <w:pStyle w:val="afffff1"/>
              <w:jc w:val="center"/>
              <w:rPr>
                <w:sz w:val="22"/>
                <w:szCs w:val="22"/>
              </w:rPr>
            </w:pPr>
          </w:p>
        </w:tc>
        <w:tc>
          <w:tcPr>
            <w:tcW w:w="183" w:type="dxa"/>
            <w:tcBorders>
              <w:top w:val="nil"/>
              <w:left w:val="nil"/>
              <w:bottom w:val="nil"/>
              <w:right w:val="single" w:sz="4" w:space="0" w:color="auto"/>
            </w:tcBorders>
            <w:vAlign w:val="center"/>
          </w:tcPr>
          <w:p w14:paraId="51BD4052" w14:textId="77777777" w:rsidR="008C4CEF" w:rsidRDefault="008C4CEF" w:rsidP="008C4CEF">
            <w:pPr>
              <w:pStyle w:val="afffff1"/>
              <w:jc w:val="center"/>
              <w:rPr>
                <w:sz w:val="22"/>
                <w:szCs w:val="22"/>
              </w:rPr>
            </w:pPr>
          </w:p>
        </w:tc>
        <w:tc>
          <w:tcPr>
            <w:tcW w:w="129" w:type="dxa"/>
            <w:tcBorders>
              <w:top w:val="nil"/>
              <w:left w:val="single" w:sz="4" w:space="0" w:color="auto"/>
              <w:bottom w:val="nil"/>
              <w:right w:val="nil"/>
            </w:tcBorders>
            <w:vAlign w:val="center"/>
          </w:tcPr>
          <w:p w14:paraId="64595E75" w14:textId="77777777" w:rsidR="008C4CEF" w:rsidRDefault="008C4CEF" w:rsidP="008C4CEF">
            <w:pPr>
              <w:pStyle w:val="afffff1"/>
              <w:jc w:val="center"/>
              <w:rPr>
                <w:sz w:val="22"/>
                <w:szCs w:val="22"/>
              </w:rPr>
            </w:pPr>
          </w:p>
        </w:tc>
        <w:tc>
          <w:tcPr>
            <w:tcW w:w="2127" w:type="dxa"/>
            <w:gridSpan w:val="6"/>
            <w:tcBorders>
              <w:top w:val="nil"/>
              <w:left w:val="nil"/>
              <w:bottom w:val="nil"/>
              <w:right w:val="single" w:sz="4" w:space="0" w:color="auto"/>
            </w:tcBorders>
            <w:vAlign w:val="center"/>
          </w:tcPr>
          <w:p w14:paraId="53899215" w14:textId="77777777" w:rsidR="008C4CEF" w:rsidRDefault="008C4CEF" w:rsidP="008C4CEF">
            <w:pPr>
              <w:pStyle w:val="afffff1"/>
              <w:ind w:right="796"/>
              <w:jc w:val="center"/>
              <w:rPr>
                <w:sz w:val="22"/>
                <w:szCs w:val="22"/>
              </w:rPr>
            </w:pPr>
            <w:r>
              <w:rPr>
                <w:sz w:val="22"/>
                <w:szCs w:val="22"/>
              </w:rPr>
              <w:t xml:space="preserve">заместитель </w:t>
            </w:r>
          </w:p>
        </w:tc>
      </w:tr>
      <w:tr w:rsidR="008C4CEF" w14:paraId="1AAE1BEE" w14:textId="77777777" w:rsidTr="008C4CEF">
        <w:trPr>
          <w:trHeight w:hRule="exact" w:val="259"/>
        </w:trPr>
        <w:tc>
          <w:tcPr>
            <w:tcW w:w="3657" w:type="dxa"/>
            <w:gridSpan w:val="12"/>
            <w:tcBorders>
              <w:top w:val="nil"/>
              <w:left w:val="single" w:sz="4" w:space="0" w:color="auto"/>
              <w:bottom w:val="nil"/>
              <w:right w:val="nil"/>
            </w:tcBorders>
            <w:vAlign w:val="center"/>
          </w:tcPr>
          <w:p w14:paraId="67E357C0" w14:textId="77777777" w:rsidR="008C4CEF" w:rsidRDefault="008C4CEF" w:rsidP="008C4CEF">
            <w:pPr>
              <w:pStyle w:val="afffff1"/>
              <w:ind w:left="191"/>
              <w:rPr>
                <w:sz w:val="22"/>
                <w:szCs w:val="22"/>
              </w:rPr>
            </w:pPr>
            <w:r>
              <w:rPr>
                <w:sz w:val="22"/>
                <w:szCs w:val="22"/>
              </w:rPr>
              <w:t xml:space="preserve">дополнительной образовательной </w:t>
            </w:r>
          </w:p>
        </w:tc>
        <w:tc>
          <w:tcPr>
            <w:tcW w:w="1306" w:type="dxa"/>
            <w:gridSpan w:val="5"/>
            <w:tcBorders>
              <w:top w:val="nil"/>
              <w:left w:val="nil"/>
              <w:bottom w:val="nil"/>
              <w:right w:val="single" w:sz="4" w:space="0" w:color="auto"/>
            </w:tcBorders>
            <w:vAlign w:val="center"/>
          </w:tcPr>
          <w:p w14:paraId="17AA5FAE" w14:textId="77777777" w:rsidR="008C4CEF" w:rsidRDefault="008C4CEF" w:rsidP="008C4CEF">
            <w:pPr>
              <w:pStyle w:val="afffff1"/>
              <w:ind w:right="62"/>
              <w:jc w:val="right"/>
              <w:rPr>
                <w:sz w:val="22"/>
                <w:szCs w:val="22"/>
              </w:rPr>
            </w:pPr>
            <w:r>
              <w:rPr>
                <w:sz w:val="22"/>
                <w:szCs w:val="22"/>
              </w:rPr>
              <w:t xml:space="preserve">программы </w:t>
            </w:r>
          </w:p>
        </w:tc>
        <w:tc>
          <w:tcPr>
            <w:tcW w:w="643" w:type="dxa"/>
            <w:gridSpan w:val="3"/>
            <w:tcBorders>
              <w:top w:val="nil"/>
              <w:left w:val="single" w:sz="4" w:space="0" w:color="auto"/>
              <w:bottom w:val="nil"/>
              <w:right w:val="nil"/>
            </w:tcBorders>
            <w:vAlign w:val="center"/>
          </w:tcPr>
          <w:p w14:paraId="7E256482" w14:textId="77777777" w:rsidR="008C4CEF" w:rsidRDefault="008C4CEF" w:rsidP="008C4CEF">
            <w:pPr>
              <w:pStyle w:val="afffff1"/>
              <w:jc w:val="center"/>
              <w:rPr>
                <w:sz w:val="22"/>
                <w:szCs w:val="22"/>
              </w:rPr>
            </w:pPr>
          </w:p>
        </w:tc>
        <w:tc>
          <w:tcPr>
            <w:tcW w:w="197" w:type="dxa"/>
            <w:tcBorders>
              <w:top w:val="nil"/>
              <w:left w:val="nil"/>
              <w:bottom w:val="nil"/>
              <w:right w:val="nil"/>
            </w:tcBorders>
            <w:vAlign w:val="center"/>
          </w:tcPr>
          <w:p w14:paraId="7B8DC84F" w14:textId="77777777" w:rsidR="008C4CEF" w:rsidRDefault="008C4CEF" w:rsidP="008C4CEF">
            <w:pPr>
              <w:pStyle w:val="afffff1"/>
              <w:jc w:val="center"/>
              <w:rPr>
                <w:sz w:val="22"/>
                <w:szCs w:val="22"/>
              </w:rPr>
            </w:pPr>
          </w:p>
        </w:tc>
        <w:tc>
          <w:tcPr>
            <w:tcW w:w="772" w:type="dxa"/>
            <w:gridSpan w:val="3"/>
            <w:tcBorders>
              <w:top w:val="nil"/>
              <w:left w:val="nil"/>
              <w:bottom w:val="nil"/>
              <w:right w:val="nil"/>
            </w:tcBorders>
            <w:vAlign w:val="center"/>
          </w:tcPr>
          <w:p w14:paraId="094A6CEC" w14:textId="77777777" w:rsidR="008C4CEF" w:rsidRDefault="008C4CEF" w:rsidP="008C4CEF">
            <w:pPr>
              <w:pStyle w:val="afffff1"/>
              <w:jc w:val="center"/>
              <w:rPr>
                <w:sz w:val="22"/>
                <w:szCs w:val="22"/>
              </w:rPr>
            </w:pPr>
          </w:p>
        </w:tc>
        <w:tc>
          <w:tcPr>
            <w:tcW w:w="466" w:type="dxa"/>
            <w:tcBorders>
              <w:top w:val="nil"/>
              <w:left w:val="nil"/>
              <w:bottom w:val="nil"/>
              <w:right w:val="nil"/>
            </w:tcBorders>
            <w:vAlign w:val="center"/>
          </w:tcPr>
          <w:p w14:paraId="074154B5" w14:textId="77777777" w:rsidR="008C4CEF" w:rsidRDefault="008C4CEF" w:rsidP="008C4CEF">
            <w:pPr>
              <w:pStyle w:val="afffff1"/>
              <w:jc w:val="center"/>
              <w:rPr>
                <w:sz w:val="22"/>
                <w:szCs w:val="22"/>
              </w:rPr>
            </w:pPr>
          </w:p>
        </w:tc>
        <w:tc>
          <w:tcPr>
            <w:tcW w:w="163" w:type="dxa"/>
            <w:tcBorders>
              <w:top w:val="nil"/>
              <w:left w:val="nil"/>
              <w:bottom w:val="nil"/>
              <w:right w:val="nil"/>
            </w:tcBorders>
            <w:vAlign w:val="center"/>
          </w:tcPr>
          <w:p w14:paraId="705B555B" w14:textId="77777777" w:rsidR="008C4CEF" w:rsidRDefault="008C4CEF" w:rsidP="008C4CEF">
            <w:pPr>
              <w:pStyle w:val="afffff1"/>
              <w:jc w:val="center"/>
              <w:rPr>
                <w:sz w:val="22"/>
                <w:szCs w:val="22"/>
              </w:rPr>
            </w:pPr>
          </w:p>
        </w:tc>
        <w:tc>
          <w:tcPr>
            <w:tcW w:w="183" w:type="dxa"/>
            <w:tcBorders>
              <w:top w:val="nil"/>
              <w:left w:val="nil"/>
              <w:bottom w:val="nil"/>
              <w:right w:val="single" w:sz="4" w:space="0" w:color="auto"/>
            </w:tcBorders>
            <w:vAlign w:val="center"/>
          </w:tcPr>
          <w:p w14:paraId="7AE66756" w14:textId="77777777" w:rsidR="008C4CEF" w:rsidRDefault="008C4CEF" w:rsidP="008C4CEF">
            <w:pPr>
              <w:pStyle w:val="afffff1"/>
              <w:jc w:val="center"/>
              <w:rPr>
                <w:sz w:val="22"/>
                <w:szCs w:val="22"/>
              </w:rPr>
            </w:pPr>
          </w:p>
        </w:tc>
        <w:tc>
          <w:tcPr>
            <w:tcW w:w="129" w:type="dxa"/>
            <w:tcBorders>
              <w:top w:val="nil"/>
              <w:left w:val="single" w:sz="4" w:space="0" w:color="auto"/>
              <w:bottom w:val="nil"/>
              <w:right w:val="nil"/>
            </w:tcBorders>
            <w:vAlign w:val="center"/>
          </w:tcPr>
          <w:p w14:paraId="74174201" w14:textId="77777777" w:rsidR="008C4CEF" w:rsidRDefault="008C4CEF" w:rsidP="008C4CEF">
            <w:pPr>
              <w:pStyle w:val="afffff1"/>
              <w:jc w:val="center"/>
              <w:rPr>
                <w:sz w:val="22"/>
                <w:szCs w:val="22"/>
              </w:rPr>
            </w:pPr>
          </w:p>
        </w:tc>
        <w:tc>
          <w:tcPr>
            <w:tcW w:w="1085" w:type="dxa"/>
            <w:gridSpan w:val="5"/>
            <w:tcBorders>
              <w:top w:val="nil"/>
              <w:left w:val="nil"/>
              <w:bottom w:val="nil"/>
              <w:right w:val="nil"/>
            </w:tcBorders>
            <w:vAlign w:val="center"/>
          </w:tcPr>
          <w:p w14:paraId="3B4C12A1" w14:textId="77777777" w:rsidR="008C4CEF" w:rsidRDefault="008C4CEF" w:rsidP="008C4CEF">
            <w:pPr>
              <w:pStyle w:val="afffff1"/>
              <w:rPr>
                <w:sz w:val="22"/>
                <w:szCs w:val="22"/>
              </w:rPr>
            </w:pPr>
            <w:r>
              <w:rPr>
                <w:sz w:val="22"/>
                <w:szCs w:val="22"/>
              </w:rPr>
              <w:t xml:space="preserve">директора </w:t>
            </w:r>
          </w:p>
        </w:tc>
        <w:tc>
          <w:tcPr>
            <w:tcW w:w="1042" w:type="dxa"/>
            <w:tcBorders>
              <w:top w:val="nil"/>
              <w:left w:val="nil"/>
              <w:bottom w:val="nil"/>
              <w:right w:val="single" w:sz="4" w:space="0" w:color="auto"/>
            </w:tcBorders>
            <w:vAlign w:val="center"/>
          </w:tcPr>
          <w:p w14:paraId="70738479" w14:textId="77777777" w:rsidR="008C4CEF" w:rsidRDefault="008C4CEF" w:rsidP="008C4CEF">
            <w:pPr>
              <w:pStyle w:val="afffff1"/>
              <w:jc w:val="center"/>
              <w:rPr>
                <w:sz w:val="22"/>
                <w:szCs w:val="22"/>
              </w:rPr>
            </w:pPr>
          </w:p>
        </w:tc>
      </w:tr>
      <w:tr w:rsidR="008C4CEF" w14:paraId="5EDE9A4A" w14:textId="77777777" w:rsidTr="008C4CEF">
        <w:trPr>
          <w:trHeight w:hRule="exact" w:val="259"/>
        </w:trPr>
        <w:tc>
          <w:tcPr>
            <w:tcW w:w="4963" w:type="dxa"/>
            <w:gridSpan w:val="17"/>
            <w:tcBorders>
              <w:top w:val="nil"/>
              <w:left w:val="single" w:sz="4" w:space="0" w:color="auto"/>
              <w:bottom w:val="nil"/>
              <w:right w:val="single" w:sz="4" w:space="0" w:color="auto"/>
            </w:tcBorders>
            <w:vAlign w:val="center"/>
          </w:tcPr>
          <w:p w14:paraId="24724A9C" w14:textId="77777777" w:rsidR="008C4CEF" w:rsidRDefault="008C4CEF" w:rsidP="008C4CEF">
            <w:pPr>
              <w:pStyle w:val="afffff1"/>
              <w:ind w:left="182"/>
              <w:rPr>
                <w:sz w:val="22"/>
                <w:szCs w:val="22"/>
                <w:lang w:bidi="he-IL"/>
              </w:rPr>
            </w:pPr>
            <w:r>
              <w:rPr>
                <w:sz w:val="22"/>
                <w:szCs w:val="22"/>
              </w:rPr>
              <w:t xml:space="preserve">повышения квалификации </w:t>
            </w:r>
            <w:r>
              <w:rPr>
                <w:sz w:val="22"/>
                <w:szCs w:val="22"/>
                <w:lang w:bidi="he-IL"/>
              </w:rPr>
              <w:t xml:space="preserve">(знание материалов </w:t>
            </w:r>
          </w:p>
        </w:tc>
        <w:tc>
          <w:tcPr>
            <w:tcW w:w="643" w:type="dxa"/>
            <w:gridSpan w:val="3"/>
            <w:tcBorders>
              <w:top w:val="nil"/>
              <w:left w:val="single" w:sz="4" w:space="0" w:color="auto"/>
              <w:bottom w:val="nil"/>
              <w:right w:val="nil"/>
            </w:tcBorders>
            <w:vAlign w:val="center"/>
          </w:tcPr>
          <w:p w14:paraId="4FA511A5" w14:textId="77777777" w:rsidR="008C4CEF" w:rsidRDefault="008C4CEF" w:rsidP="008C4CEF">
            <w:pPr>
              <w:pStyle w:val="afffff1"/>
              <w:jc w:val="center"/>
              <w:rPr>
                <w:sz w:val="22"/>
                <w:szCs w:val="22"/>
                <w:lang w:bidi="he-IL"/>
              </w:rPr>
            </w:pPr>
          </w:p>
        </w:tc>
        <w:tc>
          <w:tcPr>
            <w:tcW w:w="197" w:type="dxa"/>
            <w:tcBorders>
              <w:top w:val="nil"/>
              <w:left w:val="nil"/>
              <w:bottom w:val="nil"/>
              <w:right w:val="nil"/>
            </w:tcBorders>
            <w:vAlign w:val="center"/>
          </w:tcPr>
          <w:p w14:paraId="0AA2D204" w14:textId="77777777" w:rsidR="008C4CEF" w:rsidRDefault="008C4CEF" w:rsidP="008C4CEF">
            <w:pPr>
              <w:pStyle w:val="afffff1"/>
              <w:jc w:val="center"/>
              <w:rPr>
                <w:sz w:val="22"/>
                <w:szCs w:val="22"/>
                <w:lang w:bidi="he-IL"/>
              </w:rPr>
            </w:pPr>
          </w:p>
        </w:tc>
        <w:tc>
          <w:tcPr>
            <w:tcW w:w="772" w:type="dxa"/>
            <w:gridSpan w:val="3"/>
            <w:tcBorders>
              <w:top w:val="nil"/>
              <w:left w:val="nil"/>
              <w:bottom w:val="nil"/>
              <w:right w:val="nil"/>
            </w:tcBorders>
            <w:vAlign w:val="center"/>
          </w:tcPr>
          <w:p w14:paraId="235FAC96" w14:textId="77777777" w:rsidR="008C4CEF" w:rsidRDefault="008C4CEF" w:rsidP="008C4CEF">
            <w:pPr>
              <w:pStyle w:val="afffff1"/>
              <w:jc w:val="center"/>
              <w:rPr>
                <w:sz w:val="22"/>
                <w:szCs w:val="22"/>
                <w:lang w:bidi="he-IL"/>
              </w:rPr>
            </w:pPr>
          </w:p>
        </w:tc>
        <w:tc>
          <w:tcPr>
            <w:tcW w:w="466" w:type="dxa"/>
            <w:tcBorders>
              <w:top w:val="nil"/>
              <w:left w:val="nil"/>
              <w:bottom w:val="nil"/>
              <w:right w:val="nil"/>
            </w:tcBorders>
            <w:vAlign w:val="center"/>
          </w:tcPr>
          <w:p w14:paraId="286CB4C2" w14:textId="77777777" w:rsidR="008C4CEF" w:rsidRDefault="008C4CEF" w:rsidP="008C4CEF">
            <w:pPr>
              <w:pStyle w:val="afffff1"/>
              <w:jc w:val="center"/>
              <w:rPr>
                <w:sz w:val="22"/>
                <w:szCs w:val="22"/>
                <w:lang w:bidi="he-IL"/>
              </w:rPr>
            </w:pPr>
          </w:p>
        </w:tc>
        <w:tc>
          <w:tcPr>
            <w:tcW w:w="163" w:type="dxa"/>
            <w:tcBorders>
              <w:top w:val="nil"/>
              <w:left w:val="nil"/>
              <w:bottom w:val="nil"/>
              <w:right w:val="nil"/>
            </w:tcBorders>
            <w:vAlign w:val="center"/>
          </w:tcPr>
          <w:p w14:paraId="6D5F4E24" w14:textId="77777777" w:rsidR="008C4CEF" w:rsidRDefault="008C4CEF" w:rsidP="008C4CEF">
            <w:pPr>
              <w:pStyle w:val="afffff1"/>
              <w:jc w:val="center"/>
              <w:rPr>
                <w:sz w:val="22"/>
                <w:szCs w:val="22"/>
                <w:lang w:bidi="he-IL"/>
              </w:rPr>
            </w:pPr>
          </w:p>
        </w:tc>
        <w:tc>
          <w:tcPr>
            <w:tcW w:w="183" w:type="dxa"/>
            <w:tcBorders>
              <w:top w:val="nil"/>
              <w:left w:val="nil"/>
              <w:bottom w:val="nil"/>
              <w:right w:val="single" w:sz="4" w:space="0" w:color="auto"/>
            </w:tcBorders>
            <w:vAlign w:val="center"/>
          </w:tcPr>
          <w:p w14:paraId="7C45A8D8" w14:textId="77777777" w:rsidR="008C4CEF" w:rsidRDefault="008C4CEF" w:rsidP="008C4CEF">
            <w:pPr>
              <w:pStyle w:val="afffff1"/>
              <w:jc w:val="center"/>
              <w:rPr>
                <w:sz w:val="22"/>
                <w:szCs w:val="22"/>
                <w:lang w:bidi="he-IL"/>
              </w:rPr>
            </w:pPr>
          </w:p>
        </w:tc>
        <w:tc>
          <w:tcPr>
            <w:tcW w:w="129" w:type="dxa"/>
            <w:tcBorders>
              <w:top w:val="nil"/>
              <w:left w:val="single" w:sz="4" w:space="0" w:color="auto"/>
              <w:bottom w:val="nil"/>
              <w:right w:val="nil"/>
            </w:tcBorders>
            <w:vAlign w:val="center"/>
          </w:tcPr>
          <w:p w14:paraId="176B6AB8" w14:textId="77777777" w:rsidR="008C4CEF" w:rsidRDefault="008C4CEF" w:rsidP="008C4CEF">
            <w:pPr>
              <w:pStyle w:val="afffff1"/>
              <w:jc w:val="center"/>
              <w:rPr>
                <w:sz w:val="22"/>
                <w:szCs w:val="22"/>
                <w:lang w:bidi="he-IL"/>
              </w:rPr>
            </w:pPr>
          </w:p>
        </w:tc>
        <w:tc>
          <w:tcPr>
            <w:tcW w:w="283" w:type="dxa"/>
            <w:gridSpan w:val="2"/>
            <w:tcBorders>
              <w:top w:val="nil"/>
              <w:left w:val="nil"/>
              <w:bottom w:val="nil"/>
              <w:right w:val="nil"/>
            </w:tcBorders>
            <w:vAlign w:val="center"/>
          </w:tcPr>
          <w:p w14:paraId="0EE9DF40" w14:textId="77777777" w:rsidR="008C4CEF" w:rsidRDefault="008C4CEF" w:rsidP="008C4CEF">
            <w:pPr>
              <w:pStyle w:val="afffff1"/>
              <w:jc w:val="center"/>
              <w:rPr>
                <w:sz w:val="22"/>
                <w:szCs w:val="22"/>
                <w:lang w:bidi="he-IL"/>
              </w:rPr>
            </w:pPr>
          </w:p>
        </w:tc>
        <w:tc>
          <w:tcPr>
            <w:tcW w:w="399" w:type="dxa"/>
            <w:tcBorders>
              <w:top w:val="nil"/>
              <w:left w:val="nil"/>
              <w:bottom w:val="nil"/>
              <w:right w:val="nil"/>
            </w:tcBorders>
            <w:vAlign w:val="center"/>
          </w:tcPr>
          <w:p w14:paraId="3D265BE3" w14:textId="77777777" w:rsidR="008C4CEF" w:rsidRDefault="008C4CEF" w:rsidP="008C4CEF">
            <w:pPr>
              <w:pStyle w:val="afffff1"/>
              <w:jc w:val="center"/>
              <w:rPr>
                <w:sz w:val="22"/>
                <w:szCs w:val="22"/>
                <w:lang w:bidi="he-IL"/>
              </w:rPr>
            </w:pPr>
          </w:p>
        </w:tc>
        <w:tc>
          <w:tcPr>
            <w:tcW w:w="235" w:type="dxa"/>
            <w:tcBorders>
              <w:top w:val="nil"/>
              <w:left w:val="nil"/>
              <w:bottom w:val="nil"/>
              <w:right w:val="nil"/>
            </w:tcBorders>
            <w:vAlign w:val="center"/>
          </w:tcPr>
          <w:p w14:paraId="039FF1CE" w14:textId="77777777" w:rsidR="008C4CEF" w:rsidRDefault="008C4CEF" w:rsidP="008C4CEF">
            <w:pPr>
              <w:pStyle w:val="afffff1"/>
              <w:jc w:val="center"/>
              <w:rPr>
                <w:sz w:val="22"/>
                <w:szCs w:val="22"/>
                <w:lang w:bidi="he-IL"/>
              </w:rPr>
            </w:pPr>
          </w:p>
        </w:tc>
        <w:tc>
          <w:tcPr>
            <w:tcW w:w="168" w:type="dxa"/>
            <w:tcBorders>
              <w:top w:val="nil"/>
              <w:left w:val="nil"/>
              <w:bottom w:val="nil"/>
              <w:right w:val="nil"/>
            </w:tcBorders>
            <w:vAlign w:val="center"/>
          </w:tcPr>
          <w:p w14:paraId="2A0C1340" w14:textId="77777777" w:rsidR="008C4CEF" w:rsidRDefault="008C4CEF" w:rsidP="008C4CEF">
            <w:pPr>
              <w:pStyle w:val="afffff1"/>
              <w:jc w:val="center"/>
              <w:rPr>
                <w:sz w:val="22"/>
                <w:szCs w:val="22"/>
                <w:lang w:bidi="he-IL"/>
              </w:rPr>
            </w:pPr>
          </w:p>
        </w:tc>
        <w:tc>
          <w:tcPr>
            <w:tcW w:w="1042" w:type="dxa"/>
            <w:tcBorders>
              <w:top w:val="nil"/>
              <w:left w:val="nil"/>
              <w:bottom w:val="nil"/>
              <w:right w:val="single" w:sz="4" w:space="0" w:color="auto"/>
            </w:tcBorders>
            <w:vAlign w:val="center"/>
          </w:tcPr>
          <w:p w14:paraId="2C4B468F" w14:textId="77777777" w:rsidR="008C4CEF" w:rsidRDefault="008C4CEF" w:rsidP="008C4CEF">
            <w:pPr>
              <w:pStyle w:val="afffff1"/>
              <w:jc w:val="center"/>
              <w:rPr>
                <w:sz w:val="22"/>
                <w:szCs w:val="22"/>
                <w:lang w:bidi="he-IL"/>
              </w:rPr>
            </w:pPr>
          </w:p>
        </w:tc>
      </w:tr>
      <w:tr w:rsidR="008C4CEF" w14:paraId="2639AB2C" w14:textId="77777777" w:rsidTr="008C4CEF">
        <w:trPr>
          <w:trHeight w:hRule="exact" w:val="283"/>
        </w:trPr>
        <w:tc>
          <w:tcPr>
            <w:tcW w:w="1435" w:type="dxa"/>
            <w:gridSpan w:val="3"/>
            <w:tcBorders>
              <w:top w:val="nil"/>
              <w:left w:val="single" w:sz="4" w:space="0" w:color="auto"/>
              <w:bottom w:val="single" w:sz="4" w:space="0" w:color="auto"/>
              <w:right w:val="nil"/>
            </w:tcBorders>
            <w:vAlign w:val="center"/>
          </w:tcPr>
          <w:p w14:paraId="1CD1E785" w14:textId="77777777" w:rsidR="008C4CEF" w:rsidRDefault="008C4CEF" w:rsidP="008C4CEF">
            <w:pPr>
              <w:pStyle w:val="afffff1"/>
              <w:ind w:left="167"/>
              <w:rPr>
                <w:sz w:val="22"/>
                <w:szCs w:val="22"/>
                <w:lang w:bidi="he-IL"/>
              </w:rPr>
            </w:pPr>
            <w:r>
              <w:rPr>
                <w:sz w:val="22"/>
                <w:szCs w:val="22"/>
              </w:rPr>
              <w:t>ФГОССОО</w:t>
            </w:r>
            <w:r>
              <w:rPr>
                <w:sz w:val="22"/>
                <w:szCs w:val="22"/>
                <w:lang w:bidi="he-IL"/>
              </w:rPr>
              <w:t xml:space="preserve">) </w:t>
            </w:r>
          </w:p>
        </w:tc>
        <w:tc>
          <w:tcPr>
            <w:tcW w:w="230" w:type="dxa"/>
            <w:tcBorders>
              <w:top w:val="nil"/>
              <w:left w:val="nil"/>
              <w:bottom w:val="single" w:sz="4" w:space="0" w:color="auto"/>
              <w:right w:val="nil"/>
            </w:tcBorders>
            <w:vAlign w:val="center"/>
          </w:tcPr>
          <w:p w14:paraId="3BAB9C9A" w14:textId="77777777" w:rsidR="008C4CEF" w:rsidRDefault="008C4CEF" w:rsidP="008C4CEF">
            <w:pPr>
              <w:pStyle w:val="afffff1"/>
              <w:jc w:val="center"/>
              <w:rPr>
                <w:sz w:val="22"/>
                <w:szCs w:val="22"/>
                <w:lang w:bidi="he-IL"/>
              </w:rPr>
            </w:pPr>
          </w:p>
        </w:tc>
        <w:tc>
          <w:tcPr>
            <w:tcW w:w="845" w:type="dxa"/>
            <w:tcBorders>
              <w:top w:val="nil"/>
              <w:left w:val="nil"/>
              <w:bottom w:val="single" w:sz="4" w:space="0" w:color="auto"/>
              <w:right w:val="nil"/>
            </w:tcBorders>
            <w:vAlign w:val="center"/>
          </w:tcPr>
          <w:p w14:paraId="41A39E21" w14:textId="77777777" w:rsidR="008C4CEF" w:rsidRDefault="008C4CEF" w:rsidP="008C4CEF">
            <w:pPr>
              <w:pStyle w:val="afffff1"/>
              <w:jc w:val="center"/>
              <w:rPr>
                <w:sz w:val="22"/>
                <w:szCs w:val="22"/>
                <w:lang w:bidi="he-IL"/>
              </w:rPr>
            </w:pPr>
          </w:p>
        </w:tc>
        <w:tc>
          <w:tcPr>
            <w:tcW w:w="302" w:type="dxa"/>
            <w:gridSpan w:val="2"/>
            <w:tcBorders>
              <w:top w:val="nil"/>
              <w:left w:val="nil"/>
              <w:bottom w:val="single" w:sz="4" w:space="0" w:color="auto"/>
              <w:right w:val="nil"/>
            </w:tcBorders>
            <w:vAlign w:val="center"/>
          </w:tcPr>
          <w:p w14:paraId="3CF63E31" w14:textId="77777777" w:rsidR="008C4CEF" w:rsidRDefault="008C4CEF" w:rsidP="008C4CEF">
            <w:pPr>
              <w:pStyle w:val="afffff1"/>
              <w:ind w:left="23"/>
              <w:rPr>
                <w:w w:val="50"/>
                <w:sz w:val="17"/>
                <w:szCs w:val="17"/>
                <w:lang w:bidi="he-IL"/>
              </w:rPr>
            </w:pPr>
            <w:r>
              <w:rPr>
                <w:w w:val="50"/>
                <w:sz w:val="17"/>
                <w:szCs w:val="17"/>
                <w:lang w:bidi="he-IL"/>
              </w:rPr>
              <w:t xml:space="preserve">--- </w:t>
            </w:r>
          </w:p>
        </w:tc>
        <w:tc>
          <w:tcPr>
            <w:tcW w:w="360" w:type="dxa"/>
            <w:gridSpan w:val="2"/>
            <w:tcBorders>
              <w:top w:val="nil"/>
              <w:left w:val="nil"/>
              <w:bottom w:val="single" w:sz="4" w:space="0" w:color="auto"/>
              <w:right w:val="nil"/>
            </w:tcBorders>
            <w:vAlign w:val="center"/>
          </w:tcPr>
          <w:p w14:paraId="4DBCAE59" w14:textId="77777777" w:rsidR="008C4CEF" w:rsidRDefault="008C4CEF" w:rsidP="008C4CEF">
            <w:pPr>
              <w:pStyle w:val="afffff1"/>
              <w:jc w:val="center"/>
              <w:rPr>
                <w:w w:val="50"/>
                <w:sz w:val="17"/>
                <w:szCs w:val="17"/>
                <w:lang w:bidi="he-IL"/>
              </w:rPr>
            </w:pPr>
          </w:p>
        </w:tc>
        <w:tc>
          <w:tcPr>
            <w:tcW w:w="202" w:type="dxa"/>
            <w:tcBorders>
              <w:top w:val="nil"/>
              <w:left w:val="nil"/>
              <w:bottom w:val="single" w:sz="4" w:space="0" w:color="auto"/>
              <w:right w:val="nil"/>
            </w:tcBorders>
            <w:vAlign w:val="center"/>
          </w:tcPr>
          <w:p w14:paraId="5A797049" w14:textId="77777777" w:rsidR="008C4CEF" w:rsidRDefault="008C4CEF" w:rsidP="008C4CEF">
            <w:pPr>
              <w:pStyle w:val="afffff1"/>
              <w:jc w:val="center"/>
              <w:rPr>
                <w:w w:val="50"/>
                <w:sz w:val="17"/>
                <w:szCs w:val="17"/>
                <w:lang w:bidi="he-IL"/>
              </w:rPr>
            </w:pPr>
          </w:p>
        </w:tc>
        <w:tc>
          <w:tcPr>
            <w:tcW w:w="283" w:type="dxa"/>
            <w:gridSpan w:val="2"/>
            <w:tcBorders>
              <w:top w:val="nil"/>
              <w:left w:val="nil"/>
              <w:bottom w:val="single" w:sz="4" w:space="0" w:color="auto"/>
              <w:right w:val="nil"/>
            </w:tcBorders>
            <w:vAlign w:val="center"/>
          </w:tcPr>
          <w:p w14:paraId="7FD58632" w14:textId="77777777" w:rsidR="008C4CEF" w:rsidRDefault="008C4CEF" w:rsidP="008C4CEF">
            <w:pPr>
              <w:pStyle w:val="afffff1"/>
              <w:jc w:val="center"/>
              <w:rPr>
                <w:w w:val="50"/>
                <w:sz w:val="17"/>
                <w:szCs w:val="17"/>
                <w:lang w:bidi="he-IL"/>
              </w:rPr>
            </w:pPr>
          </w:p>
        </w:tc>
        <w:tc>
          <w:tcPr>
            <w:tcW w:w="374" w:type="dxa"/>
            <w:tcBorders>
              <w:top w:val="nil"/>
              <w:left w:val="nil"/>
              <w:bottom w:val="single" w:sz="4" w:space="0" w:color="auto"/>
              <w:right w:val="nil"/>
            </w:tcBorders>
            <w:vAlign w:val="center"/>
          </w:tcPr>
          <w:p w14:paraId="3D8A18A9" w14:textId="77777777" w:rsidR="008C4CEF" w:rsidRDefault="008C4CEF" w:rsidP="008C4CEF">
            <w:pPr>
              <w:pStyle w:val="afffff1"/>
              <w:jc w:val="center"/>
              <w:rPr>
                <w:w w:val="50"/>
                <w:sz w:val="17"/>
                <w:szCs w:val="17"/>
                <w:lang w:bidi="he-IL"/>
              </w:rPr>
            </w:pPr>
          </w:p>
        </w:tc>
        <w:tc>
          <w:tcPr>
            <w:tcW w:w="586" w:type="dxa"/>
            <w:gridSpan w:val="2"/>
            <w:tcBorders>
              <w:top w:val="nil"/>
              <w:left w:val="nil"/>
              <w:bottom w:val="single" w:sz="4" w:space="0" w:color="auto"/>
              <w:right w:val="nil"/>
            </w:tcBorders>
            <w:vAlign w:val="center"/>
          </w:tcPr>
          <w:p w14:paraId="75E0E5D4" w14:textId="77777777" w:rsidR="008C4CEF" w:rsidRDefault="008C4CEF" w:rsidP="008C4CEF">
            <w:pPr>
              <w:pStyle w:val="afffff1"/>
              <w:jc w:val="center"/>
              <w:rPr>
                <w:w w:val="50"/>
                <w:sz w:val="17"/>
                <w:szCs w:val="17"/>
                <w:lang w:bidi="he-IL"/>
              </w:rPr>
            </w:pPr>
          </w:p>
        </w:tc>
        <w:tc>
          <w:tcPr>
            <w:tcW w:w="346" w:type="dxa"/>
            <w:gridSpan w:val="2"/>
            <w:tcBorders>
              <w:top w:val="nil"/>
              <w:left w:val="nil"/>
              <w:bottom w:val="single" w:sz="4" w:space="0" w:color="auto"/>
              <w:right w:val="single" w:sz="4" w:space="0" w:color="auto"/>
            </w:tcBorders>
            <w:vAlign w:val="center"/>
          </w:tcPr>
          <w:p w14:paraId="4FDDFF6F" w14:textId="77777777" w:rsidR="008C4CEF" w:rsidRDefault="008C4CEF" w:rsidP="008C4CEF">
            <w:pPr>
              <w:pStyle w:val="afffff1"/>
              <w:jc w:val="center"/>
              <w:rPr>
                <w:w w:val="50"/>
                <w:sz w:val="17"/>
                <w:szCs w:val="17"/>
                <w:lang w:bidi="he-IL"/>
              </w:rPr>
            </w:pPr>
          </w:p>
        </w:tc>
        <w:tc>
          <w:tcPr>
            <w:tcW w:w="643" w:type="dxa"/>
            <w:gridSpan w:val="3"/>
            <w:tcBorders>
              <w:top w:val="nil"/>
              <w:left w:val="single" w:sz="4" w:space="0" w:color="auto"/>
              <w:bottom w:val="single" w:sz="4" w:space="0" w:color="auto"/>
              <w:right w:val="nil"/>
            </w:tcBorders>
            <w:vAlign w:val="center"/>
          </w:tcPr>
          <w:p w14:paraId="129D2443" w14:textId="77777777" w:rsidR="008C4CEF" w:rsidRDefault="008C4CEF" w:rsidP="008C4CEF">
            <w:pPr>
              <w:pStyle w:val="afffff1"/>
              <w:jc w:val="center"/>
              <w:rPr>
                <w:w w:val="50"/>
                <w:sz w:val="17"/>
                <w:szCs w:val="17"/>
                <w:lang w:bidi="he-IL"/>
              </w:rPr>
            </w:pPr>
          </w:p>
        </w:tc>
        <w:tc>
          <w:tcPr>
            <w:tcW w:w="197" w:type="dxa"/>
            <w:tcBorders>
              <w:top w:val="nil"/>
              <w:left w:val="nil"/>
              <w:bottom w:val="single" w:sz="4" w:space="0" w:color="auto"/>
              <w:right w:val="nil"/>
            </w:tcBorders>
            <w:vAlign w:val="center"/>
          </w:tcPr>
          <w:p w14:paraId="3184D723" w14:textId="77777777" w:rsidR="008C4CEF" w:rsidRDefault="008C4CEF" w:rsidP="008C4CEF">
            <w:pPr>
              <w:pStyle w:val="afffff1"/>
              <w:jc w:val="center"/>
              <w:rPr>
                <w:w w:val="50"/>
                <w:sz w:val="17"/>
                <w:szCs w:val="17"/>
                <w:lang w:bidi="he-IL"/>
              </w:rPr>
            </w:pPr>
          </w:p>
        </w:tc>
        <w:tc>
          <w:tcPr>
            <w:tcW w:w="772" w:type="dxa"/>
            <w:gridSpan w:val="3"/>
            <w:tcBorders>
              <w:top w:val="nil"/>
              <w:left w:val="nil"/>
              <w:bottom w:val="single" w:sz="4" w:space="0" w:color="auto"/>
              <w:right w:val="nil"/>
            </w:tcBorders>
            <w:vAlign w:val="center"/>
          </w:tcPr>
          <w:p w14:paraId="503E276A" w14:textId="77777777" w:rsidR="008C4CEF" w:rsidRDefault="008C4CEF" w:rsidP="008C4CEF">
            <w:pPr>
              <w:pStyle w:val="afffff1"/>
              <w:jc w:val="center"/>
              <w:rPr>
                <w:w w:val="50"/>
                <w:sz w:val="17"/>
                <w:szCs w:val="17"/>
                <w:lang w:bidi="he-IL"/>
              </w:rPr>
            </w:pPr>
          </w:p>
        </w:tc>
        <w:tc>
          <w:tcPr>
            <w:tcW w:w="466" w:type="dxa"/>
            <w:tcBorders>
              <w:top w:val="nil"/>
              <w:left w:val="nil"/>
              <w:bottom w:val="single" w:sz="4" w:space="0" w:color="auto"/>
              <w:right w:val="nil"/>
            </w:tcBorders>
            <w:vAlign w:val="center"/>
          </w:tcPr>
          <w:p w14:paraId="7B7AF535" w14:textId="77777777" w:rsidR="008C4CEF" w:rsidRDefault="008C4CEF" w:rsidP="008C4CEF">
            <w:pPr>
              <w:pStyle w:val="afffff1"/>
              <w:jc w:val="center"/>
              <w:rPr>
                <w:w w:val="50"/>
                <w:sz w:val="17"/>
                <w:szCs w:val="17"/>
                <w:lang w:bidi="he-IL"/>
              </w:rPr>
            </w:pPr>
          </w:p>
        </w:tc>
        <w:tc>
          <w:tcPr>
            <w:tcW w:w="163" w:type="dxa"/>
            <w:tcBorders>
              <w:top w:val="nil"/>
              <w:left w:val="nil"/>
              <w:bottom w:val="single" w:sz="4" w:space="0" w:color="auto"/>
              <w:right w:val="nil"/>
            </w:tcBorders>
            <w:vAlign w:val="center"/>
          </w:tcPr>
          <w:p w14:paraId="371DDB14" w14:textId="77777777" w:rsidR="008C4CEF" w:rsidRDefault="008C4CEF" w:rsidP="008C4CEF">
            <w:pPr>
              <w:pStyle w:val="afffff1"/>
              <w:jc w:val="center"/>
              <w:rPr>
                <w:w w:val="50"/>
                <w:sz w:val="17"/>
                <w:szCs w:val="17"/>
                <w:lang w:bidi="he-IL"/>
              </w:rPr>
            </w:pPr>
          </w:p>
        </w:tc>
        <w:tc>
          <w:tcPr>
            <w:tcW w:w="183" w:type="dxa"/>
            <w:tcBorders>
              <w:top w:val="nil"/>
              <w:left w:val="nil"/>
              <w:bottom w:val="single" w:sz="4" w:space="0" w:color="auto"/>
              <w:right w:val="single" w:sz="4" w:space="0" w:color="auto"/>
            </w:tcBorders>
            <w:vAlign w:val="center"/>
          </w:tcPr>
          <w:p w14:paraId="0F6A6C9B" w14:textId="77777777" w:rsidR="008C4CEF" w:rsidRDefault="008C4CEF" w:rsidP="008C4CEF">
            <w:pPr>
              <w:pStyle w:val="afffff1"/>
              <w:jc w:val="center"/>
              <w:rPr>
                <w:w w:val="50"/>
                <w:sz w:val="17"/>
                <w:szCs w:val="17"/>
                <w:lang w:bidi="he-IL"/>
              </w:rPr>
            </w:pPr>
          </w:p>
        </w:tc>
        <w:tc>
          <w:tcPr>
            <w:tcW w:w="129" w:type="dxa"/>
            <w:tcBorders>
              <w:top w:val="nil"/>
              <w:left w:val="single" w:sz="4" w:space="0" w:color="auto"/>
              <w:bottom w:val="single" w:sz="4" w:space="0" w:color="auto"/>
              <w:right w:val="nil"/>
            </w:tcBorders>
            <w:vAlign w:val="center"/>
          </w:tcPr>
          <w:p w14:paraId="00D51DBA" w14:textId="77777777" w:rsidR="008C4CEF" w:rsidRDefault="008C4CEF" w:rsidP="008C4CEF">
            <w:pPr>
              <w:pStyle w:val="afffff1"/>
              <w:jc w:val="center"/>
              <w:rPr>
                <w:w w:val="50"/>
                <w:sz w:val="17"/>
                <w:szCs w:val="17"/>
                <w:lang w:bidi="he-IL"/>
              </w:rPr>
            </w:pPr>
          </w:p>
        </w:tc>
        <w:tc>
          <w:tcPr>
            <w:tcW w:w="283" w:type="dxa"/>
            <w:gridSpan w:val="2"/>
            <w:tcBorders>
              <w:top w:val="nil"/>
              <w:left w:val="nil"/>
              <w:bottom w:val="single" w:sz="4" w:space="0" w:color="auto"/>
              <w:right w:val="nil"/>
            </w:tcBorders>
            <w:vAlign w:val="center"/>
          </w:tcPr>
          <w:p w14:paraId="0AE20A84" w14:textId="77777777" w:rsidR="008C4CEF" w:rsidRDefault="008C4CEF" w:rsidP="008C4CEF">
            <w:pPr>
              <w:pStyle w:val="afffff1"/>
              <w:ind w:right="38"/>
              <w:jc w:val="right"/>
              <w:rPr>
                <w:rFonts w:ascii="Arial" w:hAnsi="Arial" w:cs="Arial"/>
                <w:w w:val="130"/>
                <w:sz w:val="7"/>
                <w:szCs w:val="7"/>
                <w:lang w:bidi="he-IL"/>
              </w:rPr>
            </w:pPr>
            <w:r>
              <w:rPr>
                <w:rFonts w:ascii="Arial" w:hAnsi="Arial" w:cs="Arial"/>
                <w:w w:val="130"/>
                <w:sz w:val="7"/>
                <w:szCs w:val="7"/>
                <w:lang w:bidi="he-IL"/>
              </w:rPr>
              <w:t xml:space="preserve">., </w:t>
            </w:r>
          </w:p>
        </w:tc>
        <w:tc>
          <w:tcPr>
            <w:tcW w:w="399" w:type="dxa"/>
            <w:tcBorders>
              <w:top w:val="nil"/>
              <w:left w:val="nil"/>
              <w:bottom w:val="single" w:sz="4" w:space="0" w:color="auto"/>
              <w:right w:val="nil"/>
            </w:tcBorders>
            <w:vAlign w:val="center"/>
          </w:tcPr>
          <w:p w14:paraId="1CBA284C" w14:textId="77777777" w:rsidR="008C4CEF" w:rsidRDefault="008C4CEF" w:rsidP="008C4CEF">
            <w:pPr>
              <w:pStyle w:val="afffff1"/>
              <w:jc w:val="center"/>
              <w:rPr>
                <w:rFonts w:ascii="Arial" w:hAnsi="Arial" w:cs="Arial"/>
                <w:w w:val="130"/>
                <w:sz w:val="7"/>
                <w:szCs w:val="7"/>
                <w:lang w:bidi="he-IL"/>
              </w:rPr>
            </w:pPr>
          </w:p>
        </w:tc>
        <w:tc>
          <w:tcPr>
            <w:tcW w:w="235" w:type="dxa"/>
            <w:tcBorders>
              <w:top w:val="nil"/>
              <w:left w:val="nil"/>
              <w:bottom w:val="single" w:sz="4" w:space="0" w:color="auto"/>
              <w:right w:val="nil"/>
            </w:tcBorders>
            <w:vAlign w:val="center"/>
          </w:tcPr>
          <w:p w14:paraId="2CA8AF62" w14:textId="77777777" w:rsidR="008C4CEF" w:rsidRDefault="008C4CEF" w:rsidP="008C4CEF">
            <w:pPr>
              <w:pStyle w:val="afffff1"/>
              <w:jc w:val="center"/>
              <w:rPr>
                <w:rFonts w:ascii="Arial" w:hAnsi="Arial" w:cs="Arial"/>
                <w:w w:val="130"/>
                <w:sz w:val="7"/>
                <w:szCs w:val="7"/>
                <w:lang w:bidi="he-IL"/>
              </w:rPr>
            </w:pPr>
          </w:p>
        </w:tc>
        <w:tc>
          <w:tcPr>
            <w:tcW w:w="168" w:type="dxa"/>
            <w:tcBorders>
              <w:top w:val="nil"/>
              <w:left w:val="nil"/>
              <w:bottom w:val="single" w:sz="4" w:space="0" w:color="auto"/>
              <w:right w:val="nil"/>
            </w:tcBorders>
            <w:vAlign w:val="center"/>
          </w:tcPr>
          <w:p w14:paraId="5E5D1489" w14:textId="77777777" w:rsidR="008C4CEF" w:rsidRDefault="008C4CEF" w:rsidP="008C4CEF">
            <w:pPr>
              <w:pStyle w:val="afffff1"/>
              <w:jc w:val="center"/>
              <w:rPr>
                <w:rFonts w:ascii="Arial" w:hAnsi="Arial" w:cs="Arial"/>
                <w:w w:val="130"/>
                <w:sz w:val="7"/>
                <w:szCs w:val="7"/>
                <w:lang w:bidi="he-IL"/>
              </w:rPr>
            </w:pPr>
          </w:p>
        </w:tc>
        <w:tc>
          <w:tcPr>
            <w:tcW w:w="1042" w:type="dxa"/>
            <w:tcBorders>
              <w:top w:val="nil"/>
              <w:left w:val="nil"/>
              <w:bottom w:val="single" w:sz="4" w:space="0" w:color="auto"/>
              <w:right w:val="single" w:sz="4" w:space="0" w:color="auto"/>
            </w:tcBorders>
            <w:vAlign w:val="center"/>
          </w:tcPr>
          <w:p w14:paraId="33E9AA5E" w14:textId="77777777" w:rsidR="008C4CEF" w:rsidRDefault="008C4CEF" w:rsidP="008C4CEF">
            <w:pPr>
              <w:pStyle w:val="afffff1"/>
              <w:jc w:val="center"/>
              <w:rPr>
                <w:rFonts w:ascii="Arial" w:hAnsi="Arial" w:cs="Arial"/>
                <w:w w:val="130"/>
                <w:sz w:val="7"/>
                <w:szCs w:val="7"/>
                <w:lang w:bidi="he-IL"/>
              </w:rPr>
            </w:pPr>
          </w:p>
        </w:tc>
      </w:tr>
      <w:tr w:rsidR="008C4CEF" w14:paraId="0811544F" w14:textId="77777777" w:rsidTr="008C4CEF">
        <w:trPr>
          <w:trHeight w:hRule="exact" w:val="287"/>
        </w:trPr>
        <w:tc>
          <w:tcPr>
            <w:tcW w:w="4963" w:type="dxa"/>
            <w:gridSpan w:val="17"/>
            <w:tcBorders>
              <w:top w:val="single" w:sz="4" w:space="0" w:color="auto"/>
              <w:left w:val="single" w:sz="4" w:space="0" w:color="auto"/>
              <w:bottom w:val="nil"/>
              <w:right w:val="single" w:sz="4" w:space="0" w:color="auto"/>
            </w:tcBorders>
            <w:vAlign w:val="center"/>
          </w:tcPr>
          <w:p w14:paraId="0D68745B" w14:textId="77777777" w:rsidR="008C4CEF" w:rsidRDefault="008C4CEF" w:rsidP="008C4CEF">
            <w:pPr>
              <w:pStyle w:val="afffff1"/>
              <w:ind w:left="182"/>
              <w:rPr>
                <w:sz w:val="22"/>
                <w:szCs w:val="22"/>
              </w:rPr>
            </w:pPr>
            <w:r>
              <w:rPr>
                <w:sz w:val="22"/>
                <w:szCs w:val="22"/>
              </w:rPr>
              <w:t xml:space="preserve">Оценка достижения учащимися планируемых </w:t>
            </w:r>
          </w:p>
        </w:tc>
        <w:tc>
          <w:tcPr>
            <w:tcW w:w="643" w:type="dxa"/>
            <w:gridSpan w:val="3"/>
            <w:tcBorders>
              <w:top w:val="single" w:sz="4" w:space="0" w:color="auto"/>
              <w:left w:val="single" w:sz="4" w:space="0" w:color="auto"/>
              <w:bottom w:val="nil"/>
              <w:right w:val="nil"/>
            </w:tcBorders>
            <w:vAlign w:val="center"/>
          </w:tcPr>
          <w:p w14:paraId="7B447177" w14:textId="77777777" w:rsidR="008C4CEF" w:rsidRDefault="008C4CEF" w:rsidP="008C4CEF">
            <w:pPr>
              <w:pStyle w:val="afffff1"/>
              <w:jc w:val="center"/>
              <w:rPr>
                <w:sz w:val="22"/>
                <w:szCs w:val="22"/>
              </w:rPr>
            </w:pPr>
          </w:p>
        </w:tc>
        <w:tc>
          <w:tcPr>
            <w:tcW w:w="1435" w:type="dxa"/>
            <w:gridSpan w:val="5"/>
            <w:tcBorders>
              <w:top w:val="single" w:sz="4" w:space="0" w:color="auto"/>
              <w:left w:val="nil"/>
              <w:bottom w:val="nil"/>
              <w:right w:val="nil"/>
            </w:tcBorders>
            <w:vAlign w:val="center"/>
          </w:tcPr>
          <w:p w14:paraId="0BC1DB18" w14:textId="77777777" w:rsidR="008C4CEF" w:rsidRDefault="008C4CEF" w:rsidP="008C4CEF">
            <w:pPr>
              <w:pStyle w:val="afffff1"/>
              <w:ind w:right="100"/>
              <w:jc w:val="center"/>
              <w:rPr>
                <w:sz w:val="22"/>
                <w:szCs w:val="22"/>
                <w:lang w:bidi="he-IL"/>
              </w:rPr>
            </w:pPr>
            <w:r>
              <w:rPr>
                <w:sz w:val="22"/>
                <w:szCs w:val="22"/>
                <w:lang w:bidi="he-IL"/>
              </w:rPr>
              <w:t xml:space="preserve">1 раз в год </w:t>
            </w:r>
          </w:p>
        </w:tc>
        <w:tc>
          <w:tcPr>
            <w:tcW w:w="163" w:type="dxa"/>
            <w:tcBorders>
              <w:top w:val="single" w:sz="4" w:space="0" w:color="auto"/>
              <w:left w:val="nil"/>
              <w:bottom w:val="nil"/>
              <w:right w:val="nil"/>
            </w:tcBorders>
            <w:vAlign w:val="center"/>
          </w:tcPr>
          <w:p w14:paraId="26FEDABF" w14:textId="77777777" w:rsidR="008C4CEF" w:rsidRDefault="008C4CEF" w:rsidP="008C4CEF">
            <w:pPr>
              <w:pStyle w:val="afffff1"/>
              <w:jc w:val="center"/>
              <w:rPr>
                <w:sz w:val="22"/>
                <w:szCs w:val="22"/>
                <w:lang w:bidi="he-IL"/>
              </w:rPr>
            </w:pPr>
          </w:p>
        </w:tc>
        <w:tc>
          <w:tcPr>
            <w:tcW w:w="183" w:type="dxa"/>
            <w:tcBorders>
              <w:top w:val="single" w:sz="4" w:space="0" w:color="auto"/>
              <w:left w:val="nil"/>
              <w:bottom w:val="nil"/>
              <w:right w:val="single" w:sz="4" w:space="0" w:color="auto"/>
            </w:tcBorders>
            <w:vAlign w:val="center"/>
          </w:tcPr>
          <w:p w14:paraId="1A1A9F9D" w14:textId="77777777" w:rsidR="008C4CEF" w:rsidRDefault="008C4CEF" w:rsidP="008C4CEF">
            <w:pPr>
              <w:pStyle w:val="afffff1"/>
              <w:jc w:val="center"/>
              <w:rPr>
                <w:sz w:val="22"/>
                <w:szCs w:val="22"/>
                <w:lang w:bidi="he-IL"/>
              </w:rPr>
            </w:pPr>
          </w:p>
        </w:tc>
        <w:tc>
          <w:tcPr>
            <w:tcW w:w="129" w:type="dxa"/>
            <w:tcBorders>
              <w:top w:val="single" w:sz="4" w:space="0" w:color="auto"/>
              <w:left w:val="single" w:sz="4" w:space="0" w:color="auto"/>
              <w:bottom w:val="nil"/>
              <w:right w:val="nil"/>
            </w:tcBorders>
            <w:vAlign w:val="center"/>
          </w:tcPr>
          <w:p w14:paraId="0A6A15CB" w14:textId="77777777" w:rsidR="008C4CEF" w:rsidRDefault="008C4CEF" w:rsidP="008C4CEF">
            <w:pPr>
              <w:pStyle w:val="afffff1"/>
              <w:jc w:val="center"/>
              <w:rPr>
                <w:sz w:val="22"/>
                <w:szCs w:val="22"/>
                <w:lang w:bidi="he-IL"/>
              </w:rPr>
            </w:pPr>
          </w:p>
        </w:tc>
        <w:tc>
          <w:tcPr>
            <w:tcW w:w="2127" w:type="dxa"/>
            <w:gridSpan w:val="6"/>
            <w:tcBorders>
              <w:top w:val="single" w:sz="4" w:space="0" w:color="auto"/>
              <w:left w:val="nil"/>
              <w:bottom w:val="nil"/>
              <w:right w:val="single" w:sz="4" w:space="0" w:color="auto"/>
            </w:tcBorders>
            <w:vAlign w:val="center"/>
          </w:tcPr>
          <w:p w14:paraId="22D2B25D" w14:textId="77777777" w:rsidR="008C4CEF" w:rsidRDefault="008C4CEF" w:rsidP="008C4CEF">
            <w:pPr>
              <w:pStyle w:val="afffff1"/>
              <w:ind w:right="796"/>
              <w:jc w:val="center"/>
              <w:rPr>
                <w:sz w:val="22"/>
                <w:szCs w:val="22"/>
                <w:lang w:bidi="he-IL"/>
              </w:rPr>
            </w:pPr>
            <w:r>
              <w:rPr>
                <w:sz w:val="22"/>
                <w:szCs w:val="22"/>
                <w:lang w:bidi="he-IL"/>
              </w:rPr>
              <w:t xml:space="preserve">заместитель </w:t>
            </w:r>
          </w:p>
        </w:tc>
      </w:tr>
      <w:tr w:rsidR="008C4CEF" w14:paraId="224A1955" w14:textId="77777777" w:rsidTr="008C4CEF">
        <w:trPr>
          <w:trHeight w:hRule="exact" w:val="268"/>
        </w:trPr>
        <w:tc>
          <w:tcPr>
            <w:tcW w:w="1435" w:type="dxa"/>
            <w:gridSpan w:val="3"/>
            <w:tcBorders>
              <w:top w:val="nil"/>
              <w:left w:val="single" w:sz="4" w:space="0" w:color="auto"/>
              <w:bottom w:val="nil"/>
              <w:right w:val="nil"/>
            </w:tcBorders>
            <w:vAlign w:val="center"/>
          </w:tcPr>
          <w:p w14:paraId="1BDC08DC" w14:textId="77777777" w:rsidR="008C4CEF" w:rsidRDefault="008C4CEF" w:rsidP="008C4CEF">
            <w:pPr>
              <w:pStyle w:val="afffff1"/>
              <w:ind w:left="167"/>
              <w:rPr>
                <w:sz w:val="22"/>
                <w:szCs w:val="22"/>
                <w:lang w:bidi="he-IL"/>
              </w:rPr>
            </w:pPr>
            <w:r>
              <w:rPr>
                <w:sz w:val="22"/>
                <w:szCs w:val="22"/>
              </w:rPr>
              <w:t>результатов</w:t>
            </w:r>
            <w:r>
              <w:rPr>
                <w:sz w:val="22"/>
                <w:szCs w:val="22"/>
                <w:lang w:bidi="he-IL"/>
              </w:rPr>
              <w:t xml:space="preserve">: </w:t>
            </w:r>
          </w:p>
        </w:tc>
        <w:tc>
          <w:tcPr>
            <w:tcW w:w="1377" w:type="dxa"/>
            <w:gridSpan w:val="4"/>
            <w:tcBorders>
              <w:top w:val="nil"/>
              <w:left w:val="nil"/>
              <w:bottom w:val="nil"/>
              <w:right w:val="nil"/>
            </w:tcBorders>
            <w:vAlign w:val="center"/>
          </w:tcPr>
          <w:p w14:paraId="634C8F33" w14:textId="77777777" w:rsidR="008C4CEF" w:rsidRDefault="008C4CEF" w:rsidP="008C4CEF">
            <w:pPr>
              <w:pStyle w:val="afffff1"/>
              <w:ind w:left="206"/>
              <w:rPr>
                <w:b/>
                <w:bCs/>
                <w:w w:val="88"/>
                <w:sz w:val="23"/>
                <w:szCs w:val="23"/>
                <w:lang w:bidi="he-IL"/>
              </w:rPr>
            </w:pPr>
            <w:r>
              <w:rPr>
                <w:b/>
                <w:bCs/>
                <w:w w:val="88"/>
                <w:sz w:val="23"/>
                <w:szCs w:val="23"/>
                <w:lang w:bidi="he-IL"/>
              </w:rPr>
              <w:t xml:space="preserve">личностных, </w:t>
            </w:r>
          </w:p>
        </w:tc>
        <w:tc>
          <w:tcPr>
            <w:tcW w:w="2151" w:type="dxa"/>
            <w:gridSpan w:val="10"/>
            <w:tcBorders>
              <w:top w:val="nil"/>
              <w:left w:val="nil"/>
              <w:bottom w:val="nil"/>
              <w:right w:val="single" w:sz="4" w:space="0" w:color="auto"/>
            </w:tcBorders>
            <w:vAlign w:val="center"/>
          </w:tcPr>
          <w:p w14:paraId="0B1E88F9" w14:textId="77777777" w:rsidR="008C4CEF" w:rsidRDefault="008C4CEF" w:rsidP="008C4CEF">
            <w:pPr>
              <w:pStyle w:val="afffff1"/>
              <w:ind w:right="71"/>
              <w:jc w:val="right"/>
              <w:rPr>
                <w:sz w:val="22"/>
                <w:szCs w:val="22"/>
                <w:lang w:bidi="he-IL"/>
              </w:rPr>
            </w:pPr>
            <w:r>
              <w:rPr>
                <w:sz w:val="22"/>
                <w:szCs w:val="22"/>
                <w:lang w:bidi="he-IL"/>
              </w:rPr>
              <w:t xml:space="preserve">метапредметных, </w:t>
            </w:r>
          </w:p>
        </w:tc>
        <w:tc>
          <w:tcPr>
            <w:tcW w:w="643" w:type="dxa"/>
            <w:gridSpan w:val="3"/>
            <w:tcBorders>
              <w:top w:val="nil"/>
              <w:left w:val="single" w:sz="4" w:space="0" w:color="auto"/>
              <w:bottom w:val="nil"/>
              <w:right w:val="nil"/>
            </w:tcBorders>
            <w:vAlign w:val="center"/>
          </w:tcPr>
          <w:p w14:paraId="2D796C16" w14:textId="77777777" w:rsidR="008C4CEF" w:rsidRDefault="008C4CEF" w:rsidP="008C4CEF">
            <w:pPr>
              <w:pStyle w:val="afffff1"/>
              <w:jc w:val="center"/>
              <w:rPr>
                <w:sz w:val="22"/>
                <w:szCs w:val="22"/>
                <w:lang w:bidi="he-IL"/>
              </w:rPr>
            </w:pPr>
          </w:p>
        </w:tc>
        <w:tc>
          <w:tcPr>
            <w:tcW w:w="197" w:type="dxa"/>
            <w:tcBorders>
              <w:top w:val="nil"/>
              <w:left w:val="nil"/>
              <w:bottom w:val="nil"/>
              <w:right w:val="nil"/>
            </w:tcBorders>
            <w:vAlign w:val="center"/>
          </w:tcPr>
          <w:p w14:paraId="2634413D" w14:textId="77777777" w:rsidR="008C4CEF" w:rsidRDefault="008C4CEF" w:rsidP="008C4CEF">
            <w:pPr>
              <w:pStyle w:val="afffff1"/>
              <w:jc w:val="center"/>
              <w:rPr>
                <w:sz w:val="22"/>
                <w:szCs w:val="22"/>
                <w:lang w:bidi="he-IL"/>
              </w:rPr>
            </w:pPr>
          </w:p>
        </w:tc>
        <w:tc>
          <w:tcPr>
            <w:tcW w:w="772" w:type="dxa"/>
            <w:gridSpan w:val="3"/>
            <w:tcBorders>
              <w:top w:val="nil"/>
              <w:left w:val="nil"/>
              <w:bottom w:val="nil"/>
              <w:right w:val="nil"/>
            </w:tcBorders>
            <w:vAlign w:val="center"/>
          </w:tcPr>
          <w:p w14:paraId="3DB7924F" w14:textId="77777777" w:rsidR="008C4CEF" w:rsidRDefault="008C4CEF" w:rsidP="008C4CEF">
            <w:pPr>
              <w:pStyle w:val="afffff1"/>
              <w:jc w:val="center"/>
              <w:rPr>
                <w:sz w:val="22"/>
                <w:szCs w:val="22"/>
                <w:lang w:bidi="he-IL"/>
              </w:rPr>
            </w:pPr>
          </w:p>
        </w:tc>
        <w:tc>
          <w:tcPr>
            <w:tcW w:w="466" w:type="dxa"/>
            <w:tcBorders>
              <w:top w:val="nil"/>
              <w:left w:val="nil"/>
              <w:bottom w:val="nil"/>
              <w:right w:val="nil"/>
            </w:tcBorders>
            <w:vAlign w:val="center"/>
          </w:tcPr>
          <w:p w14:paraId="4674AFAC" w14:textId="77777777" w:rsidR="008C4CEF" w:rsidRDefault="008C4CEF" w:rsidP="008C4CEF">
            <w:pPr>
              <w:pStyle w:val="afffff1"/>
              <w:jc w:val="center"/>
              <w:rPr>
                <w:sz w:val="22"/>
                <w:szCs w:val="22"/>
                <w:lang w:bidi="he-IL"/>
              </w:rPr>
            </w:pPr>
          </w:p>
        </w:tc>
        <w:tc>
          <w:tcPr>
            <w:tcW w:w="163" w:type="dxa"/>
            <w:tcBorders>
              <w:top w:val="nil"/>
              <w:left w:val="nil"/>
              <w:bottom w:val="nil"/>
              <w:right w:val="nil"/>
            </w:tcBorders>
            <w:vAlign w:val="center"/>
          </w:tcPr>
          <w:p w14:paraId="05844490" w14:textId="77777777" w:rsidR="008C4CEF" w:rsidRDefault="008C4CEF" w:rsidP="008C4CEF">
            <w:pPr>
              <w:pStyle w:val="afffff1"/>
              <w:jc w:val="center"/>
              <w:rPr>
                <w:sz w:val="22"/>
                <w:szCs w:val="22"/>
                <w:lang w:bidi="he-IL"/>
              </w:rPr>
            </w:pPr>
          </w:p>
        </w:tc>
        <w:tc>
          <w:tcPr>
            <w:tcW w:w="183" w:type="dxa"/>
            <w:tcBorders>
              <w:top w:val="nil"/>
              <w:left w:val="nil"/>
              <w:bottom w:val="nil"/>
              <w:right w:val="single" w:sz="4" w:space="0" w:color="auto"/>
            </w:tcBorders>
            <w:vAlign w:val="center"/>
          </w:tcPr>
          <w:p w14:paraId="3E46EB14" w14:textId="77777777" w:rsidR="008C4CEF" w:rsidRDefault="008C4CEF" w:rsidP="008C4CEF">
            <w:pPr>
              <w:pStyle w:val="afffff1"/>
              <w:jc w:val="center"/>
              <w:rPr>
                <w:sz w:val="22"/>
                <w:szCs w:val="22"/>
                <w:lang w:bidi="he-IL"/>
              </w:rPr>
            </w:pPr>
          </w:p>
        </w:tc>
        <w:tc>
          <w:tcPr>
            <w:tcW w:w="1214" w:type="dxa"/>
            <w:gridSpan w:val="6"/>
            <w:tcBorders>
              <w:top w:val="nil"/>
              <w:left w:val="single" w:sz="4" w:space="0" w:color="auto"/>
              <w:bottom w:val="nil"/>
              <w:right w:val="nil"/>
            </w:tcBorders>
            <w:vAlign w:val="center"/>
          </w:tcPr>
          <w:p w14:paraId="41B542E5" w14:textId="77777777" w:rsidR="008C4CEF" w:rsidRDefault="008C4CEF" w:rsidP="008C4CEF">
            <w:pPr>
              <w:pStyle w:val="afffff1"/>
              <w:ind w:left="110"/>
              <w:rPr>
                <w:sz w:val="22"/>
                <w:szCs w:val="22"/>
                <w:lang w:bidi="he-IL"/>
              </w:rPr>
            </w:pPr>
            <w:r>
              <w:rPr>
                <w:sz w:val="22"/>
                <w:szCs w:val="22"/>
                <w:lang w:bidi="he-IL"/>
              </w:rPr>
              <w:t xml:space="preserve">директора </w:t>
            </w:r>
          </w:p>
        </w:tc>
        <w:tc>
          <w:tcPr>
            <w:tcW w:w="1042" w:type="dxa"/>
            <w:tcBorders>
              <w:top w:val="nil"/>
              <w:left w:val="nil"/>
              <w:bottom w:val="nil"/>
              <w:right w:val="single" w:sz="4" w:space="0" w:color="auto"/>
            </w:tcBorders>
            <w:vAlign w:val="center"/>
          </w:tcPr>
          <w:p w14:paraId="61D422DB" w14:textId="77777777" w:rsidR="008C4CEF" w:rsidRDefault="008C4CEF" w:rsidP="008C4CEF">
            <w:pPr>
              <w:pStyle w:val="afffff1"/>
              <w:jc w:val="center"/>
              <w:rPr>
                <w:sz w:val="22"/>
                <w:szCs w:val="22"/>
                <w:lang w:bidi="he-IL"/>
              </w:rPr>
            </w:pPr>
          </w:p>
        </w:tc>
      </w:tr>
      <w:tr w:rsidR="008C4CEF" w14:paraId="56700B55" w14:textId="77777777" w:rsidTr="008C4CEF">
        <w:trPr>
          <w:trHeight w:hRule="exact" w:val="215"/>
        </w:trPr>
        <w:tc>
          <w:tcPr>
            <w:tcW w:w="1435" w:type="dxa"/>
            <w:gridSpan w:val="3"/>
            <w:tcBorders>
              <w:top w:val="nil"/>
              <w:left w:val="single" w:sz="4" w:space="0" w:color="auto"/>
              <w:bottom w:val="single" w:sz="4" w:space="0" w:color="auto"/>
              <w:right w:val="nil"/>
            </w:tcBorders>
            <w:vAlign w:val="center"/>
          </w:tcPr>
          <w:p w14:paraId="0FBA8954" w14:textId="77777777" w:rsidR="008C4CEF" w:rsidRDefault="008C4CEF" w:rsidP="008C4CEF">
            <w:pPr>
              <w:pStyle w:val="afffff1"/>
              <w:ind w:left="167"/>
              <w:rPr>
                <w:sz w:val="22"/>
                <w:szCs w:val="22"/>
              </w:rPr>
            </w:pPr>
            <w:r>
              <w:rPr>
                <w:sz w:val="22"/>
                <w:szCs w:val="22"/>
              </w:rPr>
              <w:t xml:space="preserve">предметных </w:t>
            </w:r>
          </w:p>
        </w:tc>
        <w:tc>
          <w:tcPr>
            <w:tcW w:w="230" w:type="dxa"/>
            <w:tcBorders>
              <w:top w:val="nil"/>
              <w:left w:val="nil"/>
              <w:bottom w:val="single" w:sz="4" w:space="0" w:color="auto"/>
              <w:right w:val="nil"/>
            </w:tcBorders>
            <w:vAlign w:val="center"/>
          </w:tcPr>
          <w:p w14:paraId="02331EE1" w14:textId="77777777" w:rsidR="008C4CEF" w:rsidRDefault="008C4CEF" w:rsidP="008C4CEF">
            <w:pPr>
              <w:pStyle w:val="afffff1"/>
              <w:jc w:val="center"/>
              <w:rPr>
                <w:sz w:val="22"/>
                <w:szCs w:val="22"/>
              </w:rPr>
            </w:pPr>
          </w:p>
        </w:tc>
        <w:tc>
          <w:tcPr>
            <w:tcW w:w="845" w:type="dxa"/>
            <w:tcBorders>
              <w:top w:val="nil"/>
              <w:left w:val="nil"/>
              <w:bottom w:val="single" w:sz="4" w:space="0" w:color="auto"/>
              <w:right w:val="nil"/>
            </w:tcBorders>
            <w:vAlign w:val="center"/>
          </w:tcPr>
          <w:p w14:paraId="7E345C86" w14:textId="77777777" w:rsidR="008C4CEF" w:rsidRDefault="008C4CEF" w:rsidP="008C4CEF">
            <w:pPr>
              <w:pStyle w:val="afffff1"/>
              <w:jc w:val="center"/>
              <w:rPr>
                <w:sz w:val="22"/>
                <w:szCs w:val="22"/>
              </w:rPr>
            </w:pPr>
          </w:p>
        </w:tc>
        <w:tc>
          <w:tcPr>
            <w:tcW w:w="302" w:type="dxa"/>
            <w:gridSpan w:val="2"/>
            <w:tcBorders>
              <w:top w:val="nil"/>
              <w:left w:val="nil"/>
              <w:bottom w:val="single" w:sz="4" w:space="0" w:color="auto"/>
              <w:right w:val="nil"/>
            </w:tcBorders>
            <w:vAlign w:val="center"/>
          </w:tcPr>
          <w:p w14:paraId="39CE8921" w14:textId="77777777" w:rsidR="008C4CEF" w:rsidRDefault="008C4CEF" w:rsidP="008C4CEF">
            <w:pPr>
              <w:pStyle w:val="afffff1"/>
              <w:jc w:val="center"/>
              <w:rPr>
                <w:sz w:val="22"/>
                <w:szCs w:val="22"/>
              </w:rPr>
            </w:pPr>
          </w:p>
        </w:tc>
        <w:tc>
          <w:tcPr>
            <w:tcW w:w="360" w:type="dxa"/>
            <w:gridSpan w:val="2"/>
            <w:tcBorders>
              <w:top w:val="nil"/>
              <w:left w:val="nil"/>
              <w:bottom w:val="single" w:sz="4" w:space="0" w:color="auto"/>
              <w:right w:val="nil"/>
            </w:tcBorders>
            <w:vAlign w:val="center"/>
          </w:tcPr>
          <w:p w14:paraId="436F788D" w14:textId="77777777" w:rsidR="008C4CEF" w:rsidRDefault="008C4CEF" w:rsidP="008C4CEF">
            <w:pPr>
              <w:pStyle w:val="afffff1"/>
              <w:jc w:val="center"/>
              <w:rPr>
                <w:sz w:val="22"/>
                <w:szCs w:val="22"/>
              </w:rPr>
            </w:pPr>
          </w:p>
        </w:tc>
        <w:tc>
          <w:tcPr>
            <w:tcW w:w="202" w:type="dxa"/>
            <w:tcBorders>
              <w:top w:val="nil"/>
              <w:left w:val="nil"/>
              <w:bottom w:val="single" w:sz="4" w:space="0" w:color="auto"/>
              <w:right w:val="nil"/>
            </w:tcBorders>
            <w:vAlign w:val="center"/>
          </w:tcPr>
          <w:p w14:paraId="26709097" w14:textId="77777777" w:rsidR="008C4CEF" w:rsidRDefault="008C4CEF" w:rsidP="008C4CEF">
            <w:pPr>
              <w:pStyle w:val="afffff1"/>
              <w:jc w:val="center"/>
              <w:rPr>
                <w:sz w:val="22"/>
                <w:szCs w:val="22"/>
              </w:rPr>
            </w:pPr>
          </w:p>
        </w:tc>
        <w:tc>
          <w:tcPr>
            <w:tcW w:w="283" w:type="dxa"/>
            <w:gridSpan w:val="2"/>
            <w:tcBorders>
              <w:top w:val="nil"/>
              <w:left w:val="nil"/>
              <w:bottom w:val="single" w:sz="4" w:space="0" w:color="auto"/>
              <w:right w:val="nil"/>
            </w:tcBorders>
            <w:vAlign w:val="center"/>
          </w:tcPr>
          <w:p w14:paraId="4767C2C1" w14:textId="77777777" w:rsidR="008C4CEF" w:rsidRDefault="008C4CEF" w:rsidP="008C4CEF">
            <w:pPr>
              <w:pStyle w:val="afffff1"/>
              <w:jc w:val="center"/>
              <w:rPr>
                <w:sz w:val="22"/>
                <w:szCs w:val="22"/>
              </w:rPr>
            </w:pPr>
          </w:p>
        </w:tc>
        <w:tc>
          <w:tcPr>
            <w:tcW w:w="374" w:type="dxa"/>
            <w:tcBorders>
              <w:top w:val="nil"/>
              <w:left w:val="nil"/>
              <w:bottom w:val="single" w:sz="4" w:space="0" w:color="auto"/>
              <w:right w:val="nil"/>
            </w:tcBorders>
            <w:vAlign w:val="center"/>
          </w:tcPr>
          <w:p w14:paraId="72A72E0B" w14:textId="77777777" w:rsidR="008C4CEF" w:rsidRDefault="008C4CEF" w:rsidP="008C4CEF">
            <w:pPr>
              <w:pStyle w:val="afffff1"/>
              <w:jc w:val="center"/>
              <w:rPr>
                <w:sz w:val="22"/>
                <w:szCs w:val="22"/>
              </w:rPr>
            </w:pPr>
          </w:p>
        </w:tc>
        <w:tc>
          <w:tcPr>
            <w:tcW w:w="586" w:type="dxa"/>
            <w:gridSpan w:val="2"/>
            <w:tcBorders>
              <w:top w:val="nil"/>
              <w:left w:val="nil"/>
              <w:bottom w:val="single" w:sz="4" w:space="0" w:color="auto"/>
              <w:right w:val="nil"/>
            </w:tcBorders>
            <w:vAlign w:val="center"/>
          </w:tcPr>
          <w:p w14:paraId="129E4439" w14:textId="77777777" w:rsidR="008C4CEF" w:rsidRDefault="008C4CEF" w:rsidP="008C4CEF">
            <w:pPr>
              <w:pStyle w:val="afffff1"/>
              <w:jc w:val="center"/>
              <w:rPr>
                <w:sz w:val="22"/>
                <w:szCs w:val="22"/>
              </w:rPr>
            </w:pPr>
          </w:p>
        </w:tc>
        <w:tc>
          <w:tcPr>
            <w:tcW w:w="346" w:type="dxa"/>
            <w:gridSpan w:val="2"/>
            <w:tcBorders>
              <w:top w:val="nil"/>
              <w:left w:val="nil"/>
              <w:bottom w:val="single" w:sz="4" w:space="0" w:color="auto"/>
              <w:right w:val="single" w:sz="4" w:space="0" w:color="auto"/>
            </w:tcBorders>
            <w:vAlign w:val="center"/>
          </w:tcPr>
          <w:p w14:paraId="5CAC0BA8" w14:textId="77777777" w:rsidR="008C4CEF" w:rsidRDefault="008C4CEF" w:rsidP="008C4CEF">
            <w:pPr>
              <w:pStyle w:val="afffff1"/>
              <w:jc w:val="center"/>
              <w:rPr>
                <w:sz w:val="22"/>
                <w:szCs w:val="22"/>
              </w:rPr>
            </w:pPr>
          </w:p>
        </w:tc>
        <w:tc>
          <w:tcPr>
            <w:tcW w:w="643" w:type="dxa"/>
            <w:gridSpan w:val="3"/>
            <w:tcBorders>
              <w:top w:val="nil"/>
              <w:left w:val="single" w:sz="4" w:space="0" w:color="auto"/>
              <w:bottom w:val="single" w:sz="4" w:space="0" w:color="auto"/>
              <w:right w:val="nil"/>
            </w:tcBorders>
            <w:vAlign w:val="center"/>
          </w:tcPr>
          <w:p w14:paraId="4F481AC6" w14:textId="77777777" w:rsidR="008C4CEF" w:rsidRDefault="008C4CEF" w:rsidP="008C4CEF">
            <w:pPr>
              <w:pStyle w:val="afffff1"/>
              <w:jc w:val="center"/>
              <w:rPr>
                <w:sz w:val="22"/>
                <w:szCs w:val="22"/>
              </w:rPr>
            </w:pPr>
          </w:p>
        </w:tc>
        <w:tc>
          <w:tcPr>
            <w:tcW w:w="197" w:type="dxa"/>
            <w:tcBorders>
              <w:top w:val="nil"/>
              <w:left w:val="nil"/>
              <w:bottom w:val="single" w:sz="4" w:space="0" w:color="auto"/>
              <w:right w:val="nil"/>
            </w:tcBorders>
            <w:vAlign w:val="center"/>
          </w:tcPr>
          <w:p w14:paraId="1C38099B" w14:textId="77777777" w:rsidR="008C4CEF" w:rsidRDefault="008C4CEF" w:rsidP="008C4CEF">
            <w:pPr>
              <w:pStyle w:val="afffff1"/>
              <w:jc w:val="center"/>
              <w:rPr>
                <w:sz w:val="22"/>
                <w:szCs w:val="22"/>
              </w:rPr>
            </w:pPr>
          </w:p>
        </w:tc>
        <w:tc>
          <w:tcPr>
            <w:tcW w:w="772" w:type="dxa"/>
            <w:gridSpan w:val="3"/>
            <w:tcBorders>
              <w:top w:val="nil"/>
              <w:left w:val="nil"/>
              <w:bottom w:val="single" w:sz="4" w:space="0" w:color="auto"/>
              <w:right w:val="nil"/>
            </w:tcBorders>
            <w:vAlign w:val="center"/>
          </w:tcPr>
          <w:p w14:paraId="2CD53376" w14:textId="77777777" w:rsidR="008C4CEF" w:rsidRDefault="008C4CEF" w:rsidP="008C4CEF">
            <w:pPr>
              <w:pStyle w:val="afffff1"/>
              <w:jc w:val="center"/>
              <w:rPr>
                <w:sz w:val="22"/>
                <w:szCs w:val="22"/>
              </w:rPr>
            </w:pPr>
          </w:p>
        </w:tc>
        <w:tc>
          <w:tcPr>
            <w:tcW w:w="466" w:type="dxa"/>
            <w:tcBorders>
              <w:top w:val="nil"/>
              <w:left w:val="nil"/>
              <w:bottom w:val="single" w:sz="4" w:space="0" w:color="auto"/>
              <w:right w:val="nil"/>
            </w:tcBorders>
            <w:vAlign w:val="center"/>
          </w:tcPr>
          <w:p w14:paraId="0A23F988" w14:textId="77777777" w:rsidR="008C4CEF" w:rsidRDefault="008C4CEF" w:rsidP="008C4CEF">
            <w:pPr>
              <w:pStyle w:val="afffff1"/>
              <w:jc w:val="center"/>
              <w:rPr>
                <w:sz w:val="22"/>
                <w:szCs w:val="22"/>
              </w:rPr>
            </w:pPr>
          </w:p>
        </w:tc>
        <w:tc>
          <w:tcPr>
            <w:tcW w:w="163" w:type="dxa"/>
            <w:tcBorders>
              <w:top w:val="nil"/>
              <w:left w:val="nil"/>
              <w:bottom w:val="single" w:sz="4" w:space="0" w:color="auto"/>
              <w:right w:val="nil"/>
            </w:tcBorders>
            <w:vAlign w:val="center"/>
          </w:tcPr>
          <w:p w14:paraId="21288AB5" w14:textId="77777777" w:rsidR="008C4CEF" w:rsidRDefault="008C4CEF" w:rsidP="008C4CEF">
            <w:pPr>
              <w:pStyle w:val="afffff1"/>
              <w:jc w:val="center"/>
              <w:rPr>
                <w:sz w:val="22"/>
                <w:szCs w:val="22"/>
              </w:rPr>
            </w:pPr>
          </w:p>
        </w:tc>
        <w:tc>
          <w:tcPr>
            <w:tcW w:w="183" w:type="dxa"/>
            <w:tcBorders>
              <w:top w:val="nil"/>
              <w:left w:val="nil"/>
              <w:bottom w:val="single" w:sz="4" w:space="0" w:color="auto"/>
              <w:right w:val="single" w:sz="4" w:space="0" w:color="auto"/>
            </w:tcBorders>
            <w:vAlign w:val="center"/>
          </w:tcPr>
          <w:p w14:paraId="2B5E135A" w14:textId="77777777" w:rsidR="008C4CEF" w:rsidRDefault="008C4CEF" w:rsidP="008C4CEF">
            <w:pPr>
              <w:pStyle w:val="afffff1"/>
              <w:jc w:val="center"/>
              <w:rPr>
                <w:sz w:val="22"/>
                <w:szCs w:val="22"/>
              </w:rPr>
            </w:pPr>
          </w:p>
        </w:tc>
        <w:tc>
          <w:tcPr>
            <w:tcW w:w="129" w:type="dxa"/>
            <w:tcBorders>
              <w:top w:val="nil"/>
              <w:left w:val="single" w:sz="4" w:space="0" w:color="auto"/>
              <w:bottom w:val="single" w:sz="4" w:space="0" w:color="auto"/>
              <w:right w:val="nil"/>
            </w:tcBorders>
            <w:vAlign w:val="center"/>
          </w:tcPr>
          <w:p w14:paraId="5319361E" w14:textId="77777777" w:rsidR="008C4CEF" w:rsidRDefault="008C4CEF" w:rsidP="008C4CEF">
            <w:pPr>
              <w:pStyle w:val="afffff1"/>
              <w:jc w:val="center"/>
              <w:rPr>
                <w:sz w:val="22"/>
                <w:szCs w:val="22"/>
              </w:rPr>
            </w:pPr>
          </w:p>
        </w:tc>
        <w:tc>
          <w:tcPr>
            <w:tcW w:w="283" w:type="dxa"/>
            <w:gridSpan w:val="2"/>
            <w:tcBorders>
              <w:top w:val="nil"/>
              <w:left w:val="nil"/>
              <w:bottom w:val="single" w:sz="4" w:space="0" w:color="auto"/>
              <w:right w:val="nil"/>
            </w:tcBorders>
            <w:vAlign w:val="center"/>
          </w:tcPr>
          <w:p w14:paraId="093DEF40" w14:textId="77777777" w:rsidR="008C4CEF" w:rsidRDefault="008C4CEF" w:rsidP="008C4CEF">
            <w:pPr>
              <w:pStyle w:val="afffff1"/>
              <w:jc w:val="center"/>
              <w:rPr>
                <w:sz w:val="22"/>
                <w:szCs w:val="22"/>
              </w:rPr>
            </w:pPr>
          </w:p>
        </w:tc>
        <w:tc>
          <w:tcPr>
            <w:tcW w:w="399" w:type="dxa"/>
            <w:tcBorders>
              <w:top w:val="nil"/>
              <w:left w:val="nil"/>
              <w:bottom w:val="single" w:sz="4" w:space="0" w:color="auto"/>
              <w:right w:val="nil"/>
            </w:tcBorders>
            <w:vAlign w:val="center"/>
          </w:tcPr>
          <w:p w14:paraId="28100F44" w14:textId="77777777" w:rsidR="008C4CEF" w:rsidRDefault="008C4CEF" w:rsidP="008C4CEF">
            <w:pPr>
              <w:pStyle w:val="afffff1"/>
              <w:jc w:val="center"/>
              <w:rPr>
                <w:sz w:val="22"/>
                <w:szCs w:val="22"/>
              </w:rPr>
            </w:pPr>
          </w:p>
        </w:tc>
        <w:tc>
          <w:tcPr>
            <w:tcW w:w="235" w:type="dxa"/>
            <w:tcBorders>
              <w:top w:val="nil"/>
              <w:left w:val="nil"/>
              <w:bottom w:val="single" w:sz="4" w:space="0" w:color="auto"/>
              <w:right w:val="nil"/>
            </w:tcBorders>
            <w:vAlign w:val="center"/>
          </w:tcPr>
          <w:p w14:paraId="0B267335" w14:textId="77777777" w:rsidR="008C4CEF" w:rsidRDefault="008C4CEF" w:rsidP="008C4CEF">
            <w:pPr>
              <w:pStyle w:val="afffff1"/>
              <w:jc w:val="center"/>
              <w:rPr>
                <w:sz w:val="22"/>
                <w:szCs w:val="22"/>
              </w:rPr>
            </w:pPr>
          </w:p>
        </w:tc>
        <w:tc>
          <w:tcPr>
            <w:tcW w:w="168" w:type="dxa"/>
            <w:tcBorders>
              <w:top w:val="nil"/>
              <w:left w:val="nil"/>
              <w:bottom w:val="single" w:sz="4" w:space="0" w:color="auto"/>
              <w:right w:val="nil"/>
            </w:tcBorders>
            <w:vAlign w:val="center"/>
          </w:tcPr>
          <w:p w14:paraId="5D1E6103" w14:textId="77777777" w:rsidR="008C4CEF" w:rsidRDefault="008C4CEF" w:rsidP="008C4CEF">
            <w:pPr>
              <w:pStyle w:val="afffff1"/>
              <w:jc w:val="center"/>
              <w:rPr>
                <w:sz w:val="22"/>
                <w:szCs w:val="22"/>
              </w:rPr>
            </w:pPr>
          </w:p>
        </w:tc>
        <w:tc>
          <w:tcPr>
            <w:tcW w:w="1042" w:type="dxa"/>
            <w:tcBorders>
              <w:top w:val="nil"/>
              <w:left w:val="nil"/>
              <w:bottom w:val="single" w:sz="4" w:space="0" w:color="auto"/>
              <w:right w:val="single" w:sz="4" w:space="0" w:color="auto"/>
            </w:tcBorders>
            <w:vAlign w:val="center"/>
          </w:tcPr>
          <w:p w14:paraId="717CA919" w14:textId="77777777" w:rsidR="008C4CEF" w:rsidRDefault="008C4CEF" w:rsidP="008C4CEF">
            <w:pPr>
              <w:pStyle w:val="afffff1"/>
              <w:jc w:val="center"/>
              <w:rPr>
                <w:sz w:val="22"/>
                <w:szCs w:val="22"/>
              </w:rPr>
            </w:pPr>
          </w:p>
        </w:tc>
      </w:tr>
      <w:tr w:rsidR="008C4CEF" w14:paraId="3B22A652" w14:textId="77777777" w:rsidTr="008C4CEF">
        <w:trPr>
          <w:trHeight w:hRule="exact" w:val="297"/>
        </w:trPr>
        <w:tc>
          <w:tcPr>
            <w:tcW w:w="1310" w:type="dxa"/>
            <w:gridSpan w:val="2"/>
            <w:tcBorders>
              <w:top w:val="single" w:sz="4" w:space="0" w:color="auto"/>
              <w:left w:val="single" w:sz="4" w:space="0" w:color="auto"/>
              <w:bottom w:val="nil"/>
              <w:right w:val="nil"/>
            </w:tcBorders>
            <w:vAlign w:val="center"/>
          </w:tcPr>
          <w:p w14:paraId="236FA169" w14:textId="77777777" w:rsidR="008C4CEF" w:rsidRDefault="008C4CEF" w:rsidP="008C4CEF">
            <w:pPr>
              <w:pStyle w:val="afffff1"/>
              <w:ind w:left="167"/>
              <w:rPr>
                <w:sz w:val="22"/>
                <w:szCs w:val="22"/>
              </w:rPr>
            </w:pPr>
            <w:r>
              <w:rPr>
                <w:sz w:val="22"/>
                <w:szCs w:val="22"/>
              </w:rPr>
              <w:t xml:space="preserve">Количество </w:t>
            </w:r>
          </w:p>
        </w:tc>
        <w:tc>
          <w:tcPr>
            <w:tcW w:w="125" w:type="dxa"/>
            <w:tcBorders>
              <w:top w:val="single" w:sz="4" w:space="0" w:color="auto"/>
              <w:left w:val="nil"/>
              <w:bottom w:val="nil"/>
              <w:right w:val="nil"/>
            </w:tcBorders>
            <w:vAlign w:val="center"/>
          </w:tcPr>
          <w:p w14:paraId="0C8FF158" w14:textId="77777777" w:rsidR="008C4CEF" w:rsidRDefault="008C4CEF" w:rsidP="008C4CEF">
            <w:pPr>
              <w:pStyle w:val="afffff1"/>
              <w:jc w:val="center"/>
              <w:rPr>
                <w:sz w:val="22"/>
                <w:szCs w:val="22"/>
              </w:rPr>
            </w:pPr>
          </w:p>
        </w:tc>
        <w:tc>
          <w:tcPr>
            <w:tcW w:w="1377" w:type="dxa"/>
            <w:gridSpan w:val="4"/>
            <w:tcBorders>
              <w:top w:val="single" w:sz="4" w:space="0" w:color="auto"/>
              <w:left w:val="nil"/>
              <w:bottom w:val="nil"/>
              <w:right w:val="nil"/>
            </w:tcBorders>
            <w:vAlign w:val="center"/>
          </w:tcPr>
          <w:p w14:paraId="092A794A" w14:textId="77777777" w:rsidR="008C4CEF" w:rsidRDefault="008C4CEF" w:rsidP="008C4CEF">
            <w:pPr>
              <w:pStyle w:val="afffff1"/>
              <w:ind w:left="436"/>
              <w:rPr>
                <w:sz w:val="22"/>
                <w:szCs w:val="22"/>
                <w:lang w:bidi="he-IL"/>
              </w:rPr>
            </w:pPr>
            <w:r>
              <w:rPr>
                <w:sz w:val="22"/>
                <w:szCs w:val="22"/>
              </w:rPr>
              <w:t>педагогов</w:t>
            </w:r>
            <w:r>
              <w:rPr>
                <w:sz w:val="22"/>
                <w:szCs w:val="22"/>
                <w:lang w:bidi="he-IL"/>
              </w:rPr>
              <w:t xml:space="preserve">, </w:t>
            </w:r>
          </w:p>
        </w:tc>
        <w:tc>
          <w:tcPr>
            <w:tcW w:w="360" w:type="dxa"/>
            <w:gridSpan w:val="2"/>
            <w:tcBorders>
              <w:top w:val="single" w:sz="4" w:space="0" w:color="auto"/>
              <w:left w:val="nil"/>
              <w:bottom w:val="nil"/>
              <w:right w:val="nil"/>
            </w:tcBorders>
            <w:vAlign w:val="center"/>
          </w:tcPr>
          <w:p w14:paraId="3D7BC7D3" w14:textId="77777777" w:rsidR="008C4CEF" w:rsidRDefault="008C4CEF" w:rsidP="008C4CEF">
            <w:pPr>
              <w:pStyle w:val="afffff1"/>
              <w:jc w:val="center"/>
              <w:rPr>
                <w:sz w:val="22"/>
                <w:szCs w:val="22"/>
                <w:lang w:bidi="he-IL"/>
              </w:rPr>
            </w:pPr>
          </w:p>
        </w:tc>
        <w:tc>
          <w:tcPr>
            <w:tcW w:w="202" w:type="dxa"/>
            <w:tcBorders>
              <w:top w:val="single" w:sz="4" w:space="0" w:color="auto"/>
              <w:left w:val="nil"/>
              <w:bottom w:val="nil"/>
              <w:right w:val="nil"/>
            </w:tcBorders>
            <w:vAlign w:val="center"/>
          </w:tcPr>
          <w:p w14:paraId="50ADCF7B" w14:textId="77777777" w:rsidR="008C4CEF" w:rsidRDefault="008C4CEF" w:rsidP="008C4CEF">
            <w:pPr>
              <w:pStyle w:val="afffff1"/>
              <w:jc w:val="center"/>
              <w:rPr>
                <w:sz w:val="22"/>
                <w:szCs w:val="22"/>
                <w:lang w:bidi="he-IL"/>
              </w:rPr>
            </w:pPr>
          </w:p>
        </w:tc>
        <w:tc>
          <w:tcPr>
            <w:tcW w:w="1589" w:type="dxa"/>
            <w:gridSpan w:val="7"/>
            <w:tcBorders>
              <w:top w:val="single" w:sz="4" w:space="0" w:color="auto"/>
              <w:left w:val="nil"/>
              <w:bottom w:val="nil"/>
              <w:right w:val="single" w:sz="4" w:space="0" w:color="auto"/>
            </w:tcBorders>
            <w:vAlign w:val="center"/>
          </w:tcPr>
          <w:p w14:paraId="36FD75C1" w14:textId="77777777" w:rsidR="008C4CEF" w:rsidRDefault="008C4CEF" w:rsidP="008C4CEF">
            <w:pPr>
              <w:pStyle w:val="afffff1"/>
              <w:ind w:right="47"/>
              <w:jc w:val="right"/>
              <w:rPr>
                <w:sz w:val="22"/>
                <w:szCs w:val="22"/>
                <w:lang w:bidi="he-IL"/>
              </w:rPr>
            </w:pPr>
            <w:r>
              <w:rPr>
                <w:sz w:val="22"/>
                <w:szCs w:val="22"/>
                <w:lang w:bidi="he-IL"/>
              </w:rPr>
              <w:t xml:space="preserve">использующих </w:t>
            </w:r>
          </w:p>
        </w:tc>
        <w:tc>
          <w:tcPr>
            <w:tcW w:w="643" w:type="dxa"/>
            <w:gridSpan w:val="3"/>
            <w:tcBorders>
              <w:top w:val="single" w:sz="4" w:space="0" w:color="auto"/>
              <w:left w:val="single" w:sz="4" w:space="0" w:color="auto"/>
              <w:bottom w:val="nil"/>
              <w:right w:val="nil"/>
            </w:tcBorders>
            <w:vAlign w:val="center"/>
          </w:tcPr>
          <w:p w14:paraId="349B3F50" w14:textId="77777777" w:rsidR="008C4CEF" w:rsidRDefault="008C4CEF" w:rsidP="008C4CEF">
            <w:pPr>
              <w:pStyle w:val="afffff1"/>
              <w:jc w:val="center"/>
              <w:rPr>
                <w:sz w:val="22"/>
                <w:szCs w:val="22"/>
                <w:lang w:bidi="he-IL"/>
              </w:rPr>
            </w:pPr>
          </w:p>
        </w:tc>
        <w:tc>
          <w:tcPr>
            <w:tcW w:w="1435" w:type="dxa"/>
            <w:gridSpan w:val="5"/>
            <w:tcBorders>
              <w:top w:val="single" w:sz="4" w:space="0" w:color="auto"/>
              <w:left w:val="nil"/>
              <w:bottom w:val="nil"/>
              <w:right w:val="nil"/>
            </w:tcBorders>
            <w:vAlign w:val="center"/>
          </w:tcPr>
          <w:p w14:paraId="42D89D81" w14:textId="77777777" w:rsidR="008C4CEF" w:rsidRDefault="008C4CEF" w:rsidP="008C4CEF">
            <w:pPr>
              <w:pStyle w:val="afffff1"/>
              <w:ind w:right="100"/>
              <w:jc w:val="center"/>
              <w:rPr>
                <w:sz w:val="16"/>
                <w:szCs w:val="16"/>
                <w:lang w:bidi="he-IL"/>
              </w:rPr>
            </w:pPr>
            <w:r>
              <w:rPr>
                <w:sz w:val="22"/>
                <w:szCs w:val="22"/>
                <w:lang w:bidi="he-IL"/>
              </w:rPr>
              <w:t xml:space="preserve">1 раз </w:t>
            </w:r>
            <w:r>
              <w:rPr>
                <w:sz w:val="16"/>
                <w:szCs w:val="16"/>
                <w:lang w:bidi="he-IL"/>
              </w:rPr>
              <w:t xml:space="preserve">В ГОД </w:t>
            </w:r>
          </w:p>
        </w:tc>
        <w:tc>
          <w:tcPr>
            <w:tcW w:w="163" w:type="dxa"/>
            <w:tcBorders>
              <w:top w:val="single" w:sz="4" w:space="0" w:color="auto"/>
              <w:left w:val="nil"/>
              <w:bottom w:val="nil"/>
              <w:right w:val="nil"/>
            </w:tcBorders>
            <w:vAlign w:val="center"/>
          </w:tcPr>
          <w:p w14:paraId="0B1F359C" w14:textId="77777777" w:rsidR="008C4CEF" w:rsidRDefault="008C4CEF" w:rsidP="008C4CEF">
            <w:pPr>
              <w:pStyle w:val="afffff1"/>
              <w:jc w:val="center"/>
              <w:rPr>
                <w:sz w:val="16"/>
                <w:szCs w:val="16"/>
                <w:lang w:bidi="he-IL"/>
              </w:rPr>
            </w:pPr>
          </w:p>
        </w:tc>
        <w:tc>
          <w:tcPr>
            <w:tcW w:w="183" w:type="dxa"/>
            <w:tcBorders>
              <w:top w:val="single" w:sz="4" w:space="0" w:color="auto"/>
              <w:left w:val="nil"/>
              <w:bottom w:val="nil"/>
              <w:right w:val="single" w:sz="4" w:space="0" w:color="auto"/>
            </w:tcBorders>
            <w:vAlign w:val="center"/>
          </w:tcPr>
          <w:p w14:paraId="475849AF" w14:textId="77777777" w:rsidR="008C4CEF" w:rsidRDefault="008C4CEF" w:rsidP="008C4CEF">
            <w:pPr>
              <w:pStyle w:val="afffff1"/>
              <w:jc w:val="center"/>
              <w:rPr>
                <w:sz w:val="16"/>
                <w:szCs w:val="16"/>
                <w:lang w:bidi="he-IL"/>
              </w:rPr>
            </w:pPr>
          </w:p>
        </w:tc>
        <w:tc>
          <w:tcPr>
            <w:tcW w:w="129" w:type="dxa"/>
            <w:tcBorders>
              <w:top w:val="single" w:sz="4" w:space="0" w:color="auto"/>
              <w:left w:val="single" w:sz="4" w:space="0" w:color="auto"/>
              <w:bottom w:val="nil"/>
              <w:right w:val="nil"/>
            </w:tcBorders>
            <w:vAlign w:val="center"/>
          </w:tcPr>
          <w:p w14:paraId="210F9844" w14:textId="77777777" w:rsidR="008C4CEF" w:rsidRDefault="008C4CEF" w:rsidP="008C4CEF">
            <w:pPr>
              <w:pStyle w:val="afffff1"/>
              <w:jc w:val="center"/>
              <w:rPr>
                <w:sz w:val="16"/>
                <w:szCs w:val="16"/>
                <w:lang w:bidi="he-IL"/>
              </w:rPr>
            </w:pPr>
          </w:p>
        </w:tc>
        <w:tc>
          <w:tcPr>
            <w:tcW w:w="2127" w:type="dxa"/>
            <w:gridSpan w:val="6"/>
            <w:tcBorders>
              <w:top w:val="single" w:sz="4" w:space="0" w:color="auto"/>
              <w:left w:val="nil"/>
              <w:bottom w:val="nil"/>
              <w:right w:val="single" w:sz="4" w:space="0" w:color="auto"/>
            </w:tcBorders>
            <w:vAlign w:val="center"/>
          </w:tcPr>
          <w:p w14:paraId="6E512C70" w14:textId="77777777" w:rsidR="008C4CEF" w:rsidRDefault="008C4CEF" w:rsidP="008C4CEF">
            <w:pPr>
              <w:pStyle w:val="afffff1"/>
              <w:ind w:right="796"/>
              <w:jc w:val="center"/>
              <w:rPr>
                <w:sz w:val="22"/>
                <w:szCs w:val="22"/>
                <w:lang w:bidi="he-IL"/>
              </w:rPr>
            </w:pPr>
            <w:r>
              <w:rPr>
                <w:sz w:val="22"/>
                <w:szCs w:val="22"/>
                <w:lang w:bidi="he-IL"/>
              </w:rPr>
              <w:t xml:space="preserve">заместитель </w:t>
            </w:r>
          </w:p>
        </w:tc>
      </w:tr>
      <w:tr w:rsidR="008C4CEF" w14:paraId="35F2FA4B" w14:textId="77777777" w:rsidTr="008C4CEF">
        <w:trPr>
          <w:trHeight w:hRule="exact" w:val="254"/>
        </w:trPr>
        <w:tc>
          <w:tcPr>
            <w:tcW w:w="4031" w:type="dxa"/>
            <w:gridSpan w:val="13"/>
            <w:tcBorders>
              <w:top w:val="nil"/>
              <w:left w:val="single" w:sz="4" w:space="0" w:color="auto"/>
              <w:bottom w:val="single" w:sz="4" w:space="0" w:color="auto"/>
              <w:right w:val="nil"/>
            </w:tcBorders>
            <w:vAlign w:val="center"/>
          </w:tcPr>
          <w:p w14:paraId="3B536557" w14:textId="77777777" w:rsidR="008C4CEF" w:rsidRDefault="008C4CEF" w:rsidP="008C4CEF">
            <w:pPr>
              <w:pStyle w:val="afffff1"/>
              <w:ind w:right="91"/>
              <w:jc w:val="right"/>
              <w:rPr>
                <w:sz w:val="22"/>
                <w:szCs w:val="22"/>
                <w:lang w:bidi="he-IL"/>
              </w:rPr>
            </w:pPr>
            <w:r>
              <w:rPr>
                <w:sz w:val="22"/>
                <w:szCs w:val="22"/>
              </w:rPr>
              <w:t>здоровьесберегающие технологии</w:t>
            </w:r>
            <w:r>
              <w:rPr>
                <w:sz w:val="22"/>
                <w:szCs w:val="22"/>
                <w:lang w:bidi="he-IL"/>
              </w:rPr>
              <w:t xml:space="preserve">(%) </w:t>
            </w:r>
          </w:p>
        </w:tc>
        <w:tc>
          <w:tcPr>
            <w:tcW w:w="586" w:type="dxa"/>
            <w:gridSpan w:val="2"/>
            <w:tcBorders>
              <w:top w:val="nil"/>
              <w:left w:val="nil"/>
              <w:bottom w:val="single" w:sz="4" w:space="0" w:color="auto"/>
              <w:right w:val="nil"/>
            </w:tcBorders>
            <w:vAlign w:val="center"/>
          </w:tcPr>
          <w:p w14:paraId="09639460" w14:textId="77777777" w:rsidR="008C4CEF" w:rsidRDefault="008C4CEF" w:rsidP="008C4CEF">
            <w:pPr>
              <w:pStyle w:val="afffff1"/>
              <w:jc w:val="center"/>
              <w:rPr>
                <w:sz w:val="22"/>
                <w:szCs w:val="22"/>
                <w:lang w:bidi="he-IL"/>
              </w:rPr>
            </w:pPr>
          </w:p>
        </w:tc>
        <w:tc>
          <w:tcPr>
            <w:tcW w:w="346" w:type="dxa"/>
            <w:gridSpan w:val="2"/>
            <w:tcBorders>
              <w:top w:val="nil"/>
              <w:left w:val="nil"/>
              <w:bottom w:val="single" w:sz="4" w:space="0" w:color="auto"/>
              <w:right w:val="single" w:sz="4" w:space="0" w:color="auto"/>
            </w:tcBorders>
            <w:vAlign w:val="center"/>
          </w:tcPr>
          <w:p w14:paraId="4C3FCB37" w14:textId="77777777" w:rsidR="008C4CEF" w:rsidRDefault="008C4CEF" w:rsidP="008C4CEF">
            <w:pPr>
              <w:pStyle w:val="afffff1"/>
              <w:jc w:val="center"/>
              <w:rPr>
                <w:sz w:val="22"/>
                <w:szCs w:val="22"/>
                <w:lang w:bidi="he-IL"/>
              </w:rPr>
            </w:pPr>
          </w:p>
        </w:tc>
        <w:tc>
          <w:tcPr>
            <w:tcW w:w="643" w:type="dxa"/>
            <w:gridSpan w:val="3"/>
            <w:tcBorders>
              <w:top w:val="nil"/>
              <w:left w:val="single" w:sz="4" w:space="0" w:color="auto"/>
              <w:bottom w:val="single" w:sz="4" w:space="0" w:color="auto"/>
              <w:right w:val="nil"/>
            </w:tcBorders>
            <w:vAlign w:val="center"/>
          </w:tcPr>
          <w:p w14:paraId="4663DA7E" w14:textId="77777777" w:rsidR="008C4CEF" w:rsidRDefault="008C4CEF" w:rsidP="008C4CEF">
            <w:pPr>
              <w:pStyle w:val="afffff1"/>
              <w:jc w:val="center"/>
              <w:rPr>
                <w:sz w:val="22"/>
                <w:szCs w:val="22"/>
                <w:lang w:bidi="he-IL"/>
              </w:rPr>
            </w:pPr>
          </w:p>
        </w:tc>
        <w:tc>
          <w:tcPr>
            <w:tcW w:w="197" w:type="dxa"/>
            <w:tcBorders>
              <w:top w:val="nil"/>
              <w:left w:val="nil"/>
              <w:bottom w:val="single" w:sz="4" w:space="0" w:color="auto"/>
              <w:right w:val="nil"/>
            </w:tcBorders>
            <w:vAlign w:val="center"/>
          </w:tcPr>
          <w:p w14:paraId="7FC1E19F" w14:textId="77777777" w:rsidR="008C4CEF" w:rsidRDefault="008C4CEF" w:rsidP="008C4CEF">
            <w:pPr>
              <w:pStyle w:val="afffff1"/>
              <w:jc w:val="center"/>
              <w:rPr>
                <w:sz w:val="22"/>
                <w:szCs w:val="22"/>
                <w:lang w:bidi="he-IL"/>
              </w:rPr>
            </w:pPr>
          </w:p>
        </w:tc>
        <w:tc>
          <w:tcPr>
            <w:tcW w:w="772" w:type="dxa"/>
            <w:gridSpan w:val="3"/>
            <w:tcBorders>
              <w:top w:val="nil"/>
              <w:left w:val="nil"/>
              <w:bottom w:val="single" w:sz="4" w:space="0" w:color="auto"/>
              <w:right w:val="nil"/>
            </w:tcBorders>
            <w:vAlign w:val="center"/>
          </w:tcPr>
          <w:p w14:paraId="4BF98666" w14:textId="77777777" w:rsidR="008C4CEF" w:rsidRDefault="008C4CEF" w:rsidP="008C4CEF">
            <w:pPr>
              <w:pStyle w:val="afffff1"/>
              <w:jc w:val="center"/>
              <w:rPr>
                <w:sz w:val="22"/>
                <w:szCs w:val="22"/>
                <w:lang w:bidi="he-IL"/>
              </w:rPr>
            </w:pPr>
          </w:p>
        </w:tc>
        <w:tc>
          <w:tcPr>
            <w:tcW w:w="466" w:type="dxa"/>
            <w:tcBorders>
              <w:top w:val="nil"/>
              <w:left w:val="nil"/>
              <w:bottom w:val="single" w:sz="4" w:space="0" w:color="auto"/>
              <w:right w:val="nil"/>
            </w:tcBorders>
            <w:vAlign w:val="center"/>
          </w:tcPr>
          <w:p w14:paraId="3EA5D7CA" w14:textId="77777777" w:rsidR="008C4CEF" w:rsidRDefault="008C4CEF" w:rsidP="008C4CEF">
            <w:pPr>
              <w:pStyle w:val="afffff1"/>
              <w:jc w:val="center"/>
              <w:rPr>
                <w:sz w:val="22"/>
                <w:szCs w:val="22"/>
                <w:lang w:bidi="he-IL"/>
              </w:rPr>
            </w:pPr>
          </w:p>
        </w:tc>
        <w:tc>
          <w:tcPr>
            <w:tcW w:w="163" w:type="dxa"/>
            <w:tcBorders>
              <w:top w:val="nil"/>
              <w:left w:val="nil"/>
              <w:bottom w:val="single" w:sz="4" w:space="0" w:color="auto"/>
              <w:right w:val="nil"/>
            </w:tcBorders>
            <w:vAlign w:val="center"/>
          </w:tcPr>
          <w:p w14:paraId="7B5426F6" w14:textId="77777777" w:rsidR="008C4CEF" w:rsidRDefault="008C4CEF" w:rsidP="008C4CEF">
            <w:pPr>
              <w:pStyle w:val="afffff1"/>
              <w:jc w:val="center"/>
              <w:rPr>
                <w:sz w:val="22"/>
                <w:szCs w:val="22"/>
                <w:lang w:bidi="he-IL"/>
              </w:rPr>
            </w:pPr>
          </w:p>
        </w:tc>
        <w:tc>
          <w:tcPr>
            <w:tcW w:w="183" w:type="dxa"/>
            <w:tcBorders>
              <w:top w:val="nil"/>
              <w:left w:val="nil"/>
              <w:bottom w:val="single" w:sz="4" w:space="0" w:color="auto"/>
              <w:right w:val="single" w:sz="4" w:space="0" w:color="auto"/>
            </w:tcBorders>
            <w:vAlign w:val="center"/>
          </w:tcPr>
          <w:p w14:paraId="6667AF9D" w14:textId="77777777" w:rsidR="008C4CEF" w:rsidRDefault="008C4CEF" w:rsidP="008C4CEF">
            <w:pPr>
              <w:pStyle w:val="afffff1"/>
              <w:jc w:val="center"/>
              <w:rPr>
                <w:sz w:val="22"/>
                <w:szCs w:val="22"/>
                <w:lang w:bidi="he-IL"/>
              </w:rPr>
            </w:pPr>
          </w:p>
        </w:tc>
        <w:tc>
          <w:tcPr>
            <w:tcW w:w="1214" w:type="dxa"/>
            <w:gridSpan w:val="6"/>
            <w:tcBorders>
              <w:top w:val="nil"/>
              <w:left w:val="single" w:sz="4" w:space="0" w:color="auto"/>
              <w:bottom w:val="single" w:sz="4" w:space="0" w:color="auto"/>
              <w:right w:val="nil"/>
            </w:tcBorders>
            <w:vAlign w:val="center"/>
          </w:tcPr>
          <w:p w14:paraId="32C90ACE" w14:textId="77777777" w:rsidR="008C4CEF" w:rsidRDefault="008C4CEF" w:rsidP="008C4CEF">
            <w:pPr>
              <w:pStyle w:val="afffff1"/>
              <w:ind w:left="110"/>
              <w:rPr>
                <w:sz w:val="22"/>
                <w:szCs w:val="22"/>
                <w:lang w:bidi="he-IL"/>
              </w:rPr>
            </w:pPr>
            <w:r>
              <w:rPr>
                <w:sz w:val="22"/>
                <w:szCs w:val="22"/>
                <w:lang w:bidi="he-IL"/>
              </w:rPr>
              <w:t xml:space="preserve">директора </w:t>
            </w:r>
          </w:p>
        </w:tc>
        <w:tc>
          <w:tcPr>
            <w:tcW w:w="1042" w:type="dxa"/>
            <w:tcBorders>
              <w:top w:val="nil"/>
              <w:left w:val="nil"/>
              <w:bottom w:val="single" w:sz="4" w:space="0" w:color="auto"/>
              <w:right w:val="single" w:sz="4" w:space="0" w:color="auto"/>
            </w:tcBorders>
            <w:vAlign w:val="center"/>
          </w:tcPr>
          <w:p w14:paraId="65B04279" w14:textId="77777777" w:rsidR="008C4CEF" w:rsidRDefault="008C4CEF" w:rsidP="008C4CEF">
            <w:pPr>
              <w:pStyle w:val="afffff1"/>
              <w:jc w:val="center"/>
              <w:rPr>
                <w:sz w:val="22"/>
                <w:szCs w:val="22"/>
                <w:lang w:bidi="he-IL"/>
              </w:rPr>
            </w:pPr>
          </w:p>
        </w:tc>
      </w:tr>
      <w:tr w:rsidR="008C4CEF" w14:paraId="183FCCE0" w14:textId="77777777" w:rsidTr="008C4CEF">
        <w:trPr>
          <w:trHeight w:hRule="exact" w:val="297"/>
        </w:trPr>
        <w:tc>
          <w:tcPr>
            <w:tcW w:w="969" w:type="dxa"/>
            <w:tcBorders>
              <w:top w:val="single" w:sz="4" w:space="0" w:color="auto"/>
              <w:left w:val="single" w:sz="4" w:space="0" w:color="auto"/>
              <w:bottom w:val="nil"/>
              <w:right w:val="nil"/>
            </w:tcBorders>
            <w:vAlign w:val="center"/>
          </w:tcPr>
          <w:p w14:paraId="4578DD06" w14:textId="77777777" w:rsidR="008C4CEF" w:rsidRDefault="008C4CEF" w:rsidP="008C4CEF">
            <w:pPr>
              <w:pStyle w:val="afffff1"/>
              <w:ind w:left="201"/>
              <w:rPr>
                <w:sz w:val="22"/>
                <w:szCs w:val="22"/>
              </w:rPr>
            </w:pPr>
            <w:r>
              <w:rPr>
                <w:sz w:val="22"/>
                <w:szCs w:val="22"/>
              </w:rPr>
              <w:t xml:space="preserve">Степень </w:t>
            </w:r>
          </w:p>
        </w:tc>
        <w:tc>
          <w:tcPr>
            <w:tcW w:w="1843" w:type="dxa"/>
            <w:gridSpan w:val="6"/>
            <w:tcBorders>
              <w:top w:val="single" w:sz="4" w:space="0" w:color="auto"/>
              <w:left w:val="nil"/>
              <w:bottom w:val="nil"/>
              <w:right w:val="nil"/>
            </w:tcBorders>
            <w:vAlign w:val="center"/>
          </w:tcPr>
          <w:p w14:paraId="48C3F77C" w14:textId="77777777" w:rsidR="008C4CEF" w:rsidRDefault="008C4CEF" w:rsidP="008C4CEF">
            <w:pPr>
              <w:pStyle w:val="afffff1"/>
              <w:ind w:right="201"/>
              <w:jc w:val="right"/>
              <w:rPr>
                <w:sz w:val="22"/>
                <w:szCs w:val="22"/>
              </w:rPr>
            </w:pPr>
            <w:r>
              <w:rPr>
                <w:sz w:val="22"/>
                <w:szCs w:val="22"/>
              </w:rPr>
              <w:t xml:space="preserve">социализации </w:t>
            </w:r>
          </w:p>
        </w:tc>
        <w:tc>
          <w:tcPr>
            <w:tcW w:w="1219" w:type="dxa"/>
            <w:gridSpan w:val="6"/>
            <w:tcBorders>
              <w:top w:val="single" w:sz="4" w:space="0" w:color="auto"/>
              <w:left w:val="nil"/>
              <w:bottom w:val="nil"/>
              <w:right w:val="nil"/>
            </w:tcBorders>
            <w:vAlign w:val="center"/>
          </w:tcPr>
          <w:p w14:paraId="20FA34C1" w14:textId="77777777" w:rsidR="008C4CEF" w:rsidRDefault="008C4CEF" w:rsidP="008C4CEF">
            <w:pPr>
              <w:pStyle w:val="afffff1"/>
              <w:ind w:left="43"/>
              <w:rPr>
                <w:sz w:val="22"/>
                <w:szCs w:val="22"/>
              </w:rPr>
            </w:pPr>
            <w:r>
              <w:rPr>
                <w:sz w:val="22"/>
                <w:szCs w:val="22"/>
              </w:rPr>
              <w:t xml:space="preserve">учащихся </w:t>
            </w:r>
          </w:p>
        </w:tc>
        <w:tc>
          <w:tcPr>
            <w:tcW w:w="932" w:type="dxa"/>
            <w:gridSpan w:val="4"/>
            <w:tcBorders>
              <w:top w:val="single" w:sz="4" w:space="0" w:color="auto"/>
              <w:left w:val="nil"/>
              <w:bottom w:val="nil"/>
              <w:right w:val="single" w:sz="4" w:space="0" w:color="auto"/>
            </w:tcBorders>
            <w:vAlign w:val="center"/>
          </w:tcPr>
          <w:p w14:paraId="39C68863" w14:textId="77777777" w:rsidR="008C4CEF" w:rsidRDefault="008C4CEF" w:rsidP="008C4CEF">
            <w:pPr>
              <w:pStyle w:val="afffff1"/>
              <w:ind w:right="71"/>
              <w:jc w:val="right"/>
              <w:rPr>
                <w:sz w:val="22"/>
                <w:szCs w:val="22"/>
              </w:rPr>
            </w:pPr>
            <w:r>
              <w:rPr>
                <w:sz w:val="22"/>
                <w:szCs w:val="22"/>
              </w:rPr>
              <w:t xml:space="preserve">Уровень </w:t>
            </w:r>
          </w:p>
        </w:tc>
        <w:tc>
          <w:tcPr>
            <w:tcW w:w="643" w:type="dxa"/>
            <w:gridSpan w:val="3"/>
            <w:tcBorders>
              <w:top w:val="single" w:sz="4" w:space="0" w:color="auto"/>
              <w:left w:val="single" w:sz="4" w:space="0" w:color="auto"/>
              <w:bottom w:val="nil"/>
              <w:right w:val="nil"/>
            </w:tcBorders>
            <w:vAlign w:val="center"/>
          </w:tcPr>
          <w:p w14:paraId="106B0141" w14:textId="77777777" w:rsidR="008C4CEF" w:rsidRDefault="008C4CEF" w:rsidP="008C4CEF">
            <w:pPr>
              <w:pStyle w:val="afffff1"/>
              <w:jc w:val="center"/>
              <w:rPr>
                <w:sz w:val="22"/>
                <w:szCs w:val="22"/>
              </w:rPr>
            </w:pPr>
          </w:p>
        </w:tc>
        <w:tc>
          <w:tcPr>
            <w:tcW w:w="1435" w:type="dxa"/>
            <w:gridSpan w:val="5"/>
            <w:tcBorders>
              <w:top w:val="single" w:sz="4" w:space="0" w:color="auto"/>
              <w:left w:val="nil"/>
              <w:bottom w:val="nil"/>
              <w:right w:val="nil"/>
            </w:tcBorders>
            <w:vAlign w:val="center"/>
          </w:tcPr>
          <w:p w14:paraId="741BD26F" w14:textId="77777777" w:rsidR="008C4CEF" w:rsidRDefault="008C4CEF" w:rsidP="008C4CEF">
            <w:pPr>
              <w:pStyle w:val="afffff1"/>
              <w:ind w:right="100"/>
              <w:jc w:val="center"/>
              <w:rPr>
                <w:sz w:val="22"/>
                <w:szCs w:val="22"/>
                <w:lang w:bidi="he-IL"/>
              </w:rPr>
            </w:pPr>
            <w:r>
              <w:rPr>
                <w:sz w:val="22"/>
                <w:szCs w:val="22"/>
                <w:lang w:bidi="he-IL"/>
              </w:rPr>
              <w:t xml:space="preserve">1 раз в год </w:t>
            </w:r>
          </w:p>
        </w:tc>
        <w:tc>
          <w:tcPr>
            <w:tcW w:w="163" w:type="dxa"/>
            <w:tcBorders>
              <w:top w:val="single" w:sz="4" w:space="0" w:color="auto"/>
              <w:left w:val="nil"/>
              <w:bottom w:val="nil"/>
              <w:right w:val="nil"/>
            </w:tcBorders>
            <w:vAlign w:val="center"/>
          </w:tcPr>
          <w:p w14:paraId="6A64D286" w14:textId="77777777" w:rsidR="008C4CEF" w:rsidRDefault="008C4CEF" w:rsidP="008C4CEF">
            <w:pPr>
              <w:pStyle w:val="afffff1"/>
              <w:jc w:val="center"/>
              <w:rPr>
                <w:sz w:val="22"/>
                <w:szCs w:val="22"/>
                <w:lang w:bidi="he-IL"/>
              </w:rPr>
            </w:pPr>
          </w:p>
        </w:tc>
        <w:tc>
          <w:tcPr>
            <w:tcW w:w="183" w:type="dxa"/>
            <w:tcBorders>
              <w:top w:val="single" w:sz="4" w:space="0" w:color="auto"/>
              <w:left w:val="nil"/>
              <w:bottom w:val="nil"/>
              <w:right w:val="single" w:sz="4" w:space="0" w:color="auto"/>
            </w:tcBorders>
            <w:vAlign w:val="center"/>
          </w:tcPr>
          <w:p w14:paraId="38ED5597" w14:textId="77777777" w:rsidR="008C4CEF" w:rsidRDefault="008C4CEF" w:rsidP="008C4CEF">
            <w:pPr>
              <w:pStyle w:val="afffff1"/>
              <w:jc w:val="center"/>
              <w:rPr>
                <w:sz w:val="22"/>
                <w:szCs w:val="22"/>
                <w:lang w:bidi="he-IL"/>
              </w:rPr>
            </w:pPr>
          </w:p>
        </w:tc>
        <w:tc>
          <w:tcPr>
            <w:tcW w:w="129" w:type="dxa"/>
            <w:tcBorders>
              <w:top w:val="single" w:sz="4" w:space="0" w:color="auto"/>
              <w:left w:val="single" w:sz="4" w:space="0" w:color="auto"/>
              <w:bottom w:val="nil"/>
              <w:right w:val="nil"/>
            </w:tcBorders>
            <w:vAlign w:val="center"/>
          </w:tcPr>
          <w:p w14:paraId="03F965D0" w14:textId="77777777" w:rsidR="008C4CEF" w:rsidRDefault="008C4CEF" w:rsidP="008C4CEF">
            <w:pPr>
              <w:pStyle w:val="afffff1"/>
              <w:jc w:val="center"/>
              <w:rPr>
                <w:sz w:val="22"/>
                <w:szCs w:val="22"/>
                <w:lang w:bidi="he-IL"/>
              </w:rPr>
            </w:pPr>
          </w:p>
        </w:tc>
        <w:tc>
          <w:tcPr>
            <w:tcW w:w="2127" w:type="dxa"/>
            <w:gridSpan w:val="6"/>
            <w:tcBorders>
              <w:top w:val="single" w:sz="4" w:space="0" w:color="auto"/>
              <w:left w:val="nil"/>
              <w:bottom w:val="nil"/>
              <w:right w:val="single" w:sz="4" w:space="0" w:color="auto"/>
            </w:tcBorders>
            <w:vAlign w:val="center"/>
          </w:tcPr>
          <w:p w14:paraId="11C39BE1" w14:textId="77777777" w:rsidR="008C4CEF" w:rsidRDefault="008C4CEF" w:rsidP="008C4CEF">
            <w:pPr>
              <w:pStyle w:val="afffff1"/>
              <w:ind w:right="796"/>
              <w:jc w:val="center"/>
              <w:rPr>
                <w:sz w:val="22"/>
                <w:szCs w:val="22"/>
                <w:lang w:bidi="he-IL"/>
              </w:rPr>
            </w:pPr>
            <w:r>
              <w:rPr>
                <w:sz w:val="22"/>
                <w:szCs w:val="22"/>
                <w:lang w:bidi="he-IL"/>
              </w:rPr>
              <w:t xml:space="preserve">заместитель </w:t>
            </w:r>
          </w:p>
        </w:tc>
      </w:tr>
      <w:tr w:rsidR="008C4CEF" w14:paraId="2EE57036" w14:textId="77777777" w:rsidTr="008C4CEF">
        <w:trPr>
          <w:trHeight w:hRule="exact" w:val="297"/>
        </w:trPr>
        <w:tc>
          <w:tcPr>
            <w:tcW w:w="3657" w:type="dxa"/>
            <w:gridSpan w:val="12"/>
            <w:tcBorders>
              <w:top w:val="nil"/>
              <w:left w:val="single" w:sz="4" w:space="0" w:color="auto"/>
              <w:bottom w:val="nil"/>
              <w:right w:val="nil"/>
            </w:tcBorders>
            <w:vAlign w:val="center"/>
          </w:tcPr>
          <w:p w14:paraId="62A36173" w14:textId="77777777" w:rsidR="008C4CEF" w:rsidRDefault="008C4CEF" w:rsidP="008C4CEF">
            <w:pPr>
              <w:pStyle w:val="afffff1"/>
              <w:ind w:left="191"/>
              <w:rPr>
                <w:sz w:val="22"/>
                <w:szCs w:val="22"/>
                <w:lang w:bidi="he-IL"/>
              </w:rPr>
            </w:pPr>
            <w:r>
              <w:rPr>
                <w:sz w:val="22"/>
                <w:szCs w:val="22"/>
              </w:rPr>
              <w:t>комфортности учащихся в классе</w:t>
            </w:r>
            <w:r>
              <w:rPr>
                <w:sz w:val="22"/>
                <w:szCs w:val="22"/>
                <w:lang w:bidi="he-IL"/>
              </w:rPr>
              <w:t xml:space="preserve">. </w:t>
            </w:r>
          </w:p>
        </w:tc>
        <w:tc>
          <w:tcPr>
            <w:tcW w:w="374" w:type="dxa"/>
            <w:tcBorders>
              <w:top w:val="nil"/>
              <w:left w:val="nil"/>
              <w:bottom w:val="nil"/>
              <w:right w:val="nil"/>
            </w:tcBorders>
            <w:vAlign w:val="center"/>
          </w:tcPr>
          <w:p w14:paraId="30DE5BD5" w14:textId="77777777" w:rsidR="008C4CEF" w:rsidRDefault="008C4CEF" w:rsidP="008C4CEF">
            <w:pPr>
              <w:pStyle w:val="afffff1"/>
              <w:jc w:val="center"/>
              <w:rPr>
                <w:sz w:val="22"/>
                <w:szCs w:val="22"/>
                <w:lang w:bidi="he-IL"/>
              </w:rPr>
            </w:pPr>
          </w:p>
        </w:tc>
        <w:tc>
          <w:tcPr>
            <w:tcW w:w="586" w:type="dxa"/>
            <w:gridSpan w:val="2"/>
            <w:tcBorders>
              <w:top w:val="nil"/>
              <w:left w:val="nil"/>
              <w:bottom w:val="nil"/>
              <w:right w:val="nil"/>
            </w:tcBorders>
            <w:vAlign w:val="center"/>
          </w:tcPr>
          <w:p w14:paraId="5D75D929" w14:textId="77777777" w:rsidR="008C4CEF" w:rsidRDefault="008C4CEF" w:rsidP="008C4CEF">
            <w:pPr>
              <w:pStyle w:val="afffff1"/>
              <w:jc w:val="center"/>
              <w:rPr>
                <w:sz w:val="22"/>
                <w:szCs w:val="22"/>
                <w:lang w:bidi="he-IL"/>
              </w:rPr>
            </w:pPr>
          </w:p>
        </w:tc>
        <w:tc>
          <w:tcPr>
            <w:tcW w:w="346" w:type="dxa"/>
            <w:gridSpan w:val="2"/>
            <w:tcBorders>
              <w:top w:val="nil"/>
              <w:left w:val="nil"/>
              <w:bottom w:val="nil"/>
              <w:right w:val="single" w:sz="4" w:space="0" w:color="auto"/>
            </w:tcBorders>
            <w:vAlign w:val="center"/>
          </w:tcPr>
          <w:p w14:paraId="0D18F17C" w14:textId="77777777" w:rsidR="008C4CEF" w:rsidRDefault="008C4CEF" w:rsidP="008C4CEF">
            <w:pPr>
              <w:pStyle w:val="afffff1"/>
              <w:jc w:val="center"/>
              <w:rPr>
                <w:sz w:val="22"/>
                <w:szCs w:val="22"/>
                <w:lang w:bidi="he-IL"/>
              </w:rPr>
            </w:pPr>
          </w:p>
        </w:tc>
        <w:tc>
          <w:tcPr>
            <w:tcW w:w="643" w:type="dxa"/>
            <w:gridSpan w:val="3"/>
            <w:tcBorders>
              <w:top w:val="nil"/>
              <w:left w:val="single" w:sz="4" w:space="0" w:color="auto"/>
              <w:bottom w:val="nil"/>
              <w:right w:val="nil"/>
            </w:tcBorders>
            <w:vAlign w:val="center"/>
          </w:tcPr>
          <w:p w14:paraId="10F4D1A1" w14:textId="77777777" w:rsidR="008C4CEF" w:rsidRDefault="008C4CEF" w:rsidP="008C4CEF">
            <w:pPr>
              <w:pStyle w:val="afffff1"/>
              <w:jc w:val="center"/>
              <w:rPr>
                <w:sz w:val="22"/>
                <w:szCs w:val="22"/>
                <w:lang w:bidi="he-IL"/>
              </w:rPr>
            </w:pPr>
          </w:p>
        </w:tc>
        <w:tc>
          <w:tcPr>
            <w:tcW w:w="197" w:type="dxa"/>
            <w:tcBorders>
              <w:top w:val="nil"/>
              <w:left w:val="nil"/>
              <w:bottom w:val="nil"/>
              <w:right w:val="nil"/>
            </w:tcBorders>
            <w:vAlign w:val="center"/>
          </w:tcPr>
          <w:p w14:paraId="1B1ACE14" w14:textId="77777777" w:rsidR="008C4CEF" w:rsidRDefault="008C4CEF" w:rsidP="008C4CEF">
            <w:pPr>
              <w:pStyle w:val="afffff1"/>
              <w:jc w:val="center"/>
              <w:rPr>
                <w:sz w:val="22"/>
                <w:szCs w:val="22"/>
                <w:lang w:bidi="he-IL"/>
              </w:rPr>
            </w:pPr>
          </w:p>
        </w:tc>
        <w:tc>
          <w:tcPr>
            <w:tcW w:w="772" w:type="dxa"/>
            <w:gridSpan w:val="3"/>
            <w:tcBorders>
              <w:top w:val="nil"/>
              <w:left w:val="nil"/>
              <w:bottom w:val="nil"/>
              <w:right w:val="nil"/>
            </w:tcBorders>
            <w:vAlign w:val="center"/>
          </w:tcPr>
          <w:p w14:paraId="6E609EC5" w14:textId="77777777" w:rsidR="008C4CEF" w:rsidRDefault="008C4CEF" w:rsidP="008C4CEF">
            <w:pPr>
              <w:pStyle w:val="afffff1"/>
              <w:jc w:val="center"/>
              <w:rPr>
                <w:sz w:val="22"/>
                <w:szCs w:val="22"/>
                <w:lang w:bidi="he-IL"/>
              </w:rPr>
            </w:pPr>
          </w:p>
        </w:tc>
        <w:tc>
          <w:tcPr>
            <w:tcW w:w="466" w:type="dxa"/>
            <w:tcBorders>
              <w:top w:val="nil"/>
              <w:left w:val="nil"/>
              <w:bottom w:val="nil"/>
              <w:right w:val="nil"/>
            </w:tcBorders>
            <w:vAlign w:val="center"/>
          </w:tcPr>
          <w:p w14:paraId="0BB7CCAD" w14:textId="77777777" w:rsidR="008C4CEF" w:rsidRDefault="008C4CEF" w:rsidP="008C4CEF">
            <w:pPr>
              <w:pStyle w:val="afffff1"/>
              <w:jc w:val="center"/>
              <w:rPr>
                <w:sz w:val="22"/>
                <w:szCs w:val="22"/>
                <w:lang w:bidi="he-IL"/>
              </w:rPr>
            </w:pPr>
          </w:p>
        </w:tc>
        <w:tc>
          <w:tcPr>
            <w:tcW w:w="163" w:type="dxa"/>
            <w:tcBorders>
              <w:top w:val="nil"/>
              <w:left w:val="nil"/>
              <w:bottom w:val="nil"/>
              <w:right w:val="nil"/>
            </w:tcBorders>
            <w:vAlign w:val="center"/>
          </w:tcPr>
          <w:p w14:paraId="2533CBE9" w14:textId="77777777" w:rsidR="008C4CEF" w:rsidRDefault="008C4CEF" w:rsidP="008C4CEF">
            <w:pPr>
              <w:pStyle w:val="afffff1"/>
              <w:jc w:val="center"/>
              <w:rPr>
                <w:sz w:val="22"/>
                <w:szCs w:val="22"/>
                <w:lang w:bidi="he-IL"/>
              </w:rPr>
            </w:pPr>
          </w:p>
        </w:tc>
        <w:tc>
          <w:tcPr>
            <w:tcW w:w="183" w:type="dxa"/>
            <w:tcBorders>
              <w:top w:val="nil"/>
              <w:left w:val="nil"/>
              <w:bottom w:val="nil"/>
              <w:right w:val="single" w:sz="4" w:space="0" w:color="auto"/>
            </w:tcBorders>
            <w:vAlign w:val="center"/>
          </w:tcPr>
          <w:p w14:paraId="4F2272EC" w14:textId="77777777" w:rsidR="008C4CEF" w:rsidRDefault="008C4CEF" w:rsidP="008C4CEF">
            <w:pPr>
              <w:pStyle w:val="afffff1"/>
              <w:jc w:val="center"/>
              <w:rPr>
                <w:sz w:val="22"/>
                <w:szCs w:val="22"/>
                <w:lang w:bidi="he-IL"/>
              </w:rPr>
            </w:pPr>
          </w:p>
        </w:tc>
        <w:tc>
          <w:tcPr>
            <w:tcW w:w="1214" w:type="dxa"/>
            <w:gridSpan w:val="6"/>
            <w:tcBorders>
              <w:top w:val="nil"/>
              <w:left w:val="single" w:sz="4" w:space="0" w:color="auto"/>
              <w:bottom w:val="nil"/>
              <w:right w:val="nil"/>
            </w:tcBorders>
            <w:vAlign w:val="center"/>
          </w:tcPr>
          <w:p w14:paraId="779FBA4C" w14:textId="77777777" w:rsidR="008C4CEF" w:rsidRDefault="008C4CEF" w:rsidP="008C4CEF">
            <w:pPr>
              <w:pStyle w:val="afffff1"/>
              <w:ind w:left="110"/>
              <w:rPr>
                <w:sz w:val="22"/>
                <w:szCs w:val="22"/>
                <w:lang w:bidi="he-IL"/>
              </w:rPr>
            </w:pPr>
            <w:r>
              <w:rPr>
                <w:sz w:val="22"/>
                <w:szCs w:val="22"/>
                <w:lang w:bidi="he-IL"/>
              </w:rPr>
              <w:t xml:space="preserve">директора </w:t>
            </w:r>
          </w:p>
        </w:tc>
        <w:tc>
          <w:tcPr>
            <w:tcW w:w="1042" w:type="dxa"/>
            <w:tcBorders>
              <w:top w:val="nil"/>
              <w:left w:val="nil"/>
              <w:bottom w:val="nil"/>
              <w:right w:val="single" w:sz="4" w:space="0" w:color="auto"/>
            </w:tcBorders>
            <w:vAlign w:val="center"/>
          </w:tcPr>
          <w:p w14:paraId="45BAEB66" w14:textId="77777777" w:rsidR="008C4CEF" w:rsidRDefault="008C4CEF" w:rsidP="008C4CEF">
            <w:pPr>
              <w:pStyle w:val="afffff1"/>
              <w:jc w:val="center"/>
              <w:rPr>
                <w:sz w:val="22"/>
                <w:szCs w:val="22"/>
                <w:lang w:bidi="he-IL"/>
              </w:rPr>
            </w:pPr>
          </w:p>
        </w:tc>
      </w:tr>
      <w:tr w:rsidR="008C4CEF" w14:paraId="5EAE2B29" w14:textId="77777777" w:rsidTr="008C4CEF">
        <w:trPr>
          <w:trHeight w:hRule="exact" w:val="254"/>
        </w:trPr>
        <w:tc>
          <w:tcPr>
            <w:tcW w:w="969" w:type="dxa"/>
            <w:tcBorders>
              <w:top w:val="nil"/>
              <w:left w:val="single" w:sz="4" w:space="0" w:color="auto"/>
              <w:bottom w:val="nil"/>
              <w:right w:val="nil"/>
            </w:tcBorders>
            <w:vAlign w:val="center"/>
          </w:tcPr>
          <w:p w14:paraId="330E9E63" w14:textId="77777777" w:rsidR="008C4CEF" w:rsidRDefault="008C4CEF" w:rsidP="008C4CEF">
            <w:pPr>
              <w:pStyle w:val="afffff1"/>
              <w:jc w:val="center"/>
            </w:pPr>
          </w:p>
        </w:tc>
        <w:tc>
          <w:tcPr>
            <w:tcW w:w="341" w:type="dxa"/>
            <w:tcBorders>
              <w:top w:val="nil"/>
              <w:left w:val="nil"/>
              <w:bottom w:val="nil"/>
              <w:right w:val="nil"/>
            </w:tcBorders>
            <w:vAlign w:val="center"/>
          </w:tcPr>
          <w:p w14:paraId="52DEFC7A" w14:textId="77777777" w:rsidR="008C4CEF" w:rsidRDefault="008C4CEF" w:rsidP="008C4CEF">
            <w:pPr>
              <w:pStyle w:val="afffff1"/>
              <w:jc w:val="center"/>
            </w:pPr>
          </w:p>
        </w:tc>
        <w:tc>
          <w:tcPr>
            <w:tcW w:w="125" w:type="dxa"/>
            <w:tcBorders>
              <w:top w:val="nil"/>
              <w:left w:val="nil"/>
              <w:bottom w:val="nil"/>
              <w:right w:val="nil"/>
            </w:tcBorders>
            <w:vAlign w:val="center"/>
          </w:tcPr>
          <w:p w14:paraId="4F88BD38" w14:textId="77777777" w:rsidR="008C4CEF" w:rsidRDefault="008C4CEF" w:rsidP="008C4CEF">
            <w:pPr>
              <w:pStyle w:val="afffff1"/>
              <w:jc w:val="center"/>
            </w:pPr>
          </w:p>
        </w:tc>
        <w:tc>
          <w:tcPr>
            <w:tcW w:w="230" w:type="dxa"/>
            <w:tcBorders>
              <w:top w:val="nil"/>
              <w:left w:val="nil"/>
              <w:bottom w:val="nil"/>
              <w:right w:val="nil"/>
            </w:tcBorders>
            <w:vAlign w:val="center"/>
          </w:tcPr>
          <w:p w14:paraId="4BCFF292" w14:textId="77777777" w:rsidR="008C4CEF" w:rsidRDefault="008C4CEF" w:rsidP="008C4CEF">
            <w:pPr>
              <w:pStyle w:val="afffff1"/>
              <w:jc w:val="center"/>
            </w:pPr>
          </w:p>
        </w:tc>
        <w:tc>
          <w:tcPr>
            <w:tcW w:w="845" w:type="dxa"/>
            <w:tcBorders>
              <w:top w:val="nil"/>
              <w:left w:val="nil"/>
              <w:bottom w:val="nil"/>
              <w:right w:val="nil"/>
            </w:tcBorders>
            <w:vAlign w:val="center"/>
          </w:tcPr>
          <w:p w14:paraId="0399B418" w14:textId="77777777" w:rsidR="008C4CEF" w:rsidRDefault="008C4CEF" w:rsidP="008C4CEF">
            <w:pPr>
              <w:pStyle w:val="afffff1"/>
              <w:jc w:val="center"/>
            </w:pPr>
          </w:p>
        </w:tc>
        <w:tc>
          <w:tcPr>
            <w:tcW w:w="302" w:type="dxa"/>
            <w:gridSpan w:val="2"/>
            <w:tcBorders>
              <w:top w:val="nil"/>
              <w:left w:val="nil"/>
              <w:bottom w:val="nil"/>
              <w:right w:val="nil"/>
            </w:tcBorders>
            <w:vAlign w:val="center"/>
          </w:tcPr>
          <w:p w14:paraId="3A9EA328" w14:textId="77777777" w:rsidR="008C4CEF" w:rsidRDefault="008C4CEF" w:rsidP="008C4CEF">
            <w:pPr>
              <w:pStyle w:val="afffff1"/>
              <w:jc w:val="center"/>
            </w:pPr>
          </w:p>
        </w:tc>
        <w:tc>
          <w:tcPr>
            <w:tcW w:w="360" w:type="dxa"/>
            <w:gridSpan w:val="2"/>
            <w:tcBorders>
              <w:top w:val="nil"/>
              <w:left w:val="nil"/>
              <w:bottom w:val="nil"/>
              <w:right w:val="nil"/>
            </w:tcBorders>
            <w:vAlign w:val="center"/>
          </w:tcPr>
          <w:p w14:paraId="72E61656" w14:textId="77777777" w:rsidR="008C4CEF" w:rsidRDefault="008C4CEF" w:rsidP="008C4CEF">
            <w:pPr>
              <w:pStyle w:val="afffff1"/>
              <w:jc w:val="center"/>
            </w:pPr>
          </w:p>
        </w:tc>
        <w:tc>
          <w:tcPr>
            <w:tcW w:w="202" w:type="dxa"/>
            <w:tcBorders>
              <w:top w:val="nil"/>
              <w:left w:val="nil"/>
              <w:bottom w:val="nil"/>
              <w:right w:val="nil"/>
            </w:tcBorders>
            <w:vAlign w:val="center"/>
          </w:tcPr>
          <w:p w14:paraId="7FF3D527" w14:textId="77777777" w:rsidR="008C4CEF" w:rsidRDefault="008C4CEF" w:rsidP="008C4CEF">
            <w:pPr>
              <w:pStyle w:val="afffff1"/>
              <w:jc w:val="center"/>
            </w:pPr>
          </w:p>
        </w:tc>
        <w:tc>
          <w:tcPr>
            <w:tcW w:w="283" w:type="dxa"/>
            <w:gridSpan w:val="2"/>
            <w:tcBorders>
              <w:top w:val="nil"/>
              <w:left w:val="nil"/>
              <w:bottom w:val="nil"/>
              <w:right w:val="nil"/>
            </w:tcBorders>
            <w:vAlign w:val="center"/>
          </w:tcPr>
          <w:p w14:paraId="4845395F" w14:textId="77777777" w:rsidR="008C4CEF" w:rsidRDefault="008C4CEF" w:rsidP="008C4CEF">
            <w:pPr>
              <w:pStyle w:val="afffff1"/>
              <w:jc w:val="center"/>
            </w:pPr>
          </w:p>
        </w:tc>
        <w:tc>
          <w:tcPr>
            <w:tcW w:w="374" w:type="dxa"/>
            <w:tcBorders>
              <w:top w:val="nil"/>
              <w:left w:val="nil"/>
              <w:bottom w:val="nil"/>
              <w:right w:val="nil"/>
            </w:tcBorders>
            <w:vAlign w:val="center"/>
          </w:tcPr>
          <w:p w14:paraId="22B6C343" w14:textId="77777777" w:rsidR="008C4CEF" w:rsidRDefault="008C4CEF" w:rsidP="008C4CEF">
            <w:pPr>
              <w:pStyle w:val="afffff1"/>
              <w:jc w:val="center"/>
            </w:pPr>
          </w:p>
        </w:tc>
        <w:tc>
          <w:tcPr>
            <w:tcW w:w="586" w:type="dxa"/>
            <w:gridSpan w:val="2"/>
            <w:tcBorders>
              <w:top w:val="nil"/>
              <w:left w:val="nil"/>
              <w:bottom w:val="nil"/>
              <w:right w:val="nil"/>
            </w:tcBorders>
            <w:vAlign w:val="center"/>
          </w:tcPr>
          <w:p w14:paraId="586D9B55" w14:textId="77777777" w:rsidR="008C4CEF" w:rsidRDefault="008C4CEF" w:rsidP="008C4CEF">
            <w:pPr>
              <w:pStyle w:val="afffff1"/>
              <w:jc w:val="center"/>
            </w:pPr>
          </w:p>
        </w:tc>
        <w:tc>
          <w:tcPr>
            <w:tcW w:w="346" w:type="dxa"/>
            <w:gridSpan w:val="2"/>
            <w:tcBorders>
              <w:top w:val="nil"/>
              <w:left w:val="nil"/>
              <w:bottom w:val="nil"/>
              <w:right w:val="single" w:sz="4" w:space="0" w:color="auto"/>
            </w:tcBorders>
            <w:vAlign w:val="center"/>
          </w:tcPr>
          <w:p w14:paraId="7FECFC58" w14:textId="77777777" w:rsidR="008C4CEF" w:rsidRDefault="008C4CEF" w:rsidP="008C4CEF">
            <w:pPr>
              <w:pStyle w:val="afffff1"/>
              <w:jc w:val="center"/>
            </w:pPr>
          </w:p>
        </w:tc>
        <w:tc>
          <w:tcPr>
            <w:tcW w:w="643" w:type="dxa"/>
            <w:gridSpan w:val="3"/>
            <w:tcBorders>
              <w:top w:val="nil"/>
              <w:left w:val="single" w:sz="4" w:space="0" w:color="auto"/>
              <w:bottom w:val="nil"/>
              <w:right w:val="nil"/>
            </w:tcBorders>
            <w:vAlign w:val="center"/>
          </w:tcPr>
          <w:p w14:paraId="4199AE76" w14:textId="77777777" w:rsidR="008C4CEF" w:rsidRDefault="008C4CEF" w:rsidP="008C4CEF">
            <w:pPr>
              <w:pStyle w:val="afffff1"/>
              <w:jc w:val="center"/>
            </w:pPr>
          </w:p>
        </w:tc>
        <w:tc>
          <w:tcPr>
            <w:tcW w:w="197" w:type="dxa"/>
            <w:tcBorders>
              <w:top w:val="nil"/>
              <w:left w:val="nil"/>
              <w:bottom w:val="nil"/>
              <w:right w:val="nil"/>
            </w:tcBorders>
            <w:vAlign w:val="center"/>
          </w:tcPr>
          <w:p w14:paraId="3FC6AD53" w14:textId="77777777" w:rsidR="008C4CEF" w:rsidRDefault="008C4CEF" w:rsidP="008C4CEF">
            <w:pPr>
              <w:pStyle w:val="afffff1"/>
              <w:jc w:val="center"/>
            </w:pPr>
          </w:p>
        </w:tc>
        <w:tc>
          <w:tcPr>
            <w:tcW w:w="772" w:type="dxa"/>
            <w:gridSpan w:val="3"/>
            <w:tcBorders>
              <w:top w:val="nil"/>
              <w:left w:val="nil"/>
              <w:bottom w:val="nil"/>
              <w:right w:val="nil"/>
            </w:tcBorders>
            <w:vAlign w:val="center"/>
          </w:tcPr>
          <w:p w14:paraId="43F4156E" w14:textId="77777777" w:rsidR="008C4CEF" w:rsidRDefault="008C4CEF" w:rsidP="008C4CEF">
            <w:pPr>
              <w:pStyle w:val="afffff1"/>
              <w:jc w:val="center"/>
            </w:pPr>
          </w:p>
        </w:tc>
        <w:tc>
          <w:tcPr>
            <w:tcW w:w="466" w:type="dxa"/>
            <w:tcBorders>
              <w:top w:val="nil"/>
              <w:left w:val="nil"/>
              <w:bottom w:val="nil"/>
              <w:right w:val="nil"/>
            </w:tcBorders>
            <w:vAlign w:val="center"/>
          </w:tcPr>
          <w:p w14:paraId="05E6F35B" w14:textId="77777777" w:rsidR="008C4CEF" w:rsidRDefault="008C4CEF" w:rsidP="008C4CEF">
            <w:pPr>
              <w:pStyle w:val="afffff1"/>
              <w:jc w:val="center"/>
            </w:pPr>
          </w:p>
        </w:tc>
        <w:tc>
          <w:tcPr>
            <w:tcW w:w="163" w:type="dxa"/>
            <w:tcBorders>
              <w:top w:val="nil"/>
              <w:left w:val="nil"/>
              <w:bottom w:val="nil"/>
              <w:right w:val="nil"/>
            </w:tcBorders>
            <w:vAlign w:val="center"/>
          </w:tcPr>
          <w:p w14:paraId="0812AE19" w14:textId="77777777" w:rsidR="008C4CEF" w:rsidRDefault="008C4CEF" w:rsidP="008C4CEF">
            <w:pPr>
              <w:pStyle w:val="afffff1"/>
              <w:jc w:val="center"/>
            </w:pPr>
          </w:p>
        </w:tc>
        <w:tc>
          <w:tcPr>
            <w:tcW w:w="183" w:type="dxa"/>
            <w:tcBorders>
              <w:top w:val="nil"/>
              <w:left w:val="nil"/>
              <w:bottom w:val="nil"/>
              <w:right w:val="single" w:sz="4" w:space="0" w:color="auto"/>
            </w:tcBorders>
            <w:vAlign w:val="center"/>
          </w:tcPr>
          <w:p w14:paraId="4FADA5DC" w14:textId="77777777" w:rsidR="008C4CEF" w:rsidRDefault="008C4CEF" w:rsidP="008C4CEF">
            <w:pPr>
              <w:pStyle w:val="afffff1"/>
              <w:jc w:val="center"/>
            </w:pPr>
          </w:p>
        </w:tc>
        <w:tc>
          <w:tcPr>
            <w:tcW w:w="129" w:type="dxa"/>
            <w:tcBorders>
              <w:top w:val="nil"/>
              <w:left w:val="single" w:sz="4" w:space="0" w:color="auto"/>
              <w:bottom w:val="nil"/>
              <w:right w:val="nil"/>
            </w:tcBorders>
            <w:vAlign w:val="center"/>
          </w:tcPr>
          <w:p w14:paraId="53C0CC47" w14:textId="77777777" w:rsidR="008C4CEF" w:rsidRDefault="008C4CEF" w:rsidP="008C4CEF">
            <w:pPr>
              <w:pStyle w:val="afffff1"/>
              <w:jc w:val="center"/>
            </w:pPr>
          </w:p>
        </w:tc>
        <w:tc>
          <w:tcPr>
            <w:tcW w:w="1085" w:type="dxa"/>
            <w:gridSpan w:val="5"/>
            <w:tcBorders>
              <w:top w:val="nil"/>
              <w:left w:val="nil"/>
              <w:bottom w:val="nil"/>
              <w:right w:val="nil"/>
            </w:tcBorders>
            <w:vAlign w:val="center"/>
          </w:tcPr>
          <w:p w14:paraId="26699417" w14:textId="77777777" w:rsidR="008C4CEF" w:rsidRDefault="008C4CEF" w:rsidP="008C4CEF">
            <w:pPr>
              <w:pStyle w:val="afffff1"/>
              <w:rPr>
                <w:sz w:val="22"/>
                <w:szCs w:val="22"/>
                <w:lang w:bidi="he-IL"/>
              </w:rPr>
            </w:pPr>
            <w:r>
              <w:rPr>
                <w:sz w:val="22"/>
                <w:szCs w:val="22"/>
              </w:rPr>
              <w:t>педагог</w:t>
            </w:r>
            <w:r>
              <w:rPr>
                <w:sz w:val="22"/>
                <w:szCs w:val="22"/>
                <w:lang w:bidi="he-IL"/>
              </w:rPr>
              <w:t xml:space="preserve">- </w:t>
            </w:r>
          </w:p>
        </w:tc>
        <w:tc>
          <w:tcPr>
            <w:tcW w:w="1042" w:type="dxa"/>
            <w:tcBorders>
              <w:top w:val="nil"/>
              <w:left w:val="nil"/>
              <w:bottom w:val="nil"/>
              <w:right w:val="single" w:sz="4" w:space="0" w:color="auto"/>
            </w:tcBorders>
            <w:vAlign w:val="center"/>
          </w:tcPr>
          <w:p w14:paraId="3B62F718" w14:textId="77777777" w:rsidR="008C4CEF" w:rsidRDefault="008C4CEF" w:rsidP="008C4CEF">
            <w:pPr>
              <w:pStyle w:val="afffff1"/>
              <w:jc w:val="center"/>
              <w:rPr>
                <w:sz w:val="22"/>
                <w:szCs w:val="22"/>
                <w:lang w:bidi="he-IL"/>
              </w:rPr>
            </w:pPr>
          </w:p>
        </w:tc>
      </w:tr>
      <w:tr w:rsidR="008C4CEF" w14:paraId="4C0618CC" w14:textId="77777777" w:rsidTr="008C4CEF">
        <w:trPr>
          <w:trHeight w:hRule="exact" w:val="225"/>
        </w:trPr>
        <w:tc>
          <w:tcPr>
            <w:tcW w:w="969" w:type="dxa"/>
            <w:tcBorders>
              <w:top w:val="nil"/>
              <w:left w:val="single" w:sz="4" w:space="0" w:color="auto"/>
              <w:bottom w:val="single" w:sz="4" w:space="0" w:color="auto"/>
              <w:right w:val="nil"/>
            </w:tcBorders>
            <w:vAlign w:val="center"/>
          </w:tcPr>
          <w:p w14:paraId="5ABA9CC2" w14:textId="77777777" w:rsidR="008C4CEF" w:rsidRDefault="008C4CEF" w:rsidP="008C4CEF">
            <w:pPr>
              <w:pStyle w:val="afffff1"/>
              <w:jc w:val="center"/>
            </w:pPr>
          </w:p>
        </w:tc>
        <w:tc>
          <w:tcPr>
            <w:tcW w:w="341" w:type="dxa"/>
            <w:tcBorders>
              <w:top w:val="nil"/>
              <w:left w:val="nil"/>
              <w:bottom w:val="single" w:sz="4" w:space="0" w:color="auto"/>
              <w:right w:val="nil"/>
            </w:tcBorders>
            <w:vAlign w:val="center"/>
          </w:tcPr>
          <w:p w14:paraId="441CA8A6" w14:textId="77777777" w:rsidR="008C4CEF" w:rsidRDefault="008C4CEF" w:rsidP="008C4CEF">
            <w:pPr>
              <w:pStyle w:val="afffff1"/>
              <w:jc w:val="center"/>
            </w:pPr>
          </w:p>
        </w:tc>
        <w:tc>
          <w:tcPr>
            <w:tcW w:w="125" w:type="dxa"/>
            <w:tcBorders>
              <w:top w:val="nil"/>
              <w:left w:val="nil"/>
              <w:bottom w:val="single" w:sz="4" w:space="0" w:color="auto"/>
              <w:right w:val="nil"/>
            </w:tcBorders>
            <w:vAlign w:val="center"/>
          </w:tcPr>
          <w:p w14:paraId="1A7ED0E8" w14:textId="77777777" w:rsidR="008C4CEF" w:rsidRDefault="008C4CEF" w:rsidP="008C4CEF">
            <w:pPr>
              <w:pStyle w:val="afffff1"/>
              <w:jc w:val="center"/>
            </w:pPr>
          </w:p>
        </w:tc>
        <w:tc>
          <w:tcPr>
            <w:tcW w:w="230" w:type="dxa"/>
            <w:tcBorders>
              <w:top w:val="nil"/>
              <w:left w:val="nil"/>
              <w:bottom w:val="single" w:sz="4" w:space="0" w:color="auto"/>
              <w:right w:val="nil"/>
            </w:tcBorders>
            <w:vAlign w:val="center"/>
          </w:tcPr>
          <w:p w14:paraId="0E211DA4" w14:textId="77777777" w:rsidR="008C4CEF" w:rsidRDefault="008C4CEF" w:rsidP="008C4CEF">
            <w:pPr>
              <w:pStyle w:val="afffff1"/>
              <w:jc w:val="center"/>
            </w:pPr>
          </w:p>
        </w:tc>
        <w:tc>
          <w:tcPr>
            <w:tcW w:w="845" w:type="dxa"/>
            <w:tcBorders>
              <w:top w:val="nil"/>
              <w:left w:val="nil"/>
              <w:bottom w:val="single" w:sz="4" w:space="0" w:color="auto"/>
              <w:right w:val="nil"/>
            </w:tcBorders>
            <w:vAlign w:val="center"/>
          </w:tcPr>
          <w:p w14:paraId="277AC963" w14:textId="77777777" w:rsidR="008C4CEF" w:rsidRDefault="008C4CEF" w:rsidP="008C4CEF">
            <w:pPr>
              <w:pStyle w:val="afffff1"/>
              <w:jc w:val="center"/>
            </w:pPr>
          </w:p>
        </w:tc>
        <w:tc>
          <w:tcPr>
            <w:tcW w:w="302" w:type="dxa"/>
            <w:gridSpan w:val="2"/>
            <w:tcBorders>
              <w:top w:val="nil"/>
              <w:left w:val="nil"/>
              <w:bottom w:val="single" w:sz="4" w:space="0" w:color="auto"/>
              <w:right w:val="nil"/>
            </w:tcBorders>
            <w:vAlign w:val="center"/>
          </w:tcPr>
          <w:p w14:paraId="2C8CA645" w14:textId="77777777" w:rsidR="008C4CEF" w:rsidRDefault="008C4CEF" w:rsidP="008C4CEF">
            <w:pPr>
              <w:pStyle w:val="afffff1"/>
              <w:jc w:val="center"/>
            </w:pPr>
          </w:p>
        </w:tc>
        <w:tc>
          <w:tcPr>
            <w:tcW w:w="360" w:type="dxa"/>
            <w:gridSpan w:val="2"/>
            <w:tcBorders>
              <w:top w:val="nil"/>
              <w:left w:val="nil"/>
              <w:bottom w:val="single" w:sz="4" w:space="0" w:color="auto"/>
              <w:right w:val="nil"/>
            </w:tcBorders>
            <w:vAlign w:val="center"/>
          </w:tcPr>
          <w:p w14:paraId="2AD36D99" w14:textId="77777777" w:rsidR="008C4CEF" w:rsidRDefault="008C4CEF" w:rsidP="008C4CEF">
            <w:pPr>
              <w:pStyle w:val="afffff1"/>
              <w:jc w:val="center"/>
            </w:pPr>
          </w:p>
        </w:tc>
        <w:tc>
          <w:tcPr>
            <w:tcW w:w="202" w:type="dxa"/>
            <w:tcBorders>
              <w:top w:val="nil"/>
              <w:left w:val="nil"/>
              <w:bottom w:val="single" w:sz="4" w:space="0" w:color="auto"/>
              <w:right w:val="nil"/>
            </w:tcBorders>
            <w:vAlign w:val="center"/>
          </w:tcPr>
          <w:p w14:paraId="0C2059D5" w14:textId="77777777" w:rsidR="008C4CEF" w:rsidRDefault="008C4CEF" w:rsidP="008C4CEF">
            <w:pPr>
              <w:pStyle w:val="afffff1"/>
              <w:jc w:val="center"/>
            </w:pPr>
          </w:p>
        </w:tc>
        <w:tc>
          <w:tcPr>
            <w:tcW w:w="283" w:type="dxa"/>
            <w:gridSpan w:val="2"/>
            <w:tcBorders>
              <w:top w:val="nil"/>
              <w:left w:val="nil"/>
              <w:bottom w:val="single" w:sz="4" w:space="0" w:color="auto"/>
              <w:right w:val="nil"/>
            </w:tcBorders>
            <w:vAlign w:val="center"/>
          </w:tcPr>
          <w:p w14:paraId="5022EC49" w14:textId="77777777" w:rsidR="008C4CEF" w:rsidRDefault="008C4CEF" w:rsidP="008C4CEF">
            <w:pPr>
              <w:pStyle w:val="afffff1"/>
              <w:jc w:val="center"/>
            </w:pPr>
          </w:p>
        </w:tc>
        <w:tc>
          <w:tcPr>
            <w:tcW w:w="374" w:type="dxa"/>
            <w:tcBorders>
              <w:top w:val="nil"/>
              <w:left w:val="nil"/>
              <w:bottom w:val="single" w:sz="4" w:space="0" w:color="auto"/>
              <w:right w:val="nil"/>
            </w:tcBorders>
            <w:vAlign w:val="center"/>
          </w:tcPr>
          <w:p w14:paraId="66CF974A" w14:textId="77777777" w:rsidR="008C4CEF" w:rsidRDefault="008C4CEF" w:rsidP="008C4CEF">
            <w:pPr>
              <w:pStyle w:val="afffff1"/>
              <w:jc w:val="center"/>
            </w:pPr>
          </w:p>
        </w:tc>
        <w:tc>
          <w:tcPr>
            <w:tcW w:w="586" w:type="dxa"/>
            <w:gridSpan w:val="2"/>
            <w:tcBorders>
              <w:top w:val="nil"/>
              <w:left w:val="nil"/>
              <w:bottom w:val="single" w:sz="4" w:space="0" w:color="auto"/>
              <w:right w:val="nil"/>
            </w:tcBorders>
            <w:vAlign w:val="center"/>
          </w:tcPr>
          <w:p w14:paraId="44EBEBDE" w14:textId="77777777" w:rsidR="008C4CEF" w:rsidRDefault="008C4CEF" w:rsidP="008C4CEF">
            <w:pPr>
              <w:pStyle w:val="afffff1"/>
              <w:jc w:val="center"/>
            </w:pPr>
          </w:p>
        </w:tc>
        <w:tc>
          <w:tcPr>
            <w:tcW w:w="346" w:type="dxa"/>
            <w:gridSpan w:val="2"/>
            <w:tcBorders>
              <w:top w:val="nil"/>
              <w:left w:val="nil"/>
              <w:bottom w:val="single" w:sz="4" w:space="0" w:color="auto"/>
              <w:right w:val="single" w:sz="4" w:space="0" w:color="auto"/>
            </w:tcBorders>
            <w:vAlign w:val="center"/>
          </w:tcPr>
          <w:p w14:paraId="29C47266" w14:textId="77777777" w:rsidR="008C4CEF" w:rsidRDefault="008C4CEF" w:rsidP="008C4CEF">
            <w:pPr>
              <w:pStyle w:val="afffff1"/>
              <w:jc w:val="center"/>
            </w:pPr>
          </w:p>
        </w:tc>
        <w:tc>
          <w:tcPr>
            <w:tcW w:w="643" w:type="dxa"/>
            <w:gridSpan w:val="3"/>
            <w:tcBorders>
              <w:top w:val="nil"/>
              <w:left w:val="single" w:sz="4" w:space="0" w:color="auto"/>
              <w:bottom w:val="single" w:sz="4" w:space="0" w:color="auto"/>
              <w:right w:val="nil"/>
            </w:tcBorders>
            <w:vAlign w:val="center"/>
          </w:tcPr>
          <w:p w14:paraId="70658938" w14:textId="77777777" w:rsidR="008C4CEF" w:rsidRDefault="008C4CEF" w:rsidP="008C4CEF">
            <w:pPr>
              <w:pStyle w:val="afffff1"/>
              <w:jc w:val="center"/>
            </w:pPr>
          </w:p>
        </w:tc>
        <w:tc>
          <w:tcPr>
            <w:tcW w:w="197" w:type="dxa"/>
            <w:tcBorders>
              <w:top w:val="nil"/>
              <w:left w:val="nil"/>
              <w:bottom w:val="single" w:sz="4" w:space="0" w:color="auto"/>
              <w:right w:val="nil"/>
            </w:tcBorders>
            <w:vAlign w:val="center"/>
          </w:tcPr>
          <w:p w14:paraId="024E2534" w14:textId="77777777" w:rsidR="008C4CEF" w:rsidRDefault="008C4CEF" w:rsidP="008C4CEF">
            <w:pPr>
              <w:pStyle w:val="afffff1"/>
              <w:jc w:val="center"/>
            </w:pPr>
          </w:p>
        </w:tc>
        <w:tc>
          <w:tcPr>
            <w:tcW w:w="772" w:type="dxa"/>
            <w:gridSpan w:val="3"/>
            <w:tcBorders>
              <w:top w:val="nil"/>
              <w:left w:val="nil"/>
              <w:bottom w:val="single" w:sz="4" w:space="0" w:color="auto"/>
              <w:right w:val="nil"/>
            </w:tcBorders>
            <w:vAlign w:val="center"/>
          </w:tcPr>
          <w:p w14:paraId="0AF5F91C" w14:textId="77777777" w:rsidR="008C4CEF" w:rsidRDefault="008C4CEF" w:rsidP="008C4CEF">
            <w:pPr>
              <w:pStyle w:val="afffff1"/>
              <w:jc w:val="center"/>
            </w:pPr>
          </w:p>
        </w:tc>
        <w:tc>
          <w:tcPr>
            <w:tcW w:w="466" w:type="dxa"/>
            <w:tcBorders>
              <w:top w:val="nil"/>
              <w:left w:val="nil"/>
              <w:bottom w:val="single" w:sz="4" w:space="0" w:color="auto"/>
              <w:right w:val="nil"/>
            </w:tcBorders>
            <w:vAlign w:val="center"/>
          </w:tcPr>
          <w:p w14:paraId="19626A03" w14:textId="77777777" w:rsidR="008C4CEF" w:rsidRDefault="008C4CEF" w:rsidP="008C4CEF">
            <w:pPr>
              <w:pStyle w:val="afffff1"/>
              <w:jc w:val="center"/>
            </w:pPr>
          </w:p>
        </w:tc>
        <w:tc>
          <w:tcPr>
            <w:tcW w:w="163" w:type="dxa"/>
            <w:tcBorders>
              <w:top w:val="nil"/>
              <w:left w:val="nil"/>
              <w:bottom w:val="single" w:sz="4" w:space="0" w:color="auto"/>
              <w:right w:val="nil"/>
            </w:tcBorders>
            <w:vAlign w:val="center"/>
          </w:tcPr>
          <w:p w14:paraId="6F89C075" w14:textId="77777777" w:rsidR="008C4CEF" w:rsidRDefault="008C4CEF" w:rsidP="008C4CEF">
            <w:pPr>
              <w:pStyle w:val="afffff1"/>
              <w:jc w:val="center"/>
            </w:pPr>
          </w:p>
        </w:tc>
        <w:tc>
          <w:tcPr>
            <w:tcW w:w="183" w:type="dxa"/>
            <w:tcBorders>
              <w:top w:val="nil"/>
              <w:left w:val="nil"/>
              <w:bottom w:val="single" w:sz="4" w:space="0" w:color="auto"/>
              <w:right w:val="single" w:sz="4" w:space="0" w:color="auto"/>
            </w:tcBorders>
            <w:vAlign w:val="center"/>
          </w:tcPr>
          <w:p w14:paraId="12A92F1F" w14:textId="77777777" w:rsidR="008C4CEF" w:rsidRDefault="008C4CEF" w:rsidP="008C4CEF">
            <w:pPr>
              <w:pStyle w:val="afffff1"/>
              <w:jc w:val="center"/>
            </w:pPr>
          </w:p>
        </w:tc>
        <w:tc>
          <w:tcPr>
            <w:tcW w:w="129" w:type="dxa"/>
            <w:tcBorders>
              <w:top w:val="nil"/>
              <w:left w:val="single" w:sz="4" w:space="0" w:color="auto"/>
              <w:bottom w:val="single" w:sz="4" w:space="0" w:color="auto"/>
              <w:right w:val="nil"/>
            </w:tcBorders>
            <w:vAlign w:val="center"/>
          </w:tcPr>
          <w:p w14:paraId="7F8175A0" w14:textId="77777777" w:rsidR="008C4CEF" w:rsidRDefault="008C4CEF" w:rsidP="008C4CEF">
            <w:pPr>
              <w:pStyle w:val="afffff1"/>
              <w:jc w:val="center"/>
            </w:pPr>
          </w:p>
        </w:tc>
        <w:tc>
          <w:tcPr>
            <w:tcW w:w="1085" w:type="dxa"/>
            <w:gridSpan w:val="5"/>
            <w:tcBorders>
              <w:top w:val="nil"/>
              <w:left w:val="nil"/>
              <w:bottom w:val="single" w:sz="4" w:space="0" w:color="auto"/>
              <w:right w:val="nil"/>
            </w:tcBorders>
            <w:vAlign w:val="center"/>
          </w:tcPr>
          <w:p w14:paraId="248A7243" w14:textId="77777777" w:rsidR="008C4CEF" w:rsidRDefault="008C4CEF" w:rsidP="008C4CEF">
            <w:pPr>
              <w:pStyle w:val="afffff1"/>
              <w:rPr>
                <w:b/>
                <w:bCs/>
                <w:w w:val="88"/>
                <w:sz w:val="23"/>
                <w:szCs w:val="23"/>
                <w:lang w:bidi="he-IL"/>
              </w:rPr>
            </w:pPr>
            <w:r>
              <w:rPr>
                <w:b/>
                <w:bCs/>
                <w:w w:val="88"/>
                <w:sz w:val="23"/>
                <w:szCs w:val="23"/>
                <w:lang w:bidi="he-IL"/>
              </w:rPr>
              <w:t xml:space="preserve">психолог </w:t>
            </w:r>
          </w:p>
        </w:tc>
        <w:tc>
          <w:tcPr>
            <w:tcW w:w="1042" w:type="dxa"/>
            <w:tcBorders>
              <w:top w:val="nil"/>
              <w:left w:val="nil"/>
              <w:bottom w:val="single" w:sz="4" w:space="0" w:color="auto"/>
              <w:right w:val="single" w:sz="4" w:space="0" w:color="auto"/>
            </w:tcBorders>
            <w:vAlign w:val="center"/>
          </w:tcPr>
          <w:p w14:paraId="6E4E46FC" w14:textId="77777777" w:rsidR="008C4CEF" w:rsidRDefault="008C4CEF" w:rsidP="008C4CEF">
            <w:pPr>
              <w:pStyle w:val="afffff1"/>
              <w:jc w:val="center"/>
              <w:rPr>
                <w:b/>
                <w:bCs/>
                <w:w w:val="88"/>
                <w:sz w:val="23"/>
                <w:szCs w:val="23"/>
                <w:lang w:bidi="he-IL"/>
              </w:rPr>
            </w:pPr>
          </w:p>
        </w:tc>
      </w:tr>
      <w:tr w:rsidR="008C4CEF" w14:paraId="0BA4BE83" w14:textId="77777777" w:rsidTr="008C4CEF">
        <w:trPr>
          <w:trHeight w:hRule="exact" w:val="307"/>
        </w:trPr>
        <w:tc>
          <w:tcPr>
            <w:tcW w:w="1310" w:type="dxa"/>
            <w:gridSpan w:val="2"/>
            <w:tcBorders>
              <w:top w:val="single" w:sz="4" w:space="0" w:color="auto"/>
              <w:left w:val="single" w:sz="4" w:space="0" w:color="auto"/>
              <w:bottom w:val="nil"/>
              <w:right w:val="nil"/>
            </w:tcBorders>
            <w:vAlign w:val="center"/>
          </w:tcPr>
          <w:p w14:paraId="20F22FA4" w14:textId="77777777" w:rsidR="008C4CEF" w:rsidRDefault="008C4CEF" w:rsidP="008C4CEF">
            <w:pPr>
              <w:pStyle w:val="afffff1"/>
              <w:ind w:left="167"/>
              <w:rPr>
                <w:sz w:val="22"/>
                <w:szCs w:val="22"/>
              </w:rPr>
            </w:pPr>
            <w:r>
              <w:rPr>
                <w:sz w:val="22"/>
                <w:szCs w:val="22"/>
              </w:rPr>
              <w:t xml:space="preserve">Количество </w:t>
            </w:r>
          </w:p>
        </w:tc>
        <w:tc>
          <w:tcPr>
            <w:tcW w:w="125" w:type="dxa"/>
            <w:tcBorders>
              <w:top w:val="single" w:sz="4" w:space="0" w:color="auto"/>
              <w:left w:val="nil"/>
              <w:bottom w:val="nil"/>
              <w:right w:val="nil"/>
            </w:tcBorders>
            <w:vAlign w:val="center"/>
          </w:tcPr>
          <w:p w14:paraId="061A5EC7" w14:textId="77777777" w:rsidR="008C4CEF" w:rsidRDefault="008C4CEF" w:rsidP="008C4CEF">
            <w:pPr>
              <w:pStyle w:val="afffff1"/>
              <w:jc w:val="center"/>
              <w:rPr>
                <w:sz w:val="22"/>
                <w:szCs w:val="22"/>
              </w:rPr>
            </w:pPr>
          </w:p>
        </w:tc>
        <w:tc>
          <w:tcPr>
            <w:tcW w:w="1377" w:type="dxa"/>
            <w:gridSpan w:val="4"/>
            <w:tcBorders>
              <w:top w:val="single" w:sz="4" w:space="0" w:color="auto"/>
              <w:left w:val="nil"/>
              <w:bottom w:val="nil"/>
              <w:right w:val="nil"/>
            </w:tcBorders>
            <w:vAlign w:val="center"/>
          </w:tcPr>
          <w:p w14:paraId="3CB2B49C" w14:textId="77777777" w:rsidR="008C4CEF" w:rsidRDefault="008C4CEF" w:rsidP="008C4CEF">
            <w:pPr>
              <w:pStyle w:val="afffff1"/>
              <w:ind w:left="508"/>
              <w:jc w:val="center"/>
              <w:rPr>
                <w:sz w:val="22"/>
                <w:szCs w:val="22"/>
              </w:rPr>
            </w:pPr>
            <w:r>
              <w:rPr>
                <w:sz w:val="22"/>
                <w:szCs w:val="22"/>
              </w:rPr>
              <w:t xml:space="preserve">детских </w:t>
            </w:r>
          </w:p>
        </w:tc>
        <w:tc>
          <w:tcPr>
            <w:tcW w:w="360" w:type="dxa"/>
            <w:gridSpan w:val="2"/>
            <w:tcBorders>
              <w:top w:val="single" w:sz="4" w:space="0" w:color="auto"/>
              <w:left w:val="nil"/>
              <w:bottom w:val="nil"/>
              <w:right w:val="nil"/>
            </w:tcBorders>
            <w:vAlign w:val="center"/>
          </w:tcPr>
          <w:p w14:paraId="2EC7A6FB" w14:textId="77777777" w:rsidR="008C4CEF" w:rsidRDefault="008C4CEF" w:rsidP="008C4CEF">
            <w:pPr>
              <w:pStyle w:val="afffff1"/>
              <w:jc w:val="center"/>
              <w:rPr>
                <w:sz w:val="22"/>
                <w:szCs w:val="22"/>
              </w:rPr>
            </w:pPr>
          </w:p>
        </w:tc>
        <w:tc>
          <w:tcPr>
            <w:tcW w:w="202" w:type="dxa"/>
            <w:tcBorders>
              <w:top w:val="single" w:sz="4" w:space="0" w:color="auto"/>
              <w:left w:val="nil"/>
              <w:bottom w:val="nil"/>
              <w:right w:val="nil"/>
            </w:tcBorders>
            <w:vAlign w:val="center"/>
          </w:tcPr>
          <w:p w14:paraId="3C5DAAA6" w14:textId="77777777" w:rsidR="008C4CEF" w:rsidRDefault="008C4CEF" w:rsidP="008C4CEF">
            <w:pPr>
              <w:pStyle w:val="afffff1"/>
              <w:jc w:val="center"/>
              <w:rPr>
                <w:sz w:val="22"/>
                <w:szCs w:val="22"/>
              </w:rPr>
            </w:pPr>
          </w:p>
        </w:tc>
        <w:tc>
          <w:tcPr>
            <w:tcW w:w="1589" w:type="dxa"/>
            <w:gridSpan w:val="7"/>
            <w:tcBorders>
              <w:top w:val="single" w:sz="4" w:space="0" w:color="auto"/>
              <w:left w:val="nil"/>
              <w:bottom w:val="nil"/>
              <w:right w:val="single" w:sz="4" w:space="0" w:color="auto"/>
            </w:tcBorders>
            <w:vAlign w:val="center"/>
          </w:tcPr>
          <w:p w14:paraId="7068765F" w14:textId="77777777" w:rsidR="008C4CEF" w:rsidRDefault="008C4CEF" w:rsidP="008C4CEF">
            <w:pPr>
              <w:pStyle w:val="afffff1"/>
              <w:ind w:right="47"/>
              <w:jc w:val="right"/>
              <w:rPr>
                <w:sz w:val="22"/>
                <w:szCs w:val="22"/>
              </w:rPr>
            </w:pPr>
            <w:r>
              <w:rPr>
                <w:sz w:val="22"/>
                <w:szCs w:val="22"/>
              </w:rPr>
              <w:t xml:space="preserve">общественных </w:t>
            </w:r>
          </w:p>
        </w:tc>
        <w:tc>
          <w:tcPr>
            <w:tcW w:w="643" w:type="dxa"/>
            <w:gridSpan w:val="3"/>
            <w:tcBorders>
              <w:top w:val="single" w:sz="4" w:space="0" w:color="auto"/>
              <w:left w:val="single" w:sz="4" w:space="0" w:color="auto"/>
              <w:bottom w:val="nil"/>
              <w:right w:val="nil"/>
            </w:tcBorders>
            <w:vAlign w:val="center"/>
          </w:tcPr>
          <w:p w14:paraId="72921312" w14:textId="77777777" w:rsidR="008C4CEF" w:rsidRDefault="008C4CEF" w:rsidP="008C4CEF">
            <w:pPr>
              <w:pStyle w:val="afffff1"/>
              <w:jc w:val="center"/>
              <w:rPr>
                <w:sz w:val="22"/>
                <w:szCs w:val="22"/>
              </w:rPr>
            </w:pPr>
          </w:p>
        </w:tc>
        <w:tc>
          <w:tcPr>
            <w:tcW w:w="1435" w:type="dxa"/>
            <w:gridSpan w:val="5"/>
            <w:tcBorders>
              <w:top w:val="single" w:sz="4" w:space="0" w:color="auto"/>
              <w:left w:val="nil"/>
              <w:bottom w:val="nil"/>
              <w:right w:val="nil"/>
            </w:tcBorders>
            <w:vAlign w:val="center"/>
          </w:tcPr>
          <w:p w14:paraId="68F27D6B" w14:textId="77777777" w:rsidR="008C4CEF" w:rsidRDefault="008C4CEF" w:rsidP="008C4CEF">
            <w:pPr>
              <w:pStyle w:val="afffff1"/>
              <w:ind w:right="100"/>
              <w:jc w:val="center"/>
              <w:rPr>
                <w:sz w:val="22"/>
                <w:szCs w:val="22"/>
                <w:lang w:bidi="he-IL"/>
              </w:rPr>
            </w:pPr>
            <w:r>
              <w:rPr>
                <w:sz w:val="22"/>
                <w:szCs w:val="22"/>
                <w:lang w:bidi="he-IL"/>
              </w:rPr>
              <w:t xml:space="preserve">1 раз в год </w:t>
            </w:r>
          </w:p>
        </w:tc>
        <w:tc>
          <w:tcPr>
            <w:tcW w:w="163" w:type="dxa"/>
            <w:tcBorders>
              <w:top w:val="single" w:sz="4" w:space="0" w:color="auto"/>
              <w:left w:val="nil"/>
              <w:bottom w:val="nil"/>
              <w:right w:val="nil"/>
            </w:tcBorders>
            <w:vAlign w:val="center"/>
          </w:tcPr>
          <w:p w14:paraId="39C250A8" w14:textId="77777777" w:rsidR="008C4CEF" w:rsidRDefault="008C4CEF" w:rsidP="008C4CEF">
            <w:pPr>
              <w:pStyle w:val="afffff1"/>
              <w:jc w:val="center"/>
              <w:rPr>
                <w:sz w:val="22"/>
                <w:szCs w:val="22"/>
                <w:lang w:bidi="he-IL"/>
              </w:rPr>
            </w:pPr>
          </w:p>
        </w:tc>
        <w:tc>
          <w:tcPr>
            <w:tcW w:w="183" w:type="dxa"/>
            <w:tcBorders>
              <w:top w:val="single" w:sz="4" w:space="0" w:color="auto"/>
              <w:left w:val="nil"/>
              <w:bottom w:val="nil"/>
              <w:right w:val="single" w:sz="4" w:space="0" w:color="auto"/>
            </w:tcBorders>
            <w:vAlign w:val="center"/>
          </w:tcPr>
          <w:p w14:paraId="6E9D0E40" w14:textId="77777777" w:rsidR="008C4CEF" w:rsidRDefault="008C4CEF" w:rsidP="008C4CEF">
            <w:pPr>
              <w:pStyle w:val="afffff1"/>
              <w:jc w:val="center"/>
              <w:rPr>
                <w:sz w:val="22"/>
                <w:szCs w:val="22"/>
                <w:lang w:bidi="he-IL"/>
              </w:rPr>
            </w:pPr>
          </w:p>
        </w:tc>
        <w:tc>
          <w:tcPr>
            <w:tcW w:w="129" w:type="dxa"/>
            <w:tcBorders>
              <w:top w:val="single" w:sz="4" w:space="0" w:color="auto"/>
              <w:left w:val="single" w:sz="4" w:space="0" w:color="auto"/>
              <w:bottom w:val="nil"/>
              <w:right w:val="nil"/>
            </w:tcBorders>
            <w:vAlign w:val="center"/>
          </w:tcPr>
          <w:p w14:paraId="1A38A98F" w14:textId="77777777" w:rsidR="008C4CEF" w:rsidRDefault="008C4CEF" w:rsidP="008C4CEF">
            <w:pPr>
              <w:pStyle w:val="afffff1"/>
              <w:jc w:val="center"/>
              <w:rPr>
                <w:sz w:val="22"/>
                <w:szCs w:val="22"/>
                <w:lang w:bidi="he-IL"/>
              </w:rPr>
            </w:pPr>
          </w:p>
        </w:tc>
        <w:tc>
          <w:tcPr>
            <w:tcW w:w="2127" w:type="dxa"/>
            <w:gridSpan w:val="6"/>
            <w:tcBorders>
              <w:top w:val="single" w:sz="4" w:space="0" w:color="auto"/>
              <w:left w:val="nil"/>
              <w:bottom w:val="nil"/>
              <w:right w:val="single" w:sz="4" w:space="0" w:color="auto"/>
            </w:tcBorders>
            <w:vAlign w:val="center"/>
          </w:tcPr>
          <w:p w14:paraId="0ACD939E" w14:textId="77777777" w:rsidR="008C4CEF" w:rsidRDefault="008C4CEF" w:rsidP="008C4CEF">
            <w:pPr>
              <w:pStyle w:val="afffff1"/>
              <w:ind w:left="9"/>
              <w:rPr>
                <w:sz w:val="22"/>
                <w:szCs w:val="22"/>
                <w:lang w:bidi="he-IL"/>
              </w:rPr>
            </w:pPr>
            <w:r>
              <w:rPr>
                <w:sz w:val="22"/>
                <w:szCs w:val="22"/>
                <w:lang w:bidi="he-IL"/>
              </w:rPr>
              <w:t xml:space="preserve">заместител </w:t>
            </w:r>
          </w:p>
        </w:tc>
      </w:tr>
      <w:tr w:rsidR="008C4CEF" w14:paraId="54F4A130" w14:textId="77777777" w:rsidTr="008C4CEF">
        <w:trPr>
          <w:trHeight w:hRule="exact" w:val="297"/>
        </w:trPr>
        <w:tc>
          <w:tcPr>
            <w:tcW w:w="1435" w:type="dxa"/>
            <w:gridSpan w:val="3"/>
            <w:tcBorders>
              <w:top w:val="nil"/>
              <w:left w:val="single" w:sz="4" w:space="0" w:color="auto"/>
              <w:bottom w:val="nil"/>
              <w:right w:val="nil"/>
            </w:tcBorders>
            <w:vAlign w:val="center"/>
          </w:tcPr>
          <w:p w14:paraId="4A2D5E36" w14:textId="77777777" w:rsidR="008C4CEF" w:rsidRDefault="008C4CEF" w:rsidP="008C4CEF">
            <w:pPr>
              <w:pStyle w:val="afffff1"/>
              <w:ind w:left="167"/>
              <w:rPr>
                <w:sz w:val="22"/>
                <w:szCs w:val="22"/>
                <w:lang w:bidi="he-IL"/>
              </w:rPr>
            </w:pPr>
            <w:r>
              <w:rPr>
                <w:sz w:val="22"/>
                <w:szCs w:val="22"/>
              </w:rPr>
              <w:t>организаций</w:t>
            </w:r>
            <w:r>
              <w:rPr>
                <w:sz w:val="22"/>
                <w:szCs w:val="22"/>
                <w:lang w:bidi="he-IL"/>
              </w:rPr>
              <w:t xml:space="preserve">. </w:t>
            </w:r>
          </w:p>
        </w:tc>
        <w:tc>
          <w:tcPr>
            <w:tcW w:w="230" w:type="dxa"/>
            <w:tcBorders>
              <w:top w:val="nil"/>
              <w:left w:val="nil"/>
              <w:bottom w:val="nil"/>
              <w:right w:val="nil"/>
            </w:tcBorders>
            <w:vAlign w:val="center"/>
          </w:tcPr>
          <w:p w14:paraId="4984276A" w14:textId="77777777" w:rsidR="008C4CEF" w:rsidRDefault="008C4CEF" w:rsidP="008C4CEF">
            <w:pPr>
              <w:pStyle w:val="afffff1"/>
              <w:jc w:val="center"/>
              <w:rPr>
                <w:sz w:val="22"/>
                <w:szCs w:val="22"/>
                <w:lang w:bidi="he-IL"/>
              </w:rPr>
            </w:pPr>
          </w:p>
        </w:tc>
        <w:tc>
          <w:tcPr>
            <w:tcW w:w="845" w:type="dxa"/>
            <w:tcBorders>
              <w:top w:val="nil"/>
              <w:left w:val="nil"/>
              <w:bottom w:val="nil"/>
              <w:right w:val="nil"/>
            </w:tcBorders>
            <w:vAlign w:val="center"/>
          </w:tcPr>
          <w:p w14:paraId="6DE8F9A0" w14:textId="77777777" w:rsidR="008C4CEF" w:rsidRDefault="008C4CEF" w:rsidP="008C4CEF">
            <w:pPr>
              <w:pStyle w:val="afffff1"/>
              <w:jc w:val="center"/>
              <w:rPr>
                <w:sz w:val="22"/>
                <w:szCs w:val="22"/>
                <w:lang w:bidi="he-IL"/>
              </w:rPr>
            </w:pPr>
          </w:p>
        </w:tc>
        <w:tc>
          <w:tcPr>
            <w:tcW w:w="302" w:type="dxa"/>
            <w:gridSpan w:val="2"/>
            <w:tcBorders>
              <w:top w:val="nil"/>
              <w:left w:val="nil"/>
              <w:bottom w:val="nil"/>
              <w:right w:val="nil"/>
            </w:tcBorders>
            <w:vAlign w:val="center"/>
          </w:tcPr>
          <w:p w14:paraId="1DBD7373" w14:textId="77777777" w:rsidR="008C4CEF" w:rsidRDefault="008C4CEF" w:rsidP="008C4CEF">
            <w:pPr>
              <w:pStyle w:val="afffff1"/>
              <w:jc w:val="center"/>
              <w:rPr>
                <w:sz w:val="22"/>
                <w:szCs w:val="22"/>
                <w:lang w:bidi="he-IL"/>
              </w:rPr>
            </w:pPr>
          </w:p>
        </w:tc>
        <w:tc>
          <w:tcPr>
            <w:tcW w:w="360" w:type="dxa"/>
            <w:gridSpan w:val="2"/>
            <w:tcBorders>
              <w:top w:val="nil"/>
              <w:left w:val="nil"/>
              <w:bottom w:val="nil"/>
              <w:right w:val="nil"/>
            </w:tcBorders>
            <w:vAlign w:val="center"/>
          </w:tcPr>
          <w:p w14:paraId="0802D43A" w14:textId="77777777" w:rsidR="008C4CEF" w:rsidRDefault="008C4CEF" w:rsidP="008C4CEF">
            <w:pPr>
              <w:pStyle w:val="afffff1"/>
              <w:jc w:val="center"/>
              <w:rPr>
                <w:sz w:val="22"/>
                <w:szCs w:val="22"/>
                <w:lang w:bidi="he-IL"/>
              </w:rPr>
            </w:pPr>
          </w:p>
        </w:tc>
        <w:tc>
          <w:tcPr>
            <w:tcW w:w="202" w:type="dxa"/>
            <w:tcBorders>
              <w:top w:val="nil"/>
              <w:left w:val="nil"/>
              <w:bottom w:val="nil"/>
              <w:right w:val="nil"/>
            </w:tcBorders>
            <w:vAlign w:val="center"/>
          </w:tcPr>
          <w:p w14:paraId="6F94798D" w14:textId="77777777" w:rsidR="008C4CEF" w:rsidRDefault="008C4CEF" w:rsidP="008C4CEF">
            <w:pPr>
              <w:pStyle w:val="afffff1"/>
              <w:jc w:val="center"/>
              <w:rPr>
                <w:sz w:val="22"/>
                <w:szCs w:val="22"/>
                <w:lang w:bidi="he-IL"/>
              </w:rPr>
            </w:pPr>
          </w:p>
        </w:tc>
        <w:tc>
          <w:tcPr>
            <w:tcW w:w="283" w:type="dxa"/>
            <w:gridSpan w:val="2"/>
            <w:tcBorders>
              <w:top w:val="nil"/>
              <w:left w:val="nil"/>
              <w:bottom w:val="nil"/>
              <w:right w:val="nil"/>
            </w:tcBorders>
            <w:vAlign w:val="center"/>
          </w:tcPr>
          <w:p w14:paraId="2E08172D" w14:textId="77777777" w:rsidR="008C4CEF" w:rsidRDefault="008C4CEF" w:rsidP="008C4CEF">
            <w:pPr>
              <w:pStyle w:val="afffff1"/>
              <w:jc w:val="center"/>
              <w:rPr>
                <w:sz w:val="22"/>
                <w:szCs w:val="22"/>
                <w:lang w:bidi="he-IL"/>
              </w:rPr>
            </w:pPr>
          </w:p>
        </w:tc>
        <w:tc>
          <w:tcPr>
            <w:tcW w:w="374" w:type="dxa"/>
            <w:tcBorders>
              <w:top w:val="nil"/>
              <w:left w:val="nil"/>
              <w:bottom w:val="nil"/>
              <w:right w:val="nil"/>
            </w:tcBorders>
            <w:vAlign w:val="center"/>
          </w:tcPr>
          <w:p w14:paraId="076DE40E" w14:textId="77777777" w:rsidR="008C4CEF" w:rsidRDefault="008C4CEF" w:rsidP="008C4CEF">
            <w:pPr>
              <w:pStyle w:val="afffff1"/>
              <w:jc w:val="center"/>
              <w:rPr>
                <w:sz w:val="22"/>
                <w:szCs w:val="22"/>
                <w:lang w:bidi="he-IL"/>
              </w:rPr>
            </w:pPr>
          </w:p>
        </w:tc>
        <w:tc>
          <w:tcPr>
            <w:tcW w:w="586" w:type="dxa"/>
            <w:gridSpan w:val="2"/>
            <w:tcBorders>
              <w:top w:val="nil"/>
              <w:left w:val="nil"/>
              <w:bottom w:val="nil"/>
              <w:right w:val="nil"/>
            </w:tcBorders>
            <w:vAlign w:val="center"/>
          </w:tcPr>
          <w:p w14:paraId="1DD2A43C" w14:textId="77777777" w:rsidR="008C4CEF" w:rsidRDefault="008C4CEF" w:rsidP="008C4CEF">
            <w:pPr>
              <w:pStyle w:val="afffff1"/>
              <w:jc w:val="center"/>
              <w:rPr>
                <w:sz w:val="22"/>
                <w:szCs w:val="22"/>
                <w:lang w:bidi="he-IL"/>
              </w:rPr>
            </w:pPr>
          </w:p>
        </w:tc>
        <w:tc>
          <w:tcPr>
            <w:tcW w:w="346" w:type="dxa"/>
            <w:gridSpan w:val="2"/>
            <w:tcBorders>
              <w:top w:val="nil"/>
              <w:left w:val="nil"/>
              <w:bottom w:val="nil"/>
              <w:right w:val="single" w:sz="4" w:space="0" w:color="auto"/>
            </w:tcBorders>
            <w:vAlign w:val="center"/>
          </w:tcPr>
          <w:p w14:paraId="34F35FA6" w14:textId="77777777" w:rsidR="008C4CEF" w:rsidRDefault="008C4CEF" w:rsidP="008C4CEF">
            <w:pPr>
              <w:pStyle w:val="afffff1"/>
              <w:jc w:val="center"/>
              <w:rPr>
                <w:sz w:val="22"/>
                <w:szCs w:val="22"/>
                <w:lang w:bidi="he-IL"/>
              </w:rPr>
            </w:pPr>
          </w:p>
        </w:tc>
        <w:tc>
          <w:tcPr>
            <w:tcW w:w="643" w:type="dxa"/>
            <w:gridSpan w:val="3"/>
            <w:tcBorders>
              <w:top w:val="nil"/>
              <w:left w:val="single" w:sz="4" w:space="0" w:color="auto"/>
              <w:bottom w:val="nil"/>
              <w:right w:val="nil"/>
            </w:tcBorders>
            <w:vAlign w:val="center"/>
          </w:tcPr>
          <w:p w14:paraId="77A93293" w14:textId="77777777" w:rsidR="008C4CEF" w:rsidRDefault="008C4CEF" w:rsidP="008C4CEF">
            <w:pPr>
              <w:pStyle w:val="afffff1"/>
              <w:jc w:val="center"/>
              <w:rPr>
                <w:sz w:val="22"/>
                <w:szCs w:val="22"/>
                <w:lang w:bidi="he-IL"/>
              </w:rPr>
            </w:pPr>
          </w:p>
        </w:tc>
        <w:tc>
          <w:tcPr>
            <w:tcW w:w="197" w:type="dxa"/>
            <w:tcBorders>
              <w:top w:val="nil"/>
              <w:left w:val="nil"/>
              <w:bottom w:val="nil"/>
              <w:right w:val="nil"/>
            </w:tcBorders>
            <w:vAlign w:val="center"/>
          </w:tcPr>
          <w:p w14:paraId="31063859" w14:textId="77777777" w:rsidR="008C4CEF" w:rsidRDefault="008C4CEF" w:rsidP="008C4CEF">
            <w:pPr>
              <w:pStyle w:val="afffff1"/>
              <w:jc w:val="center"/>
              <w:rPr>
                <w:sz w:val="22"/>
                <w:szCs w:val="22"/>
                <w:lang w:bidi="he-IL"/>
              </w:rPr>
            </w:pPr>
          </w:p>
        </w:tc>
        <w:tc>
          <w:tcPr>
            <w:tcW w:w="772" w:type="dxa"/>
            <w:gridSpan w:val="3"/>
            <w:tcBorders>
              <w:top w:val="nil"/>
              <w:left w:val="nil"/>
              <w:bottom w:val="nil"/>
              <w:right w:val="nil"/>
            </w:tcBorders>
            <w:vAlign w:val="center"/>
          </w:tcPr>
          <w:p w14:paraId="56AC8D6A" w14:textId="77777777" w:rsidR="008C4CEF" w:rsidRDefault="008C4CEF" w:rsidP="008C4CEF">
            <w:pPr>
              <w:pStyle w:val="afffff1"/>
              <w:jc w:val="center"/>
              <w:rPr>
                <w:sz w:val="22"/>
                <w:szCs w:val="22"/>
                <w:lang w:bidi="he-IL"/>
              </w:rPr>
            </w:pPr>
          </w:p>
        </w:tc>
        <w:tc>
          <w:tcPr>
            <w:tcW w:w="466" w:type="dxa"/>
            <w:tcBorders>
              <w:top w:val="nil"/>
              <w:left w:val="nil"/>
              <w:bottom w:val="nil"/>
              <w:right w:val="nil"/>
            </w:tcBorders>
            <w:vAlign w:val="center"/>
          </w:tcPr>
          <w:p w14:paraId="34BA089B" w14:textId="77777777" w:rsidR="008C4CEF" w:rsidRDefault="008C4CEF" w:rsidP="008C4CEF">
            <w:pPr>
              <w:pStyle w:val="afffff1"/>
              <w:jc w:val="center"/>
              <w:rPr>
                <w:sz w:val="22"/>
                <w:szCs w:val="22"/>
                <w:lang w:bidi="he-IL"/>
              </w:rPr>
            </w:pPr>
          </w:p>
        </w:tc>
        <w:tc>
          <w:tcPr>
            <w:tcW w:w="163" w:type="dxa"/>
            <w:tcBorders>
              <w:top w:val="nil"/>
              <w:left w:val="nil"/>
              <w:bottom w:val="nil"/>
              <w:right w:val="nil"/>
            </w:tcBorders>
            <w:vAlign w:val="center"/>
          </w:tcPr>
          <w:p w14:paraId="5FE8E7C4" w14:textId="77777777" w:rsidR="008C4CEF" w:rsidRDefault="008C4CEF" w:rsidP="008C4CEF">
            <w:pPr>
              <w:pStyle w:val="afffff1"/>
              <w:jc w:val="center"/>
              <w:rPr>
                <w:sz w:val="22"/>
                <w:szCs w:val="22"/>
                <w:lang w:bidi="he-IL"/>
              </w:rPr>
            </w:pPr>
          </w:p>
        </w:tc>
        <w:tc>
          <w:tcPr>
            <w:tcW w:w="183" w:type="dxa"/>
            <w:tcBorders>
              <w:top w:val="nil"/>
              <w:left w:val="nil"/>
              <w:bottom w:val="nil"/>
              <w:right w:val="single" w:sz="4" w:space="0" w:color="auto"/>
            </w:tcBorders>
            <w:vAlign w:val="center"/>
          </w:tcPr>
          <w:p w14:paraId="051032A8" w14:textId="77777777" w:rsidR="008C4CEF" w:rsidRDefault="008C4CEF" w:rsidP="008C4CEF">
            <w:pPr>
              <w:pStyle w:val="afffff1"/>
              <w:jc w:val="center"/>
              <w:rPr>
                <w:sz w:val="22"/>
                <w:szCs w:val="22"/>
                <w:lang w:bidi="he-IL"/>
              </w:rPr>
            </w:pPr>
          </w:p>
        </w:tc>
        <w:tc>
          <w:tcPr>
            <w:tcW w:w="2256" w:type="dxa"/>
            <w:gridSpan w:val="7"/>
            <w:tcBorders>
              <w:top w:val="nil"/>
              <w:left w:val="single" w:sz="4" w:space="0" w:color="auto"/>
              <w:bottom w:val="nil"/>
              <w:right w:val="single" w:sz="4" w:space="0" w:color="auto"/>
            </w:tcBorders>
            <w:vAlign w:val="center"/>
          </w:tcPr>
          <w:p w14:paraId="59741273" w14:textId="77777777" w:rsidR="008C4CEF" w:rsidRDefault="008C4CEF" w:rsidP="008C4CEF">
            <w:pPr>
              <w:pStyle w:val="afffff1"/>
              <w:ind w:left="110"/>
              <w:rPr>
                <w:sz w:val="22"/>
                <w:szCs w:val="22"/>
                <w:lang w:bidi="he-IL"/>
              </w:rPr>
            </w:pPr>
            <w:r>
              <w:rPr>
                <w:sz w:val="22"/>
                <w:szCs w:val="22"/>
                <w:lang w:bidi="he-IL"/>
              </w:rPr>
              <w:t xml:space="preserve">ь директора </w:t>
            </w:r>
          </w:p>
        </w:tc>
      </w:tr>
      <w:tr w:rsidR="008C4CEF" w14:paraId="0F0A1B3D" w14:textId="77777777" w:rsidTr="008C4CEF">
        <w:trPr>
          <w:trHeight w:hRule="exact" w:val="259"/>
        </w:trPr>
        <w:tc>
          <w:tcPr>
            <w:tcW w:w="969" w:type="dxa"/>
            <w:tcBorders>
              <w:top w:val="nil"/>
              <w:left w:val="single" w:sz="4" w:space="0" w:color="auto"/>
              <w:bottom w:val="nil"/>
              <w:right w:val="nil"/>
            </w:tcBorders>
            <w:vAlign w:val="center"/>
          </w:tcPr>
          <w:p w14:paraId="47D89F5B" w14:textId="77777777" w:rsidR="008C4CEF" w:rsidRDefault="008C4CEF" w:rsidP="008C4CEF">
            <w:pPr>
              <w:pStyle w:val="afffff1"/>
              <w:jc w:val="center"/>
            </w:pPr>
          </w:p>
        </w:tc>
        <w:tc>
          <w:tcPr>
            <w:tcW w:w="341" w:type="dxa"/>
            <w:tcBorders>
              <w:top w:val="nil"/>
              <w:left w:val="nil"/>
              <w:bottom w:val="nil"/>
              <w:right w:val="nil"/>
            </w:tcBorders>
            <w:vAlign w:val="center"/>
          </w:tcPr>
          <w:p w14:paraId="5C6635A2" w14:textId="77777777" w:rsidR="008C4CEF" w:rsidRDefault="008C4CEF" w:rsidP="008C4CEF">
            <w:pPr>
              <w:pStyle w:val="afffff1"/>
              <w:jc w:val="center"/>
            </w:pPr>
          </w:p>
        </w:tc>
        <w:tc>
          <w:tcPr>
            <w:tcW w:w="125" w:type="dxa"/>
            <w:tcBorders>
              <w:top w:val="nil"/>
              <w:left w:val="nil"/>
              <w:bottom w:val="nil"/>
              <w:right w:val="nil"/>
            </w:tcBorders>
            <w:vAlign w:val="center"/>
          </w:tcPr>
          <w:p w14:paraId="58245DF1" w14:textId="77777777" w:rsidR="008C4CEF" w:rsidRDefault="008C4CEF" w:rsidP="008C4CEF">
            <w:pPr>
              <w:pStyle w:val="afffff1"/>
              <w:jc w:val="center"/>
            </w:pPr>
          </w:p>
        </w:tc>
        <w:tc>
          <w:tcPr>
            <w:tcW w:w="230" w:type="dxa"/>
            <w:tcBorders>
              <w:top w:val="nil"/>
              <w:left w:val="nil"/>
              <w:bottom w:val="nil"/>
              <w:right w:val="nil"/>
            </w:tcBorders>
            <w:vAlign w:val="center"/>
          </w:tcPr>
          <w:p w14:paraId="0634DB71" w14:textId="77777777" w:rsidR="008C4CEF" w:rsidRDefault="008C4CEF" w:rsidP="008C4CEF">
            <w:pPr>
              <w:pStyle w:val="afffff1"/>
              <w:jc w:val="center"/>
            </w:pPr>
          </w:p>
        </w:tc>
        <w:tc>
          <w:tcPr>
            <w:tcW w:w="845" w:type="dxa"/>
            <w:tcBorders>
              <w:top w:val="nil"/>
              <w:left w:val="nil"/>
              <w:bottom w:val="nil"/>
              <w:right w:val="nil"/>
            </w:tcBorders>
            <w:vAlign w:val="center"/>
          </w:tcPr>
          <w:p w14:paraId="34D33F50" w14:textId="77777777" w:rsidR="008C4CEF" w:rsidRDefault="008C4CEF" w:rsidP="008C4CEF">
            <w:pPr>
              <w:pStyle w:val="afffff1"/>
              <w:jc w:val="center"/>
            </w:pPr>
          </w:p>
        </w:tc>
        <w:tc>
          <w:tcPr>
            <w:tcW w:w="302" w:type="dxa"/>
            <w:gridSpan w:val="2"/>
            <w:tcBorders>
              <w:top w:val="nil"/>
              <w:left w:val="nil"/>
              <w:bottom w:val="nil"/>
              <w:right w:val="nil"/>
            </w:tcBorders>
            <w:vAlign w:val="center"/>
          </w:tcPr>
          <w:p w14:paraId="2730C1EC" w14:textId="77777777" w:rsidR="008C4CEF" w:rsidRDefault="008C4CEF" w:rsidP="008C4CEF">
            <w:pPr>
              <w:pStyle w:val="afffff1"/>
              <w:jc w:val="center"/>
            </w:pPr>
          </w:p>
        </w:tc>
        <w:tc>
          <w:tcPr>
            <w:tcW w:w="360" w:type="dxa"/>
            <w:gridSpan w:val="2"/>
            <w:tcBorders>
              <w:top w:val="nil"/>
              <w:left w:val="nil"/>
              <w:bottom w:val="nil"/>
              <w:right w:val="nil"/>
            </w:tcBorders>
            <w:vAlign w:val="center"/>
          </w:tcPr>
          <w:p w14:paraId="148C36C1" w14:textId="77777777" w:rsidR="008C4CEF" w:rsidRDefault="008C4CEF" w:rsidP="008C4CEF">
            <w:pPr>
              <w:pStyle w:val="afffff1"/>
              <w:jc w:val="center"/>
            </w:pPr>
          </w:p>
        </w:tc>
        <w:tc>
          <w:tcPr>
            <w:tcW w:w="202" w:type="dxa"/>
            <w:tcBorders>
              <w:top w:val="nil"/>
              <w:left w:val="nil"/>
              <w:bottom w:val="nil"/>
              <w:right w:val="nil"/>
            </w:tcBorders>
            <w:vAlign w:val="center"/>
          </w:tcPr>
          <w:p w14:paraId="621D508B" w14:textId="77777777" w:rsidR="008C4CEF" w:rsidRDefault="008C4CEF" w:rsidP="008C4CEF">
            <w:pPr>
              <w:pStyle w:val="afffff1"/>
              <w:jc w:val="center"/>
            </w:pPr>
          </w:p>
        </w:tc>
        <w:tc>
          <w:tcPr>
            <w:tcW w:w="283" w:type="dxa"/>
            <w:gridSpan w:val="2"/>
            <w:tcBorders>
              <w:top w:val="nil"/>
              <w:left w:val="nil"/>
              <w:bottom w:val="nil"/>
              <w:right w:val="nil"/>
            </w:tcBorders>
            <w:vAlign w:val="center"/>
          </w:tcPr>
          <w:p w14:paraId="19A7DACF" w14:textId="77777777" w:rsidR="008C4CEF" w:rsidRDefault="008C4CEF" w:rsidP="008C4CEF">
            <w:pPr>
              <w:pStyle w:val="afffff1"/>
              <w:jc w:val="center"/>
            </w:pPr>
          </w:p>
        </w:tc>
        <w:tc>
          <w:tcPr>
            <w:tcW w:w="374" w:type="dxa"/>
            <w:tcBorders>
              <w:top w:val="nil"/>
              <w:left w:val="nil"/>
              <w:bottom w:val="nil"/>
              <w:right w:val="nil"/>
            </w:tcBorders>
            <w:vAlign w:val="center"/>
          </w:tcPr>
          <w:p w14:paraId="578209C5" w14:textId="77777777" w:rsidR="008C4CEF" w:rsidRDefault="008C4CEF" w:rsidP="008C4CEF">
            <w:pPr>
              <w:pStyle w:val="afffff1"/>
              <w:jc w:val="center"/>
            </w:pPr>
          </w:p>
        </w:tc>
        <w:tc>
          <w:tcPr>
            <w:tcW w:w="586" w:type="dxa"/>
            <w:gridSpan w:val="2"/>
            <w:tcBorders>
              <w:top w:val="nil"/>
              <w:left w:val="nil"/>
              <w:bottom w:val="nil"/>
              <w:right w:val="nil"/>
            </w:tcBorders>
            <w:vAlign w:val="center"/>
          </w:tcPr>
          <w:p w14:paraId="32BDAADA" w14:textId="77777777" w:rsidR="008C4CEF" w:rsidRDefault="008C4CEF" w:rsidP="008C4CEF">
            <w:pPr>
              <w:pStyle w:val="afffff1"/>
              <w:jc w:val="center"/>
            </w:pPr>
          </w:p>
        </w:tc>
        <w:tc>
          <w:tcPr>
            <w:tcW w:w="346" w:type="dxa"/>
            <w:gridSpan w:val="2"/>
            <w:tcBorders>
              <w:top w:val="nil"/>
              <w:left w:val="nil"/>
              <w:bottom w:val="nil"/>
              <w:right w:val="single" w:sz="4" w:space="0" w:color="auto"/>
            </w:tcBorders>
            <w:vAlign w:val="center"/>
          </w:tcPr>
          <w:p w14:paraId="31503055" w14:textId="77777777" w:rsidR="008C4CEF" w:rsidRDefault="008C4CEF" w:rsidP="008C4CEF">
            <w:pPr>
              <w:pStyle w:val="afffff1"/>
              <w:jc w:val="center"/>
            </w:pPr>
          </w:p>
        </w:tc>
        <w:tc>
          <w:tcPr>
            <w:tcW w:w="643" w:type="dxa"/>
            <w:gridSpan w:val="3"/>
            <w:tcBorders>
              <w:top w:val="nil"/>
              <w:left w:val="single" w:sz="4" w:space="0" w:color="auto"/>
              <w:bottom w:val="nil"/>
              <w:right w:val="nil"/>
            </w:tcBorders>
            <w:vAlign w:val="center"/>
          </w:tcPr>
          <w:p w14:paraId="6C5AFD20" w14:textId="77777777" w:rsidR="008C4CEF" w:rsidRDefault="008C4CEF" w:rsidP="008C4CEF">
            <w:pPr>
              <w:pStyle w:val="afffff1"/>
              <w:jc w:val="center"/>
            </w:pPr>
          </w:p>
        </w:tc>
        <w:tc>
          <w:tcPr>
            <w:tcW w:w="197" w:type="dxa"/>
            <w:tcBorders>
              <w:top w:val="nil"/>
              <w:left w:val="nil"/>
              <w:bottom w:val="nil"/>
              <w:right w:val="nil"/>
            </w:tcBorders>
            <w:vAlign w:val="center"/>
          </w:tcPr>
          <w:p w14:paraId="79ADA311" w14:textId="77777777" w:rsidR="008C4CEF" w:rsidRDefault="008C4CEF" w:rsidP="008C4CEF">
            <w:pPr>
              <w:pStyle w:val="afffff1"/>
              <w:jc w:val="center"/>
            </w:pPr>
          </w:p>
        </w:tc>
        <w:tc>
          <w:tcPr>
            <w:tcW w:w="772" w:type="dxa"/>
            <w:gridSpan w:val="3"/>
            <w:tcBorders>
              <w:top w:val="nil"/>
              <w:left w:val="nil"/>
              <w:bottom w:val="nil"/>
              <w:right w:val="nil"/>
            </w:tcBorders>
            <w:vAlign w:val="center"/>
          </w:tcPr>
          <w:p w14:paraId="1555B97E" w14:textId="77777777" w:rsidR="008C4CEF" w:rsidRDefault="008C4CEF" w:rsidP="008C4CEF">
            <w:pPr>
              <w:pStyle w:val="afffff1"/>
              <w:jc w:val="center"/>
            </w:pPr>
          </w:p>
        </w:tc>
        <w:tc>
          <w:tcPr>
            <w:tcW w:w="466" w:type="dxa"/>
            <w:tcBorders>
              <w:top w:val="nil"/>
              <w:left w:val="nil"/>
              <w:bottom w:val="nil"/>
              <w:right w:val="nil"/>
            </w:tcBorders>
            <w:vAlign w:val="center"/>
          </w:tcPr>
          <w:p w14:paraId="14B9C30F" w14:textId="77777777" w:rsidR="008C4CEF" w:rsidRDefault="008C4CEF" w:rsidP="008C4CEF">
            <w:pPr>
              <w:pStyle w:val="afffff1"/>
              <w:jc w:val="center"/>
            </w:pPr>
          </w:p>
        </w:tc>
        <w:tc>
          <w:tcPr>
            <w:tcW w:w="163" w:type="dxa"/>
            <w:tcBorders>
              <w:top w:val="nil"/>
              <w:left w:val="nil"/>
              <w:bottom w:val="nil"/>
              <w:right w:val="nil"/>
            </w:tcBorders>
            <w:vAlign w:val="center"/>
          </w:tcPr>
          <w:p w14:paraId="357CD757" w14:textId="77777777" w:rsidR="008C4CEF" w:rsidRDefault="008C4CEF" w:rsidP="008C4CEF">
            <w:pPr>
              <w:pStyle w:val="afffff1"/>
              <w:jc w:val="center"/>
            </w:pPr>
          </w:p>
        </w:tc>
        <w:tc>
          <w:tcPr>
            <w:tcW w:w="183" w:type="dxa"/>
            <w:tcBorders>
              <w:top w:val="nil"/>
              <w:left w:val="nil"/>
              <w:bottom w:val="nil"/>
              <w:right w:val="single" w:sz="4" w:space="0" w:color="auto"/>
            </w:tcBorders>
            <w:vAlign w:val="center"/>
          </w:tcPr>
          <w:p w14:paraId="115DE3A0" w14:textId="77777777" w:rsidR="008C4CEF" w:rsidRDefault="008C4CEF" w:rsidP="008C4CEF">
            <w:pPr>
              <w:pStyle w:val="afffff1"/>
              <w:jc w:val="center"/>
            </w:pPr>
          </w:p>
        </w:tc>
        <w:tc>
          <w:tcPr>
            <w:tcW w:w="1046" w:type="dxa"/>
            <w:gridSpan w:val="5"/>
            <w:tcBorders>
              <w:top w:val="nil"/>
              <w:left w:val="single" w:sz="4" w:space="0" w:color="auto"/>
              <w:bottom w:val="nil"/>
              <w:right w:val="nil"/>
            </w:tcBorders>
            <w:vAlign w:val="center"/>
          </w:tcPr>
          <w:p w14:paraId="59F21B62" w14:textId="77777777" w:rsidR="008C4CEF" w:rsidRDefault="008C4CEF" w:rsidP="008C4CEF">
            <w:pPr>
              <w:pStyle w:val="afffff1"/>
              <w:ind w:right="52"/>
              <w:jc w:val="center"/>
              <w:rPr>
                <w:sz w:val="22"/>
                <w:szCs w:val="22"/>
              </w:rPr>
            </w:pPr>
            <w:r>
              <w:rPr>
                <w:sz w:val="22"/>
                <w:szCs w:val="22"/>
              </w:rPr>
              <w:t xml:space="preserve">педагог </w:t>
            </w:r>
          </w:p>
        </w:tc>
        <w:tc>
          <w:tcPr>
            <w:tcW w:w="1210" w:type="dxa"/>
            <w:gridSpan w:val="2"/>
            <w:tcBorders>
              <w:top w:val="nil"/>
              <w:left w:val="nil"/>
              <w:bottom w:val="nil"/>
              <w:right w:val="single" w:sz="4" w:space="0" w:color="auto"/>
            </w:tcBorders>
            <w:vAlign w:val="center"/>
          </w:tcPr>
          <w:p w14:paraId="38116986" w14:textId="77777777" w:rsidR="008C4CEF" w:rsidRDefault="008C4CEF" w:rsidP="008C4CEF">
            <w:pPr>
              <w:pStyle w:val="afffff1"/>
              <w:ind w:left="182"/>
              <w:rPr>
                <w:rFonts w:ascii="Arial" w:hAnsi="Arial" w:cs="Arial"/>
                <w:w w:val="78"/>
                <w:sz w:val="30"/>
                <w:szCs w:val="30"/>
              </w:rPr>
            </w:pPr>
            <w:r>
              <w:rPr>
                <w:rFonts w:ascii="Arial" w:hAnsi="Arial" w:cs="Arial"/>
                <w:w w:val="78"/>
                <w:sz w:val="30"/>
                <w:szCs w:val="30"/>
              </w:rPr>
              <w:t xml:space="preserve">- </w:t>
            </w:r>
          </w:p>
        </w:tc>
      </w:tr>
      <w:tr w:rsidR="008C4CEF" w14:paraId="0951D3E9" w14:textId="77777777" w:rsidTr="008C4CEF">
        <w:trPr>
          <w:trHeight w:hRule="exact" w:val="273"/>
        </w:trPr>
        <w:tc>
          <w:tcPr>
            <w:tcW w:w="969" w:type="dxa"/>
            <w:tcBorders>
              <w:top w:val="nil"/>
              <w:left w:val="single" w:sz="4" w:space="0" w:color="auto"/>
              <w:bottom w:val="nil"/>
              <w:right w:val="nil"/>
            </w:tcBorders>
            <w:vAlign w:val="center"/>
          </w:tcPr>
          <w:p w14:paraId="11C3B9AC" w14:textId="77777777" w:rsidR="008C4CEF" w:rsidRDefault="008C4CEF" w:rsidP="008C4CEF">
            <w:pPr>
              <w:pStyle w:val="afffff1"/>
              <w:jc w:val="center"/>
            </w:pPr>
          </w:p>
        </w:tc>
        <w:tc>
          <w:tcPr>
            <w:tcW w:w="341" w:type="dxa"/>
            <w:tcBorders>
              <w:top w:val="nil"/>
              <w:left w:val="nil"/>
              <w:bottom w:val="nil"/>
              <w:right w:val="nil"/>
            </w:tcBorders>
            <w:vAlign w:val="center"/>
          </w:tcPr>
          <w:p w14:paraId="1CB6AC0A" w14:textId="77777777" w:rsidR="008C4CEF" w:rsidRDefault="008C4CEF" w:rsidP="008C4CEF">
            <w:pPr>
              <w:pStyle w:val="afffff1"/>
              <w:jc w:val="center"/>
            </w:pPr>
          </w:p>
        </w:tc>
        <w:tc>
          <w:tcPr>
            <w:tcW w:w="125" w:type="dxa"/>
            <w:tcBorders>
              <w:top w:val="nil"/>
              <w:left w:val="nil"/>
              <w:bottom w:val="nil"/>
              <w:right w:val="nil"/>
            </w:tcBorders>
            <w:vAlign w:val="center"/>
          </w:tcPr>
          <w:p w14:paraId="26F2CA16" w14:textId="77777777" w:rsidR="008C4CEF" w:rsidRDefault="008C4CEF" w:rsidP="008C4CEF">
            <w:pPr>
              <w:pStyle w:val="afffff1"/>
              <w:jc w:val="center"/>
            </w:pPr>
          </w:p>
        </w:tc>
        <w:tc>
          <w:tcPr>
            <w:tcW w:w="230" w:type="dxa"/>
            <w:tcBorders>
              <w:top w:val="nil"/>
              <w:left w:val="nil"/>
              <w:bottom w:val="nil"/>
              <w:right w:val="nil"/>
            </w:tcBorders>
            <w:vAlign w:val="center"/>
          </w:tcPr>
          <w:p w14:paraId="4B3F6849" w14:textId="77777777" w:rsidR="008C4CEF" w:rsidRDefault="008C4CEF" w:rsidP="008C4CEF">
            <w:pPr>
              <w:pStyle w:val="afffff1"/>
              <w:jc w:val="center"/>
            </w:pPr>
          </w:p>
        </w:tc>
        <w:tc>
          <w:tcPr>
            <w:tcW w:w="845" w:type="dxa"/>
            <w:tcBorders>
              <w:top w:val="nil"/>
              <w:left w:val="nil"/>
              <w:bottom w:val="nil"/>
              <w:right w:val="nil"/>
            </w:tcBorders>
            <w:vAlign w:val="center"/>
          </w:tcPr>
          <w:p w14:paraId="5A909E7F" w14:textId="77777777" w:rsidR="008C4CEF" w:rsidRDefault="008C4CEF" w:rsidP="008C4CEF">
            <w:pPr>
              <w:pStyle w:val="afffff1"/>
              <w:jc w:val="center"/>
            </w:pPr>
          </w:p>
        </w:tc>
        <w:tc>
          <w:tcPr>
            <w:tcW w:w="302" w:type="dxa"/>
            <w:gridSpan w:val="2"/>
            <w:tcBorders>
              <w:top w:val="nil"/>
              <w:left w:val="nil"/>
              <w:bottom w:val="nil"/>
              <w:right w:val="nil"/>
            </w:tcBorders>
            <w:vAlign w:val="center"/>
          </w:tcPr>
          <w:p w14:paraId="791D5024" w14:textId="77777777" w:rsidR="008C4CEF" w:rsidRDefault="008C4CEF" w:rsidP="008C4CEF">
            <w:pPr>
              <w:pStyle w:val="afffff1"/>
              <w:jc w:val="center"/>
            </w:pPr>
          </w:p>
        </w:tc>
        <w:tc>
          <w:tcPr>
            <w:tcW w:w="360" w:type="dxa"/>
            <w:gridSpan w:val="2"/>
            <w:tcBorders>
              <w:top w:val="nil"/>
              <w:left w:val="nil"/>
              <w:bottom w:val="nil"/>
              <w:right w:val="nil"/>
            </w:tcBorders>
            <w:vAlign w:val="center"/>
          </w:tcPr>
          <w:p w14:paraId="74986565" w14:textId="77777777" w:rsidR="008C4CEF" w:rsidRDefault="008C4CEF" w:rsidP="008C4CEF">
            <w:pPr>
              <w:pStyle w:val="afffff1"/>
              <w:jc w:val="center"/>
            </w:pPr>
          </w:p>
        </w:tc>
        <w:tc>
          <w:tcPr>
            <w:tcW w:w="202" w:type="dxa"/>
            <w:tcBorders>
              <w:top w:val="nil"/>
              <w:left w:val="nil"/>
              <w:bottom w:val="nil"/>
              <w:right w:val="nil"/>
            </w:tcBorders>
            <w:vAlign w:val="center"/>
          </w:tcPr>
          <w:p w14:paraId="1576B853" w14:textId="77777777" w:rsidR="008C4CEF" w:rsidRDefault="008C4CEF" w:rsidP="008C4CEF">
            <w:pPr>
              <w:pStyle w:val="afffff1"/>
              <w:jc w:val="center"/>
            </w:pPr>
          </w:p>
        </w:tc>
        <w:tc>
          <w:tcPr>
            <w:tcW w:w="283" w:type="dxa"/>
            <w:gridSpan w:val="2"/>
            <w:tcBorders>
              <w:top w:val="nil"/>
              <w:left w:val="nil"/>
              <w:bottom w:val="nil"/>
              <w:right w:val="nil"/>
            </w:tcBorders>
            <w:vAlign w:val="center"/>
          </w:tcPr>
          <w:p w14:paraId="0689F989" w14:textId="77777777" w:rsidR="008C4CEF" w:rsidRDefault="008C4CEF" w:rsidP="008C4CEF">
            <w:pPr>
              <w:pStyle w:val="afffff1"/>
              <w:jc w:val="center"/>
            </w:pPr>
          </w:p>
        </w:tc>
        <w:tc>
          <w:tcPr>
            <w:tcW w:w="374" w:type="dxa"/>
            <w:tcBorders>
              <w:top w:val="nil"/>
              <w:left w:val="nil"/>
              <w:bottom w:val="nil"/>
              <w:right w:val="nil"/>
            </w:tcBorders>
            <w:vAlign w:val="center"/>
          </w:tcPr>
          <w:p w14:paraId="7636A4C7" w14:textId="77777777" w:rsidR="008C4CEF" w:rsidRDefault="008C4CEF" w:rsidP="008C4CEF">
            <w:pPr>
              <w:pStyle w:val="afffff1"/>
              <w:jc w:val="center"/>
            </w:pPr>
          </w:p>
        </w:tc>
        <w:tc>
          <w:tcPr>
            <w:tcW w:w="586" w:type="dxa"/>
            <w:gridSpan w:val="2"/>
            <w:tcBorders>
              <w:top w:val="nil"/>
              <w:left w:val="nil"/>
              <w:bottom w:val="nil"/>
              <w:right w:val="nil"/>
            </w:tcBorders>
            <w:vAlign w:val="center"/>
          </w:tcPr>
          <w:p w14:paraId="295C6659" w14:textId="77777777" w:rsidR="008C4CEF" w:rsidRDefault="008C4CEF" w:rsidP="008C4CEF">
            <w:pPr>
              <w:pStyle w:val="afffff1"/>
              <w:jc w:val="center"/>
            </w:pPr>
          </w:p>
        </w:tc>
        <w:tc>
          <w:tcPr>
            <w:tcW w:w="346" w:type="dxa"/>
            <w:gridSpan w:val="2"/>
            <w:tcBorders>
              <w:top w:val="nil"/>
              <w:left w:val="nil"/>
              <w:bottom w:val="nil"/>
              <w:right w:val="single" w:sz="4" w:space="0" w:color="auto"/>
            </w:tcBorders>
            <w:vAlign w:val="center"/>
          </w:tcPr>
          <w:p w14:paraId="58CF2824" w14:textId="77777777" w:rsidR="008C4CEF" w:rsidRDefault="008C4CEF" w:rsidP="008C4CEF">
            <w:pPr>
              <w:pStyle w:val="afffff1"/>
              <w:jc w:val="center"/>
            </w:pPr>
          </w:p>
        </w:tc>
        <w:tc>
          <w:tcPr>
            <w:tcW w:w="643" w:type="dxa"/>
            <w:gridSpan w:val="3"/>
            <w:tcBorders>
              <w:top w:val="nil"/>
              <w:left w:val="single" w:sz="4" w:space="0" w:color="auto"/>
              <w:bottom w:val="nil"/>
              <w:right w:val="nil"/>
            </w:tcBorders>
            <w:vAlign w:val="center"/>
          </w:tcPr>
          <w:p w14:paraId="1E43D5AE" w14:textId="77777777" w:rsidR="008C4CEF" w:rsidRDefault="008C4CEF" w:rsidP="008C4CEF">
            <w:pPr>
              <w:pStyle w:val="afffff1"/>
              <w:jc w:val="center"/>
            </w:pPr>
          </w:p>
        </w:tc>
        <w:tc>
          <w:tcPr>
            <w:tcW w:w="197" w:type="dxa"/>
            <w:tcBorders>
              <w:top w:val="nil"/>
              <w:left w:val="nil"/>
              <w:bottom w:val="nil"/>
              <w:right w:val="nil"/>
            </w:tcBorders>
            <w:vAlign w:val="center"/>
          </w:tcPr>
          <w:p w14:paraId="2B693D91" w14:textId="77777777" w:rsidR="008C4CEF" w:rsidRDefault="008C4CEF" w:rsidP="008C4CEF">
            <w:pPr>
              <w:pStyle w:val="afffff1"/>
              <w:jc w:val="center"/>
            </w:pPr>
          </w:p>
        </w:tc>
        <w:tc>
          <w:tcPr>
            <w:tcW w:w="772" w:type="dxa"/>
            <w:gridSpan w:val="3"/>
            <w:tcBorders>
              <w:top w:val="nil"/>
              <w:left w:val="nil"/>
              <w:bottom w:val="nil"/>
              <w:right w:val="nil"/>
            </w:tcBorders>
            <w:vAlign w:val="center"/>
          </w:tcPr>
          <w:p w14:paraId="7F6BB6D8" w14:textId="77777777" w:rsidR="008C4CEF" w:rsidRDefault="008C4CEF" w:rsidP="008C4CEF">
            <w:pPr>
              <w:pStyle w:val="afffff1"/>
              <w:jc w:val="center"/>
            </w:pPr>
          </w:p>
        </w:tc>
        <w:tc>
          <w:tcPr>
            <w:tcW w:w="466" w:type="dxa"/>
            <w:tcBorders>
              <w:top w:val="nil"/>
              <w:left w:val="nil"/>
              <w:bottom w:val="nil"/>
              <w:right w:val="nil"/>
            </w:tcBorders>
            <w:vAlign w:val="center"/>
          </w:tcPr>
          <w:p w14:paraId="62526E22" w14:textId="77777777" w:rsidR="008C4CEF" w:rsidRDefault="008C4CEF" w:rsidP="008C4CEF">
            <w:pPr>
              <w:pStyle w:val="afffff1"/>
              <w:jc w:val="center"/>
            </w:pPr>
          </w:p>
        </w:tc>
        <w:tc>
          <w:tcPr>
            <w:tcW w:w="163" w:type="dxa"/>
            <w:tcBorders>
              <w:top w:val="nil"/>
              <w:left w:val="nil"/>
              <w:bottom w:val="nil"/>
              <w:right w:val="nil"/>
            </w:tcBorders>
            <w:vAlign w:val="center"/>
          </w:tcPr>
          <w:p w14:paraId="0F57FD53" w14:textId="77777777" w:rsidR="008C4CEF" w:rsidRDefault="008C4CEF" w:rsidP="008C4CEF">
            <w:pPr>
              <w:pStyle w:val="afffff1"/>
              <w:jc w:val="center"/>
            </w:pPr>
          </w:p>
        </w:tc>
        <w:tc>
          <w:tcPr>
            <w:tcW w:w="183" w:type="dxa"/>
            <w:tcBorders>
              <w:top w:val="nil"/>
              <w:left w:val="nil"/>
              <w:bottom w:val="nil"/>
              <w:right w:val="single" w:sz="4" w:space="0" w:color="auto"/>
            </w:tcBorders>
            <w:vAlign w:val="center"/>
          </w:tcPr>
          <w:p w14:paraId="3D9E0D01" w14:textId="77777777" w:rsidR="008C4CEF" w:rsidRDefault="008C4CEF" w:rsidP="008C4CEF">
            <w:pPr>
              <w:pStyle w:val="afffff1"/>
              <w:jc w:val="center"/>
            </w:pPr>
          </w:p>
        </w:tc>
        <w:tc>
          <w:tcPr>
            <w:tcW w:w="1214" w:type="dxa"/>
            <w:gridSpan w:val="6"/>
            <w:tcBorders>
              <w:top w:val="nil"/>
              <w:left w:val="single" w:sz="4" w:space="0" w:color="auto"/>
              <w:bottom w:val="nil"/>
              <w:right w:val="nil"/>
            </w:tcBorders>
            <w:vAlign w:val="center"/>
          </w:tcPr>
          <w:p w14:paraId="7365AD83" w14:textId="77777777" w:rsidR="008C4CEF" w:rsidRDefault="008C4CEF" w:rsidP="008C4CEF">
            <w:pPr>
              <w:pStyle w:val="afffff1"/>
              <w:ind w:left="110"/>
              <w:rPr>
                <w:sz w:val="22"/>
                <w:szCs w:val="22"/>
              </w:rPr>
            </w:pPr>
            <w:r>
              <w:rPr>
                <w:sz w:val="22"/>
                <w:szCs w:val="22"/>
              </w:rPr>
              <w:t xml:space="preserve">организато </w:t>
            </w:r>
          </w:p>
        </w:tc>
        <w:tc>
          <w:tcPr>
            <w:tcW w:w="1042" w:type="dxa"/>
            <w:tcBorders>
              <w:top w:val="nil"/>
              <w:left w:val="nil"/>
              <w:bottom w:val="nil"/>
              <w:right w:val="single" w:sz="4" w:space="0" w:color="auto"/>
            </w:tcBorders>
            <w:vAlign w:val="center"/>
          </w:tcPr>
          <w:p w14:paraId="1EBE65BD" w14:textId="77777777" w:rsidR="008C4CEF" w:rsidRDefault="008C4CEF" w:rsidP="008C4CEF">
            <w:pPr>
              <w:pStyle w:val="afffff1"/>
              <w:jc w:val="center"/>
              <w:rPr>
                <w:sz w:val="22"/>
                <w:szCs w:val="22"/>
              </w:rPr>
            </w:pPr>
          </w:p>
        </w:tc>
      </w:tr>
      <w:tr w:rsidR="008C4CEF" w14:paraId="13220664" w14:textId="77777777" w:rsidTr="008C4CEF">
        <w:trPr>
          <w:trHeight w:hRule="exact" w:val="211"/>
        </w:trPr>
        <w:tc>
          <w:tcPr>
            <w:tcW w:w="969" w:type="dxa"/>
            <w:tcBorders>
              <w:top w:val="nil"/>
              <w:left w:val="single" w:sz="4" w:space="0" w:color="auto"/>
              <w:bottom w:val="single" w:sz="4" w:space="0" w:color="auto"/>
              <w:right w:val="nil"/>
            </w:tcBorders>
            <w:vAlign w:val="center"/>
          </w:tcPr>
          <w:p w14:paraId="233B59BA" w14:textId="77777777" w:rsidR="008C4CEF" w:rsidRDefault="008C4CEF" w:rsidP="008C4CEF">
            <w:pPr>
              <w:pStyle w:val="afffff1"/>
              <w:jc w:val="center"/>
            </w:pPr>
          </w:p>
        </w:tc>
        <w:tc>
          <w:tcPr>
            <w:tcW w:w="341" w:type="dxa"/>
            <w:tcBorders>
              <w:top w:val="nil"/>
              <w:left w:val="nil"/>
              <w:bottom w:val="single" w:sz="4" w:space="0" w:color="auto"/>
              <w:right w:val="nil"/>
            </w:tcBorders>
            <w:vAlign w:val="center"/>
          </w:tcPr>
          <w:p w14:paraId="36EE045F" w14:textId="77777777" w:rsidR="008C4CEF" w:rsidRDefault="008C4CEF" w:rsidP="008C4CEF">
            <w:pPr>
              <w:pStyle w:val="afffff1"/>
              <w:jc w:val="center"/>
            </w:pPr>
          </w:p>
        </w:tc>
        <w:tc>
          <w:tcPr>
            <w:tcW w:w="125" w:type="dxa"/>
            <w:tcBorders>
              <w:top w:val="nil"/>
              <w:left w:val="nil"/>
              <w:bottom w:val="single" w:sz="4" w:space="0" w:color="auto"/>
              <w:right w:val="nil"/>
            </w:tcBorders>
            <w:vAlign w:val="center"/>
          </w:tcPr>
          <w:p w14:paraId="642A7525" w14:textId="77777777" w:rsidR="008C4CEF" w:rsidRDefault="008C4CEF" w:rsidP="008C4CEF">
            <w:pPr>
              <w:pStyle w:val="afffff1"/>
              <w:jc w:val="center"/>
            </w:pPr>
          </w:p>
        </w:tc>
        <w:tc>
          <w:tcPr>
            <w:tcW w:w="230" w:type="dxa"/>
            <w:tcBorders>
              <w:top w:val="nil"/>
              <w:left w:val="nil"/>
              <w:bottom w:val="single" w:sz="4" w:space="0" w:color="auto"/>
              <w:right w:val="nil"/>
            </w:tcBorders>
            <w:vAlign w:val="center"/>
          </w:tcPr>
          <w:p w14:paraId="4BDCF4F7" w14:textId="77777777" w:rsidR="008C4CEF" w:rsidRDefault="008C4CEF" w:rsidP="008C4CEF">
            <w:pPr>
              <w:pStyle w:val="afffff1"/>
              <w:jc w:val="center"/>
            </w:pPr>
          </w:p>
        </w:tc>
        <w:tc>
          <w:tcPr>
            <w:tcW w:w="845" w:type="dxa"/>
            <w:tcBorders>
              <w:top w:val="nil"/>
              <w:left w:val="nil"/>
              <w:bottom w:val="single" w:sz="4" w:space="0" w:color="auto"/>
              <w:right w:val="nil"/>
            </w:tcBorders>
            <w:vAlign w:val="center"/>
          </w:tcPr>
          <w:p w14:paraId="76AE907A" w14:textId="77777777" w:rsidR="008C4CEF" w:rsidRDefault="008C4CEF" w:rsidP="008C4CEF">
            <w:pPr>
              <w:pStyle w:val="afffff1"/>
              <w:jc w:val="center"/>
            </w:pPr>
          </w:p>
        </w:tc>
        <w:tc>
          <w:tcPr>
            <w:tcW w:w="302" w:type="dxa"/>
            <w:gridSpan w:val="2"/>
            <w:tcBorders>
              <w:top w:val="nil"/>
              <w:left w:val="nil"/>
              <w:bottom w:val="single" w:sz="4" w:space="0" w:color="auto"/>
              <w:right w:val="nil"/>
            </w:tcBorders>
            <w:vAlign w:val="center"/>
          </w:tcPr>
          <w:p w14:paraId="21E995FA" w14:textId="77777777" w:rsidR="008C4CEF" w:rsidRDefault="008C4CEF" w:rsidP="008C4CEF">
            <w:pPr>
              <w:pStyle w:val="afffff1"/>
              <w:jc w:val="center"/>
            </w:pPr>
          </w:p>
        </w:tc>
        <w:tc>
          <w:tcPr>
            <w:tcW w:w="360" w:type="dxa"/>
            <w:gridSpan w:val="2"/>
            <w:tcBorders>
              <w:top w:val="nil"/>
              <w:left w:val="nil"/>
              <w:bottom w:val="single" w:sz="4" w:space="0" w:color="auto"/>
              <w:right w:val="nil"/>
            </w:tcBorders>
            <w:vAlign w:val="center"/>
          </w:tcPr>
          <w:p w14:paraId="192B62D4" w14:textId="77777777" w:rsidR="008C4CEF" w:rsidRDefault="008C4CEF" w:rsidP="008C4CEF">
            <w:pPr>
              <w:pStyle w:val="afffff1"/>
              <w:jc w:val="center"/>
            </w:pPr>
          </w:p>
        </w:tc>
        <w:tc>
          <w:tcPr>
            <w:tcW w:w="202" w:type="dxa"/>
            <w:tcBorders>
              <w:top w:val="nil"/>
              <w:left w:val="nil"/>
              <w:bottom w:val="single" w:sz="4" w:space="0" w:color="auto"/>
              <w:right w:val="nil"/>
            </w:tcBorders>
            <w:vAlign w:val="center"/>
          </w:tcPr>
          <w:p w14:paraId="307B0BAD" w14:textId="77777777" w:rsidR="008C4CEF" w:rsidRDefault="008C4CEF" w:rsidP="008C4CEF">
            <w:pPr>
              <w:pStyle w:val="afffff1"/>
              <w:jc w:val="center"/>
            </w:pPr>
          </w:p>
        </w:tc>
        <w:tc>
          <w:tcPr>
            <w:tcW w:w="283" w:type="dxa"/>
            <w:gridSpan w:val="2"/>
            <w:tcBorders>
              <w:top w:val="nil"/>
              <w:left w:val="nil"/>
              <w:bottom w:val="single" w:sz="4" w:space="0" w:color="auto"/>
              <w:right w:val="nil"/>
            </w:tcBorders>
            <w:vAlign w:val="center"/>
          </w:tcPr>
          <w:p w14:paraId="7B7BA936" w14:textId="77777777" w:rsidR="008C4CEF" w:rsidRDefault="008C4CEF" w:rsidP="008C4CEF">
            <w:pPr>
              <w:pStyle w:val="afffff1"/>
              <w:jc w:val="center"/>
            </w:pPr>
          </w:p>
        </w:tc>
        <w:tc>
          <w:tcPr>
            <w:tcW w:w="374" w:type="dxa"/>
            <w:tcBorders>
              <w:top w:val="nil"/>
              <w:left w:val="nil"/>
              <w:bottom w:val="single" w:sz="4" w:space="0" w:color="auto"/>
              <w:right w:val="nil"/>
            </w:tcBorders>
            <w:vAlign w:val="center"/>
          </w:tcPr>
          <w:p w14:paraId="521773C1" w14:textId="77777777" w:rsidR="008C4CEF" w:rsidRDefault="008C4CEF" w:rsidP="008C4CEF">
            <w:pPr>
              <w:pStyle w:val="afffff1"/>
              <w:jc w:val="center"/>
            </w:pPr>
          </w:p>
        </w:tc>
        <w:tc>
          <w:tcPr>
            <w:tcW w:w="586" w:type="dxa"/>
            <w:gridSpan w:val="2"/>
            <w:tcBorders>
              <w:top w:val="nil"/>
              <w:left w:val="nil"/>
              <w:bottom w:val="single" w:sz="4" w:space="0" w:color="auto"/>
              <w:right w:val="nil"/>
            </w:tcBorders>
            <w:vAlign w:val="center"/>
          </w:tcPr>
          <w:p w14:paraId="68C085C2" w14:textId="77777777" w:rsidR="008C4CEF" w:rsidRDefault="008C4CEF" w:rsidP="008C4CEF">
            <w:pPr>
              <w:pStyle w:val="afffff1"/>
              <w:jc w:val="center"/>
            </w:pPr>
          </w:p>
        </w:tc>
        <w:tc>
          <w:tcPr>
            <w:tcW w:w="346" w:type="dxa"/>
            <w:gridSpan w:val="2"/>
            <w:tcBorders>
              <w:top w:val="nil"/>
              <w:left w:val="nil"/>
              <w:bottom w:val="single" w:sz="4" w:space="0" w:color="auto"/>
              <w:right w:val="single" w:sz="4" w:space="0" w:color="auto"/>
            </w:tcBorders>
            <w:vAlign w:val="center"/>
          </w:tcPr>
          <w:p w14:paraId="3CD84ABA" w14:textId="77777777" w:rsidR="008C4CEF" w:rsidRDefault="008C4CEF" w:rsidP="008C4CEF">
            <w:pPr>
              <w:pStyle w:val="afffff1"/>
              <w:jc w:val="center"/>
            </w:pPr>
          </w:p>
        </w:tc>
        <w:tc>
          <w:tcPr>
            <w:tcW w:w="643" w:type="dxa"/>
            <w:gridSpan w:val="3"/>
            <w:tcBorders>
              <w:top w:val="nil"/>
              <w:left w:val="single" w:sz="4" w:space="0" w:color="auto"/>
              <w:bottom w:val="single" w:sz="4" w:space="0" w:color="auto"/>
              <w:right w:val="nil"/>
            </w:tcBorders>
            <w:vAlign w:val="center"/>
          </w:tcPr>
          <w:p w14:paraId="50B7A6F3" w14:textId="77777777" w:rsidR="008C4CEF" w:rsidRDefault="008C4CEF" w:rsidP="008C4CEF">
            <w:pPr>
              <w:pStyle w:val="afffff1"/>
              <w:jc w:val="center"/>
            </w:pPr>
          </w:p>
        </w:tc>
        <w:tc>
          <w:tcPr>
            <w:tcW w:w="197" w:type="dxa"/>
            <w:tcBorders>
              <w:top w:val="nil"/>
              <w:left w:val="nil"/>
              <w:bottom w:val="single" w:sz="4" w:space="0" w:color="auto"/>
              <w:right w:val="nil"/>
            </w:tcBorders>
            <w:vAlign w:val="center"/>
          </w:tcPr>
          <w:p w14:paraId="308C88E7" w14:textId="77777777" w:rsidR="008C4CEF" w:rsidRDefault="008C4CEF" w:rsidP="008C4CEF">
            <w:pPr>
              <w:pStyle w:val="afffff1"/>
              <w:jc w:val="center"/>
            </w:pPr>
          </w:p>
        </w:tc>
        <w:tc>
          <w:tcPr>
            <w:tcW w:w="772" w:type="dxa"/>
            <w:gridSpan w:val="3"/>
            <w:tcBorders>
              <w:top w:val="nil"/>
              <w:left w:val="nil"/>
              <w:bottom w:val="single" w:sz="4" w:space="0" w:color="auto"/>
              <w:right w:val="nil"/>
            </w:tcBorders>
            <w:vAlign w:val="center"/>
          </w:tcPr>
          <w:p w14:paraId="1A6CCA7B" w14:textId="77777777" w:rsidR="008C4CEF" w:rsidRDefault="008C4CEF" w:rsidP="008C4CEF">
            <w:pPr>
              <w:pStyle w:val="afffff1"/>
              <w:jc w:val="center"/>
            </w:pPr>
          </w:p>
        </w:tc>
        <w:tc>
          <w:tcPr>
            <w:tcW w:w="466" w:type="dxa"/>
            <w:tcBorders>
              <w:top w:val="nil"/>
              <w:left w:val="nil"/>
              <w:bottom w:val="single" w:sz="4" w:space="0" w:color="auto"/>
              <w:right w:val="nil"/>
            </w:tcBorders>
            <w:vAlign w:val="center"/>
          </w:tcPr>
          <w:p w14:paraId="5AA08BE0" w14:textId="77777777" w:rsidR="008C4CEF" w:rsidRDefault="008C4CEF" w:rsidP="008C4CEF">
            <w:pPr>
              <w:pStyle w:val="afffff1"/>
              <w:jc w:val="center"/>
            </w:pPr>
          </w:p>
        </w:tc>
        <w:tc>
          <w:tcPr>
            <w:tcW w:w="163" w:type="dxa"/>
            <w:tcBorders>
              <w:top w:val="nil"/>
              <w:left w:val="nil"/>
              <w:bottom w:val="single" w:sz="4" w:space="0" w:color="auto"/>
              <w:right w:val="nil"/>
            </w:tcBorders>
            <w:vAlign w:val="center"/>
          </w:tcPr>
          <w:p w14:paraId="5C22FD3F" w14:textId="77777777" w:rsidR="008C4CEF" w:rsidRDefault="008C4CEF" w:rsidP="008C4CEF">
            <w:pPr>
              <w:pStyle w:val="afffff1"/>
              <w:jc w:val="center"/>
            </w:pPr>
          </w:p>
        </w:tc>
        <w:tc>
          <w:tcPr>
            <w:tcW w:w="183" w:type="dxa"/>
            <w:tcBorders>
              <w:top w:val="nil"/>
              <w:left w:val="nil"/>
              <w:bottom w:val="single" w:sz="4" w:space="0" w:color="auto"/>
              <w:right w:val="single" w:sz="4" w:space="0" w:color="auto"/>
            </w:tcBorders>
            <w:vAlign w:val="center"/>
          </w:tcPr>
          <w:p w14:paraId="455A30CE" w14:textId="77777777" w:rsidR="008C4CEF" w:rsidRDefault="008C4CEF" w:rsidP="008C4CEF">
            <w:pPr>
              <w:pStyle w:val="afffff1"/>
              <w:jc w:val="center"/>
            </w:pPr>
          </w:p>
        </w:tc>
        <w:tc>
          <w:tcPr>
            <w:tcW w:w="412" w:type="dxa"/>
            <w:gridSpan w:val="3"/>
            <w:tcBorders>
              <w:top w:val="nil"/>
              <w:left w:val="single" w:sz="4" w:space="0" w:color="auto"/>
              <w:bottom w:val="single" w:sz="4" w:space="0" w:color="auto"/>
              <w:right w:val="nil"/>
            </w:tcBorders>
            <w:vAlign w:val="center"/>
          </w:tcPr>
          <w:p w14:paraId="300F1D4A" w14:textId="77777777" w:rsidR="008C4CEF" w:rsidRDefault="008C4CEF" w:rsidP="008C4CEF">
            <w:pPr>
              <w:pStyle w:val="afffff1"/>
              <w:ind w:left="115"/>
              <w:rPr>
                <w:sz w:val="22"/>
                <w:szCs w:val="22"/>
              </w:rPr>
            </w:pPr>
            <w:r>
              <w:rPr>
                <w:sz w:val="22"/>
                <w:szCs w:val="22"/>
              </w:rPr>
              <w:t xml:space="preserve">р </w:t>
            </w:r>
          </w:p>
        </w:tc>
        <w:tc>
          <w:tcPr>
            <w:tcW w:w="399" w:type="dxa"/>
            <w:tcBorders>
              <w:top w:val="nil"/>
              <w:left w:val="nil"/>
              <w:bottom w:val="single" w:sz="4" w:space="0" w:color="auto"/>
              <w:right w:val="nil"/>
            </w:tcBorders>
            <w:vAlign w:val="center"/>
          </w:tcPr>
          <w:p w14:paraId="4EE35A2D" w14:textId="77777777" w:rsidR="008C4CEF" w:rsidRDefault="008C4CEF" w:rsidP="008C4CEF">
            <w:pPr>
              <w:pStyle w:val="afffff1"/>
              <w:jc w:val="center"/>
              <w:rPr>
                <w:sz w:val="22"/>
                <w:szCs w:val="22"/>
              </w:rPr>
            </w:pPr>
          </w:p>
        </w:tc>
        <w:tc>
          <w:tcPr>
            <w:tcW w:w="235" w:type="dxa"/>
            <w:tcBorders>
              <w:top w:val="nil"/>
              <w:left w:val="nil"/>
              <w:bottom w:val="single" w:sz="4" w:space="0" w:color="auto"/>
              <w:right w:val="nil"/>
            </w:tcBorders>
            <w:vAlign w:val="center"/>
          </w:tcPr>
          <w:p w14:paraId="03075654" w14:textId="77777777" w:rsidR="008C4CEF" w:rsidRDefault="008C4CEF" w:rsidP="008C4CEF">
            <w:pPr>
              <w:pStyle w:val="afffff1"/>
              <w:jc w:val="center"/>
              <w:rPr>
                <w:sz w:val="22"/>
                <w:szCs w:val="22"/>
              </w:rPr>
            </w:pPr>
          </w:p>
        </w:tc>
        <w:tc>
          <w:tcPr>
            <w:tcW w:w="168" w:type="dxa"/>
            <w:tcBorders>
              <w:top w:val="nil"/>
              <w:left w:val="nil"/>
              <w:bottom w:val="single" w:sz="4" w:space="0" w:color="auto"/>
              <w:right w:val="nil"/>
            </w:tcBorders>
            <w:vAlign w:val="center"/>
          </w:tcPr>
          <w:p w14:paraId="4B879028" w14:textId="77777777" w:rsidR="008C4CEF" w:rsidRDefault="008C4CEF" w:rsidP="008C4CEF">
            <w:pPr>
              <w:pStyle w:val="afffff1"/>
              <w:jc w:val="center"/>
              <w:rPr>
                <w:sz w:val="22"/>
                <w:szCs w:val="22"/>
              </w:rPr>
            </w:pPr>
          </w:p>
        </w:tc>
        <w:tc>
          <w:tcPr>
            <w:tcW w:w="1042" w:type="dxa"/>
            <w:tcBorders>
              <w:top w:val="nil"/>
              <w:left w:val="nil"/>
              <w:bottom w:val="single" w:sz="4" w:space="0" w:color="auto"/>
              <w:right w:val="single" w:sz="4" w:space="0" w:color="auto"/>
            </w:tcBorders>
            <w:vAlign w:val="center"/>
          </w:tcPr>
          <w:p w14:paraId="2AB23EDA" w14:textId="77777777" w:rsidR="008C4CEF" w:rsidRDefault="008C4CEF" w:rsidP="008C4CEF">
            <w:pPr>
              <w:pStyle w:val="afffff1"/>
              <w:jc w:val="center"/>
              <w:rPr>
                <w:sz w:val="22"/>
                <w:szCs w:val="22"/>
              </w:rPr>
            </w:pPr>
          </w:p>
        </w:tc>
      </w:tr>
      <w:tr w:rsidR="008C4CEF" w14:paraId="6E2054FA" w14:textId="77777777" w:rsidTr="008C4CEF">
        <w:trPr>
          <w:trHeight w:hRule="exact" w:val="326"/>
        </w:trPr>
        <w:tc>
          <w:tcPr>
            <w:tcW w:w="1310" w:type="dxa"/>
            <w:gridSpan w:val="2"/>
            <w:tcBorders>
              <w:top w:val="single" w:sz="4" w:space="0" w:color="auto"/>
              <w:left w:val="single" w:sz="4" w:space="0" w:color="auto"/>
              <w:bottom w:val="nil"/>
              <w:right w:val="nil"/>
            </w:tcBorders>
            <w:vAlign w:val="center"/>
          </w:tcPr>
          <w:p w14:paraId="1B5BF1F6" w14:textId="77777777" w:rsidR="008C4CEF" w:rsidRDefault="008C4CEF" w:rsidP="008C4CEF">
            <w:pPr>
              <w:pStyle w:val="afffff1"/>
              <w:ind w:left="167"/>
              <w:rPr>
                <w:sz w:val="22"/>
                <w:szCs w:val="22"/>
              </w:rPr>
            </w:pPr>
            <w:r>
              <w:rPr>
                <w:sz w:val="22"/>
                <w:szCs w:val="22"/>
              </w:rPr>
              <w:t xml:space="preserve">Количество </w:t>
            </w:r>
          </w:p>
        </w:tc>
        <w:tc>
          <w:tcPr>
            <w:tcW w:w="1200" w:type="dxa"/>
            <w:gridSpan w:val="3"/>
            <w:tcBorders>
              <w:top w:val="single" w:sz="4" w:space="0" w:color="auto"/>
              <w:left w:val="nil"/>
              <w:bottom w:val="nil"/>
              <w:right w:val="nil"/>
            </w:tcBorders>
            <w:vAlign w:val="center"/>
          </w:tcPr>
          <w:p w14:paraId="315E36B8" w14:textId="77777777" w:rsidR="008C4CEF" w:rsidRDefault="008C4CEF" w:rsidP="008C4CEF">
            <w:pPr>
              <w:pStyle w:val="afffff1"/>
              <w:ind w:left="158"/>
              <w:rPr>
                <w:sz w:val="22"/>
                <w:szCs w:val="22"/>
                <w:lang w:bidi="he-IL"/>
              </w:rPr>
            </w:pPr>
            <w:r>
              <w:rPr>
                <w:sz w:val="22"/>
                <w:szCs w:val="22"/>
              </w:rPr>
              <w:t>учащихся</w:t>
            </w:r>
            <w:r>
              <w:rPr>
                <w:sz w:val="22"/>
                <w:szCs w:val="22"/>
                <w:lang w:bidi="he-IL"/>
              </w:rPr>
              <w:t xml:space="preserve">, </w:t>
            </w:r>
          </w:p>
        </w:tc>
        <w:tc>
          <w:tcPr>
            <w:tcW w:w="1147" w:type="dxa"/>
            <w:gridSpan w:val="7"/>
            <w:tcBorders>
              <w:top w:val="single" w:sz="4" w:space="0" w:color="auto"/>
              <w:left w:val="nil"/>
              <w:bottom w:val="nil"/>
              <w:right w:val="nil"/>
            </w:tcBorders>
            <w:vAlign w:val="center"/>
          </w:tcPr>
          <w:p w14:paraId="06660E35" w14:textId="77777777" w:rsidR="008C4CEF" w:rsidRDefault="008C4CEF" w:rsidP="008C4CEF">
            <w:pPr>
              <w:pStyle w:val="afffff1"/>
              <w:ind w:right="124"/>
              <w:jc w:val="right"/>
              <w:rPr>
                <w:sz w:val="22"/>
                <w:szCs w:val="22"/>
                <w:lang w:bidi="he-IL"/>
              </w:rPr>
            </w:pPr>
            <w:r>
              <w:rPr>
                <w:sz w:val="22"/>
                <w:szCs w:val="22"/>
                <w:lang w:bidi="he-IL"/>
              </w:rPr>
              <w:t xml:space="preserve">занятых </w:t>
            </w:r>
          </w:p>
        </w:tc>
        <w:tc>
          <w:tcPr>
            <w:tcW w:w="1306" w:type="dxa"/>
            <w:gridSpan w:val="5"/>
            <w:tcBorders>
              <w:top w:val="single" w:sz="4" w:space="0" w:color="auto"/>
              <w:left w:val="nil"/>
              <w:bottom w:val="nil"/>
              <w:right w:val="single" w:sz="4" w:space="0" w:color="auto"/>
            </w:tcBorders>
            <w:vAlign w:val="center"/>
          </w:tcPr>
          <w:p w14:paraId="143BC72C" w14:textId="77777777" w:rsidR="008C4CEF" w:rsidRDefault="008C4CEF" w:rsidP="008C4CEF">
            <w:pPr>
              <w:pStyle w:val="afffff1"/>
              <w:ind w:right="62"/>
              <w:jc w:val="right"/>
              <w:rPr>
                <w:sz w:val="22"/>
                <w:szCs w:val="22"/>
                <w:lang w:bidi="he-IL"/>
              </w:rPr>
            </w:pPr>
            <w:r>
              <w:rPr>
                <w:sz w:val="22"/>
                <w:szCs w:val="22"/>
                <w:lang w:bidi="he-IL"/>
              </w:rPr>
              <w:t xml:space="preserve">внеурочной </w:t>
            </w:r>
          </w:p>
        </w:tc>
        <w:tc>
          <w:tcPr>
            <w:tcW w:w="643" w:type="dxa"/>
            <w:gridSpan w:val="3"/>
            <w:tcBorders>
              <w:top w:val="single" w:sz="4" w:space="0" w:color="auto"/>
              <w:left w:val="single" w:sz="4" w:space="0" w:color="auto"/>
              <w:bottom w:val="nil"/>
              <w:right w:val="nil"/>
            </w:tcBorders>
            <w:vAlign w:val="center"/>
          </w:tcPr>
          <w:p w14:paraId="54549423" w14:textId="77777777" w:rsidR="008C4CEF" w:rsidRDefault="008C4CEF" w:rsidP="008C4CEF">
            <w:pPr>
              <w:pStyle w:val="afffff1"/>
              <w:jc w:val="center"/>
              <w:rPr>
                <w:sz w:val="22"/>
                <w:szCs w:val="22"/>
                <w:lang w:bidi="he-IL"/>
              </w:rPr>
            </w:pPr>
          </w:p>
        </w:tc>
        <w:tc>
          <w:tcPr>
            <w:tcW w:w="1435" w:type="dxa"/>
            <w:gridSpan w:val="5"/>
            <w:tcBorders>
              <w:top w:val="single" w:sz="4" w:space="0" w:color="auto"/>
              <w:left w:val="nil"/>
              <w:bottom w:val="nil"/>
              <w:right w:val="nil"/>
            </w:tcBorders>
            <w:vAlign w:val="center"/>
          </w:tcPr>
          <w:p w14:paraId="4BC3E28C" w14:textId="77777777" w:rsidR="008C4CEF" w:rsidRDefault="008C4CEF" w:rsidP="008C4CEF">
            <w:pPr>
              <w:pStyle w:val="afffff1"/>
              <w:ind w:right="100"/>
              <w:jc w:val="center"/>
              <w:rPr>
                <w:sz w:val="22"/>
                <w:szCs w:val="22"/>
                <w:lang w:bidi="he-IL"/>
              </w:rPr>
            </w:pPr>
            <w:r>
              <w:rPr>
                <w:sz w:val="22"/>
                <w:szCs w:val="22"/>
                <w:lang w:bidi="he-IL"/>
              </w:rPr>
              <w:t xml:space="preserve">1 раз в четверть </w:t>
            </w:r>
          </w:p>
        </w:tc>
        <w:tc>
          <w:tcPr>
            <w:tcW w:w="163" w:type="dxa"/>
            <w:tcBorders>
              <w:top w:val="single" w:sz="4" w:space="0" w:color="auto"/>
              <w:left w:val="nil"/>
              <w:bottom w:val="nil"/>
              <w:right w:val="nil"/>
            </w:tcBorders>
            <w:vAlign w:val="center"/>
          </w:tcPr>
          <w:p w14:paraId="34D6FAEA" w14:textId="77777777" w:rsidR="008C4CEF" w:rsidRDefault="008C4CEF" w:rsidP="008C4CEF">
            <w:pPr>
              <w:pStyle w:val="afffff1"/>
              <w:jc w:val="center"/>
              <w:rPr>
                <w:sz w:val="22"/>
                <w:szCs w:val="22"/>
                <w:lang w:bidi="he-IL"/>
              </w:rPr>
            </w:pPr>
          </w:p>
        </w:tc>
        <w:tc>
          <w:tcPr>
            <w:tcW w:w="183" w:type="dxa"/>
            <w:tcBorders>
              <w:top w:val="single" w:sz="4" w:space="0" w:color="auto"/>
              <w:left w:val="nil"/>
              <w:bottom w:val="nil"/>
              <w:right w:val="single" w:sz="4" w:space="0" w:color="auto"/>
            </w:tcBorders>
            <w:vAlign w:val="center"/>
          </w:tcPr>
          <w:p w14:paraId="3664A59F" w14:textId="77777777" w:rsidR="008C4CEF" w:rsidRDefault="008C4CEF" w:rsidP="008C4CEF">
            <w:pPr>
              <w:pStyle w:val="afffff1"/>
              <w:jc w:val="center"/>
              <w:rPr>
                <w:sz w:val="22"/>
                <w:szCs w:val="22"/>
                <w:lang w:bidi="he-IL"/>
              </w:rPr>
            </w:pPr>
          </w:p>
        </w:tc>
        <w:tc>
          <w:tcPr>
            <w:tcW w:w="129" w:type="dxa"/>
            <w:tcBorders>
              <w:top w:val="single" w:sz="4" w:space="0" w:color="auto"/>
              <w:left w:val="single" w:sz="4" w:space="0" w:color="auto"/>
              <w:bottom w:val="nil"/>
              <w:right w:val="nil"/>
            </w:tcBorders>
            <w:vAlign w:val="center"/>
          </w:tcPr>
          <w:p w14:paraId="4E328A98" w14:textId="77777777" w:rsidR="008C4CEF" w:rsidRDefault="008C4CEF" w:rsidP="008C4CEF">
            <w:pPr>
              <w:pStyle w:val="afffff1"/>
              <w:jc w:val="center"/>
              <w:rPr>
                <w:sz w:val="22"/>
                <w:szCs w:val="22"/>
                <w:lang w:bidi="he-IL"/>
              </w:rPr>
            </w:pPr>
          </w:p>
        </w:tc>
        <w:tc>
          <w:tcPr>
            <w:tcW w:w="2127" w:type="dxa"/>
            <w:gridSpan w:val="6"/>
            <w:tcBorders>
              <w:top w:val="single" w:sz="4" w:space="0" w:color="auto"/>
              <w:left w:val="nil"/>
              <w:bottom w:val="nil"/>
              <w:right w:val="single" w:sz="4" w:space="0" w:color="auto"/>
            </w:tcBorders>
            <w:vAlign w:val="center"/>
          </w:tcPr>
          <w:p w14:paraId="03FBCE27" w14:textId="77777777" w:rsidR="008C4CEF" w:rsidRDefault="008C4CEF" w:rsidP="008C4CEF">
            <w:pPr>
              <w:pStyle w:val="afffff1"/>
              <w:ind w:right="796"/>
              <w:jc w:val="center"/>
              <w:rPr>
                <w:sz w:val="22"/>
                <w:szCs w:val="22"/>
                <w:lang w:bidi="he-IL"/>
              </w:rPr>
            </w:pPr>
            <w:r>
              <w:rPr>
                <w:sz w:val="22"/>
                <w:szCs w:val="22"/>
                <w:lang w:bidi="he-IL"/>
              </w:rPr>
              <w:t xml:space="preserve">заместитель </w:t>
            </w:r>
          </w:p>
        </w:tc>
      </w:tr>
      <w:tr w:rsidR="008C4CEF" w14:paraId="15A78D87" w14:textId="77777777" w:rsidTr="008C4CEF">
        <w:trPr>
          <w:trHeight w:hRule="exact" w:val="249"/>
        </w:trPr>
        <w:tc>
          <w:tcPr>
            <w:tcW w:w="1665" w:type="dxa"/>
            <w:gridSpan w:val="4"/>
            <w:tcBorders>
              <w:top w:val="nil"/>
              <w:left w:val="single" w:sz="4" w:space="0" w:color="auto"/>
              <w:bottom w:val="nil"/>
              <w:right w:val="nil"/>
            </w:tcBorders>
            <w:vAlign w:val="center"/>
          </w:tcPr>
          <w:p w14:paraId="6968FE78" w14:textId="77777777" w:rsidR="008C4CEF" w:rsidRDefault="008C4CEF" w:rsidP="008C4CEF">
            <w:pPr>
              <w:pStyle w:val="afffff1"/>
              <w:ind w:left="172"/>
              <w:rPr>
                <w:sz w:val="22"/>
                <w:szCs w:val="22"/>
                <w:lang w:bidi="he-IL"/>
              </w:rPr>
            </w:pPr>
            <w:r>
              <w:rPr>
                <w:sz w:val="22"/>
                <w:szCs w:val="22"/>
              </w:rPr>
              <w:t>деятельностью</w:t>
            </w:r>
            <w:r>
              <w:rPr>
                <w:sz w:val="22"/>
                <w:szCs w:val="22"/>
                <w:lang w:bidi="he-IL"/>
              </w:rPr>
              <w:t xml:space="preserve">. </w:t>
            </w:r>
          </w:p>
        </w:tc>
        <w:tc>
          <w:tcPr>
            <w:tcW w:w="845" w:type="dxa"/>
            <w:tcBorders>
              <w:top w:val="nil"/>
              <w:left w:val="nil"/>
              <w:bottom w:val="nil"/>
              <w:right w:val="nil"/>
            </w:tcBorders>
            <w:vAlign w:val="center"/>
          </w:tcPr>
          <w:p w14:paraId="7BF720F9" w14:textId="77777777" w:rsidR="008C4CEF" w:rsidRDefault="008C4CEF" w:rsidP="008C4CEF">
            <w:pPr>
              <w:pStyle w:val="afffff1"/>
              <w:jc w:val="center"/>
              <w:rPr>
                <w:sz w:val="22"/>
                <w:szCs w:val="22"/>
                <w:lang w:bidi="he-IL"/>
              </w:rPr>
            </w:pPr>
          </w:p>
        </w:tc>
        <w:tc>
          <w:tcPr>
            <w:tcW w:w="302" w:type="dxa"/>
            <w:gridSpan w:val="2"/>
            <w:tcBorders>
              <w:top w:val="nil"/>
              <w:left w:val="nil"/>
              <w:bottom w:val="nil"/>
              <w:right w:val="nil"/>
            </w:tcBorders>
            <w:vAlign w:val="center"/>
          </w:tcPr>
          <w:p w14:paraId="52B8F96D" w14:textId="77777777" w:rsidR="008C4CEF" w:rsidRDefault="008C4CEF" w:rsidP="008C4CEF">
            <w:pPr>
              <w:pStyle w:val="afffff1"/>
              <w:jc w:val="center"/>
              <w:rPr>
                <w:sz w:val="22"/>
                <w:szCs w:val="22"/>
                <w:lang w:bidi="he-IL"/>
              </w:rPr>
            </w:pPr>
          </w:p>
        </w:tc>
        <w:tc>
          <w:tcPr>
            <w:tcW w:w="360" w:type="dxa"/>
            <w:gridSpan w:val="2"/>
            <w:tcBorders>
              <w:top w:val="nil"/>
              <w:left w:val="nil"/>
              <w:bottom w:val="nil"/>
              <w:right w:val="nil"/>
            </w:tcBorders>
            <w:vAlign w:val="center"/>
          </w:tcPr>
          <w:p w14:paraId="1D45A5F0" w14:textId="77777777" w:rsidR="008C4CEF" w:rsidRDefault="008C4CEF" w:rsidP="008C4CEF">
            <w:pPr>
              <w:pStyle w:val="afffff1"/>
              <w:jc w:val="center"/>
              <w:rPr>
                <w:sz w:val="22"/>
                <w:szCs w:val="22"/>
                <w:lang w:bidi="he-IL"/>
              </w:rPr>
            </w:pPr>
          </w:p>
        </w:tc>
        <w:tc>
          <w:tcPr>
            <w:tcW w:w="202" w:type="dxa"/>
            <w:tcBorders>
              <w:top w:val="nil"/>
              <w:left w:val="nil"/>
              <w:bottom w:val="nil"/>
              <w:right w:val="nil"/>
            </w:tcBorders>
            <w:vAlign w:val="center"/>
          </w:tcPr>
          <w:p w14:paraId="13FBABC7" w14:textId="77777777" w:rsidR="008C4CEF" w:rsidRDefault="008C4CEF" w:rsidP="008C4CEF">
            <w:pPr>
              <w:pStyle w:val="afffff1"/>
              <w:jc w:val="center"/>
              <w:rPr>
                <w:sz w:val="22"/>
                <w:szCs w:val="22"/>
                <w:lang w:bidi="he-IL"/>
              </w:rPr>
            </w:pPr>
          </w:p>
        </w:tc>
        <w:tc>
          <w:tcPr>
            <w:tcW w:w="283" w:type="dxa"/>
            <w:gridSpan w:val="2"/>
            <w:tcBorders>
              <w:top w:val="nil"/>
              <w:left w:val="nil"/>
              <w:bottom w:val="nil"/>
              <w:right w:val="nil"/>
            </w:tcBorders>
            <w:vAlign w:val="center"/>
          </w:tcPr>
          <w:p w14:paraId="38F99EA0" w14:textId="77777777" w:rsidR="008C4CEF" w:rsidRDefault="008C4CEF" w:rsidP="008C4CEF">
            <w:pPr>
              <w:pStyle w:val="afffff1"/>
              <w:jc w:val="center"/>
              <w:rPr>
                <w:sz w:val="22"/>
                <w:szCs w:val="22"/>
                <w:lang w:bidi="he-IL"/>
              </w:rPr>
            </w:pPr>
          </w:p>
        </w:tc>
        <w:tc>
          <w:tcPr>
            <w:tcW w:w="374" w:type="dxa"/>
            <w:tcBorders>
              <w:top w:val="nil"/>
              <w:left w:val="nil"/>
              <w:bottom w:val="nil"/>
              <w:right w:val="nil"/>
            </w:tcBorders>
            <w:vAlign w:val="center"/>
          </w:tcPr>
          <w:p w14:paraId="5B4735D7" w14:textId="77777777" w:rsidR="008C4CEF" w:rsidRDefault="008C4CEF" w:rsidP="008C4CEF">
            <w:pPr>
              <w:pStyle w:val="afffff1"/>
              <w:jc w:val="center"/>
              <w:rPr>
                <w:sz w:val="22"/>
                <w:szCs w:val="22"/>
                <w:lang w:bidi="he-IL"/>
              </w:rPr>
            </w:pPr>
          </w:p>
        </w:tc>
        <w:tc>
          <w:tcPr>
            <w:tcW w:w="586" w:type="dxa"/>
            <w:gridSpan w:val="2"/>
            <w:tcBorders>
              <w:top w:val="nil"/>
              <w:left w:val="nil"/>
              <w:bottom w:val="nil"/>
              <w:right w:val="nil"/>
            </w:tcBorders>
            <w:vAlign w:val="center"/>
          </w:tcPr>
          <w:p w14:paraId="55E97184" w14:textId="77777777" w:rsidR="008C4CEF" w:rsidRDefault="008C4CEF" w:rsidP="008C4CEF">
            <w:pPr>
              <w:pStyle w:val="afffff1"/>
              <w:jc w:val="center"/>
              <w:rPr>
                <w:sz w:val="22"/>
                <w:szCs w:val="22"/>
                <w:lang w:bidi="he-IL"/>
              </w:rPr>
            </w:pPr>
          </w:p>
        </w:tc>
        <w:tc>
          <w:tcPr>
            <w:tcW w:w="346" w:type="dxa"/>
            <w:gridSpan w:val="2"/>
            <w:tcBorders>
              <w:top w:val="nil"/>
              <w:left w:val="nil"/>
              <w:bottom w:val="nil"/>
              <w:right w:val="single" w:sz="4" w:space="0" w:color="auto"/>
            </w:tcBorders>
            <w:vAlign w:val="center"/>
          </w:tcPr>
          <w:p w14:paraId="77B4AAD1" w14:textId="77777777" w:rsidR="008C4CEF" w:rsidRDefault="008C4CEF" w:rsidP="008C4CEF">
            <w:pPr>
              <w:pStyle w:val="afffff1"/>
              <w:jc w:val="center"/>
              <w:rPr>
                <w:sz w:val="22"/>
                <w:szCs w:val="22"/>
                <w:lang w:bidi="he-IL"/>
              </w:rPr>
            </w:pPr>
          </w:p>
        </w:tc>
        <w:tc>
          <w:tcPr>
            <w:tcW w:w="643" w:type="dxa"/>
            <w:gridSpan w:val="3"/>
            <w:tcBorders>
              <w:top w:val="nil"/>
              <w:left w:val="single" w:sz="4" w:space="0" w:color="auto"/>
              <w:bottom w:val="nil"/>
              <w:right w:val="nil"/>
            </w:tcBorders>
            <w:vAlign w:val="center"/>
          </w:tcPr>
          <w:p w14:paraId="690A1A45" w14:textId="77777777" w:rsidR="008C4CEF" w:rsidRDefault="008C4CEF" w:rsidP="008C4CEF">
            <w:pPr>
              <w:pStyle w:val="afffff1"/>
              <w:jc w:val="center"/>
              <w:rPr>
                <w:sz w:val="22"/>
                <w:szCs w:val="22"/>
                <w:lang w:bidi="he-IL"/>
              </w:rPr>
            </w:pPr>
          </w:p>
        </w:tc>
        <w:tc>
          <w:tcPr>
            <w:tcW w:w="197" w:type="dxa"/>
            <w:tcBorders>
              <w:top w:val="nil"/>
              <w:left w:val="nil"/>
              <w:bottom w:val="nil"/>
              <w:right w:val="nil"/>
            </w:tcBorders>
            <w:vAlign w:val="center"/>
          </w:tcPr>
          <w:p w14:paraId="439EBD21" w14:textId="77777777" w:rsidR="008C4CEF" w:rsidRDefault="008C4CEF" w:rsidP="008C4CEF">
            <w:pPr>
              <w:pStyle w:val="afffff1"/>
              <w:jc w:val="center"/>
              <w:rPr>
                <w:sz w:val="22"/>
                <w:szCs w:val="22"/>
                <w:lang w:bidi="he-IL"/>
              </w:rPr>
            </w:pPr>
          </w:p>
        </w:tc>
        <w:tc>
          <w:tcPr>
            <w:tcW w:w="772" w:type="dxa"/>
            <w:gridSpan w:val="3"/>
            <w:tcBorders>
              <w:top w:val="nil"/>
              <w:left w:val="nil"/>
              <w:bottom w:val="nil"/>
              <w:right w:val="nil"/>
            </w:tcBorders>
            <w:vAlign w:val="center"/>
          </w:tcPr>
          <w:p w14:paraId="3BCA82B1" w14:textId="77777777" w:rsidR="008C4CEF" w:rsidRDefault="008C4CEF" w:rsidP="008C4CEF">
            <w:pPr>
              <w:pStyle w:val="afffff1"/>
              <w:jc w:val="center"/>
              <w:rPr>
                <w:sz w:val="22"/>
                <w:szCs w:val="22"/>
                <w:lang w:bidi="he-IL"/>
              </w:rPr>
            </w:pPr>
          </w:p>
        </w:tc>
        <w:tc>
          <w:tcPr>
            <w:tcW w:w="466" w:type="dxa"/>
            <w:tcBorders>
              <w:top w:val="nil"/>
              <w:left w:val="nil"/>
              <w:bottom w:val="nil"/>
              <w:right w:val="nil"/>
            </w:tcBorders>
            <w:vAlign w:val="center"/>
          </w:tcPr>
          <w:p w14:paraId="630482C3" w14:textId="77777777" w:rsidR="008C4CEF" w:rsidRDefault="008C4CEF" w:rsidP="008C4CEF">
            <w:pPr>
              <w:pStyle w:val="afffff1"/>
              <w:jc w:val="center"/>
              <w:rPr>
                <w:sz w:val="22"/>
                <w:szCs w:val="22"/>
                <w:lang w:bidi="he-IL"/>
              </w:rPr>
            </w:pPr>
          </w:p>
        </w:tc>
        <w:tc>
          <w:tcPr>
            <w:tcW w:w="163" w:type="dxa"/>
            <w:tcBorders>
              <w:top w:val="nil"/>
              <w:left w:val="nil"/>
              <w:bottom w:val="nil"/>
              <w:right w:val="nil"/>
            </w:tcBorders>
            <w:vAlign w:val="center"/>
          </w:tcPr>
          <w:p w14:paraId="3F19511A" w14:textId="77777777" w:rsidR="008C4CEF" w:rsidRDefault="008C4CEF" w:rsidP="008C4CEF">
            <w:pPr>
              <w:pStyle w:val="afffff1"/>
              <w:jc w:val="center"/>
              <w:rPr>
                <w:sz w:val="22"/>
                <w:szCs w:val="22"/>
                <w:lang w:bidi="he-IL"/>
              </w:rPr>
            </w:pPr>
          </w:p>
        </w:tc>
        <w:tc>
          <w:tcPr>
            <w:tcW w:w="183" w:type="dxa"/>
            <w:tcBorders>
              <w:top w:val="nil"/>
              <w:left w:val="nil"/>
              <w:bottom w:val="nil"/>
              <w:right w:val="single" w:sz="4" w:space="0" w:color="auto"/>
            </w:tcBorders>
            <w:vAlign w:val="center"/>
          </w:tcPr>
          <w:p w14:paraId="49491941" w14:textId="77777777" w:rsidR="008C4CEF" w:rsidRDefault="008C4CEF" w:rsidP="008C4CEF">
            <w:pPr>
              <w:pStyle w:val="afffff1"/>
              <w:jc w:val="center"/>
              <w:rPr>
                <w:sz w:val="22"/>
                <w:szCs w:val="22"/>
                <w:lang w:bidi="he-IL"/>
              </w:rPr>
            </w:pPr>
          </w:p>
        </w:tc>
        <w:tc>
          <w:tcPr>
            <w:tcW w:w="1214" w:type="dxa"/>
            <w:gridSpan w:val="6"/>
            <w:tcBorders>
              <w:top w:val="nil"/>
              <w:left w:val="single" w:sz="4" w:space="0" w:color="auto"/>
              <w:bottom w:val="nil"/>
              <w:right w:val="nil"/>
            </w:tcBorders>
            <w:vAlign w:val="center"/>
          </w:tcPr>
          <w:p w14:paraId="145A9F0B" w14:textId="77777777" w:rsidR="008C4CEF" w:rsidRDefault="008C4CEF" w:rsidP="008C4CEF">
            <w:pPr>
              <w:pStyle w:val="afffff1"/>
              <w:ind w:left="110"/>
              <w:rPr>
                <w:sz w:val="22"/>
                <w:szCs w:val="22"/>
                <w:lang w:bidi="he-IL"/>
              </w:rPr>
            </w:pPr>
            <w:r>
              <w:rPr>
                <w:sz w:val="22"/>
                <w:szCs w:val="22"/>
                <w:lang w:bidi="he-IL"/>
              </w:rPr>
              <w:t xml:space="preserve">директора </w:t>
            </w:r>
          </w:p>
        </w:tc>
        <w:tc>
          <w:tcPr>
            <w:tcW w:w="1042" w:type="dxa"/>
            <w:tcBorders>
              <w:top w:val="nil"/>
              <w:left w:val="nil"/>
              <w:bottom w:val="nil"/>
              <w:right w:val="single" w:sz="4" w:space="0" w:color="auto"/>
            </w:tcBorders>
            <w:vAlign w:val="center"/>
          </w:tcPr>
          <w:p w14:paraId="739426F5" w14:textId="77777777" w:rsidR="008C4CEF" w:rsidRDefault="008C4CEF" w:rsidP="008C4CEF">
            <w:pPr>
              <w:pStyle w:val="afffff1"/>
              <w:jc w:val="center"/>
              <w:rPr>
                <w:sz w:val="22"/>
                <w:szCs w:val="22"/>
                <w:lang w:bidi="he-IL"/>
              </w:rPr>
            </w:pPr>
          </w:p>
        </w:tc>
      </w:tr>
      <w:tr w:rsidR="008C4CEF" w14:paraId="0E430F08" w14:textId="77777777" w:rsidTr="008C4CEF">
        <w:trPr>
          <w:trHeight w:hRule="exact" w:val="263"/>
        </w:trPr>
        <w:tc>
          <w:tcPr>
            <w:tcW w:w="969" w:type="dxa"/>
            <w:tcBorders>
              <w:top w:val="nil"/>
              <w:left w:val="single" w:sz="4" w:space="0" w:color="auto"/>
              <w:bottom w:val="nil"/>
              <w:right w:val="nil"/>
            </w:tcBorders>
            <w:vAlign w:val="center"/>
          </w:tcPr>
          <w:p w14:paraId="57ED25B8" w14:textId="77777777" w:rsidR="008C4CEF" w:rsidRDefault="008C4CEF" w:rsidP="008C4CEF">
            <w:pPr>
              <w:pStyle w:val="afffff1"/>
              <w:jc w:val="center"/>
            </w:pPr>
          </w:p>
        </w:tc>
        <w:tc>
          <w:tcPr>
            <w:tcW w:w="341" w:type="dxa"/>
            <w:tcBorders>
              <w:top w:val="nil"/>
              <w:left w:val="nil"/>
              <w:bottom w:val="nil"/>
              <w:right w:val="nil"/>
            </w:tcBorders>
            <w:vAlign w:val="center"/>
          </w:tcPr>
          <w:p w14:paraId="3FCCEE18" w14:textId="77777777" w:rsidR="008C4CEF" w:rsidRDefault="008C4CEF" w:rsidP="008C4CEF">
            <w:pPr>
              <w:pStyle w:val="afffff1"/>
              <w:jc w:val="center"/>
            </w:pPr>
          </w:p>
        </w:tc>
        <w:tc>
          <w:tcPr>
            <w:tcW w:w="125" w:type="dxa"/>
            <w:tcBorders>
              <w:top w:val="nil"/>
              <w:left w:val="nil"/>
              <w:bottom w:val="nil"/>
              <w:right w:val="nil"/>
            </w:tcBorders>
            <w:vAlign w:val="center"/>
          </w:tcPr>
          <w:p w14:paraId="33D6D7ED" w14:textId="77777777" w:rsidR="008C4CEF" w:rsidRDefault="008C4CEF" w:rsidP="008C4CEF">
            <w:pPr>
              <w:pStyle w:val="afffff1"/>
              <w:jc w:val="center"/>
            </w:pPr>
          </w:p>
        </w:tc>
        <w:tc>
          <w:tcPr>
            <w:tcW w:w="230" w:type="dxa"/>
            <w:tcBorders>
              <w:top w:val="nil"/>
              <w:left w:val="nil"/>
              <w:bottom w:val="nil"/>
              <w:right w:val="nil"/>
            </w:tcBorders>
            <w:vAlign w:val="center"/>
          </w:tcPr>
          <w:p w14:paraId="54266455" w14:textId="77777777" w:rsidR="008C4CEF" w:rsidRDefault="008C4CEF" w:rsidP="008C4CEF">
            <w:pPr>
              <w:pStyle w:val="afffff1"/>
              <w:jc w:val="center"/>
            </w:pPr>
          </w:p>
        </w:tc>
        <w:tc>
          <w:tcPr>
            <w:tcW w:w="845" w:type="dxa"/>
            <w:tcBorders>
              <w:top w:val="nil"/>
              <w:left w:val="nil"/>
              <w:bottom w:val="nil"/>
              <w:right w:val="nil"/>
            </w:tcBorders>
            <w:vAlign w:val="center"/>
          </w:tcPr>
          <w:p w14:paraId="5FE3E46C" w14:textId="77777777" w:rsidR="008C4CEF" w:rsidRDefault="008C4CEF" w:rsidP="008C4CEF">
            <w:pPr>
              <w:pStyle w:val="afffff1"/>
              <w:jc w:val="center"/>
            </w:pPr>
          </w:p>
        </w:tc>
        <w:tc>
          <w:tcPr>
            <w:tcW w:w="302" w:type="dxa"/>
            <w:gridSpan w:val="2"/>
            <w:tcBorders>
              <w:top w:val="nil"/>
              <w:left w:val="nil"/>
              <w:bottom w:val="nil"/>
              <w:right w:val="nil"/>
            </w:tcBorders>
            <w:vAlign w:val="center"/>
          </w:tcPr>
          <w:p w14:paraId="44BEF161" w14:textId="77777777" w:rsidR="008C4CEF" w:rsidRDefault="008C4CEF" w:rsidP="008C4CEF">
            <w:pPr>
              <w:pStyle w:val="afffff1"/>
              <w:jc w:val="center"/>
            </w:pPr>
          </w:p>
        </w:tc>
        <w:tc>
          <w:tcPr>
            <w:tcW w:w="360" w:type="dxa"/>
            <w:gridSpan w:val="2"/>
            <w:tcBorders>
              <w:top w:val="nil"/>
              <w:left w:val="nil"/>
              <w:bottom w:val="nil"/>
              <w:right w:val="nil"/>
            </w:tcBorders>
            <w:vAlign w:val="center"/>
          </w:tcPr>
          <w:p w14:paraId="6C3EF086" w14:textId="77777777" w:rsidR="008C4CEF" w:rsidRDefault="008C4CEF" w:rsidP="008C4CEF">
            <w:pPr>
              <w:pStyle w:val="afffff1"/>
              <w:jc w:val="center"/>
            </w:pPr>
          </w:p>
        </w:tc>
        <w:tc>
          <w:tcPr>
            <w:tcW w:w="202" w:type="dxa"/>
            <w:tcBorders>
              <w:top w:val="nil"/>
              <w:left w:val="nil"/>
              <w:bottom w:val="nil"/>
              <w:right w:val="nil"/>
            </w:tcBorders>
            <w:vAlign w:val="center"/>
          </w:tcPr>
          <w:p w14:paraId="459E4029" w14:textId="77777777" w:rsidR="008C4CEF" w:rsidRDefault="008C4CEF" w:rsidP="008C4CEF">
            <w:pPr>
              <w:pStyle w:val="afffff1"/>
              <w:jc w:val="center"/>
            </w:pPr>
          </w:p>
        </w:tc>
        <w:tc>
          <w:tcPr>
            <w:tcW w:w="283" w:type="dxa"/>
            <w:gridSpan w:val="2"/>
            <w:tcBorders>
              <w:top w:val="nil"/>
              <w:left w:val="nil"/>
              <w:bottom w:val="nil"/>
              <w:right w:val="nil"/>
            </w:tcBorders>
            <w:vAlign w:val="center"/>
          </w:tcPr>
          <w:p w14:paraId="63104BEB" w14:textId="77777777" w:rsidR="008C4CEF" w:rsidRDefault="008C4CEF" w:rsidP="008C4CEF">
            <w:pPr>
              <w:pStyle w:val="afffff1"/>
              <w:jc w:val="center"/>
            </w:pPr>
          </w:p>
        </w:tc>
        <w:tc>
          <w:tcPr>
            <w:tcW w:w="374" w:type="dxa"/>
            <w:tcBorders>
              <w:top w:val="nil"/>
              <w:left w:val="nil"/>
              <w:bottom w:val="nil"/>
              <w:right w:val="nil"/>
            </w:tcBorders>
            <w:vAlign w:val="center"/>
          </w:tcPr>
          <w:p w14:paraId="033D6D36" w14:textId="77777777" w:rsidR="008C4CEF" w:rsidRDefault="008C4CEF" w:rsidP="008C4CEF">
            <w:pPr>
              <w:pStyle w:val="afffff1"/>
              <w:jc w:val="center"/>
            </w:pPr>
          </w:p>
        </w:tc>
        <w:tc>
          <w:tcPr>
            <w:tcW w:w="586" w:type="dxa"/>
            <w:gridSpan w:val="2"/>
            <w:tcBorders>
              <w:top w:val="nil"/>
              <w:left w:val="nil"/>
              <w:bottom w:val="nil"/>
              <w:right w:val="nil"/>
            </w:tcBorders>
            <w:vAlign w:val="center"/>
          </w:tcPr>
          <w:p w14:paraId="6693673D" w14:textId="77777777" w:rsidR="008C4CEF" w:rsidRDefault="008C4CEF" w:rsidP="008C4CEF">
            <w:pPr>
              <w:pStyle w:val="afffff1"/>
              <w:jc w:val="center"/>
            </w:pPr>
          </w:p>
        </w:tc>
        <w:tc>
          <w:tcPr>
            <w:tcW w:w="346" w:type="dxa"/>
            <w:gridSpan w:val="2"/>
            <w:tcBorders>
              <w:top w:val="nil"/>
              <w:left w:val="nil"/>
              <w:bottom w:val="nil"/>
              <w:right w:val="single" w:sz="4" w:space="0" w:color="auto"/>
            </w:tcBorders>
            <w:vAlign w:val="center"/>
          </w:tcPr>
          <w:p w14:paraId="3FEC78F6" w14:textId="77777777" w:rsidR="008C4CEF" w:rsidRDefault="008C4CEF" w:rsidP="008C4CEF">
            <w:pPr>
              <w:pStyle w:val="afffff1"/>
              <w:jc w:val="center"/>
            </w:pPr>
          </w:p>
        </w:tc>
        <w:tc>
          <w:tcPr>
            <w:tcW w:w="643" w:type="dxa"/>
            <w:gridSpan w:val="3"/>
            <w:tcBorders>
              <w:top w:val="nil"/>
              <w:left w:val="single" w:sz="4" w:space="0" w:color="auto"/>
              <w:bottom w:val="nil"/>
              <w:right w:val="nil"/>
            </w:tcBorders>
            <w:vAlign w:val="center"/>
          </w:tcPr>
          <w:p w14:paraId="6DE95220" w14:textId="77777777" w:rsidR="008C4CEF" w:rsidRDefault="008C4CEF" w:rsidP="008C4CEF">
            <w:pPr>
              <w:pStyle w:val="afffff1"/>
              <w:jc w:val="center"/>
            </w:pPr>
          </w:p>
        </w:tc>
        <w:tc>
          <w:tcPr>
            <w:tcW w:w="197" w:type="dxa"/>
            <w:tcBorders>
              <w:top w:val="nil"/>
              <w:left w:val="nil"/>
              <w:bottom w:val="nil"/>
              <w:right w:val="nil"/>
            </w:tcBorders>
            <w:vAlign w:val="center"/>
          </w:tcPr>
          <w:p w14:paraId="2B0090E2" w14:textId="77777777" w:rsidR="008C4CEF" w:rsidRDefault="008C4CEF" w:rsidP="008C4CEF">
            <w:pPr>
              <w:pStyle w:val="afffff1"/>
              <w:jc w:val="center"/>
            </w:pPr>
          </w:p>
        </w:tc>
        <w:tc>
          <w:tcPr>
            <w:tcW w:w="772" w:type="dxa"/>
            <w:gridSpan w:val="3"/>
            <w:tcBorders>
              <w:top w:val="nil"/>
              <w:left w:val="nil"/>
              <w:bottom w:val="nil"/>
              <w:right w:val="nil"/>
            </w:tcBorders>
            <w:vAlign w:val="center"/>
          </w:tcPr>
          <w:p w14:paraId="4FC3004C" w14:textId="77777777" w:rsidR="008C4CEF" w:rsidRDefault="008C4CEF" w:rsidP="008C4CEF">
            <w:pPr>
              <w:pStyle w:val="afffff1"/>
              <w:jc w:val="center"/>
            </w:pPr>
          </w:p>
        </w:tc>
        <w:tc>
          <w:tcPr>
            <w:tcW w:w="466" w:type="dxa"/>
            <w:tcBorders>
              <w:top w:val="nil"/>
              <w:left w:val="nil"/>
              <w:bottom w:val="nil"/>
              <w:right w:val="nil"/>
            </w:tcBorders>
            <w:vAlign w:val="center"/>
          </w:tcPr>
          <w:p w14:paraId="06EF476B" w14:textId="77777777" w:rsidR="008C4CEF" w:rsidRDefault="008C4CEF" w:rsidP="008C4CEF">
            <w:pPr>
              <w:pStyle w:val="afffff1"/>
              <w:jc w:val="center"/>
            </w:pPr>
          </w:p>
        </w:tc>
        <w:tc>
          <w:tcPr>
            <w:tcW w:w="163" w:type="dxa"/>
            <w:tcBorders>
              <w:top w:val="nil"/>
              <w:left w:val="nil"/>
              <w:bottom w:val="nil"/>
              <w:right w:val="nil"/>
            </w:tcBorders>
            <w:vAlign w:val="center"/>
          </w:tcPr>
          <w:p w14:paraId="24938540" w14:textId="77777777" w:rsidR="008C4CEF" w:rsidRDefault="008C4CEF" w:rsidP="008C4CEF">
            <w:pPr>
              <w:pStyle w:val="afffff1"/>
              <w:jc w:val="center"/>
            </w:pPr>
          </w:p>
        </w:tc>
        <w:tc>
          <w:tcPr>
            <w:tcW w:w="183" w:type="dxa"/>
            <w:tcBorders>
              <w:top w:val="nil"/>
              <w:left w:val="nil"/>
              <w:bottom w:val="nil"/>
              <w:right w:val="single" w:sz="4" w:space="0" w:color="auto"/>
            </w:tcBorders>
            <w:vAlign w:val="center"/>
          </w:tcPr>
          <w:p w14:paraId="4A6BB6A0" w14:textId="77777777" w:rsidR="008C4CEF" w:rsidRDefault="008C4CEF" w:rsidP="008C4CEF">
            <w:pPr>
              <w:pStyle w:val="afffff1"/>
              <w:jc w:val="center"/>
            </w:pPr>
          </w:p>
        </w:tc>
        <w:tc>
          <w:tcPr>
            <w:tcW w:w="1214" w:type="dxa"/>
            <w:gridSpan w:val="6"/>
            <w:tcBorders>
              <w:top w:val="nil"/>
              <w:left w:val="single" w:sz="4" w:space="0" w:color="auto"/>
              <w:bottom w:val="nil"/>
              <w:right w:val="nil"/>
            </w:tcBorders>
            <w:vAlign w:val="center"/>
          </w:tcPr>
          <w:p w14:paraId="2149F1D1" w14:textId="77777777" w:rsidR="008C4CEF" w:rsidRDefault="008C4CEF" w:rsidP="008C4CEF">
            <w:pPr>
              <w:pStyle w:val="afffff1"/>
              <w:ind w:left="110"/>
              <w:rPr>
                <w:sz w:val="22"/>
                <w:szCs w:val="22"/>
              </w:rPr>
            </w:pPr>
            <w:r>
              <w:rPr>
                <w:sz w:val="22"/>
                <w:szCs w:val="22"/>
              </w:rPr>
              <w:t xml:space="preserve">классный </w:t>
            </w:r>
          </w:p>
        </w:tc>
        <w:tc>
          <w:tcPr>
            <w:tcW w:w="1042" w:type="dxa"/>
            <w:tcBorders>
              <w:top w:val="nil"/>
              <w:left w:val="nil"/>
              <w:bottom w:val="nil"/>
              <w:right w:val="single" w:sz="4" w:space="0" w:color="auto"/>
            </w:tcBorders>
            <w:vAlign w:val="center"/>
          </w:tcPr>
          <w:p w14:paraId="2CCEA2AA" w14:textId="77777777" w:rsidR="008C4CEF" w:rsidRDefault="008C4CEF" w:rsidP="008C4CEF">
            <w:pPr>
              <w:pStyle w:val="afffff1"/>
              <w:jc w:val="center"/>
              <w:rPr>
                <w:sz w:val="22"/>
                <w:szCs w:val="22"/>
              </w:rPr>
            </w:pPr>
          </w:p>
        </w:tc>
      </w:tr>
      <w:tr w:rsidR="008C4CEF" w14:paraId="333C2BA5" w14:textId="77777777" w:rsidTr="008C4CEF">
        <w:trPr>
          <w:trHeight w:hRule="exact" w:val="249"/>
        </w:trPr>
        <w:tc>
          <w:tcPr>
            <w:tcW w:w="969" w:type="dxa"/>
            <w:tcBorders>
              <w:top w:val="nil"/>
              <w:left w:val="single" w:sz="4" w:space="0" w:color="auto"/>
              <w:bottom w:val="single" w:sz="4" w:space="0" w:color="auto"/>
              <w:right w:val="nil"/>
            </w:tcBorders>
            <w:vAlign w:val="center"/>
          </w:tcPr>
          <w:p w14:paraId="3DA44D05" w14:textId="77777777" w:rsidR="008C4CEF" w:rsidRDefault="008C4CEF" w:rsidP="008C4CEF">
            <w:pPr>
              <w:pStyle w:val="afffff1"/>
              <w:jc w:val="center"/>
            </w:pPr>
          </w:p>
        </w:tc>
        <w:tc>
          <w:tcPr>
            <w:tcW w:w="341" w:type="dxa"/>
            <w:tcBorders>
              <w:top w:val="nil"/>
              <w:left w:val="nil"/>
              <w:bottom w:val="single" w:sz="4" w:space="0" w:color="auto"/>
              <w:right w:val="nil"/>
            </w:tcBorders>
            <w:vAlign w:val="center"/>
          </w:tcPr>
          <w:p w14:paraId="632B8B9C" w14:textId="77777777" w:rsidR="008C4CEF" w:rsidRDefault="008C4CEF" w:rsidP="008C4CEF">
            <w:pPr>
              <w:pStyle w:val="afffff1"/>
              <w:jc w:val="center"/>
            </w:pPr>
          </w:p>
        </w:tc>
        <w:tc>
          <w:tcPr>
            <w:tcW w:w="125" w:type="dxa"/>
            <w:tcBorders>
              <w:top w:val="nil"/>
              <w:left w:val="nil"/>
              <w:bottom w:val="single" w:sz="4" w:space="0" w:color="auto"/>
              <w:right w:val="nil"/>
            </w:tcBorders>
            <w:vAlign w:val="center"/>
          </w:tcPr>
          <w:p w14:paraId="1897D4DD" w14:textId="77777777" w:rsidR="008C4CEF" w:rsidRDefault="008C4CEF" w:rsidP="008C4CEF">
            <w:pPr>
              <w:pStyle w:val="afffff1"/>
              <w:jc w:val="center"/>
            </w:pPr>
          </w:p>
        </w:tc>
        <w:tc>
          <w:tcPr>
            <w:tcW w:w="230" w:type="dxa"/>
            <w:tcBorders>
              <w:top w:val="nil"/>
              <w:left w:val="nil"/>
              <w:bottom w:val="single" w:sz="4" w:space="0" w:color="auto"/>
              <w:right w:val="nil"/>
            </w:tcBorders>
            <w:vAlign w:val="center"/>
          </w:tcPr>
          <w:p w14:paraId="13CDD910" w14:textId="77777777" w:rsidR="008C4CEF" w:rsidRDefault="008C4CEF" w:rsidP="008C4CEF">
            <w:pPr>
              <w:pStyle w:val="afffff1"/>
              <w:jc w:val="center"/>
            </w:pPr>
          </w:p>
        </w:tc>
        <w:tc>
          <w:tcPr>
            <w:tcW w:w="845" w:type="dxa"/>
            <w:tcBorders>
              <w:top w:val="nil"/>
              <w:left w:val="nil"/>
              <w:bottom w:val="single" w:sz="4" w:space="0" w:color="auto"/>
              <w:right w:val="nil"/>
            </w:tcBorders>
            <w:vAlign w:val="center"/>
          </w:tcPr>
          <w:p w14:paraId="5B0CE5D2" w14:textId="77777777" w:rsidR="008C4CEF" w:rsidRDefault="008C4CEF" w:rsidP="008C4CEF">
            <w:pPr>
              <w:pStyle w:val="afffff1"/>
              <w:jc w:val="center"/>
            </w:pPr>
          </w:p>
        </w:tc>
        <w:tc>
          <w:tcPr>
            <w:tcW w:w="302" w:type="dxa"/>
            <w:gridSpan w:val="2"/>
            <w:tcBorders>
              <w:top w:val="nil"/>
              <w:left w:val="nil"/>
              <w:bottom w:val="single" w:sz="4" w:space="0" w:color="auto"/>
              <w:right w:val="nil"/>
            </w:tcBorders>
            <w:vAlign w:val="center"/>
          </w:tcPr>
          <w:p w14:paraId="18D98D2C" w14:textId="77777777" w:rsidR="008C4CEF" w:rsidRDefault="008C4CEF" w:rsidP="008C4CEF">
            <w:pPr>
              <w:pStyle w:val="afffff1"/>
              <w:jc w:val="center"/>
            </w:pPr>
          </w:p>
        </w:tc>
        <w:tc>
          <w:tcPr>
            <w:tcW w:w="360" w:type="dxa"/>
            <w:gridSpan w:val="2"/>
            <w:tcBorders>
              <w:top w:val="nil"/>
              <w:left w:val="nil"/>
              <w:bottom w:val="single" w:sz="4" w:space="0" w:color="auto"/>
              <w:right w:val="nil"/>
            </w:tcBorders>
            <w:vAlign w:val="center"/>
          </w:tcPr>
          <w:p w14:paraId="6D098954" w14:textId="77777777" w:rsidR="008C4CEF" w:rsidRDefault="008C4CEF" w:rsidP="008C4CEF">
            <w:pPr>
              <w:pStyle w:val="afffff1"/>
              <w:jc w:val="center"/>
            </w:pPr>
          </w:p>
        </w:tc>
        <w:tc>
          <w:tcPr>
            <w:tcW w:w="202" w:type="dxa"/>
            <w:tcBorders>
              <w:top w:val="nil"/>
              <w:left w:val="nil"/>
              <w:bottom w:val="single" w:sz="4" w:space="0" w:color="auto"/>
              <w:right w:val="nil"/>
            </w:tcBorders>
            <w:vAlign w:val="center"/>
          </w:tcPr>
          <w:p w14:paraId="21E64C23" w14:textId="77777777" w:rsidR="008C4CEF" w:rsidRDefault="008C4CEF" w:rsidP="008C4CEF">
            <w:pPr>
              <w:pStyle w:val="afffff1"/>
              <w:jc w:val="center"/>
            </w:pPr>
          </w:p>
        </w:tc>
        <w:tc>
          <w:tcPr>
            <w:tcW w:w="283" w:type="dxa"/>
            <w:gridSpan w:val="2"/>
            <w:tcBorders>
              <w:top w:val="nil"/>
              <w:left w:val="nil"/>
              <w:bottom w:val="single" w:sz="4" w:space="0" w:color="auto"/>
              <w:right w:val="nil"/>
            </w:tcBorders>
            <w:vAlign w:val="center"/>
          </w:tcPr>
          <w:p w14:paraId="1B038E7E" w14:textId="77777777" w:rsidR="008C4CEF" w:rsidRDefault="008C4CEF" w:rsidP="008C4CEF">
            <w:pPr>
              <w:pStyle w:val="afffff1"/>
              <w:jc w:val="center"/>
            </w:pPr>
          </w:p>
        </w:tc>
        <w:tc>
          <w:tcPr>
            <w:tcW w:w="374" w:type="dxa"/>
            <w:tcBorders>
              <w:top w:val="nil"/>
              <w:left w:val="nil"/>
              <w:bottom w:val="single" w:sz="4" w:space="0" w:color="auto"/>
              <w:right w:val="nil"/>
            </w:tcBorders>
            <w:vAlign w:val="center"/>
          </w:tcPr>
          <w:p w14:paraId="727E3EF4" w14:textId="77777777" w:rsidR="008C4CEF" w:rsidRDefault="008C4CEF" w:rsidP="008C4CEF">
            <w:pPr>
              <w:pStyle w:val="afffff1"/>
              <w:jc w:val="center"/>
            </w:pPr>
          </w:p>
        </w:tc>
        <w:tc>
          <w:tcPr>
            <w:tcW w:w="586" w:type="dxa"/>
            <w:gridSpan w:val="2"/>
            <w:tcBorders>
              <w:top w:val="nil"/>
              <w:left w:val="nil"/>
              <w:bottom w:val="single" w:sz="4" w:space="0" w:color="auto"/>
              <w:right w:val="nil"/>
            </w:tcBorders>
            <w:vAlign w:val="center"/>
          </w:tcPr>
          <w:p w14:paraId="704205E8" w14:textId="77777777" w:rsidR="008C4CEF" w:rsidRDefault="008C4CEF" w:rsidP="008C4CEF">
            <w:pPr>
              <w:pStyle w:val="afffff1"/>
              <w:jc w:val="center"/>
            </w:pPr>
          </w:p>
        </w:tc>
        <w:tc>
          <w:tcPr>
            <w:tcW w:w="346" w:type="dxa"/>
            <w:gridSpan w:val="2"/>
            <w:tcBorders>
              <w:top w:val="nil"/>
              <w:left w:val="nil"/>
              <w:bottom w:val="single" w:sz="4" w:space="0" w:color="auto"/>
              <w:right w:val="single" w:sz="4" w:space="0" w:color="auto"/>
            </w:tcBorders>
            <w:vAlign w:val="center"/>
          </w:tcPr>
          <w:p w14:paraId="2FE98B72" w14:textId="77777777" w:rsidR="008C4CEF" w:rsidRDefault="008C4CEF" w:rsidP="008C4CEF">
            <w:pPr>
              <w:pStyle w:val="afffff1"/>
              <w:jc w:val="center"/>
            </w:pPr>
          </w:p>
        </w:tc>
        <w:tc>
          <w:tcPr>
            <w:tcW w:w="643" w:type="dxa"/>
            <w:gridSpan w:val="3"/>
            <w:tcBorders>
              <w:top w:val="nil"/>
              <w:left w:val="single" w:sz="4" w:space="0" w:color="auto"/>
              <w:bottom w:val="single" w:sz="4" w:space="0" w:color="auto"/>
              <w:right w:val="nil"/>
            </w:tcBorders>
            <w:vAlign w:val="center"/>
          </w:tcPr>
          <w:p w14:paraId="2D975920" w14:textId="77777777" w:rsidR="008C4CEF" w:rsidRDefault="008C4CEF" w:rsidP="008C4CEF">
            <w:pPr>
              <w:pStyle w:val="afffff1"/>
              <w:jc w:val="center"/>
            </w:pPr>
          </w:p>
        </w:tc>
        <w:tc>
          <w:tcPr>
            <w:tcW w:w="197" w:type="dxa"/>
            <w:tcBorders>
              <w:top w:val="nil"/>
              <w:left w:val="nil"/>
              <w:bottom w:val="single" w:sz="4" w:space="0" w:color="auto"/>
              <w:right w:val="nil"/>
            </w:tcBorders>
            <w:vAlign w:val="center"/>
          </w:tcPr>
          <w:p w14:paraId="2242E9C2" w14:textId="77777777" w:rsidR="008C4CEF" w:rsidRDefault="008C4CEF" w:rsidP="008C4CEF">
            <w:pPr>
              <w:pStyle w:val="afffff1"/>
              <w:jc w:val="center"/>
            </w:pPr>
          </w:p>
        </w:tc>
        <w:tc>
          <w:tcPr>
            <w:tcW w:w="772" w:type="dxa"/>
            <w:gridSpan w:val="3"/>
            <w:tcBorders>
              <w:top w:val="nil"/>
              <w:left w:val="nil"/>
              <w:bottom w:val="single" w:sz="4" w:space="0" w:color="auto"/>
              <w:right w:val="nil"/>
            </w:tcBorders>
            <w:vAlign w:val="center"/>
          </w:tcPr>
          <w:p w14:paraId="7C0E75BD" w14:textId="77777777" w:rsidR="008C4CEF" w:rsidRDefault="008C4CEF" w:rsidP="008C4CEF">
            <w:pPr>
              <w:pStyle w:val="afffff1"/>
              <w:jc w:val="center"/>
            </w:pPr>
          </w:p>
        </w:tc>
        <w:tc>
          <w:tcPr>
            <w:tcW w:w="466" w:type="dxa"/>
            <w:tcBorders>
              <w:top w:val="nil"/>
              <w:left w:val="nil"/>
              <w:bottom w:val="single" w:sz="4" w:space="0" w:color="auto"/>
              <w:right w:val="nil"/>
            </w:tcBorders>
            <w:vAlign w:val="center"/>
          </w:tcPr>
          <w:p w14:paraId="51C7D1B0" w14:textId="77777777" w:rsidR="008C4CEF" w:rsidRDefault="008C4CEF" w:rsidP="008C4CEF">
            <w:pPr>
              <w:pStyle w:val="afffff1"/>
              <w:jc w:val="center"/>
            </w:pPr>
          </w:p>
        </w:tc>
        <w:tc>
          <w:tcPr>
            <w:tcW w:w="163" w:type="dxa"/>
            <w:tcBorders>
              <w:top w:val="nil"/>
              <w:left w:val="nil"/>
              <w:bottom w:val="single" w:sz="4" w:space="0" w:color="auto"/>
              <w:right w:val="nil"/>
            </w:tcBorders>
            <w:vAlign w:val="center"/>
          </w:tcPr>
          <w:p w14:paraId="79C43ADB" w14:textId="77777777" w:rsidR="008C4CEF" w:rsidRDefault="008C4CEF" w:rsidP="008C4CEF">
            <w:pPr>
              <w:pStyle w:val="afffff1"/>
              <w:jc w:val="center"/>
            </w:pPr>
          </w:p>
        </w:tc>
        <w:tc>
          <w:tcPr>
            <w:tcW w:w="183" w:type="dxa"/>
            <w:tcBorders>
              <w:top w:val="nil"/>
              <w:left w:val="nil"/>
              <w:bottom w:val="single" w:sz="4" w:space="0" w:color="auto"/>
              <w:right w:val="single" w:sz="4" w:space="0" w:color="auto"/>
            </w:tcBorders>
            <w:vAlign w:val="center"/>
          </w:tcPr>
          <w:p w14:paraId="7812CF4D" w14:textId="77777777" w:rsidR="008C4CEF" w:rsidRDefault="008C4CEF" w:rsidP="008C4CEF">
            <w:pPr>
              <w:pStyle w:val="afffff1"/>
              <w:jc w:val="center"/>
            </w:pPr>
          </w:p>
        </w:tc>
        <w:tc>
          <w:tcPr>
            <w:tcW w:w="2256" w:type="dxa"/>
            <w:gridSpan w:val="7"/>
            <w:tcBorders>
              <w:top w:val="nil"/>
              <w:left w:val="single" w:sz="4" w:space="0" w:color="auto"/>
              <w:bottom w:val="single" w:sz="4" w:space="0" w:color="auto"/>
              <w:right w:val="single" w:sz="4" w:space="0" w:color="auto"/>
            </w:tcBorders>
            <w:vAlign w:val="center"/>
          </w:tcPr>
          <w:p w14:paraId="04A7C4F9" w14:textId="77777777" w:rsidR="008C4CEF" w:rsidRDefault="008C4CEF" w:rsidP="008C4CEF">
            <w:pPr>
              <w:pStyle w:val="afffff1"/>
              <w:ind w:left="110"/>
              <w:rPr>
                <w:sz w:val="22"/>
                <w:szCs w:val="22"/>
                <w:lang w:bidi="he-IL"/>
              </w:rPr>
            </w:pPr>
            <w:r>
              <w:rPr>
                <w:sz w:val="22"/>
                <w:szCs w:val="22"/>
              </w:rPr>
              <w:t>руководитель</w:t>
            </w:r>
            <w:r>
              <w:rPr>
                <w:sz w:val="22"/>
                <w:szCs w:val="22"/>
                <w:lang w:bidi="he-IL"/>
              </w:rPr>
              <w:t xml:space="preserve">. </w:t>
            </w:r>
          </w:p>
        </w:tc>
      </w:tr>
      <w:tr w:rsidR="008C4CEF" w14:paraId="379CB69E" w14:textId="77777777" w:rsidTr="008C4CEF">
        <w:trPr>
          <w:trHeight w:hRule="exact" w:val="278"/>
        </w:trPr>
        <w:tc>
          <w:tcPr>
            <w:tcW w:w="4963" w:type="dxa"/>
            <w:gridSpan w:val="17"/>
            <w:tcBorders>
              <w:top w:val="single" w:sz="4" w:space="0" w:color="auto"/>
              <w:left w:val="single" w:sz="4" w:space="0" w:color="auto"/>
              <w:bottom w:val="single" w:sz="4" w:space="0" w:color="auto"/>
              <w:right w:val="nil"/>
            </w:tcBorders>
            <w:vAlign w:val="center"/>
          </w:tcPr>
          <w:p w14:paraId="266332B5" w14:textId="77777777" w:rsidR="008C4CEF" w:rsidRDefault="008C4CEF" w:rsidP="008C4CEF">
            <w:pPr>
              <w:pStyle w:val="afffff1"/>
              <w:ind w:left="182"/>
              <w:rPr>
                <w:b/>
                <w:bCs/>
                <w:sz w:val="22"/>
                <w:szCs w:val="22"/>
                <w:lang w:bidi="he-IL"/>
              </w:rPr>
            </w:pPr>
            <w:r>
              <w:rPr>
                <w:b/>
                <w:bCs/>
                <w:sz w:val="22"/>
                <w:szCs w:val="22"/>
                <w:lang w:bidi="he-IL"/>
              </w:rPr>
              <w:t xml:space="preserve">Финансовые условия реализации ООП СОО </w:t>
            </w:r>
          </w:p>
        </w:tc>
        <w:tc>
          <w:tcPr>
            <w:tcW w:w="643" w:type="dxa"/>
            <w:gridSpan w:val="3"/>
            <w:tcBorders>
              <w:top w:val="single" w:sz="4" w:space="0" w:color="auto"/>
              <w:left w:val="nil"/>
              <w:bottom w:val="single" w:sz="4" w:space="0" w:color="auto"/>
              <w:right w:val="nil"/>
            </w:tcBorders>
            <w:vAlign w:val="center"/>
          </w:tcPr>
          <w:p w14:paraId="469D1475" w14:textId="77777777" w:rsidR="008C4CEF" w:rsidRDefault="008C4CEF" w:rsidP="008C4CEF">
            <w:pPr>
              <w:pStyle w:val="afffff1"/>
              <w:jc w:val="center"/>
              <w:rPr>
                <w:b/>
                <w:bCs/>
                <w:sz w:val="22"/>
                <w:szCs w:val="22"/>
                <w:lang w:bidi="he-IL"/>
              </w:rPr>
            </w:pPr>
          </w:p>
        </w:tc>
        <w:tc>
          <w:tcPr>
            <w:tcW w:w="197" w:type="dxa"/>
            <w:tcBorders>
              <w:top w:val="single" w:sz="4" w:space="0" w:color="auto"/>
              <w:left w:val="nil"/>
              <w:bottom w:val="single" w:sz="4" w:space="0" w:color="auto"/>
              <w:right w:val="nil"/>
            </w:tcBorders>
            <w:vAlign w:val="center"/>
          </w:tcPr>
          <w:p w14:paraId="1326AA04" w14:textId="77777777" w:rsidR="008C4CEF" w:rsidRDefault="008C4CEF" w:rsidP="008C4CEF">
            <w:pPr>
              <w:pStyle w:val="afffff1"/>
              <w:jc w:val="center"/>
              <w:rPr>
                <w:b/>
                <w:bCs/>
                <w:sz w:val="22"/>
                <w:szCs w:val="22"/>
                <w:lang w:bidi="he-IL"/>
              </w:rPr>
            </w:pPr>
          </w:p>
        </w:tc>
        <w:tc>
          <w:tcPr>
            <w:tcW w:w="772" w:type="dxa"/>
            <w:gridSpan w:val="3"/>
            <w:tcBorders>
              <w:top w:val="single" w:sz="4" w:space="0" w:color="auto"/>
              <w:left w:val="nil"/>
              <w:bottom w:val="single" w:sz="4" w:space="0" w:color="auto"/>
              <w:right w:val="nil"/>
            </w:tcBorders>
            <w:vAlign w:val="center"/>
          </w:tcPr>
          <w:p w14:paraId="4D55294E" w14:textId="77777777" w:rsidR="008C4CEF" w:rsidRDefault="008C4CEF" w:rsidP="008C4CEF">
            <w:pPr>
              <w:pStyle w:val="afffff1"/>
              <w:jc w:val="center"/>
              <w:rPr>
                <w:b/>
                <w:bCs/>
                <w:sz w:val="22"/>
                <w:szCs w:val="22"/>
                <w:lang w:bidi="he-IL"/>
              </w:rPr>
            </w:pPr>
          </w:p>
        </w:tc>
        <w:tc>
          <w:tcPr>
            <w:tcW w:w="466" w:type="dxa"/>
            <w:tcBorders>
              <w:top w:val="single" w:sz="4" w:space="0" w:color="auto"/>
              <w:left w:val="nil"/>
              <w:bottom w:val="single" w:sz="4" w:space="0" w:color="auto"/>
              <w:right w:val="nil"/>
            </w:tcBorders>
            <w:vAlign w:val="center"/>
          </w:tcPr>
          <w:p w14:paraId="571E649C" w14:textId="77777777" w:rsidR="008C4CEF" w:rsidRDefault="008C4CEF" w:rsidP="008C4CEF">
            <w:pPr>
              <w:pStyle w:val="afffff1"/>
              <w:jc w:val="center"/>
              <w:rPr>
                <w:b/>
                <w:bCs/>
                <w:sz w:val="22"/>
                <w:szCs w:val="22"/>
                <w:lang w:bidi="he-IL"/>
              </w:rPr>
            </w:pPr>
          </w:p>
        </w:tc>
        <w:tc>
          <w:tcPr>
            <w:tcW w:w="163" w:type="dxa"/>
            <w:tcBorders>
              <w:top w:val="single" w:sz="4" w:space="0" w:color="auto"/>
              <w:left w:val="nil"/>
              <w:bottom w:val="single" w:sz="4" w:space="0" w:color="auto"/>
              <w:right w:val="nil"/>
            </w:tcBorders>
            <w:vAlign w:val="center"/>
          </w:tcPr>
          <w:p w14:paraId="44069541" w14:textId="77777777" w:rsidR="008C4CEF" w:rsidRDefault="008C4CEF" w:rsidP="008C4CEF">
            <w:pPr>
              <w:pStyle w:val="afffff1"/>
              <w:jc w:val="center"/>
              <w:rPr>
                <w:b/>
                <w:bCs/>
                <w:sz w:val="22"/>
                <w:szCs w:val="22"/>
                <w:lang w:bidi="he-IL"/>
              </w:rPr>
            </w:pPr>
          </w:p>
        </w:tc>
        <w:tc>
          <w:tcPr>
            <w:tcW w:w="183" w:type="dxa"/>
            <w:tcBorders>
              <w:top w:val="single" w:sz="4" w:space="0" w:color="auto"/>
              <w:left w:val="nil"/>
              <w:bottom w:val="single" w:sz="4" w:space="0" w:color="auto"/>
              <w:right w:val="nil"/>
            </w:tcBorders>
            <w:vAlign w:val="center"/>
          </w:tcPr>
          <w:p w14:paraId="4B98BD9F" w14:textId="77777777" w:rsidR="008C4CEF" w:rsidRDefault="008C4CEF" w:rsidP="008C4CEF">
            <w:pPr>
              <w:pStyle w:val="afffff1"/>
              <w:jc w:val="center"/>
              <w:rPr>
                <w:b/>
                <w:bCs/>
                <w:sz w:val="22"/>
                <w:szCs w:val="22"/>
                <w:lang w:bidi="he-IL"/>
              </w:rPr>
            </w:pPr>
          </w:p>
        </w:tc>
        <w:tc>
          <w:tcPr>
            <w:tcW w:w="129" w:type="dxa"/>
            <w:tcBorders>
              <w:top w:val="single" w:sz="4" w:space="0" w:color="auto"/>
              <w:left w:val="nil"/>
              <w:bottom w:val="single" w:sz="4" w:space="0" w:color="auto"/>
              <w:right w:val="nil"/>
            </w:tcBorders>
            <w:vAlign w:val="center"/>
          </w:tcPr>
          <w:p w14:paraId="3DAF62E4" w14:textId="77777777" w:rsidR="008C4CEF" w:rsidRDefault="008C4CEF" w:rsidP="008C4CEF">
            <w:pPr>
              <w:pStyle w:val="afffff1"/>
              <w:jc w:val="center"/>
              <w:rPr>
                <w:b/>
                <w:bCs/>
                <w:sz w:val="22"/>
                <w:szCs w:val="22"/>
                <w:lang w:bidi="he-IL"/>
              </w:rPr>
            </w:pPr>
          </w:p>
        </w:tc>
        <w:tc>
          <w:tcPr>
            <w:tcW w:w="283" w:type="dxa"/>
            <w:gridSpan w:val="2"/>
            <w:tcBorders>
              <w:top w:val="single" w:sz="4" w:space="0" w:color="auto"/>
              <w:left w:val="nil"/>
              <w:bottom w:val="single" w:sz="4" w:space="0" w:color="auto"/>
              <w:right w:val="nil"/>
            </w:tcBorders>
            <w:vAlign w:val="center"/>
          </w:tcPr>
          <w:p w14:paraId="0C718E69" w14:textId="77777777" w:rsidR="008C4CEF" w:rsidRDefault="008C4CEF" w:rsidP="008C4CEF">
            <w:pPr>
              <w:pStyle w:val="afffff1"/>
              <w:jc w:val="center"/>
              <w:rPr>
                <w:b/>
                <w:bCs/>
                <w:sz w:val="22"/>
                <w:szCs w:val="22"/>
                <w:lang w:bidi="he-IL"/>
              </w:rPr>
            </w:pPr>
          </w:p>
        </w:tc>
        <w:tc>
          <w:tcPr>
            <w:tcW w:w="399" w:type="dxa"/>
            <w:tcBorders>
              <w:top w:val="single" w:sz="4" w:space="0" w:color="auto"/>
              <w:left w:val="nil"/>
              <w:bottom w:val="single" w:sz="4" w:space="0" w:color="auto"/>
              <w:right w:val="nil"/>
            </w:tcBorders>
            <w:vAlign w:val="center"/>
          </w:tcPr>
          <w:p w14:paraId="7B7113DA" w14:textId="77777777" w:rsidR="008C4CEF" w:rsidRDefault="008C4CEF" w:rsidP="008C4CEF">
            <w:pPr>
              <w:pStyle w:val="afffff1"/>
              <w:jc w:val="center"/>
              <w:rPr>
                <w:b/>
                <w:bCs/>
                <w:sz w:val="22"/>
                <w:szCs w:val="22"/>
                <w:lang w:bidi="he-IL"/>
              </w:rPr>
            </w:pPr>
          </w:p>
        </w:tc>
        <w:tc>
          <w:tcPr>
            <w:tcW w:w="235" w:type="dxa"/>
            <w:tcBorders>
              <w:top w:val="single" w:sz="4" w:space="0" w:color="auto"/>
              <w:left w:val="nil"/>
              <w:bottom w:val="single" w:sz="4" w:space="0" w:color="auto"/>
              <w:right w:val="nil"/>
            </w:tcBorders>
            <w:vAlign w:val="center"/>
          </w:tcPr>
          <w:p w14:paraId="3C139DDD" w14:textId="77777777" w:rsidR="008C4CEF" w:rsidRDefault="008C4CEF" w:rsidP="008C4CEF">
            <w:pPr>
              <w:pStyle w:val="afffff1"/>
              <w:jc w:val="center"/>
              <w:rPr>
                <w:b/>
                <w:bCs/>
                <w:sz w:val="22"/>
                <w:szCs w:val="22"/>
                <w:lang w:bidi="he-IL"/>
              </w:rPr>
            </w:pPr>
          </w:p>
        </w:tc>
        <w:tc>
          <w:tcPr>
            <w:tcW w:w="168" w:type="dxa"/>
            <w:tcBorders>
              <w:top w:val="single" w:sz="4" w:space="0" w:color="auto"/>
              <w:left w:val="nil"/>
              <w:bottom w:val="single" w:sz="4" w:space="0" w:color="auto"/>
              <w:right w:val="nil"/>
            </w:tcBorders>
            <w:vAlign w:val="center"/>
          </w:tcPr>
          <w:p w14:paraId="579BF0F0" w14:textId="77777777" w:rsidR="008C4CEF" w:rsidRDefault="008C4CEF" w:rsidP="008C4CEF">
            <w:pPr>
              <w:pStyle w:val="afffff1"/>
              <w:jc w:val="center"/>
              <w:rPr>
                <w:b/>
                <w:bCs/>
                <w:sz w:val="22"/>
                <w:szCs w:val="22"/>
                <w:lang w:bidi="he-IL"/>
              </w:rPr>
            </w:pPr>
          </w:p>
        </w:tc>
        <w:tc>
          <w:tcPr>
            <w:tcW w:w="1042" w:type="dxa"/>
            <w:tcBorders>
              <w:top w:val="single" w:sz="4" w:space="0" w:color="auto"/>
              <w:left w:val="nil"/>
              <w:bottom w:val="single" w:sz="4" w:space="0" w:color="auto"/>
              <w:right w:val="single" w:sz="4" w:space="0" w:color="auto"/>
            </w:tcBorders>
            <w:vAlign w:val="center"/>
          </w:tcPr>
          <w:p w14:paraId="1477163C" w14:textId="77777777" w:rsidR="008C4CEF" w:rsidRDefault="008C4CEF" w:rsidP="008C4CEF">
            <w:pPr>
              <w:pStyle w:val="afffff1"/>
              <w:jc w:val="center"/>
              <w:rPr>
                <w:b/>
                <w:bCs/>
                <w:sz w:val="22"/>
                <w:szCs w:val="22"/>
                <w:lang w:bidi="he-IL"/>
              </w:rPr>
            </w:pPr>
          </w:p>
        </w:tc>
      </w:tr>
      <w:tr w:rsidR="008C4CEF" w14:paraId="2A57C073" w14:textId="77777777" w:rsidTr="008C4CEF">
        <w:trPr>
          <w:trHeight w:hRule="exact" w:val="302"/>
        </w:trPr>
        <w:tc>
          <w:tcPr>
            <w:tcW w:w="1435" w:type="dxa"/>
            <w:gridSpan w:val="3"/>
            <w:tcBorders>
              <w:top w:val="single" w:sz="4" w:space="0" w:color="auto"/>
              <w:left w:val="single" w:sz="4" w:space="0" w:color="auto"/>
              <w:bottom w:val="nil"/>
              <w:right w:val="nil"/>
            </w:tcBorders>
            <w:vAlign w:val="center"/>
          </w:tcPr>
          <w:p w14:paraId="1216956E" w14:textId="77777777" w:rsidR="008C4CEF" w:rsidRDefault="008C4CEF" w:rsidP="008C4CEF">
            <w:pPr>
              <w:pStyle w:val="afffff1"/>
              <w:ind w:left="167"/>
              <w:rPr>
                <w:sz w:val="22"/>
                <w:szCs w:val="22"/>
              </w:rPr>
            </w:pPr>
            <w:r>
              <w:rPr>
                <w:sz w:val="22"/>
                <w:szCs w:val="22"/>
              </w:rPr>
              <w:t xml:space="preserve">Мониторинг </w:t>
            </w:r>
          </w:p>
        </w:tc>
        <w:tc>
          <w:tcPr>
            <w:tcW w:w="1377" w:type="dxa"/>
            <w:gridSpan w:val="4"/>
            <w:tcBorders>
              <w:top w:val="single" w:sz="4" w:space="0" w:color="auto"/>
              <w:left w:val="nil"/>
              <w:bottom w:val="nil"/>
              <w:right w:val="nil"/>
            </w:tcBorders>
            <w:vAlign w:val="center"/>
          </w:tcPr>
          <w:p w14:paraId="076F6220" w14:textId="77777777" w:rsidR="008C4CEF" w:rsidRDefault="008C4CEF" w:rsidP="008C4CEF">
            <w:pPr>
              <w:pStyle w:val="afffff1"/>
              <w:ind w:left="436"/>
              <w:rPr>
                <w:sz w:val="22"/>
                <w:szCs w:val="22"/>
              </w:rPr>
            </w:pPr>
            <w:r>
              <w:rPr>
                <w:sz w:val="22"/>
                <w:szCs w:val="22"/>
              </w:rPr>
              <w:t xml:space="preserve">условий </w:t>
            </w:r>
          </w:p>
        </w:tc>
        <w:tc>
          <w:tcPr>
            <w:tcW w:w="2151" w:type="dxa"/>
            <w:gridSpan w:val="10"/>
            <w:tcBorders>
              <w:top w:val="single" w:sz="4" w:space="0" w:color="auto"/>
              <w:left w:val="nil"/>
              <w:bottom w:val="nil"/>
              <w:right w:val="single" w:sz="4" w:space="0" w:color="auto"/>
            </w:tcBorders>
            <w:vAlign w:val="center"/>
          </w:tcPr>
          <w:p w14:paraId="57140BD6" w14:textId="77777777" w:rsidR="008C4CEF" w:rsidRDefault="008C4CEF" w:rsidP="008C4CEF">
            <w:pPr>
              <w:pStyle w:val="afffff1"/>
              <w:ind w:right="71"/>
              <w:jc w:val="right"/>
              <w:rPr>
                <w:sz w:val="22"/>
                <w:szCs w:val="22"/>
              </w:rPr>
            </w:pPr>
            <w:r>
              <w:rPr>
                <w:sz w:val="22"/>
                <w:szCs w:val="22"/>
              </w:rPr>
              <w:t xml:space="preserve">финансирования </w:t>
            </w:r>
          </w:p>
        </w:tc>
        <w:tc>
          <w:tcPr>
            <w:tcW w:w="2078" w:type="dxa"/>
            <w:gridSpan w:val="8"/>
            <w:tcBorders>
              <w:top w:val="single" w:sz="4" w:space="0" w:color="auto"/>
              <w:left w:val="single" w:sz="4" w:space="0" w:color="auto"/>
              <w:bottom w:val="nil"/>
              <w:right w:val="nil"/>
            </w:tcBorders>
            <w:vAlign w:val="center"/>
          </w:tcPr>
          <w:p w14:paraId="37170302" w14:textId="77777777" w:rsidR="008C4CEF" w:rsidRDefault="008C4CEF" w:rsidP="008C4CEF">
            <w:pPr>
              <w:pStyle w:val="afffff1"/>
              <w:ind w:left="263"/>
              <w:rPr>
                <w:sz w:val="22"/>
                <w:szCs w:val="22"/>
              </w:rPr>
            </w:pPr>
            <w:r>
              <w:rPr>
                <w:sz w:val="22"/>
                <w:szCs w:val="22"/>
              </w:rPr>
              <w:t xml:space="preserve">В соответствии с </w:t>
            </w:r>
          </w:p>
        </w:tc>
        <w:tc>
          <w:tcPr>
            <w:tcW w:w="163" w:type="dxa"/>
            <w:tcBorders>
              <w:top w:val="single" w:sz="4" w:space="0" w:color="auto"/>
              <w:left w:val="nil"/>
              <w:bottom w:val="nil"/>
              <w:right w:val="nil"/>
            </w:tcBorders>
            <w:vAlign w:val="center"/>
          </w:tcPr>
          <w:p w14:paraId="08DB3DA5" w14:textId="77777777" w:rsidR="008C4CEF" w:rsidRDefault="008C4CEF" w:rsidP="008C4CEF">
            <w:pPr>
              <w:pStyle w:val="afffff1"/>
              <w:jc w:val="center"/>
              <w:rPr>
                <w:sz w:val="22"/>
                <w:szCs w:val="22"/>
              </w:rPr>
            </w:pPr>
          </w:p>
        </w:tc>
        <w:tc>
          <w:tcPr>
            <w:tcW w:w="183" w:type="dxa"/>
            <w:tcBorders>
              <w:top w:val="single" w:sz="4" w:space="0" w:color="auto"/>
              <w:left w:val="nil"/>
              <w:bottom w:val="nil"/>
              <w:right w:val="nil"/>
            </w:tcBorders>
            <w:vAlign w:val="center"/>
          </w:tcPr>
          <w:p w14:paraId="5DD89538" w14:textId="77777777" w:rsidR="008C4CEF" w:rsidRDefault="008C4CEF" w:rsidP="008C4CEF">
            <w:pPr>
              <w:pStyle w:val="afffff1"/>
              <w:jc w:val="center"/>
              <w:rPr>
                <w:sz w:val="22"/>
                <w:szCs w:val="22"/>
              </w:rPr>
            </w:pPr>
          </w:p>
        </w:tc>
        <w:tc>
          <w:tcPr>
            <w:tcW w:w="129" w:type="dxa"/>
            <w:tcBorders>
              <w:top w:val="single" w:sz="4" w:space="0" w:color="auto"/>
              <w:left w:val="nil"/>
              <w:bottom w:val="nil"/>
              <w:right w:val="single" w:sz="4" w:space="0" w:color="auto"/>
            </w:tcBorders>
            <w:vAlign w:val="center"/>
          </w:tcPr>
          <w:p w14:paraId="58E15A9C" w14:textId="77777777" w:rsidR="008C4CEF" w:rsidRDefault="008C4CEF" w:rsidP="008C4CEF">
            <w:pPr>
              <w:pStyle w:val="afffff1"/>
              <w:jc w:val="center"/>
              <w:rPr>
                <w:sz w:val="22"/>
                <w:szCs w:val="22"/>
              </w:rPr>
            </w:pPr>
          </w:p>
        </w:tc>
        <w:tc>
          <w:tcPr>
            <w:tcW w:w="2127" w:type="dxa"/>
            <w:gridSpan w:val="6"/>
            <w:tcBorders>
              <w:top w:val="single" w:sz="4" w:space="0" w:color="auto"/>
              <w:left w:val="single" w:sz="4" w:space="0" w:color="auto"/>
              <w:bottom w:val="nil"/>
              <w:right w:val="single" w:sz="4" w:space="0" w:color="auto"/>
            </w:tcBorders>
            <w:vAlign w:val="center"/>
          </w:tcPr>
          <w:p w14:paraId="585E07A2" w14:textId="77777777" w:rsidR="008C4CEF" w:rsidRDefault="008C4CEF" w:rsidP="008C4CEF">
            <w:pPr>
              <w:pStyle w:val="afffff1"/>
              <w:ind w:left="86"/>
              <w:rPr>
                <w:sz w:val="22"/>
                <w:szCs w:val="22"/>
              </w:rPr>
            </w:pPr>
            <w:r>
              <w:rPr>
                <w:sz w:val="22"/>
                <w:szCs w:val="22"/>
              </w:rPr>
              <w:t xml:space="preserve">Администрация </w:t>
            </w:r>
          </w:p>
        </w:tc>
      </w:tr>
      <w:tr w:rsidR="008C4CEF" w14:paraId="12E6D11F" w14:textId="77777777" w:rsidTr="008C4CEF">
        <w:trPr>
          <w:trHeight w:hRule="exact" w:val="268"/>
        </w:trPr>
        <w:tc>
          <w:tcPr>
            <w:tcW w:w="2510" w:type="dxa"/>
            <w:gridSpan w:val="5"/>
            <w:tcBorders>
              <w:top w:val="nil"/>
              <w:left w:val="single" w:sz="4" w:space="0" w:color="auto"/>
              <w:bottom w:val="nil"/>
              <w:right w:val="nil"/>
            </w:tcBorders>
            <w:vAlign w:val="center"/>
          </w:tcPr>
          <w:p w14:paraId="037EB327" w14:textId="77777777" w:rsidR="008C4CEF" w:rsidRDefault="008C4CEF" w:rsidP="008C4CEF">
            <w:pPr>
              <w:pStyle w:val="afffff1"/>
              <w:ind w:left="167"/>
              <w:rPr>
                <w:sz w:val="22"/>
                <w:szCs w:val="22"/>
              </w:rPr>
            </w:pPr>
            <w:r>
              <w:rPr>
                <w:sz w:val="22"/>
                <w:szCs w:val="22"/>
              </w:rPr>
              <w:t xml:space="preserve">реализации ООП </w:t>
            </w:r>
          </w:p>
        </w:tc>
        <w:tc>
          <w:tcPr>
            <w:tcW w:w="302" w:type="dxa"/>
            <w:gridSpan w:val="2"/>
            <w:tcBorders>
              <w:top w:val="nil"/>
              <w:left w:val="nil"/>
              <w:bottom w:val="nil"/>
              <w:right w:val="nil"/>
            </w:tcBorders>
            <w:vAlign w:val="center"/>
          </w:tcPr>
          <w:p w14:paraId="2EAB9B90" w14:textId="77777777" w:rsidR="008C4CEF" w:rsidRDefault="008C4CEF" w:rsidP="008C4CEF">
            <w:pPr>
              <w:pStyle w:val="afffff1"/>
              <w:jc w:val="center"/>
              <w:rPr>
                <w:sz w:val="22"/>
                <w:szCs w:val="22"/>
              </w:rPr>
            </w:pPr>
          </w:p>
        </w:tc>
        <w:tc>
          <w:tcPr>
            <w:tcW w:w="360" w:type="dxa"/>
            <w:gridSpan w:val="2"/>
            <w:tcBorders>
              <w:top w:val="nil"/>
              <w:left w:val="nil"/>
              <w:bottom w:val="nil"/>
              <w:right w:val="nil"/>
            </w:tcBorders>
            <w:vAlign w:val="center"/>
          </w:tcPr>
          <w:p w14:paraId="087BA63A" w14:textId="77777777" w:rsidR="008C4CEF" w:rsidRDefault="008C4CEF" w:rsidP="008C4CEF">
            <w:pPr>
              <w:pStyle w:val="afffff1"/>
              <w:jc w:val="center"/>
              <w:rPr>
                <w:sz w:val="22"/>
                <w:szCs w:val="22"/>
              </w:rPr>
            </w:pPr>
          </w:p>
        </w:tc>
        <w:tc>
          <w:tcPr>
            <w:tcW w:w="202" w:type="dxa"/>
            <w:tcBorders>
              <w:top w:val="nil"/>
              <w:left w:val="nil"/>
              <w:bottom w:val="nil"/>
              <w:right w:val="nil"/>
            </w:tcBorders>
            <w:vAlign w:val="center"/>
          </w:tcPr>
          <w:p w14:paraId="0AA4BA6B" w14:textId="77777777" w:rsidR="008C4CEF" w:rsidRDefault="008C4CEF" w:rsidP="008C4CEF">
            <w:pPr>
              <w:pStyle w:val="afffff1"/>
              <w:jc w:val="center"/>
              <w:rPr>
                <w:sz w:val="22"/>
                <w:szCs w:val="22"/>
              </w:rPr>
            </w:pPr>
          </w:p>
        </w:tc>
        <w:tc>
          <w:tcPr>
            <w:tcW w:w="283" w:type="dxa"/>
            <w:gridSpan w:val="2"/>
            <w:tcBorders>
              <w:top w:val="nil"/>
              <w:left w:val="nil"/>
              <w:bottom w:val="nil"/>
              <w:right w:val="nil"/>
            </w:tcBorders>
            <w:vAlign w:val="center"/>
          </w:tcPr>
          <w:p w14:paraId="6C9048F3" w14:textId="77777777" w:rsidR="008C4CEF" w:rsidRDefault="008C4CEF" w:rsidP="008C4CEF">
            <w:pPr>
              <w:pStyle w:val="afffff1"/>
              <w:jc w:val="center"/>
              <w:rPr>
                <w:sz w:val="22"/>
                <w:szCs w:val="22"/>
              </w:rPr>
            </w:pPr>
          </w:p>
        </w:tc>
        <w:tc>
          <w:tcPr>
            <w:tcW w:w="374" w:type="dxa"/>
            <w:tcBorders>
              <w:top w:val="nil"/>
              <w:left w:val="nil"/>
              <w:bottom w:val="nil"/>
              <w:right w:val="nil"/>
            </w:tcBorders>
            <w:vAlign w:val="center"/>
          </w:tcPr>
          <w:p w14:paraId="764B8750" w14:textId="77777777" w:rsidR="008C4CEF" w:rsidRDefault="008C4CEF" w:rsidP="008C4CEF">
            <w:pPr>
              <w:pStyle w:val="afffff1"/>
              <w:jc w:val="center"/>
              <w:rPr>
                <w:sz w:val="22"/>
                <w:szCs w:val="22"/>
              </w:rPr>
            </w:pPr>
          </w:p>
        </w:tc>
        <w:tc>
          <w:tcPr>
            <w:tcW w:w="586" w:type="dxa"/>
            <w:gridSpan w:val="2"/>
            <w:tcBorders>
              <w:top w:val="nil"/>
              <w:left w:val="nil"/>
              <w:bottom w:val="nil"/>
              <w:right w:val="nil"/>
            </w:tcBorders>
            <w:vAlign w:val="center"/>
          </w:tcPr>
          <w:p w14:paraId="4A92FDC6" w14:textId="77777777" w:rsidR="008C4CEF" w:rsidRDefault="008C4CEF" w:rsidP="008C4CEF">
            <w:pPr>
              <w:pStyle w:val="afffff1"/>
              <w:jc w:val="center"/>
              <w:rPr>
                <w:sz w:val="22"/>
                <w:szCs w:val="22"/>
              </w:rPr>
            </w:pPr>
          </w:p>
        </w:tc>
        <w:tc>
          <w:tcPr>
            <w:tcW w:w="346" w:type="dxa"/>
            <w:gridSpan w:val="2"/>
            <w:tcBorders>
              <w:top w:val="nil"/>
              <w:left w:val="nil"/>
              <w:bottom w:val="nil"/>
              <w:right w:val="single" w:sz="4" w:space="0" w:color="auto"/>
            </w:tcBorders>
            <w:vAlign w:val="center"/>
          </w:tcPr>
          <w:p w14:paraId="041E7C8F" w14:textId="77777777" w:rsidR="008C4CEF" w:rsidRDefault="008C4CEF" w:rsidP="008C4CEF">
            <w:pPr>
              <w:pStyle w:val="afffff1"/>
              <w:jc w:val="center"/>
              <w:rPr>
                <w:sz w:val="22"/>
                <w:szCs w:val="22"/>
              </w:rPr>
            </w:pPr>
          </w:p>
        </w:tc>
        <w:tc>
          <w:tcPr>
            <w:tcW w:w="2241" w:type="dxa"/>
            <w:gridSpan w:val="9"/>
            <w:tcBorders>
              <w:top w:val="nil"/>
              <w:left w:val="single" w:sz="4" w:space="0" w:color="auto"/>
              <w:bottom w:val="nil"/>
              <w:right w:val="nil"/>
            </w:tcBorders>
            <w:vAlign w:val="center"/>
          </w:tcPr>
          <w:p w14:paraId="209D3572" w14:textId="77777777" w:rsidR="008C4CEF" w:rsidRDefault="008C4CEF" w:rsidP="008C4CEF">
            <w:pPr>
              <w:pStyle w:val="afffff1"/>
              <w:ind w:right="57"/>
              <w:jc w:val="right"/>
              <w:rPr>
                <w:sz w:val="22"/>
                <w:szCs w:val="22"/>
                <w:lang w:bidi="he-IL"/>
              </w:rPr>
            </w:pPr>
            <w:r>
              <w:rPr>
                <w:sz w:val="22"/>
                <w:szCs w:val="22"/>
              </w:rPr>
              <w:t>планом финансово</w:t>
            </w:r>
            <w:r>
              <w:rPr>
                <w:sz w:val="22"/>
                <w:szCs w:val="22"/>
                <w:lang w:bidi="he-IL"/>
              </w:rPr>
              <w:t xml:space="preserve">- </w:t>
            </w:r>
          </w:p>
        </w:tc>
        <w:tc>
          <w:tcPr>
            <w:tcW w:w="183" w:type="dxa"/>
            <w:tcBorders>
              <w:top w:val="nil"/>
              <w:left w:val="nil"/>
              <w:bottom w:val="nil"/>
              <w:right w:val="nil"/>
            </w:tcBorders>
            <w:vAlign w:val="center"/>
          </w:tcPr>
          <w:p w14:paraId="4A18126E" w14:textId="77777777" w:rsidR="008C4CEF" w:rsidRDefault="008C4CEF" w:rsidP="008C4CEF">
            <w:pPr>
              <w:pStyle w:val="afffff1"/>
              <w:jc w:val="center"/>
              <w:rPr>
                <w:sz w:val="22"/>
                <w:szCs w:val="22"/>
                <w:lang w:bidi="he-IL"/>
              </w:rPr>
            </w:pPr>
          </w:p>
        </w:tc>
        <w:tc>
          <w:tcPr>
            <w:tcW w:w="129" w:type="dxa"/>
            <w:tcBorders>
              <w:top w:val="nil"/>
              <w:left w:val="nil"/>
              <w:bottom w:val="nil"/>
              <w:right w:val="single" w:sz="4" w:space="0" w:color="auto"/>
            </w:tcBorders>
            <w:vAlign w:val="center"/>
          </w:tcPr>
          <w:p w14:paraId="1887F2C2" w14:textId="77777777" w:rsidR="008C4CEF" w:rsidRDefault="008C4CEF" w:rsidP="008C4CEF">
            <w:pPr>
              <w:pStyle w:val="afffff1"/>
              <w:jc w:val="center"/>
              <w:rPr>
                <w:sz w:val="22"/>
                <w:szCs w:val="22"/>
                <w:lang w:bidi="he-IL"/>
              </w:rPr>
            </w:pPr>
          </w:p>
        </w:tc>
        <w:tc>
          <w:tcPr>
            <w:tcW w:w="682" w:type="dxa"/>
            <w:gridSpan w:val="3"/>
            <w:tcBorders>
              <w:top w:val="nil"/>
              <w:left w:val="single" w:sz="4" w:space="0" w:color="auto"/>
              <w:bottom w:val="nil"/>
              <w:right w:val="nil"/>
            </w:tcBorders>
            <w:vAlign w:val="center"/>
          </w:tcPr>
          <w:p w14:paraId="3278CC6D" w14:textId="77777777" w:rsidR="008C4CEF" w:rsidRDefault="008C4CEF" w:rsidP="008C4CEF">
            <w:pPr>
              <w:pStyle w:val="afffff1"/>
              <w:ind w:left="129"/>
              <w:rPr>
                <w:sz w:val="22"/>
                <w:szCs w:val="22"/>
                <w:lang w:bidi="he-IL"/>
              </w:rPr>
            </w:pPr>
            <w:r>
              <w:rPr>
                <w:sz w:val="22"/>
                <w:szCs w:val="22"/>
                <w:lang w:bidi="he-IL"/>
              </w:rPr>
              <w:t xml:space="preserve">ОУ </w:t>
            </w:r>
          </w:p>
        </w:tc>
        <w:tc>
          <w:tcPr>
            <w:tcW w:w="235" w:type="dxa"/>
            <w:tcBorders>
              <w:top w:val="nil"/>
              <w:left w:val="nil"/>
              <w:bottom w:val="nil"/>
              <w:right w:val="nil"/>
            </w:tcBorders>
            <w:vAlign w:val="center"/>
          </w:tcPr>
          <w:p w14:paraId="5F47442B" w14:textId="77777777" w:rsidR="008C4CEF" w:rsidRDefault="008C4CEF" w:rsidP="008C4CEF">
            <w:pPr>
              <w:pStyle w:val="afffff1"/>
              <w:jc w:val="center"/>
              <w:rPr>
                <w:sz w:val="22"/>
                <w:szCs w:val="22"/>
                <w:lang w:bidi="he-IL"/>
              </w:rPr>
            </w:pPr>
          </w:p>
        </w:tc>
        <w:tc>
          <w:tcPr>
            <w:tcW w:w="168" w:type="dxa"/>
            <w:tcBorders>
              <w:top w:val="nil"/>
              <w:left w:val="nil"/>
              <w:bottom w:val="nil"/>
              <w:right w:val="nil"/>
            </w:tcBorders>
            <w:vAlign w:val="center"/>
          </w:tcPr>
          <w:p w14:paraId="4C0F05E7" w14:textId="77777777" w:rsidR="008C4CEF" w:rsidRDefault="008C4CEF" w:rsidP="008C4CEF">
            <w:pPr>
              <w:pStyle w:val="afffff1"/>
              <w:jc w:val="center"/>
              <w:rPr>
                <w:sz w:val="22"/>
                <w:szCs w:val="22"/>
                <w:lang w:bidi="he-IL"/>
              </w:rPr>
            </w:pPr>
          </w:p>
        </w:tc>
        <w:tc>
          <w:tcPr>
            <w:tcW w:w="1042" w:type="dxa"/>
            <w:tcBorders>
              <w:top w:val="nil"/>
              <w:left w:val="nil"/>
              <w:bottom w:val="nil"/>
              <w:right w:val="single" w:sz="4" w:space="0" w:color="auto"/>
            </w:tcBorders>
            <w:vAlign w:val="center"/>
          </w:tcPr>
          <w:p w14:paraId="7762586A" w14:textId="77777777" w:rsidR="008C4CEF" w:rsidRDefault="008C4CEF" w:rsidP="008C4CEF">
            <w:pPr>
              <w:pStyle w:val="afffff1"/>
              <w:jc w:val="center"/>
              <w:rPr>
                <w:sz w:val="22"/>
                <w:szCs w:val="22"/>
                <w:lang w:bidi="he-IL"/>
              </w:rPr>
            </w:pPr>
          </w:p>
        </w:tc>
      </w:tr>
      <w:tr w:rsidR="008C4CEF" w14:paraId="6823D5B8" w14:textId="77777777" w:rsidTr="008C4CEF">
        <w:trPr>
          <w:trHeight w:hRule="exact" w:val="268"/>
        </w:trPr>
        <w:tc>
          <w:tcPr>
            <w:tcW w:w="969" w:type="dxa"/>
            <w:tcBorders>
              <w:top w:val="nil"/>
              <w:left w:val="single" w:sz="4" w:space="0" w:color="auto"/>
              <w:bottom w:val="nil"/>
              <w:right w:val="nil"/>
            </w:tcBorders>
            <w:vAlign w:val="center"/>
          </w:tcPr>
          <w:p w14:paraId="3BF15A6B" w14:textId="77777777" w:rsidR="008C4CEF" w:rsidRDefault="008C4CEF" w:rsidP="008C4CEF">
            <w:pPr>
              <w:pStyle w:val="afffff1"/>
              <w:jc w:val="center"/>
            </w:pPr>
          </w:p>
        </w:tc>
        <w:tc>
          <w:tcPr>
            <w:tcW w:w="341" w:type="dxa"/>
            <w:tcBorders>
              <w:top w:val="nil"/>
              <w:left w:val="nil"/>
              <w:bottom w:val="nil"/>
              <w:right w:val="nil"/>
            </w:tcBorders>
            <w:vAlign w:val="center"/>
          </w:tcPr>
          <w:p w14:paraId="352691A4" w14:textId="77777777" w:rsidR="008C4CEF" w:rsidRDefault="008C4CEF" w:rsidP="008C4CEF">
            <w:pPr>
              <w:pStyle w:val="afffff1"/>
              <w:jc w:val="center"/>
            </w:pPr>
          </w:p>
        </w:tc>
        <w:tc>
          <w:tcPr>
            <w:tcW w:w="125" w:type="dxa"/>
            <w:tcBorders>
              <w:top w:val="nil"/>
              <w:left w:val="nil"/>
              <w:bottom w:val="nil"/>
              <w:right w:val="nil"/>
            </w:tcBorders>
            <w:vAlign w:val="center"/>
          </w:tcPr>
          <w:p w14:paraId="23AE0118" w14:textId="77777777" w:rsidR="008C4CEF" w:rsidRDefault="008C4CEF" w:rsidP="008C4CEF">
            <w:pPr>
              <w:pStyle w:val="afffff1"/>
              <w:jc w:val="center"/>
            </w:pPr>
          </w:p>
        </w:tc>
        <w:tc>
          <w:tcPr>
            <w:tcW w:w="230" w:type="dxa"/>
            <w:tcBorders>
              <w:top w:val="nil"/>
              <w:left w:val="nil"/>
              <w:bottom w:val="nil"/>
              <w:right w:val="nil"/>
            </w:tcBorders>
            <w:vAlign w:val="center"/>
          </w:tcPr>
          <w:p w14:paraId="656CB841" w14:textId="77777777" w:rsidR="008C4CEF" w:rsidRDefault="008C4CEF" w:rsidP="008C4CEF">
            <w:pPr>
              <w:pStyle w:val="afffff1"/>
              <w:jc w:val="center"/>
            </w:pPr>
          </w:p>
        </w:tc>
        <w:tc>
          <w:tcPr>
            <w:tcW w:w="845" w:type="dxa"/>
            <w:tcBorders>
              <w:top w:val="nil"/>
              <w:left w:val="nil"/>
              <w:bottom w:val="nil"/>
              <w:right w:val="nil"/>
            </w:tcBorders>
            <w:vAlign w:val="center"/>
          </w:tcPr>
          <w:p w14:paraId="16E57AD8" w14:textId="77777777" w:rsidR="008C4CEF" w:rsidRDefault="008C4CEF" w:rsidP="008C4CEF">
            <w:pPr>
              <w:pStyle w:val="afffff1"/>
              <w:jc w:val="center"/>
            </w:pPr>
          </w:p>
        </w:tc>
        <w:tc>
          <w:tcPr>
            <w:tcW w:w="302" w:type="dxa"/>
            <w:gridSpan w:val="2"/>
            <w:tcBorders>
              <w:top w:val="nil"/>
              <w:left w:val="nil"/>
              <w:bottom w:val="nil"/>
              <w:right w:val="nil"/>
            </w:tcBorders>
            <w:vAlign w:val="center"/>
          </w:tcPr>
          <w:p w14:paraId="7CA67327" w14:textId="77777777" w:rsidR="008C4CEF" w:rsidRDefault="008C4CEF" w:rsidP="008C4CEF">
            <w:pPr>
              <w:pStyle w:val="afffff1"/>
              <w:jc w:val="center"/>
            </w:pPr>
          </w:p>
        </w:tc>
        <w:tc>
          <w:tcPr>
            <w:tcW w:w="360" w:type="dxa"/>
            <w:gridSpan w:val="2"/>
            <w:tcBorders>
              <w:top w:val="nil"/>
              <w:left w:val="nil"/>
              <w:bottom w:val="nil"/>
              <w:right w:val="nil"/>
            </w:tcBorders>
            <w:vAlign w:val="center"/>
          </w:tcPr>
          <w:p w14:paraId="189C9256" w14:textId="77777777" w:rsidR="008C4CEF" w:rsidRDefault="008C4CEF" w:rsidP="008C4CEF">
            <w:pPr>
              <w:pStyle w:val="afffff1"/>
              <w:jc w:val="center"/>
            </w:pPr>
          </w:p>
        </w:tc>
        <w:tc>
          <w:tcPr>
            <w:tcW w:w="202" w:type="dxa"/>
            <w:tcBorders>
              <w:top w:val="nil"/>
              <w:left w:val="nil"/>
              <w:bottom w:val="nil"/>
              <w:right w:val="nil"/>
            </w:tcBorders>
            <w:vAlign w:val="center"/>
          </w:tcPr>
          <w:p w14:paraId="49A6A7C3" w14:textId="77777777" w:rsidR="008C4CEF" w:rsidRDefault="008C4CEF" w:rsidP="008C4CEF">
            <w:pPr>
              <w:pStyle w:val="afffff1"/>
              <w:jc w:val="center"/>
            </w:pPr>
          </w:p>
        </w:tc>
        <w:tc>
          <w:tcPr>
            <w:tcW w:w="283" w:type="dxa"/>
            <w:gridSpan w:val="2"/>
            <w:tcBorders>
              <w:top w:val="nil"/>
              <w:left w:val="nil"/>
              <w:bottom w:val="nil"/>
              <w:right w:val="nil"/>
            </w:tcBorders>
            <w:vAlign w:val="center"/>
          </w:tcPr>
          <w:p w14:paraId="197EB85D" w14:textId="77777777" w:rsidR="008C4CEF" w:rsidRDefault="008C4CEF" w:rsidP="008C4CEF">
            <w:pPr>
              <w:pStyle w:val="afffff1"/>
              <w:jc w:val="center"/>
            </w:pPr>
          </w:p>
        </w:tc>
        <w:tc>
          <w:tcPr>
            <w:tcW w:w="374" w:type="dxa"/>
            <w:tcBorders>
              <w:top w:val="nil"/>
              <w:left w:val="nil"/>
              <w:bottom w:val="nil"/>
              <w:right w:val="nil"/>
            </w:tcBorders>
            <w:vAlign w:val="center"/>
          </w:tcPr>
          <w:p w14:paraId="2D737711" w14:textId="77777777" w:rsidR="008C4CEF" w:rsidRDefault="008C4CEF" w:rsidP="008C4CEF">
            <w:pPr>
              <w:pStyle w:val="afffff1"/>
              <w:jc w:val="center"/>
            </w:pPr>
          </w:p>
        </w:tc>
        <w:tc>
          <w:tcPr>
            <w:tcW w:w="586" w:type="dxa"/>
            <w:gridSpan w:val="2"/>
            <w:tcBorders>
              <w:top w:val="nil"/>
              <w:left w:val="nil"/>
              <w:bottom w:val="nil"/>
              <w:right w:val="nil"/>
            </w:tcBorders>
            <w:vAlign w:val="center"/>
          </w:tcPr>
          <w:p w14:paraId="41AB9241" w14:textId="77777777" w:rsidR="008C4CEF" w:rsidRDefault="008C4CEF" w:rsidP="008C4CEF">
            <w:pPr>
              <w:pStyle w:val="afffff1"/>
              <w:jc w:val="center"/>
            </w:pPr>
          </w:p>
        </w:tc>
        <w:tc>
          <w:tcPr>
            <w:tcW w:w="346" w:type="dxa"/>
            <w:gridSpan w:val="2"/>
            <w:tcBorders>
              <w:top w:val="nil"/>
              <w:left w:val="nil"/>
              <w:bottom w:val="nil"/>
              <w:right w:val="single" w:sz="4" w:space="0" w:color="auto"/>
            </w:tcBorders>
            <w:vAlign w:val="center"/>
          </w:tcPr>
          <w:p w14:paraId="6E16A19A" w14:textId="77777777" w:rsidR="008C4CEF" w:rsidRDefault="008C4CEF" w:rsidP="008C4CEF">
            <w:pPr>
              <w:pStyle w:val="afffff1"/>
              <w:jc w:val="center"/>
            </w:pPr>
          </w:p>
        </w:tc>
        <w:tc>
          <w:tcPr>
            <w:tcW w:w="2078" w:type="dxa"/>
            <w:gridSpan w:val="8"/>
            <w:tcBorders>
              <w:top w:val="nil"/>
              <w:left w:val="single" w:sz="4" w:space="0" w:color="auto"/>
              <w:bottom w:val="nil"/>
              <w:right w:val="nil"/>
            </w:tcBorders>
            <w:vAlign w:val="center"/>
          </w:tcPr>
          <w:p w14:paraId="7542708D" w14:textId="77777777" w:rsidR="008C4CEF" w:rsidRDefault="008C4CEF" w:rsidP="008C4CEF">
            <w:pPr>
              <w:pStyle w:val="afffff1"/>
              <w:ind w:left="263"/>
              <w:rPr>
                <w:sz w:val="22"/>
                <w:szCs w:val="22"/>
              </w:rPr>
            </w:pPr>
            <w:r>
              <w:rPr>
                <w:sz w:val="22"/>
                <w:szCs w:val="22"/>
              </w:rPr>
              <w:t xml:space="preserve">хозяйственной </w:t>
            </w:r>
          </w:p>
        </w:tc>
        <w:tc>
          <w:tcPr>
            <w:tcW w:w="163" w:type="dxa"/>
            <w:tcBorders>
              <w:top w:val="nil"/>
              <w:left w:val="nil"/>
              <w:bottom w:val="nil"/>
              <w:right w:val="nil"/>
            </w:tcBorders>
            <w:vAlign w:val="center"/>
          </w:tcPr>
          <w:p w14:paraId="10E4C8BD" w14:textId="77777777" w:rsidR="008C4CEF" w:rsidRDefault="008C4CEF" w:rsidP="008C4CEF">
            <w:pPr>
              <w:pStyle w:val="afffff1"/>
              <w:jc w:val="center"/>
              <w:rPr>
                <w:sz w:val="22"/>
                <w:szCs w:val="22"/>
              </w:rPr>
            </w:pPr>
          </w:p>
        </w:tc>
        <w:tc>
          <w:tcPr>
            <w:tcW w:w="183" w:type="dxa"/>
            <w:tcBorders>
              <w:top w:val="nil"/>
              <w:left w:val="nil"/>
              <w:bottom w:val="nil"/>
              <w:right w:val="nil"/>
            </w:tcBorders>
            <w:vAlign w:val="center"/>
          </w:tcPr>
          <w:p w14:paraId="33F5A359" w14:textId="77777777" w:rsidR="008C4CEF" w:rsidRDefault="008C4CEF" w:rsidP="008C4CEF">
            <w:pPr>
              <w:pStyle w:val="afffff1"/>
              <w:jc w:val="center"/>
              <w:rPr>
                <w:sz w:val="22"/>
                <w:szCs w:val="22"/>
              </w:rPr>
            </w:pPr>
          </w:p>
        </w:tc>
        <w:tc>
          <w:tcPr>
            <w:tcW w:w="129" w:type="dxa"/>
            <w:tcBorders>
              <w:top w:val="nil"/>
              <w:left w:val="nil"/>
              <w:bottom w:val="nil"/>
              <w:right w:val="single" w:sz="4" w:space="0" w:color="auto"/>
            </w:tcBorders>
            <w:vAlign w:val="center"/>
          </w:tcPr>
          <w:p w14:paraId="71885902" w14:textId="77777777" w:rsidR="008C4CEF" w:rsidRDefault="008C4CEF" w:rsidP="008C4CEF">
            <w:pPr>
              <w:pStyle w:val="afffff1"/>
              <w:jc w:val="center"/>
              <w:rPr>
                <w:sz w:val="22"/>
                <w:szCs w:val="22"/>
              </w:rPr>
            </w:pPr>
          </w:p>
        </w:tc>
        <w:tc>
          <w:tcPr>
            <w:tcW w:w="283" w:type="dxa"/>
            <w:gridSpan w:val="2"/>
            <w:tcBorders>
              <w:top w:val="nil"/>
              <w:left w:val="single" w:sz="4" w:space="0" w:color="auto"/>
              <w:bottom w:val="nil"/>
              <w:right w:val="nil"/>
            </w:tcBorders>
            <w:vAlign w:val="center"/>
          </w:tcPr>
          <w:p w14:paraId="16CB8D1A" w14:textId="77777777" w:rsidR="008C4CEF" w:rsidRDefault="008C4CEF" w:rsidP="008C4CEF">
            <w:pPr>
              <w:pStyle w:val="afffff1"/>
              <w:jc w:val="center"/>
              <w:rPr>
                <w:sz w:val="22"/>
                <w:szCs w:val="22"/>
              </w:rPr>
            </w:pPr>
          </w:p>
        </w:tc>
        <w:tc>
          <w:tcPr>
            <w:tcW w:w="399" w:type="dxa"/>
            <w:tcBorders>
              <w:top w:val="nil"/>
              <w:left w:val="nil"/>
              <w:bottom w:val="nil"/>
              <w:right w:val="nil"/>
            </w:tcBorders>
            <w:vAlign w:val="center"/>
          </w:tcPr>
          <w:p w14:paraId="19F0DD2A" w14:textId="77777777" w:rsidR="008C4CEF" w:rsidRDefault="008C4CEF" w:rsidP="008C4CEF">
            <w:pPr>
              <w:pStyle w:val="afffff1"/>
              <w:jc w:val="center"/>
              <w:rPr>
                <w:sz w:val="22"/>
                <w:szCs w:val="22"/>
              </w:rPr>
            </w:pPr>
          </w:p>
        </w:tc>
        <w:tc>
          <w:tcPr>
            <w:tcW w:w="235" w:type="dxa"/>
            <w:tcBorders>
              <w:top w:val="nil"/>
              <w:left w:val="nil"/>
              <w:bottom w:val="nil"/>
              <w:right w:val="nil"/>
            </w:tcBorders>
            <w:vAlign w:val="center"/>
          </w:tcPr>
          <w:p w14:paraId="48614902" w14:textId="77777777" w:rsidR="008C4CEF" w:rsidRDefault="008C4CEF" w:rsidP="008C4CEF">
            <w:pPr>
              <w:pStyle w:val="afffff1"/>
              <w:jc w:val="center"/>
              <w:rPr>
                <w:sz w:val="22"/>
                <w:szCs w:val="22"/>
              </w:rPr>
            </w:pPr>
          </w:p>
        </w:tc>
        <w:tc>
          <w:tcPr>
            <w:tcW w:w="168" w:type="dxa"/>
            <w:tcBorders>
              <w:top w:val="nil"/>
              <w:left w:val="nil"/>
              <w:bottom w:val="nil"/>
              <w:right w:val="nil"/>
            </w:tcBorders>
            <w:vAlign w:val="center"/>
          </w:tcPr>
          <w:p w14:paraId="573AA6C5" w14:textId="77777777" w:rsidR="008C4CEF" w:rsidRDefault="008C4CEF" w:rsidP="008C4CEF">
            <w:pPr>
              <w:pStyle w:val="afffff1"/>
              <w:jc w:val="center"/>
              <w:rPr>
                <w:sz w:val="22"/>
                <w:szCs w:val="22"/>
              </w:rPr>
            </w:pPr>
          </w:p>
        </w:tc>
        <w:tc>
          <w:tcPr>
            <w:tcW w:w="1042" w:type="dxa"/>
            <w:tcBorders>
              <w:top w:val="nil"/>
              <w:left w:val="nil"/>
              <w:bottom w:val="nil"/>
              <w:right w:val="single" w:sz="4" w:space="0" w:color="auto"/>
            </w:tcBorders>
            <w:vAlign w:val="center"/>
          </w:tcPr>
          <w:p w14:paraId="001CB3A1" w14:textId="77777777" w:rsidR="008C4CEF" w:rsidRDefault="008C4CEF" w:rsidP="008C4CEF">
            <w:pPr>
              <w:pStyle w:val="afffff1"/>
              <w:jc w:val="center"/>
              <w:rPr>
                <w:sz w:val="22"/>
                <w:szCs w:val="22"/>
              </w:rPr>
            </w:pPr>
          </w:p>
        </w:tc>
      </w:tr>
      <w:tr w:rsidR="008C4CEF" w14:paraId="10DFAEC0" w14:textId="77777777" w:rsidTr="008C4CEF">
        <w:trPr>
          <w:trHeight w:hRule="exact" w:val="239"/>
        </w:trPr>
        <w:tc>
          <w:tcPr>
            <w:tcW w:w="969" w:type="dxa"/>
            <w:tcBorders>
              <w:top w:val="nil"/>
              <w:left w:val="single" w:sz="4" w:space="0" w:color="auto"/>
              <w:bottom w:val="single" w:sz="4" w:space="0" w:color="auto"/>
              <w:right w:val="nil"/>
            </w:tcBorders>
            <w:vAlign w:val="center"/>
          </w:tcPr>
          <w:p w14:paraId="41CAD075" w14:textId="77777777" w:rsidR="008C4CEF" w:rsidRDefault="008C4CEF" w:rsidP="008C4CEF">
            <w:pPr>
              <w:pStyle w:val="afffff1"/>
              <w:jc w:val="center"/>
            </w:pPr>
          </w:p>
        </w:tc>
        <w:tc>
          <w:tcPr>
            <w:tcW w:w="341" w:type="dxa"/>
            <w:tcBorders>
              <w:top w:val="nil"/>
              <w:left w:val="nil"/>
              <w:bottom w:val="single" w:sz="4" w:space="0" w:color="auto"/>
              <w:right w:val="nil"/>
            </w:tcBorders>
            <w:vAlign w:val="center"/>
          </w:tcPr>
          <w:p w14:paraId="1CABEDDA" w14:textId="77777777" w:rsidR="008C4CEF" w:rsidRDefault="008C4CEF" w:rsidP="008C4CEF">
            <w:pPr>
              <w:pStyle w:val="afffff1"/>
              <w:jc w:val="center"/>
            </w:pPr>
          </w:p>
        </w:tc>
        <w:tc>
          <w:tcPr>
            <w:tcW w:w="125" w:type="dxa"/>
            <w:tcBorders>
              <w:top w:val="nil"/>
              <w:left w:val="nil"/>
              <w:bottom w:val="single" w:sz="4" w:space="0" w:color="auto"/>
              <w:right w:val="nil"/>
            </w:tcBorders>
            <w:vAlign w:val="center"/>
          </w:tcPr>
          <w:p w14:paraId="0AD07367" w14:textId="77777777" w:rsidR="008C4CEF" w:rsidRDefault="008C4CEF" w:rsidP="008C4CEF">
            <w:pPr>
              <w:pStyle w:val="afffff1"/>
              <w:jc w:val="center"/>
            </w:pPr>
          </w:p>
        </w:tc>
        <w:tc>
          <w:tcPr>
            <w:tcW w:w="230" w:type="dxa"/>
            <w:tcBorders>
              <w:top w:val="nil"/>
              <w:left w:val="nil"/>
              <w:bottom w:val="single" w:sz="4" w:space="0" w:color="auto"/>
              <w:right w:val="nil"/>
            </w:tcBorders>
            <w:vAlign w:val="center"/>
          </w:tcPr>
          <w:p w14:paraId="79E7FA86" w14:textId="77777777" w:rsidR="008C4CEF" w:rsidRDefault="008C4CEF" w:rsidP="008C4CEF">
            <w:pPr>
              <w:pStyle w:val="afffff1"/>
              <w:jc w:val="center"/>
            </w:pPr>
          </w:p>
        </w:tc>
        <w:tc>
          <w:tcPr>
            <w:tcW w:w="845" w:type="dxa"/>
            <w:tcBorders>
              <w:top w:val="nil"/>
              <w:left w:val="nil"/>
              <w:bottom w:val="single" w:sz="4" w:space="0" w:color="auto"/>
              <w:right w:val="nil"/>
            </w:tcBorders>
            <w:vAlign w:val="center"/>
          </w:tcPr>
          <w:p w14:paraId="5382EB27" w14:textId="77777777" w:rsidR="008C4CEF" w:rsidRDefault="008C4CEF" w:rsidP="008C4CEF">
            <w:pPr>
              <w:pStyle w:val="afffff1"/>
              <w:jc w:val="center"/>
            </w:pPr>
          </w:p>
        </w:tc>
        <w:tc>
          <w:tcPr>
            <w:tcW w:w="302" w:type="dxa"/>
            <w:gridSpan w:val="2"/>
            <w:tcBorders>
              <w:top w:val="nil"/>
              <w:left w:val="nil"/>
              <w:bottom w:val="single" w:sz="4" w:space="0" w:color="auto"/>
              <w:right w:val="nil"/>
            </w:tcBorders>
            <w:vAlign w:val="center"/>
          </w:tcPr>
          <w:p w14:paraId="60841666" w14:textId="77777777" w:rsidR="008C4CEF" w:rsidRDefault="008C4CEF" w:rsidP="008C4CEF">
            <w:pPr>
              <w:pStyle w:val="afffff1"/>
              <w:jc w:val="center"/>
            </w:pPr>
          </w:p>
        </w:tc>
        <w:tc>
          <w:tcPr>
            <w:tcW w:w="360" w:type="dxa"/>
            <w:gridSpan w:val="2"/>
            <w:tcBorders>
              <w:top w:val="nil"/>
              <w:left w:val="nil"/>
              <w:bottom w:val="single" w:sz="4" w:space="0" w:color="auto"/>
              <w:right w:val="nil"/>
            </w:tcBorders>
            <w:vAlign w:val="center"/>
          </w:tcPr>
          <w:p w14:paraId="465C4216" w14:textId="77777777" w:rsidR="008C4CEF" w:rsidRDefault="008C4CEF" w:rsidP="008C4CEF">
            <w:pPr>
              <w:pStyle w:val="afffff1"/>
              <w:jc w:val="center"/>
            </w:pPr>
          </w:p>
        </w:tc>
        <w:tc>
          <w:tcPr>
            <w:tcW w:w="202" w:type="dxa"/>
            <w:tcBorders>
              <w:top w:val="nil"/>
              <w:left w:val="nil"/>
              <w:bottom w:val="single" w:sz="4" w:space="0" w:color="auto"/>
              <w:right w:val="nil"/>
            </w:tcBorders>
            <w:vAlign w:val="center"/>
          </w:tcPr>
          <w:p w14:paraId="5C602992" w14:textId="77777777" w:rsidR="008C4CEF" w:rsidRDefault="008C4CEF" w:rsidP="008C4CEF">
            <w:pPr>
              <w:pStyle w:val="afffff1"/>
              <w:jc w:val="center"/>
            </w:pPr>
          </w:p>
        </w:tc>
        <w:tc>
          <w:tcPr>
            <w:tcW w:w="283" w:type="dxa"/>
            <w:gridSpan w:val="2"/>
            <w:tcBorders>
              <w:top w:val="nil"/>
              <w:left w:val="nil"/>
              <w:bottom w:val="single" w:sz="4" w:space="0" w:color="auto"/>
              <w:right w:val="nil"/>
            </w:tcBorders>
            <w:vAlign w:val="center"/>
          </w:tcPr>
          <w:p w14:paraId="7027AF3C" w14:textId="77777777" w:rsidR="008C4CEF" w:rsidRDefault="008C4CEF" w:rsidP="008C4CEF">
            <w:pPr>
              <w:pStyle w:val="afffff1"/>
              <w:jc w:val="center"/>
            </w:pPr>
          </w:p>
        </w:tc>
        <w:tc>
          <w:tcPr>
            <w:tcW w:w="374" w:type="dxa"/>
            <w:tcBorders>
              <w:top w:val="nil"/>
              <w:left w:val="nil"/>
              <w:bottom w:val="single" w:sz="4" w:space="0" w:color="auto"/>
              <w:right w:val="nil"/>
            </w:tcBorders>
            <w:vAlign w:val="center"/>
          </w:tcPr>
          <w:p w14:paraId="3D7A91E6" w14:textId="77777777" w:rsidR="008C4CEF" w:rsidRDefault="008C4CEF" w:rsidP="008C4CEF">
            <w:pPr>
              <w:pStyle w:val="afffff1"/>
              <w:jc w:val="center"/>
            </w:pPr>
          </w:p>
        </w:tc>
        <w:tc>
          <w:tcPr>
            <w:tcW w:w="586" w:type="dxa"/>
            <w:gridSpan w:val="2"/>
            <w:tcBorders>
              <w:top w:val="nil"/>
              <w:left w:val="nil"/>
              <w:bottom w:val="single" w:sz="4" w:space="0" w:color="auto"/>
              <w:right w:val="nil"/>
            </w:tcBorders>
            <w:vAlign w:val="center"/>
          </w:tcPr>
          <w:p w14:paraId="223BFD32" w14:textId="77777777" w:rsidR="008C4CEF" w:rsidRDefault="008C4CEF" w:rsidP="008C4CEF">
            <w:pPr>
              <w:pStyle w:val="afffff1"/>
              <w:jc w:val="center"/>
            </w:pPr>
          </w:p>
        </w:tc>
        <w:tc>
          <w:tcPr>
            <w:tcW w:w="346" w:type="dxa"/>
            <w:gridSpan w:val="2"/>
            <w:tcBorders>
              <w:top w:val="nil"/>
              <w:left w:val="nil"/>
              <w:bottom w:val="single" w:sz="4" w:space="0" w:color="auto"/>
              <w:right w:val="single" w:sz="4" w:space="0" w:color="auto"/>
            </w:tcBorders>
            <w:vAlign w:val="center"/>
          </w:tcPr>
          <w:p w14:paraId="726D3C6E" w14:textId="77777777" w:rsidR="008C4CEF" w:rsidRDefault="008C4CEF" w:rsidP="008C4CEF">
            <w:pPr>
              <w:pStyle w:val="afffff1"/>
              <w:jc w:val="center"/>
            </w:pPr>
          </w:p>
        </w:tc>
        <w:tc>
          <w:tcPr>
            <w:tcW w:w="2078" w:type="dxa"/>
            <w:gridSpan w:val="8"/>
            <w:tcBorders>
              <w:top w:val="nil"/>
              <w:left w:val="single" w:sz="4" w:space="0" w:color="auto"/>
              <w:bottom w:val="single" w:sz="4" w:space="0" w:color="auto"/>
              <w:right w:val="nil"/>
            </w:tcBorders>
            <w:vAlign w:val="center"/>
          </w:tcPr>
          <w:p w14:paraId="63B43CEC" w14:textId="77777777" w:rsidR="008C4CEF" w:rsidRDefault="008C4CEF" w:rsidP="008C4CEF">
            <w:pPr>
              <w:pStyle w:val="afffff1"/>
              <w:ind w:left="263"/>
              <w:rPr>
                <w:sz w:val="22"/>
                <w:szCs w:val="22"/>
              </w:rPr>
            </w:pPr>
            <w:r>
              <w:rPr>
                <w:sz w:val="22"/>
                <w:szCs w:val="22"/>
              </w:rPr>
              <w:t xml:space="preserve">деятельности </w:t>
            </w:r>
          </w:p>
        </w:tc>
        <w:tc>
          <w:tcPr>
            <w:tcW w:w="163" w:type="dxa"/>
            <w:tcBorders>
              <w:top w:val="nil"/>
              <w:left w:val="nil"/>
              <w:bottom w:val="single" w:sz="4" w:space="0" w:color="auto"/>
              <w:right w:val="nil"/>
            </w:tcBorders>
            <w:vAlign w:val="center"/>
          </w:tcPr>
          <w:p w14:paraId="14921868" w14:textId="77777777" w:rsidR="008C4CEF" w:rsidRDefault="008C4CEF" w:rsidP="008C4CEF">
            <w:pPr>
              <w:pStyle w:val="afffff1"/>
              <w:jc w:val="center"/>
              <w:rPr>
                <w:sz w:val="22"/>
                <w:szCs w:val="22"/>
              </w:rPr>
            </w:pPr>
          </w:p>
        </w:tc>
        <w:tc>
          <w:tcPr>
            <w:tcW w:w="183" w:type="dxa"/>
            <w:tcBorders>
              <w:top w:val="nil"/>
              <w:left w:val="nil"/>
              <w:bottom w:val="single" w:sz="4" w:space="0" w:color="auto"/>
              <w:right w:val="nil"/>
            </w:tcBorders>
            <w:vAlign w:val="center"/>
          </w:tcPr>
          <w:p w14:paraId="43BF0C1F" w14:textId="77777777" w:rsidR="008C4CEF" w:rsidRDefault="008C4CEF" w:rsidP="008C4CEF">
            <w:pPr>
              <w:pStyle w:val="afffff1"/>
              <w:jc w:val="center"/>
              <w:rPr>
                <w:sz w:val="22"/>
                <w:szCs w:val="22"/>
              </w:rPr>
            </w:pPr>
          </w:p>
        </w:tc>
        <w:tc>
          <w:tcPr>
            <w:tcW w:w="129" w:type="dxa"/>
            <w:tcBorders>
              <w:top w:val="nil"/>
              <w:left w:val="nil"/>
              <w:bottom w:val="single" w:sz="4" w:space="0" w:color="auto"/>
              <w:right w:val="single" w:sz="4" w:space="0" w:color="auto"/>
            </w:tcBorders>
            <w:vAlign w:val="center"/>
          </w:tcPr>
          <w:p w14:paraId="1340DFE6" w14:textId="77777777" w:rsidR="008C4CEF" w:rsidRDefault="008C4CEF" w:rsidP="008C4CEF">
            <w:pPr>
              <w:pStyle w:val="afffff1"/>
              <w:jc w:val="center"/>
              <w:rPr>
                <w:sz w:val="22"/>
                <w:szCs w:val="22"/>
              </w:rPr>
            </w:pPr>
          </w:p>
        </w:tc>
        <w:tc>
          <w:tcPr>
            <w:tcW w:w="283" w:type="dxa"/>
            <w:gridSpan w:val="2"/>
            <w:tcBorders>
              <w:top w:val="nil"/>
              <w:left w:val="single" w:sz="4" w:space="0" w:color="auto"/>
              <w:bottom w:val="single" w:sz="4" w:space="0" w:color="auto"/>
              <w:right w:val="nil"/>
            </w:tcBorders>
            <w:vAlign w:val="center"/>
          </w:tcPr>
          <w:p w14:paraId="3ADA3DD7" w14:textId="77777777" w:rsidR="008C4CEF" w:rsidRDefault="008C4CEF" w:rsidP="008C4CEF">
            <w:pPr>
              <w:pStyle w:val="afffff1"/>
              <w:jc w:val="center"/>
              <w:rPr>
                <w:sz w:val="22"/>
                <w:szCs w:val="22"/>
              </w:rPr>
            </w:pPr>
          </w:p>
        </w:tc>
        <w:tc>
          <w:tcPr>
            <w:tcW w:w="399" w:type="dxa"/>
            <w:tcBorders>
              <w:top w:val="nil"/>
              <w:left w:val="nil"/>
              <w:bottom w:val="single" w:sz="4" w:space="0" w:color="auto"/>
              <w:right w:val="nil"/>
            </w:tcBorders>
            <w:vAlign w:val="center"/>
          </w:tcPr>
          <w:p w14:paraId="61833F4A" w14:textId="77777777" w:rsidR="008C4CEF" w:rsidRDefault="008C4CEF" w:rsidP="008C4CEF">
            <w:pPr>
              <w:pStyle w:val="afffff1"/>
              <w:jc w:val="center"/>
              <w:rPr>
                <w:sz w:val="22"/>
                <w:szCs w:val="22"/>
              </w:rPr>
            </w:pPr>
          </w:p>
        </w:tc>
        <w:tc>
          <w:tcPr>
            <w:tcW w:w="235" w:type="dxa"/>
            <w:tcBorders>
              <w:top w:val="nil"/>
              <w:left w:val="nil"/>
              <w:bottom w:val="single" w:sz="4" w:space="0" w:color="auto"/>
              <w:right w:val="nil"/>
            </w:tcBorders>
            <w:vAlign w:val="center"/>
          </w:tcPr>
          <w:p w14:paraId="031FE017" w14:textId="77777777" w:rsidR="008C4CEF" w:rsidRDefault="008C4CEF" w:rsidP="008C4CEF">
            <w:pPr>
              <w:pStyle w:val="afffff1"/>
              <w:jc w:val="center"/>
              <w:rPr>
                <w:sz w:val="22"/>
                <w:szCs w:val="22"/>
              </w:rPr>
            </w:pPr>
          </w:p>
        </w:tc>
        <w:tc>
          <w:tcPr>
            <w:tcW w:w="168" w:type="dxa"/>
            <w:tcBorders>
              <w:top w:val="nil"/>
              <w:left w:val="nil"/>
              <w:bottom w:val="single" w:sz="4" w:space="0" w:color="auto"/>
              <w:right w:val="nil"/>
            </w:tcBorders>
            <w:vAlign w:val="center"/>
          </w:tcPr>
          <w:p w14:paraId="78E47C89" w14:textId="77777777" w:rsidR="008C4CEF" w:rsidRDefault="008C4CEF" w:rsidP="008C4CEF">
            <w:pPr>
              <w:pStyle w:val="afffff1"/>
              <w:jc w:val="center"/>
              <w:rPr>
                <w:sz w:val="22"/>
                <w:szCs w:val="22"/>
              </w:rPr>
            </w:pPr>
          </w:p>
        </w:tc>
        <w:tc>
          <w:tcPr>
            <w:tcW w:w="1042" w:type="dxa"/>
            <w:tcBorders>
              <w:top w:val="nil"/>
              <w:left w:val="nil"/>
              <w:bottom w:val="single" w:sz="4" w:space="0" w:color="auto"/>
              <w:right w:val="single" w:sz="4" w:space="0" w:color="auto"/>
            </w:tcBorders>
            <w:vAlign w:val="center"/>
          </w:tcPr>
          <w:p w14:paraId="708A9E16" w14:textId="77777777" w:rsidR="008C4CEF" w:rsidRDefault="008C4CEF" w:rsidP="008C4CEF">
            <w:pPr>
              <w:pStyle w:val="afffff1"/>
              <w:jc w:val="center"/>
              <w:rPr>
                <w:sz w:val="22"/>
                <w:szCs w:val="22"/>
              </w:rPr>
            </w:pPr>
          </w:p>
        </w:tc>
      </w:tr>
      <w:tr w:rsidR="008C4CEF" w14:paraId="08543304" w14:textId="77777777" w:rsidTr="008C4CEF">
        <w:trPr>
          <w:trHeight w:hRule="exact" w:val="307"/>
        </w:trPr>
        <w:tc>
          <w:tcPr>
            <w:tcW w:w="1435" w:type="dxa"/>
            <w:gridSpan w:val="3"/>
            <w:tcBorders>
              <w:top w:val="single" w:sz="4" w:space="0" w:color="auto"/>
              <w:left w:val="single" w:sz="4" w:space="0" w:color="auto"/>
              <w:bottom w:val="nil"/>
              <w:right w:val="nil"/>
            </w:tcBorders>
            <w:vAlign w:val="center"/>
          </w:tcPr>
          <w:p w14:paraId="703FBFDB" w14:textId="77777777" w:rsidR="008C4CEF" w:rsidRDefault="008C4CEF" w:rsidP="008C4CEF">
            <w:pPr>
              <w:pStyle w:val="afffff1"/>
              <w:ind w:left="167"/>
              <w:rPr>
                <w:sz w:val="22"/>
                <w:szCs w:val="22"/>
              </w:rPr>
            </w:pPr>
            <w:r>
              <w:rPr>
                <w:sz w:val="22"/>
                <w:szCs w:val="22"/>
              </w:rPr>
              <w:t xml:space="preserve">Мониторинг </w:t>
            </w:r>
          </w:p>
        </w:tc>
        <w:tc>
          <w:tcPr>
            <w:tcW w:w="1939" w:type="dxa"/>
            <w:gridSpan w:val="7"/>
            <w:tcBorders>
              <w:top w:val="single" w:sz="4" w:space="0" w:color="auto"/>
              <w:left w:val="nil"/>
              <w:bottom w:val="nil"/>
              <w:right w:val="nil"/>
            </w:tcBorders>
            <w:vAlign w:val="center"/>
          </w:tcPr>
          <w:p w14:paraId="58B03908" w14:textId="77777777" w:rsidR="008C4CEF" w:rsidRDefault="008C4CEF" w:rsidP="008C4CEF">
            <w:pPr>
              <w:pStyle w:val="afffff1"/>
              <w:ind w:right="177"/>
              <w:jc w:val="right"/>
              <w:rPr>
                <w:sz w:val="22"/>
                <w:szCs w:val="22"/>
              </w:rPr>
            </w:pPr>
            <w:r>
              <w:rPr>
                <w:sz w:val="22"/>
                <w:szCs w:val="22"/>
              </w:rPr>
              <w:t xml:space="preserve">обеспечения </w:t>
            </w:r>
          </w:p>
        </w:tc>
        <w:tc>
          <w:tcPr>
            <w:tcW w:w="1589" w:type="dxa"/>
            <w:gridSpan w:val="7"/>
            <w:tcBorders>
              <w:top w:val="single" w:sz="4" w:space="0" w:color="auto"/>
              <w:left w:val="nil"/>
              <w:bottom w:val="nil"/>
              <w:right w:val="single" w:sz="4" w:space="0" w:color="auto"/>
            </w:tcBorders>
            <w:vAlign w:val="center"/>
          </w:tcPr>
          <w:p w14:paraId="7B88C723" w14:textId="77777777" w:rsidR="008C4CEF" w:rsidRDefault="008C4CEF" w:rsidP="008C4CEF">
            <w:pPr>
              <w:pStyle w:val="afffff1"/>
              <w:ind w:right="47"/>
              <w:jc w:val="right"/>
              <w:rPr>
                <w:sz w:val="22"/>
                <w:szCs w:val="22"/>
              </w:rPr>
            </w:pPr>
            <w:r>
              <w:rPr>
                <w:sz w:val="22"/>
                <w:szCs w:val="22"/>
              </w:rPr>
              <w:t xml:space="preserve">реализации </w:t>
            </w:r>
          </w:p>
        </w:tc>
        <w:tc>
          <w:tcPr>
            <w:tcW w:w="643" w:type="dxa"/>
            <w:gridSpan w:val="3"/>
            <w:tcBorders>
              <w:top w:val="single" w:sz="4" w:space="0" w:color="auto"/>
              <w:left w:val="single" w:sz="4" w:space="0" w:color="auto"/>
              <w:bottom w:val="nil"/>
              <w:right w:val="nil"/>
            </w:tcBorders>
            <w:vAlign w:val="center"/>
          </w:tcPr>
          <w:p w14:paraId="494C84BF" w14:textId="77777777" w:rsidR="008C4CEF" w:rsidRDefault="008C4CEF" w:rsidP="008C4CEF">
            <w:pPr>
              <w:pStyle w:val="afffff1"/>
              <w:jc w:val="center"/>
              <w:rPr>
                <w:sz w:val="22"/>
                <w:szCs w:val="22"/>
              </w:rPr>
            </w:pPr>
          </w:p>
        </w:tc>
        <w:tc>
          <w:tcPr>
            <w:tcW w:w="197" w:type="dxa"/>
            <w:tcBorders>
              <w:top w:val="single" w:sz="4" w:space="0" w:color="auto"/>
              <w:left w:val="nil"/>
              <w:bottom w:val="nil"/>
              <w:right w:val="nil"/>
            </w:tcBorders>
            <w:vAlign w:val="center"/>
          </w:tcPr>
          <w:p w14:paraId="178D771E" w14:textId="77777777" w:rsidR="008C4CEF" w:rsidRDefault="008C4CEF" w:rsidP="008C4CEF">
            <w:pPr>
              <w:pStyle w:val="afffff1"/>
              <w:jc w:val="center"/>
              <w:rPr>
                <w:sz w:val="22"/>
                <w:szCs w:val="22"/>
              </w:rPr>
            </w:pPr>
          </w:p>
        </w:tc>
        <w:tc>
          <w:tcPr>
            <w:tcW w:w="772" w:type="dxa"/>
            <w:gridSpan w:val="3"/>
            <w:tcBorders>
              <w:top w:val="single" w:sz="4" w:space="0" w:color="auto"/>
              <w:left w:val="nil"/>
              <w:bottom w:val="nil"/>
              <w:right w:val="nil"/>
            </w:tcBorders>
            <w:vAlign w:val="center"/>
          </w:tcPr>
          <w:p w14:paraId="291F8AAC" w14:textId="77777777" w:rsidR="008C4CEF" w:rsidRDefault="008C4CEF" w:rsidP="008C4CEF">
            <w:pPr>
              <w:pStyle w:val="afffff1"/>
              <w:jc w:val="center"/>
              <w:rPr>
                <w:sz w:val="22"/>
                <w:szCs w:val="22"/>
              </w:rPr>
            </w:pPr>
          </w:p>
        </w:tc>
        <w:tc>
          <w:tcPr>
            <w:tcW w:w="466" w:type="dxa"/>
            <w:tcBorders>
              <w:top w:val="single" w:sz="4" w:space="0" w:color="auto"/>
              <w:left w:val="nil"/>
              <w:bottom w:val="nil"/>
              <w:right w:val="nil"/>
            </w:tcBorders>
            <w:vAlign w:val="center"/>
          </w:tcPr>
          <w:p w14:paraId="3A17BAFB" w14:textId="77777777" w:rsidR="008C4CEF" w:rsidRDefault="008C4CEF" w:rsidP="008C4CEF">
            <w:pPr>
              <w:pStyle w:val="afffff1"/>
              <w:jc w:val="center"/>
              <w:rPr>
                <w:sz w:val="22"/>
                <w:szCs w:val="22"/>
              </w:rPr>
            </w:pPr>
          </w:p>
        </w:tc>
        <w:tc>
          <w:tcPr>
            <w:tcW w:w="163" w:type="dxa"/>
            <w:tcBorders>
              <w:top w:val="single" w:sz="4" w:space="0" w:color="auto"/>
              <w:left w:val="nil"/>
              <w:bottom w:val="nil"/>
              <w:right w:val="nil"/>
            </w:tcBorders>
            <w:vAlign w:val="center"/>
          </w:tcPr>
          <w:p w14:paraId="3B6D0880" w14:textId="77777777" w:rsidR="008C4CEF" w:rsidRDefault="008C4CEF" w:rsidP="008C4CEF">
            <w:pPr>
              <w:pStyle w:val="afffff1"/>
              <w:jc w:val="center"/>
              <w:rPr>
                <w:sz w:val="22"/>
                <w:szCs w:val="22"/>
              </w:rPr>
            </w:pPr>
          </w:p>
        </w:tc>
        <w:tc>
          <w:tcPr>
            <w:tcW w:w="183" w:type="dxa"/>
            <w:tcBorders>
              <w:top w:val="single" w:sz="4" w:space="0" w:color="auto"/>
              <w:left w:val="nil"/>
              <w:bottom w:val="nil"/>
              <w:right w:val="nil"/>
            </w:tcBorders>
            <w:vAlign w:val="center"/>
          </w:tcPr>
          <w:p w14:paraId="60EBDDC1" w14:textId="77777777" w:rsidR="008C4CEF" w:rsidRDefault="008C4CEF" w:rsidP="008C4CEF">
            <w:pPr>
              <w:pStyle w:val="afffff1"/>
              <w:jc w:val="center"/>
              <w:rPr>
                <w:sz w:val="22"/>
                <w:szCs w:val="22"/>
              </w:rPr>
            </w:pPr>
          </w:p>
        </w:tc>
        <w:tc>
          <w:tcPr>
            <w:tcW w:w="129" w:type="dxa"/>
            <w:tcBorders>
              <w:top w:val="single" w:sz="4" w:space="0" w:color="auto"/>
              <w:left w:val="nil"/>
              <w:bottom w:val="nil"/>
              <w:right w:val="single" w:sz="4" w:space="0" w:color="auto"/>
            </w:tcBorders>
            <w:vAlign w:val="center"/>
          </w:tcPr>
          <w:p w14:paraId="53A72B59" w14:textId="77777777" w:rsidR="008C4CEF" w:rsidRDefault="008C4CEF" w:rsidP="008C4CEF">
            <w:pPr>
              <w:pStyle w:val="afffff1"/>
              <w:jc w:val="center"/>
              <w:rPr>
                <w:sz w:val="22"/>
                <w:szCs w:val="22"/>
              </w:rPr>
            </w:pPr>
          </w:p>
        </w:tc>
        <w:tc>
          <w:tcPr>
            <w:tcW w:w="2127" w:type="dxa"/>
            <w:gridSpan w:val="6"/>
            <w:tcBorders>
              <w:top w:val="single" w:sz="4" w:space="0" w:color="auto"/>
              <w:left w:val="single" w:sz="4" w:space="0" w:color="auto"/>
              <w:bottom w:val="nil"/>
              <w:right w:val="single" w:sz="4" w:space="0" w:color="auto"/>
            </w:tcBorders>
            <w:vAlign w:val="center"/>
          </w:tcPr>
          <w:p w14:paraId="4F36E74C" w14:textId="77777777" w:rsidR="008C4CEF" w:rsidRDefault="008C4CEF" w:rsidP="008C4CEF">
            <w:pPr>
              <w:pStyle w:val="afffff1"/>
              <w:ind w:left="86"/>
              <w:rPr>
                <w:sz w:val="22"/>
                <w:szCs w:val="22"/>
              </w:rPr>
            </w:pPr>
            <w:r>
              <w:rPr>
                <w:sz w:val="22"/>
                <w:szCs w:val="22"/>
              </w:rPr>
              <w:t xml:space="preserve">Администрация </w:t>
            </w:r>
          </w:p>
        </w:tc>
      </w:tr>
      <w:tr w:rsidR="008C4CEF" w14:paraId="4E61C8C1" w14:textId="77777777" w:rsidTr="008C4CEF">
        <w:trPr>
          <w:trHeight w:hRule="exact" w:val="259"/>
        </w:trPr>
        <w:tc>
          <w:tcPr>
            <w:tcW w:w="1435" w:type="dxa"/>
            <w:gridSpan w:val="3"/>
            <w:tcBorders>
              <w:top w:val="nil"/>
              <w:left w:val="single" w:sz="4" w:space="0" w:color="auto"/>
              <w:bottom w:val="nil"/>
              <w:right w:val="nil"/>
            </w:tcBorders>
            <w:vAlign w:val="center"/>
          </w:tcPr>
          <w:p w14:paraId="2135E337" w14:textId="77777777" w:rsidR="008C4CEF" w:rsidRDefault="008C4CEF" w:rsidP="008C4CEF">
            <w:pPr>
              <w:pStyle w:val="afffff1"/>
              <w:ind w:left="167"/>
              <w:rPr>
                <w:sz w:val="22"/>
                <w:szCs w:val="22"/>
              </w:rPr>
            </w:pPr>
            <w:r>
              <w:rPr>
                <w:sz w:val="22"/>
                <w:szCs w:val="22"/>
              </w:rPr>
              <w:t xml:space="preserve">обязательной </w:t>
            </w:r>
          </w:p>
        </w:tc>
        <w:tc>
          <w:tcPr>
            <w:tcW w:w="1075" w:type="dxa"/>
            <w:gridSpan w:val="2"/>
            <w:tcBorders>
              <w:top w:val="nil"/>
              <w:left w:val="nil"/>
              <w:bottom w:val="nil"/>
              <w:right w:val="nil"/>
            </w:tcBorders>
            <w:vAlign w:val="center"/>
          </w:tcPr>
          <w:p w14:paraId="2B5A88C0" w14:textId="77777777" w:rsidR="008C4CEF" w:rsidRDefault="008C4CEF" w:rsidP="008C4CEF">
            <w:pPr>
              <w:pStyle w:val="afffff1"/>
              <w:ind w:right="76"/>
              <w:jc w:val="right"/>
              <w:rPr>
                <w:sz w:val="22"/>
                <w:szCs w:val="22"/>
              </w:rPr>
            </w:pPr>
            <w:r>
              <w:rPr>
                <w:sz w:val="22"/>
                <w:szCs w:val="22"/>
              </w:rPr>
              <w:t xml:space="preserve">части </w:t>
            </w:r>
          </w:p>
        </w:tc>
        <w:tc>
          <w:tcPr>
            <w:tcW w:w="302" w:type="dxa"/>
            <w:gridSpan w:val="2"/>
            <w:tcBorders>
              <w:top w:val="nil"/>
              <w:left w:val="nil"/>
              <w:bottom w:val="nil"/>
              <w:right w:val="nil"/>
            </w:tcBorders>
            <w:vAlign w:val="center"/>
          </w:tcPr>
          <w:p w14:paraId="4B3D0A70" w14:textId="77777777" w:rsidR="008C4CEF" w:rsidRDefault="008C4CEF" w:rsidP="008C4CEF">
            <w:pPr>
              <w:pStyle w:val="afffff1"/>
              <w:jc w:val="center"/>
              <w:rPr>
                <w:sz w:val="22"/>
                <w:szCs w:val="22"/>
              </w:rPr>
            </w:pPr>
          </w:p>
        </w:tc>
        <w:tc>
          <w:tcPr>
            <w:tcW w:w="562" w:type="dxa"/>
            <w:gridSpan w:val="3"/>
            <w:tcBorders>
              <w:top w:val="nil"/>
              <w:left w:val="nil"/>
              <w:bottom w:val="nil"/>
              <w:right w:val="nil"/>
            </w:tcBorders>
            <w:vAlign w:val="center"/>
          </w:tcPr>
          <w:p w14:paraId="7FC6389C" w14:textId="77777777" w:rsidR="008C4CEF" w:rsidRDefault="008C4CEF" w:rsidP="008C4CEF">
            <w:pPr>
              <w:pStyle w:val="afffff1"/>
              <w:jc w:val="center"/>
              <w:rPr>
                <w:w w:val="91"/>
                <w:sz w:val="35"/>
                <w:szCs w:val="35"/>
              </w:rPr>
            </w:pPr>
          </w:p>
        </w:tc>
        <w:tc>
          <w:tcPr>
            <w:tcW w:w="657" w:type="dxa"/>
            <w:gridSpan w:val="3"/>
            <w:tcBorders>
              <w:top w:val="nil"/>
              <w:left w:val="nil"/>
              <w:bottom w:val="nil"/>
              <w:right w:val="nil"/>
            </w:tcBorders>
            <w:vAlign w:val="center"/>
          </w:tcPr>
          <w:p w14:paraId="7276B546" w14:textId="77777777" w:rsidR="008C4CEF" w:rsidRDefault="008C4CEF" w:rsidP="008C4CEF">
            <w:pPr>
              <w:pStyle w:val="afffff1"/>
              <w:ind w:left="321"/>
              <w:rPr>
                <w:sz w:val="22"/>
                <w:szCs w:val="22"/>
              </w:rPr>
            </w:pPr>
            <w:r>
              <w:rPr>
                <w:sz w:val="22"/>
                <w:szCs w:val="22"/>
              </w:rPr>
              <w:t xml:space="preserve">и </w:t>
            </w:r>
          </w:p>
        </w:tc>
        <w:tc>
          <w:tcPr>
            <w:tcW w:w="932" w:type="dxa"/>
            <w:gridSpan w:val="4"/>
            <w:tcBorders>
              <w:top w:val="nil"/>
              <w:left w:val="nil"/>
              <w:bottom w:val="nil"/>
              <w:right w:val="single" w:sz="4" w:space="0" w:color="auto"/>
            </w:tcBorders>
            <w:vAlign w:val="center"/>
          </w:tcPr>
          <w:p w14:paraId="4F154154" w14:textId="77777777" w:rsidR="008C4CEF" w:rsidRDefault="008C4CEF" w:rsidP="008C4CEF">
            <w:pPr>
              <w:pStyle w:val="afffff1"/>
              <w:ind w:right="71"/>
              <w:jc w:val="right"/>
              <w:rPr>
                <w:sz w:val="22"/>
                <w:szCs w:val="22"/>
                <w:lang w:bidi="he-IL"/>
              </w:rPr>
            </w:pPr>
            <w:r>
              <w:rPr>
                <w:sz w:val="22"/>
                <w:szCs w:val="22"/>
              </w:rPr>
              <w:t>части</w:t>
            </w:r>
            <w:r>
              <w:rPr>
                <w:sz w:val="22"/>
                <w:szCs w:val="22"/>
                <w:lang w:bidi="he-IL"/>
              </w:rPr>
              <w:t xml:space="preserve">, </w:t>
            </w:r>
          </w:p>
        </w:tc>
        <w:tc>
          <w:tcPr>
            <w:tcW w:w="643" w:type="dxa"/>
            <w:gridSpan w:val="3"/>
            <w:tcBorders>
              <w:top w:val="nil"/>
              <w:left w:val="single" w:sz="4" w:space="0" w:color="auto"/>
              <w:bottom w:val="nil"/>
              <w:right w:val="nil"/>
            </w:tcBorders>
            <w:vAlign w:val="center"/>
          </w:tcPr>
          <w:p w14:paraId="7D7819F0" w14:textId="77777777" w:rsidR="008C4CEF" w:rsidRDefault="008C4CEF" w:rsidP="008C4CEF">
            <w:pPr>
              <w:pStyle w:val="afffff1"/>
              <w:jc w:val="center"/>
              <w:rPr>
                <w:sz w:val="22"/>
                <w:szCs w:val="22"/>
                <w:lang w:bidi="he-IL"/>
              </w:rPr>
            </w:pPr>
          </w:p>
        </w:tc>
        <w:tc>
          <w:tcPr>
            <w:tcW w:w="197" w:type="dxa"/>
            <w:tcBorders>
              <w:top w:val="nil"/>
              <w:left w:val="nil"/>
              <w:bottom w:val="nil"/>
              <w:right w:val="nil"/>
            </w:tcBorders>
            <w:vAlign w:val="center"/>
          </w:tcPr>
          <w:p w14:paraId="03881802" w14:textId="77777777" w:rsidR="008C4CEF" w:rsidRDefault="008C4CEF" w:rsidP="008C4CEF">
            <w:pPr>
              <w:pStyle w:val="afffff1"/>
              <w:jc w:val="center"/>
              <w:rPr>
                <w:sz w:val="22"/>
                <w:szCs w:val="22"/>
                <w:lang w:bidi="he-IL"/>
              </w:rPr>
            </w:pPr>
          </w:p>
        </w:tc>
        <w:tc>
          <w:tcPr>
            <w:tcW w:w="772" w:type="dxa"/>
            <w:gridSpan w:val="3"/>
            <w:tcBorders>
              <w:top w:val="nil"/>
              <w:left w:val="nil"/>
              <w:bottom w:val="nil"/>
              <w:right w:val="nil"/>
            </w:tcBorders>
            <w:vAlign w:val="center"/>
          </w:tcPr>
          <w:p w14:paraId="170DB61B" w14:textId="77777777" w:rsidR="008C4CEF" w:rsidRDefault="008C4CEF" w:rsidP="008C4CEF">
            <w:pPr>
              <w:pStyle w:val="afffff1"/>
              <w:jc w:val="center"/>
              <w:rPr>
                <w:sz w:val="22"/>
                <w:szCs w:val="22"/>
                <w:lang w:bidi="he-IL"/>
              </w:rPr>
            </w:pPr>
          </w:p>
        </w:tc>
        <w:tc>
          <w:tcPr>
            <w:tcW w:w="466" w:type="dxa"/>
            <w:tcBorders>
              <w:top w:val="nil"/>
              <w:left w:val="nil"/>
              <w:bottom w:val="nil"/>
              <w:right w:val="nil"/>
            </w:tcBorders>
            <w:vAlign w:val="center"/>
          </w:tcPr>
          <w:p w14:paraId="040FF830" w14:textId="77777777" w:rsidR="008C4CEF" w:rsidRDefault="008C4CEF" w:rsidP="008C4CEF">
            <w:pPr>
              <w:pStyle w:val="afffff1"/>
              <w:jc w:val="center"/>
              <w:rPr>
                <w:sz w:val="22"/>
                <w:szCs w:val="22"/>
                <w:lang w:bidi="he-IL"/>
              </w:rPr>
            </w:pPr>
          </w:p>
        </w:tc>
        <w:tc>
          <w:tcPr>
            <w:tcW w:w="163" w:type="dxa"/>
            <w:tcBorders>
              <w:top w:val="nil"/>
              <w:left w:val="nil"/>
              <w:bottom w:val="nil"/>
              <w:right w:val="nil"/>
            </w:tcBorders>
            <w:vAlign w:val="center"/>
          </w:tcPr>
          <w:p w14:paraId="73B0FCC3" w14:textId="77777777" w:rsidR="008C4CEF" w:rsidRDefault="008C4CEF" w:rsidP="008C4CEF">
            <w:pPr>
              <w:pStyle w:val="afffff1"/>
              <w:jc w:val="center"/>
              <w:rPr>
                <w:sz w:val="22"/>
                <w:szCs w:val="22"/>
                <w:lang w:bidi="he-IL"/>
              </w:rPr>
            </w:pPr>
          </w:p>
        </w:tc>
        <w:tc>
          <w:tcPr>
            <w:tcW w:w="183" w:type="dxa"/>
            <w:tcBorders>
              <w:top w:val="nil"/>
              <w:left w:val="nil"/>
              <w:bottom w:val="nil"/>
              <w:right w:val="nil"/>
            </w:tcBorders>
            <w:vAlign w:val="center"/>
          </w:tcPr>
          <w:p w14:paraId="67DDAEF0" w14:textId="77777777" w:rsidR="008C4CEF" w:rsidRDefault="008C4CEF" w:rsidP="008C4CEF">
            <w:pPr>
              <w:pStyle w:val="afffff1"/>
              <w:jc w:val="center"/>
              <w:rPr>
                <w:sz w:val="22"/>
                <w:szCs w:val="22"/>
                <w:lang w:bidi="he-IL"/>
              </w:rPr>
            </w:pPr>
          </w:p>
        </w:tc>
        <w:tc>
          <w:tcPr>
            <w:tcW w:w="129" w:type="dxa"/>
            <w:tcBorders>
              <w:top w:val="nil"/>
              <w:left w:val="nil"/>
              <w:bottom w:val="nil"/>
              <w:right w:val="single" w:sz="4" w:space="0" w:color="auto"/>
            </w:tcBorders>
            <w:vAlign w:val="center"/>
          </w:tcPr>
          <w:p w14:paraId="3E8D0ED2" w14:textId="77777777" w:rsidR="008C4CEF" w:rsidRDefault="008C4CEF" w:rsidP="008C4CEF">
            <w:pPr>
              <w:pStyle w:val="afffff1"/>
              <w:jc w:val="center"/>
              <w:rPr>
                <w:sz w:val="22"/>
                <w:szCs w:val="22"/>
                <w:lang w:bidi="he-IL"/>
              </w:rPr>
            </w:pPr>
          </w:p>
        </w:tc>
        <w:tc>
          <w:tcPr>
            <w:tcW w:w="682" w:type="dxa"/>
            <w:gridSpan w:val="3"/>
            <w:tcBorders>
              <w:top w:val="nil"/>
              <w:left w:val="single" w:sz="4" w:space="0" w:color="auto"/>
              <w:bottom w:val="nil"/>
              <w:right w:val="nil"/>
            </w:tcBorders>
            <w:vAlign w:val="center"/>
          </w:tcPr>
          <w:p w14:paraId="447E5BC4" w14:textId="77777777" w:rsidR="008C4CEF" w:rsidRDefault="008C4CEF" w:rsidP="008C4CEF">
            <w:pPr>
              <w:pStyle w:val="afffff1"/>
              <w:ind w:left="129"/>
              <w:rPr>
                <w:sz w:val="22"/>
                <w:szCs w:val="22"/>
                <w:lang w:bidi="he-IL"/>
              </w:rPr>
            </w:pPr>
            <w:r>
              <w:rPr>
                <w:sz w:val="22"/>
                <w:szCs w:val="22"/>
                <w:lang w:bidi="he-IL"/>
              </w:rPr>
              <w:t xml:space="preserve">ОУ </w:t>
            </w:r>
          </w:p>
        </w:tc>
        <w:tc>
          <w:tcPr>
            <w:tcW w:w="235" w:type="dxa"/>
            <w:tcBorders>
              <w:top w:val="nil"/>
              <w:left w:val="nil"/>
              <w:bottom w:val="nil"/>
              <w:right w:val="nil"/>
            </w:tcBorders>
            <w:vAlign w:val="center"/>
          </w:tcPr>
          <w:p w14:paraId="3E934100" w14:textId="77777777" w:rsidR="008C4CEF" w:rsidRDefault="008C4CEF" w:rsidP="008C4CEF">
            <w:pPr>
              <w:pStyle w:val="afffff1"/>
              <w:jc w:val="center"/>
              <w:rPr>
                <w:sz w:val="22"/>
                <w:szCs w:val="22"/>
                <w:lang w:bidi="he-IL"/>
              </w:rPr>
            </w:pPr>
          </w:p>
        </w:tc>
        <w:tc>
          <w:tcPr>
            <w:tcW w:w="168" w:type="dxa"/>
            <w:tcBorders>
              <w:top w:val="nil"/>
              <w:left w:val="nil"/>
              <w:bottom w:val="nil"/>
              <w:right w:val="nil"/>
            </w:tcBorders>
            <w:vAlign w:val="center"/>
          </w:tcPr>
          <w:p w14:paraId="32316BD3" w14:textId="77777777" w:rsidR="008C4CEF" w:rsidRDefault="008C4CEF" w:rsidP="008C4CEF">
            <w:pPr>
              <w:pStyle w:val="afffff1"/>
              <w:jc w:val="center"/>
              <w:rPr>
                <w:sz w:val="22"/>
                <w:szCs w:val="22"/>
                <w:lang w:bidi="he-IL"/>
              </w:rPr>
            </w:pPr>
          </w:p>
        </w:tc>
        <w:tc>
          <w:tcPr>
            <w:tcW w:w="1042" w:type="dxa"/>
            <w:tcBorders>
              <w:top w:val="nil"/>
              <w:left w:val="nil"/>
              <w:bottom w:val="nil"/>
              <w:right w:val="single" w:sz="4" w:space="0" w:color="auto"/>
            </w:tcBorders>
            <w:vAlign w:val="center"/>
          </w:tcPr>
          <w:p w14:paraId="2D025ACA" w14:textId="77777777" w:rsidR="008C4CEF" w:rsidRDefault="008C4CEF" w:rsidP="008C4CEF">
            <w:pPr>
              <w:pStyle w:val="afffff1"/>
              <w:jc w:val="center"/>
              <w:rPr>
                <w:sz w:val="22"/>
                <w:szCs w:val="22"/>
                <w:lang w:bidi="he-IL"/>
              </w:rPr>
            </w:pPr>
          </w:p>
        </w:tc>
      </w:tr>
      <w:tr w:rsidR="008C4CEF" w14:paraId="13A49445" w14:textId="77777777" w:rsidTr="008C4CEF">
        <w:trPr>
          <w:trHeight w:hRule="exact" w:val="278"/>
        </w:trPr>
        <w:tc>
          <w:tcPr>
            <w:tcW w:w="1665" w:type="dxa"/>
            <w:gridSpan w:val="4"/>
            <w:tcBorders>
              <w:top w:val="nil"/>
              <w:left w:val="single" w:sz="4" w:space="0" w:color="auto"/>
              <w:bottom w:val="nil"/>
              <w:right w:val="nil"/>
            </w:tcBorders>
            <w:vAlign w:val="center"/>
          </w:tcPr>
          <w:p w14:paraId="185F77FF" w14:textId="77777777" w:rsidR="008C4CEF" w:rsidRDefault="008C4CEF" w:rsidP="008C4CEF">
            <w:pPr>
              <w:pStyle w:val="afffff1"/>
              <w:ind w:left="172"/>
              <w:rPr>
                <w:sz w:val="22"/>
                <w:szCs w:val="22"/>
              </w:rPr>
            </w:pPr>
            <w:r>
              <w:rPr>
                <w:sz w:val="22"/>
                <w:szCs w:val="22"/>
              </w:rPr>
              <w:t xml:space="preserve">формируемой </w:t>
            </w:r>
          </w:p>
        </w:tc>
        <w:tc>
          <w:tcPr>
            <w:tcW w:w="1507" w:type="dxa"/>
            <w:gridSpan w:val="5"/>
            <w:tcBorders>
              <w:top w:val="nil"/>
              <w:left w:val="nil"/>
              <w:bottom w:val="nil"/>
              <w:right w:val="nil"/>
            </w:tcBorders>
            <w:vAlign w:val="center"/>
          </w:tcPr>
          <w:p w14:paraId="218B29FC" w14:textId="77777777" w:rsidR="008C4CEF" w:rsidRDefault="008C4CEF" w:rsidP="008C4CEF">
            <w:pPr>
              <w:pStyle w:val="afffff1"/>
              <w:ind w:left="57"/>
              <w:rPr>
                <w:sz w:val="22"/>
                <w:szCs w:val="22"/>
              </w:rPr>
            </w:pPr>
            <w:r>
              <w:rPr>
                <w:sz w:val="22"/>
                <w:szCs w:val="22"/>
              </w:rPr>
              <w:t xml:space="preserve">участниками </w:t>
            </w:r>
          </w:p>
        </w:tc>
        <w:tc>
          <w:tcPr>
            <w:tcW w:w="1791" w:type="dxa"/>
            <w:gridSpan w:val="8"/>
            <w:tcBorders>
              <w:top w:val="nil"/>
              <w:left w:val="nil"/>
              <w:bottom w:val="nil"/>
              <w:right w:val="single" w:sz="4" w:space="0" w:color="auto"/>
            </w:tcBorders>
            <w:vAlign w:val="center"/>
          </w:tcPr>
          <w:p w14:paraId="72D672CC" w14:textId="77777777" w:rsidR="008C4CEF" w:rsidRDefault="008C4CEF" w:rsidP="008C4CEF">
            <w:pPr>
              <w:pStyle w:val="afffff1"/>
              <w:ind w:right="52"/>
              <w:jc w:val="center"/>
              <w:rPr>
                <w:sz w:val="22"/>
                <w:szCs w:val="22"/>
              </w:rPr>
            </w:pPr>
            <w:r>
              <w:rPr>
                <w:sz w:val="22"/>
                <w:szCs w:val="22"/>
              </w:rPr>
              <w:t xml:space="preserve">образовательных </w:t>
            </w:r>
          </w:p>
        </w:tc>
        <w:tc>
          <w:tcPr>
            <w:tcW w:w="643" w:type="dxa"/>
            <w:gridSpan w:val="3"/>
            <w:tcBorders>
              <w:top w:val="nil"/>
              <w:left w:val="single" w:sz="4" w:space="0" w:color="auto"/>
              <w:bottom w:val="nil"/>
              <w:right w:val="nil"/>
            </w:tcBorders>
            <w:vAlign w:val="center"/>
          </w:tcPr>
          <w:p w14:paraId="27FEFC8A" w14:textId="77777777" w:rsidR="008C4CEF" w:rsidRDefault="008C4CEF" w:rsidP="008C4CEF">
            <w:pPr>
              <w:pStyle w:val="afffff1"/>
              <w:jc w:val="center"/>
              <w:rPr>
                <w:sz w:val="22"/>
                <w:szCs w:val="22"/>
              </w:rPr>
            </w:pPr>
          </w:p>
        </w:tc>
        <w:tc>
          <w:tcPr>
            <w:tcW w:w="197" w:type="dxa"/>
            <w:tcBorders>
              <w:top w:val="nil"/>
              <w:left w:val="nil"/>
              <w:bottom w:val="nil"/>
              <w:right w:val="nil"/>
            </w:tcBorders>
            <w:vAlign w:val="center"/>
          </w:tcPr>
          <w:p w14:paraId="7C2AFA7E" w14:textId="77777777" w:rsidR="008C4CEF" w:rsidRDefault="008C4CEF" w:rsidP="008C4CEF">
            <w:pPr>
              <w:pStyle w:val="afffff1"/>
              <w:jc w:val="center"/>
              <w:rPr>
                <w:sz w:val="22"/>
                <w:szCs w:val="22"/>
              </w:rPr>
            </w:pPr>
          </w:p>
        </w:tc>
        <w:tc>
          <w:tcPr>
            <w:tcW w:w="772" w:type="dxa"/>
            <w:gridSpan w:val="3"/>
            <w:tcBorders>
              <w:top w:val="nil"/>
              <w:left w:val="nil"/>
              <w:bottom w:val="nil"/>
              <w:right w:val="nil"/>
            </w:tcBorders>
            <w:vAlign w:val="center"/>
          </w:tcPr>
          <w:p w14:paraId="17D8B51A" w14:textId="77777777" w:rsidR="008C4CEF" w:rsidRDefault="008C4CEF" w:rsidP="008C4CEF">
            <w:pPr>
              <w:pStyle w:val="afffff1"/>
              <w:jc w:val="center"/>
              <w:rPr>
                <w:sz w:val="22"/>
                <w:szCs w:val="22"/>
              </w:rPr>
            </w:pPr>
          </w:p>
        </w:tc>
        <w:tc>
          <w:tcPr>
            <w:tcW w:w="466" w:type="dxa"/>
            <w:tcBorders>
              <w:top w:val="nil"/>
              <w:left w:val="nil"/>
              <w:bottom w:val="nil"/>
              <w:right w:val="nil"/>
            </w:tcBorders>
            <w:vAlign w:val="center"/>
          </w:tcPr>
          <w:p w14:paraId="6FA86DB3" w14:textId="77777777" w:rsidR="008C4CEF" w:rsidRDefault="008C4CEF" w:rsidP="008C4CEF">
            <w:pPr>
              <w:pStyle w:val="afffff1"/>
              <w:jc w:val="center"/>
              <w:rPr>
                <w:sz w:val="22"/>
                <w:szCs w:val="22"/>
              </w:rPr>
            </w:pPr>
          </w:p>
        </w:tc>
        <w:tc>
          <w:tcPr>
            <w:tcW w:w="163" w:type="dxa"/>
            <w:tcBorders>
              <w:top w:val="nil"/>
              <w:left w:val="nil"/>
              <w:bottom w:val="nil"/>
              <w:right w:val="nil"/>
            </w:tcBorders>
            <w:vAlign w:val="center"/>
          </w:tcPr>
          <w:p w14:paraId="2B856244" w14:textId="77777777" w:rsidR="008C4CEF" w:rsidRDefault="008C4CEF" w:rsidP="008C4CEF">
            <w:pPr>
              <w:pStyle w:val="afffff1"/>
              <w:jc w:val="center"/>
              <w:rPr>
                <w:sz w:val="22"/>
                <w:szCs w:val="22"/>
              </w:rPr>
            </w:pPr>
          </w:p>
        </w:tc>
        <w:tc>
          <w:tcPr>
            <w:tcW w:w="183" w:type="dxa"/>
            <w:tcBorders>
              <w:top w:val="nil"/>
              <w:left w:val="nil"/>
              <w:bottom w:val="nil"/>
              <w:right w:val="nil"/>
            </w:tcBorders>
            <w:vAlign w:val="center"/>
          </w:tcPr>
          <w:p w14:paraId="37179675" w14:textId="77777777" w:rsidR="008C4CEF" w:rsidRDefault="008C4CEF" w:rsidP="008C4CEF">
            <w:pPr>
              <w:pStyle w:val="afffff1"/>
              <w:jc w:val="center"/>
              <w:rPr>
                <w:sz w:val="22"/>
                <w:szCs w:val="22"/>
              </w:rPr>
            </w:pPr>
          </w:p>
        </w:tc>
        <w:tc>
          <w:tcPr>
            <w:tcW w:w="129" w:type="dxa"/>
            <w:tcBorders>
              <w:top w:val="nil"/>
              <w:left w:val="nil"/>
              <w:bottom w:val="nil"/>
              <w:right w:val="single" w:sz="4" w:space="0" w:color="auto"/>
            </w:tcBorders>
            <w:vAlign w:val="center"/>
          </w:tcPr>
          <w:p w14:paraId="1EF3D27C" w14:textId="77777777" w:rsidR="008C4CEF" w:rsidRDefault="008C4CEF" w:rsidP="008C4CEF">
            <w:pPr>
              <w:pStyle w:val="afffff1"/>
              <w:jc w:val="center"/>
              <w:rPr>
                <w:sz w:val="22"/>
                <w:szCs w:val="22"/>
              </w:rPr>
            </w:pPr>
          </w:p>
        </w:tc>
        <w:tc>
          <w:tcPr>
            <w:tcW w:w="283" w:type="dxa"/>
            <w:gridSpan w:val="2"/>
            <w:tcBorders>
              <w:top w:val="nil"/>
              <w:left w:val="single" w:sz="4" w:space="0" w:color="auto"/>
              <w:bottom w:val="nil"/>
              <w:right w:val="nil"/>
            </w:tcBorders>
            <w:vAlign w:val="center"/>
          </w:tcPr>
          <w:p w14:paraId="0ADE9992" w14:textId="77777777" w:rsidR="008C4CEF" w:rsidRDefault="008C4CEF" w:rsidP="008C4CEF">
            <w:pPr>
              <w:pStyle w:val="afffff1"/>
              <w:jc w:val="center"/>
              <w:rPr>
                <w:sz w:val="22"/>
                <w:szCs w:val="22"/>
              </w:rPr>
            </w:pPr>
          </w:p>
        </w:tc>
        <w:tc>
          <w:tcPr>
            <w:tcW w:w="399" w:type="dxa"/>
            <w:tcBorders>
              <w:top w:val="nil"/>
              <w:left w:val="nil"/>
              <w:bottom w:val="nil"/>
              <w:right w:val="nil"/>
            </w:tcBorders>
            <w:vAlign w:val="center"/>
          </w:tcPr>
          <w:p w14:paraId="18B62433" w14:textId="77777777" w:rsidR="008C4CEF" w:rsidRDefault="008C4CEF" w:rsidP="008C4CEF">
            <w:pPr>
              <w:pStyle w:val="afffff1"/>
              <w:jc w:val="center"/>
              <w:rPr>
                <w:sz w:val="22"/>
                <w:szCs w:val="22"/>
              </w:rPr>
            </w:pPr>
          </w:p>
        </w:tc>
        <w:tc>
          <w:tcPr>
            <w:tcW w:w="235" w:type="dxa"/>
            <w:tcBorders>
              <w:top w:val="nil"/>
              <w:left w:val="nil"/>
              <w:bottom w:val="nil"/>
              <w:right w:val="nil"/>
            </w:tcBorders>
            <w:vAlign w:val="center"/>
          </w:tcPr>
          <w:p w14:paraId="1E9767CF" w14:textId="77777777" w:rsidR="008C4CEF" w:rsidRDefault="008C4CEF" w:rsidP="008C4CEF">
            <w:pPr>
              <w:pStyle w:val="afffff1"/>
              <w:jc w:val="center"/>
              <w:rPr>
                <w:sz w:val="22"/>
                <w:szCs w:val="22"/>
              </w:rPr>
            </w:pPr>
          </w:p>
        </w:tc>
        <w:tc>
          <w:tcPr>
            <w:tcW w:w="168" w:type="dxa"/>
            <w:tcBorders>
              <w:top w:val="nil"/>
              <w:left w:val="nil"/>
              <w:bottom w:val="nil"/>
              <w:right w:val="nil"/>
            </w:tcBorders>
            <w:vAlign w:val="center"/>
          </w:tcPr>
          <w:p w14:paraId="31763B47" w14:textId="77777777" w:rsidR="008C4CEF" w:rsidRDefault="008C4CEF" w:rsidP="008C4CEF">
            <w:pPr>
              <w:pStyle w:val="afffff1"/>
              <w:jc w:val="center"/>
              <w:rPr>
                <w:sz w:val="22"/>
                <w:szCs w:val="22"/>
              </w:rPr>
            </w:pPr>
          </w:p>
        </w:tc>
        <w:tc>
          <w:tcPr>
            <w:tcW w:w="1042" w:type="dxa"/>
            <w:tcBorders>
              <w:top w:val="nil"/>
              <w:left w:val="nil"/>
              <w:bottom w:val="nil"/>
              <w:right w:val="single" w:sz="4" w:space="0" w:color="auto"/>
            </w:tcBorders>
            <w:vAlign w:val="center"/>
          </w:tcPr>
          <w:p w14:paraId="1FCCECC9" w14:textId="77777777" w:rsidR="008C4CEF" w:rsidRDefault="008C4CEF" w:rsidP="008C4CEF">
            <w:pPr>
              <w:pStyle w:val="afffff1"/>
              <w:jc w:val="center"/>
              <w:rPr>
                <w:sz w:val="22"/>
                <w:szCs w:val="22"/>
              </w:rPr>
            </w:pPr>
          </w:p>
        </w:tc>
      </w:tr>
      <w:tr w:rsidR="008C4CEF" w14:paraId="2F03D7BB" w14:textId="77777777" w:rsidTr="008C4CEF">
        <w:trPr>
          <w:trHeight w:hRule="exact" w:val="518"/>
        </w:trPr>
        <w:tc>
          <w:tcPr>
            <w:tcW w:w="1310" w:type="dxa"/>
            <w:gridSpan w:val="2"/>
            <w:tcBorders>
              <w:top w:val="nil"/>
              <w:left w:val="single" w:sz="4" w:space="0" w:color="auto"/>
              <w:bottom w:val="single" w:sz="4" w:space="0" w:color="auto"/>
              <w:right w:val="nil"/>
            </w:tcBorders>
            <w:vAlign w:val="center"/>
          </w:tcPr>
          <w:p w14:paraId="2BD8C5DA" w14:textId="77777777" w:rsidR="008C4CEF" w:rsidRDefault="008C4CEF" w:rsidP="008C4CEF">
            <w:pPr>
              <w:pStyle w:val="afffff1"/>
              <w:ind w:left="167"/>
              <w:rPr>
                <w:sz w:val="22"/>
                <w:szCs w:val="22"/>
              </w:rPr>
            </w:pPr>
            <w:r>
              <w:rPr>
                <w:sz w:val="22"/>
                <w:szCs w:val="22"/>
              </w:rPr>
              <w:t xml:space="preserve">отношений </w:t>
            </w:r>
          </w:p>
        </w:tc>
        <w:tc>
          <w:tcPr>
            <w:tcW w:w="125" w:type="dxa"/>
            <w:tcBorders>
              <w:top w:val="nil"/>
              <w:left w:val="nil"/>
              <w:bottom w:val="single" w:sz="4" w:space="0" w:color="auto"/>
              <w:right w:val="nil"/>
            </w:tcBorders>
            <w:vAlign w:val="center"/>
          </w:tcPr>
          <w:p w14:paraId="362B0B2C" w14:textId="77777777" w:rsidR="008C4CEF" w:rsidRDefault="008C4CEF" w:rsidP="008C4CEF">
            <w:pPr>
              <w:pStyle w:val="afffff1"/>
              <w:jc w:val="center"/>
              <w:rPr>
                <w:sz w:val="22"/>
                <w:szCs w:val="22"/>
              </w:rPr>
            </w:pPr>
          </w:p>
        </w:tc>
        <w:tc>
          <w:tcPr>
            <w:tcW w:w="230" w:type="dxa"/>
            <w:tcBorders>
              <w:top w:val="nil"/>
              <w:left w:val="nil"/>
              <w:bottom w:val="single" w:sz="4" w:space="0" w:color="auto"/>
              <w:right w:val="nil"/>
            </w:tcBorders>
            <w:vAlign w:val="center"/>
          </w:tcPr>
          <w:p w14:paraId="2C585BB2" w14:textId="77777777" w:rsidR="008C4CEF" w:rsidRDefault="008C4CEF" w:rsidP="008C4CEF">
            <w:pPr>
              <w:pStyle w:val="afffff1"/>
              <w:jc w:val="center"/>
              <w:rPr>
                <w:sz w:val="22"/>
                <w:szCs w:val="22"/>
              </w:rPr>
            </w:pPr>
          </w:p>
        </w:tc>
        <w:tc>
          <w:tcPr>
            <w:tcW w:w="845" w:type="dxa"/>
            <w:tcBorders>
              <w:top w:val="nil"/>
              <w:left w:val="nil"/>
              <w:bottom w:val="single" w:sz="4" w:space="0" w:color="auto"/>
              <w:right w:val="nil"/>
            </w:tcBorders>
            <w:vAlign w:val="center"/>
          </w:tcPr>
          <w:p w14:paraId="54C284CB" w14:textId="77777777" w:rsidR="008C4CEF" w:rsidRDefault="008C4CEF" w:rsidP="008C4CEF">
            <w:pPr>
              <w:pStyle w:val="afffff1"/>
              <w:jc w:val="center"/>
              <w:rPr>
                <w:sz w:val="22"/>
                <w:szCs w:val="22"/>
              </w:rPr>
            </w:pPr>
          </w:p>
        </w:tc>
        <w:tc>
          <w:tcPr>
            <w:tcW w:w="302" w:type="dxa"/>
            <w:gridSpan w:val="2"/>
            <w:tcBorders>
              <w:top w:val="nil"/>
              <w:left w:val="nil"/>
              <w:bottom w:val="single" w:sz="4" w:space="0" w:color="auto"/>
              <w:right w:val="nil"/>
            </w:tcBorders>
            <w:vAlign w:val="center"/>
          </w:tcPr>
          <w:p w14:paraId="456D4460" w14:textId="77777777" w:rsidR="008C4CEF" w:rsidRDefault="008C4CEF" w:rsidP="008C4CEF">
            <w:pPr>
              <w:pStyle w:val="afffff1"/>
              <w:jc w:val="center"/>
              <w:rPr>
                <w:sz w:val="22"/>
                <w:szCs w:val="22"/>
              </w:rPr>
            </w:pPr>
          </w:p>
        </w:tc>
        <w:tc>
          <w:tcPr>
            <w:tcW w:w="360" w:type="dxa"/>
            <w:gridSpan w:val="2"/>
            <w:tcBorders>
              <w:top w:val="nil"/>
              <w:left w:val="nil"/>
              <w:bottom w:val="single" w:sz="4" w:space="0" w:color="auto"/>
              <w:right w:val="nil"/>
            </w:tcBorders>
            <w:vAlign w:val="center"/>
          </w:tcPr>
          <w:p w14:paraId="0BE4EE8B" w14:textId="77777777" w:rsidR="008C4CEF" w:rsidRDefault="008C4CEF" w:rsidP="008C4CEF">
            <w:pPr>
              <w:pStyle w:val="afffff1"/>
              <w:jc w:val="center"/>
              <w:rPr>
                <w:sz w:val="22"/>
                <w:szCs w:val="22"/>
              </w:rPr>
            </w:pPr>
          </w:p>
        </w:tc>
        <w:tc>
          <w:tcPr>
            <w:tcW w:w="202" w:type="dxa"/>
            <w:tcBorders>
              <w:top w:val="nil"/>
              <w:left w:val="nil"/>
              <w:bottom w:val="single" w:sz="4" w:space="0" w:color="auto"/>
              <w:right w:val="nil"/>
            </w:tcBorders>
            <w:vAlign w:val="center"/>
          </w:tcPr>
          <w:p w14:paraId="68A011E7" w14:textId="77777777" w:rsidR="008C4CEF" w:rsidRDefault="008C4CEF" w:rsidP="008C4CEF">
            <w:pPr>
              <w:pStyle w:val="afffff1"/>
              <w:jc w:val="center"/>
              <w:rPr>
                <w:sz w:val="22"/>
                <w:szCs w:val="22"/>
              </w:rPr>
            </w:pPr>
          </w:p>
        </w:tc>
        <w:tc>
          <w:tcPr>
            <w:tcW w:w="283" w:type="dxa"/>
            <w:gridSpan w:val="2"/>
            <w:tcBorders>
              <w:top w:val="nil"/>
              <w:left w:val="nil"/>
              <w:bottom w:val="single" w:sz="4" w:space="0" w:color="auto"/>
              <w:right w:val="nil"/>
            </w:tcBorders>
            <w:vAlign w:val="center"/>
          </w:tcPr>
          <w:p w14:paraId="5FDBA8BA" w14:textId="77777777" w:rsidR="008C4CEF" w:rsidRDefault="008C4CEF" w:rsidP="008C4CEF">
            <w:pPr>
              <w:pStyle w:val="afffff1"/>
              <w:jc w:val="center"/>
              <w:rPr>
                <w:sz w:val="22"/>
                <w:szCs w:val="22"/>
              </w:rPr>
            </w:pPr>
          </w:p>
        </w:tc>
        <w:tc>
          <w:tcPr>
            <w:tcW w:w="374" w:type="dxa"/>
            <w:tcBorders>
              <w:top w:val="nil"/>
              <w:left w:val="nil"/>
              <w:bottom w:val="single" w:sz="4" w:space="0" w:color="auto"/>
              <w:right w:val="nil"/>
            </w:tcBorders>
            <w:vAlign w:val="center"/>
          </w:tcPr>
          <w:p w14:paraId="08E4D14C" w14:textId="77777777" w:rsidR="008C4CEF" w:rsidRDefault="008C4CEF" w:rsidP="008C4CEF">
            <w:pPr>
              <w:pStyle w:val="afffff1"/>
              <w:jc w:val="center"/>
              <w:rPr>
                <w:sz w:val="22"/>
                <w:szCs w:val="22"/>
              </w:rPr>
            </w:pPr>
          </w:p>
        </w:tc>
        <w:tc>
          <w:tcPr>
            <w:tcW w:w="586" w:type="dxa"/>
            <w:gridSpan w:val="2"/>
            <w:tcBorders>
              <w:top w:val="nil"/>
              <w:left w:val="nil"/>
              <w:bottom w:val="single" w:sz="4" w:space="0" w:color="auto"/>
              <w:right w:val="nil"/>
            </w:tcBorders>
            <w:vAlign w:val="center"/>
          </w:tcPr>
          <w:p w14:paraId="4D3E0F66" w14:textId="77777777" w:rsidR="008C4CEF" w:rsidRDefault="008C4CEF" w:rsidP="008C4CEF">
            <w:pPr>
              <w:pStyle w:val="afffff1"/>
              <w:jc w:val="center"/>
              <w:rPr>
                <w:sz w:val="22"/>
                <w:szCs w:val="22"/>
              </w:rPr>
            </w:pPr>
          </w:p>
        </w:tc>
        <w:tc>
          <w:tcPr>
            <w:tcW w:w="346" w:type="dxa"/>
            <w:gridSpan w:val="2"/>
            <w:tcBorders>
              <w:top w:val="nil"/>
              <w:left w:val="nil"/>
              <w:bottom w:val="single" w:sz="4" w:space="0" w:color="auto"/>
              <w:right w:val="single" w:sz="4" w:space="0" w:color="auto"/>
            </w:tcBorders>
            <w:vAlign w:val="center"/>
          </w:tcPr>
          <w:p w14:paraId="60E19E22" w14:textId="77777777" w:rsidR="008C4CEF" w:rsidRDefault="008C4CEF" w:rsidP="008C4CEF">
            <w:pPr>
              <w:pStyle w:val="afffff1"/>
              <w:jc w:val="center"/>
              <w:rPr>
                <w:sz w:val="22"/>
                <w:szCs w:val="22"/>
              </w:rPr>
            </w:pPr>
          </w:p>
        </w:tc>
        <w:tc>
          <w:tcPr>
            <w:tcW w:w="643" w:type="dxa"/>
            <w:gridSpan w:val="3"/>
            <w:tcBorders>
              <w:top w:val="nil"/>
              <w:left w:val="single" w:sz="4" w:space="0" w:color="auto"/>
              <w:bottom w:val="single" w:sz="4" w:space="0" w:color="auto"/>
              <w:right w:val="nil"/>
            </w:tcBorders>
            <w:vAlign w:val="center"/>
          </w:tcPr>
          <w:p w14:paraId="4A7C75A3" w14:textId="77777777" w:rsidR="008C4CEF" w:rsidRDefault="008C4CEF" w:rsidP="008C4CEF">
            <w:pPr>
              <w:pStyle w:val="afffff1"/>
              <w:jc w:val="center"/>
              <w:rPr>
                <w:sz w:val="22"/>
                <w:szCs w:val="22"/>
              </w:rPr>
            </w:pPr>
          </w:p>
        </w:tc>
        <w:tc>
          <w:tcPr>
            <w:tcW w:w="197" w:type="dxa"/>
            <w:tcBorders>
              <w:top w:val="nil"/>
              <w:left w:val="nil"/>
              <w:bottom w:val="single" w:sz="4" w:space="0" w:color="auto"/>
              <w:right w:val="nil"/>
            </w:tcBorders>
            <w:vAlign w:val="center"/>
          </w:tcPr>
          <w:p w14:paraId="23B9CEA6" w14:textId="77777777" w:rsidR="008C4CEF" w:rsidRDefault="008C4CEF" w:rsidP="008C4CEF">
            <w:pPr>
              <w:pStyle w:val="afffff1"/>
              <w:jc w:val="center"/>
              <w:rPr>
                <w:sz w:val="22"/>
                <w:szCs w:val="22"/>
              </w:rPr>
            </w:pPr>
          </w:p>
        </w:tc>
        <w:tc>
          <w:tcPr>
            <w:tcW w:w="772" w:type="dxa"/>
            <w:gridSpan w:val="3"/>
            <w:tcBorders>
              <w:top w:val="nil"/>
              <w:left w:val="nil"/>
              <w:bottom w:val="single" w:sz="4" w:space="0" w:color="auto"/>
              <w:right w:val="nil"/>
            </w:tcBorders>
            <w:vAlign w:val="center"/>
          </w:tcPr>
          <w:p w14:paraId="2A398761" w14:textId="77777777" w:rsidR="008C4CEF" w:rsidRDefault="008C4CEF" w:rsidP="008C4CEF">
            <w:pPr>
              <w:pStyle w:val="afffff1"/>
              <w:jc w:val="center"/>
              <w:rPr>
                <w:sz w:val="22"/>
                <w:szCs w:val="22"/>
              </w:rPr>
            </w:pPr>
          </w:p>
        </w:tc>
        <w:tc>
          <w:tcPr>
            <w:tcW w:w="466" w:type="dxa"/>
            <w:tcBorders>
              <w:top w:val="nil"/>
              <w:left w:val="nil"/>
              <w:bottom w:val="single" w:sz="4" w:space="0" w:color="auto"/>
              <w:right w:val="nil"/>
            </w:tcBorders>
            <w:vAlign w:val="center"/>
          </w:tcPr>
          <w:p w14:paraId="7C0B5C3E" w14:textId="77777777" w:rsidR="008C4CEF" w:rsidRDefault="008C4CEF" w:rsidP="008C4CEF">
            <w:pPr>
              <w:pStyle w:val="afffff1"/>
              <w:jc w:val="center"/>
              <w:rPr>
                <w:sz w:val="22"/>
                <w:szCs w:val="22"/>
              </w:rPr>
            </w:pPr>
          </w:p>
        </w:tc>
        <w:tc>
          <w:tcPr>
            <w:tcW w:w="163" w:type="dxa"/>
            <w:tcBorders>
              <w:top w:val="nil"/>
              <w:left w:val="nil"/>
              <w:bottom w:val="single" w:sz="4" w:space="0" w:color="auto"/>
              <w:right w:val="nil"/>
            </w:tcBorders>
            <w:vAlign w:val="center"/>
          </w:tcPr>
          <w:p w14:paraId="5ADEA5B7" w14:textId="77777777" w:rsidR="008C4CEF" w:rsidRDefault="008C4CEF" w:rsidP="008C4CEF">
            <w:pPr>
              <w:pStyle w:val="afffff1"/>
              <w:jc w:val="center"/>
              <w:rPr>
                <w:sz w:val="22"/>
                <w:szCs w:val="22"/>
              </w:rPr>
            </w:pPr>
          </w:p>
        </w:tc>
        <w:tc>
          <w:tcPr>
            <w:tcW w:w="183" w:type="dxa"/>
            <w:tcBorders>
              <w:top w:val="nil"/>
              <w:left w:val="nil"/>
              <w:bottom w:val="single" w:sz="4" w:space="0" w:color="auto"/>
              <w:right w:val="nil"/>
            </w:tcBorders>
            <w:vAlign w:val="center"/>
          </w:tcPr>
          <w:p w14:paraId="2A884C9A" w14:textId="77777777" w:rsidR="008C4CEF" w:rsidRDefault="008C4CEF" w:rsidP="008C4CEF">
            <w:pPr>
              <w:pStyle w:val="afffff1"/>
              <w:jc w:val="center"/>
              <w:rPr>
                <w:sz w:val="22"/>
                <w:szCs w:val="22"/>
              </w:rPr>
            </w:pPr>
          </w:p>
        </w:tc>
        <w:tc>
          <w:tcPr>
            <w:tcW w:w="129" w:type="dxa"/>
            <w:tcBorders>
              <w:top w:val="nil"/>
              <w:left w:val="nil"/>
              <w:bottom w:val="single" w:sz="4" w:space="0" w:color="auto"/>
              <w:right w:val="single" w:sz="4" w:space="0" w:color="auto"/>
            </w:tcBorders>
            <w:vAlign w:val="center"/>
          </w:tcPr>
          <w:p w14:paraId="49EF71BB" w14:textId="77777777" w:rsidR="008C4CEF" w:rsidRDefault="008C4CEF" w:rsidP="008C4CEF">
            <w:pPr>
              <w:pStyle w:val="afffff1"/>
              <w:jc w:val="center"/>
              <w:rPr>
                <w:sz w:val="22"/>
                <w:szCs w:val="22"/>
              </w:rPr>
            </w:pPr>
          </w:p>
        </w:tc>
        <w:tc>
          <w:tcPr>
            <w:tcW w:w="283" w:type="dxa"/>
            <w:gridSpan w:val="2"/>
            <w:tcBorders>
              <w:top w:val="nil"/>
              <w:left w:val="single" w:sz="4" w:space="0" w:color="auto"/>
              <w:bottom w:val="single" w:sz="4" w:space="0" w:color="auto"/>
              <w:right w:val="nil"/>
            </w:tcBorders>
            <w:vAlign w:val="center"/>
          </w:tcPr>
          <w:p w14:paraId="01EAFF36" w14:textId="77777777" w:rsidR="008C4CEF" w:rsidRDefault="008C4CEF" w:rsidP="008C4CEF">
            <w:pPr>
              <w:pStyle w:val="afffff1"/>
              <w:jc w:val="center"/>
              <w:rPr>
                <w:sz w:val="22"/>
                <w:szCs w:val="22"/>
              </w:rPr>
            </w:pPr>
          </w:p>
        </w:tc>
        <w:tc>
          <w:tcPr>
            <w:tcW w:w="399" w:type="dxa"/>
            <w:tcBorders>
              <w:top w:val="nil"/>
              <w:left w:val="nil"/>
              <w:bottom w:val="single" w:sz="4" w:space="0" w:color="auto"/>
              <w:right w:val="nil"/>
            </w:tcBorders>
            <w:vAlign w:val="center"/>
          </w:tcPr>
          <w:p w14:paraId="2F4D59CA" w14:textId="77777777" w:rsidR="008C4CEF" w:rsidRDefault="008C4CEF" w:rsidP="008C4CEF">
            <w:pPr>
              <w:pStyle w:val="afffff1"/>
              <w:jc w:val="center"/>
              <w:rPr>
                <w:sz w:val="22"/>
                <w:szCs w:val="22"/>
              </w:rPr>
            </w:pPr>
          </w:p>
        </w:tc>
        <w:tc>
          <w:tcPr>
            <w:tcW w:w="235" w:type="dxa"/>
            <w:tcBorders>
              <w:top w:val="nil"/>
              <w:left w:val="nil"/>
              <w:bottom w:val="single" w:sz="4" w:space="0" w:color="auto"/>
              <w:right w:val="nil"/>
            </w:tcBorders>
            <w:vAlign w:val="center"/>
          </w:tcPr>
          <w:p w14:paraId="457A6371" w14:textId="77777777" w:rsidR="008C4CEF" w:rsidRDefault="008C4CEF" w:rsidP="008C4CEF">
            <w:pPr>
              <w:pStyle w:val="afffff1"/>
              <w:jc w:val="center"/>
              <w:rPr>
                <w:sz w:val="22"/>
                <w:szCs w:val="22"/>
              </w:rPr>
            </w:pPr>
          </w:p>
        </w:tc>
        <w:tc>
          <w:tcPr>
            <w:tcW w:w="168" w:type="dxa"/>
            <w:tcBorders>
              <w:top w:val="nil"/>
              <w:left w:val="nil"/>
              <w:bottom w:val="single" w:sz="4" w:space="0" w:color="auto"/>
              <w:right w:val="nil"/>
            </w:tcBorders>
            <w:vAlign w:val="center"/>
          </w:tcPr>
          <w:p w14:paraId="0345B45B" w14:textId="77777777" w:rsidR="008C4CEF" w:rsidRDefault="008C4CEF" w:rsidP="008C4CEF">
            <w:pPr>
              <w:pStyle w:val="afffff1"/>
              <w:jc w:val="center"/>
              <w:rPr>
                <w:sz w:val="22"/>
                <w:szCs w:val="22"/>
              </w:rPr>
            </w:pPr>
          </w:p>
        </w:tc>
        <w:tc>
          <w:tcPr>
            <w:tcW w:w="1042" w:type="dxa"/>
            <w:tcBorders>
              <w:top w:val="nil"/>
              <w:left w:val="nil"/>
              <w:bottom w:val="single" w:sz="4" w:space="0" w:color="auto"/>
              <w:right w:val="single" w:sz="4" w:space="0" w:color="auto"/>
            </w:tcBorders>
            <w:vAlign w:val="center"/>
          </w:tcPr>
          <w:p w14:paraId="2424B36B" w14:textId="77777777" w:rsidR="008C4CEF" w:rsidRDefault="008C4CEF" w:rsidP="008C4CEF">
            <w:pPr>
              <w:pStyle w:val="afffff1"/>
              <w:jc w:val="center"/>
              <w:rPr>
                <w:sz w:val="22"/>
                <w:szCs w:val="22"/>
              </w:rPr>
            </w:pPr>
          </w:p>
        </w:tc>
      </w:tr>
      <w:tr w:rsidR="008C4CEF" w14:paraId="01398456" w14:textId="77777777" w:rsidTr="008C4CEF">
        <w:trPr>
          <w:trHeight w:hRule="exact" w:val="283"/>
        </w:trPr>
        <w:tc>
          <w:tcPr>
            <w:tcW w:w="6575" w:type="dxa"/>
            <w:gridSpan w:val="24"/>
            <w:tcBorders>
              <w:top w:val="single" w:sz="4" w:space="0" w:color="auto"/>
              <w:left w:val="single" w:sz="4" w:space="0" w:color="auto"/>
              <w:bottom w:val="single" w:sz="4" w:space="0" w:color="auto"/>
              <w:right w:val="nil"/>
            </w:tcBorders>
            <w:vAlign w:val="center"/>
          </w:tcPr>
          <w:p w14:paraId="4177F2D5" w14:textId="77777777" w:rsidR="008C4CEF" w:rsidRDefault="008C4CEF" w:rsidP="008C4CEF">
            <w:pPr>
              <w:pStyle w:val="afffff1"/>
              <w:ind w:right="134"/>
              <w:jc w:val="right"/>
              <w:rPr>
                <w:b/>
                <w:bCs/>
                <w:sz w:val="22"/>
                <w:szCs w:val="22"/>
                <w:lang w:bidi="he-IL"/>
              </w:rPr>
            </w:pPr>
            <w:r>
              <w:rPr>
                <w:b/>
                <w:bCs/>
                <w:sz w:val="22"/>
                <w:szCs w:val="22"/>
              </w:rPr>
              <w:t>Материально</w:t>
            </w:r>
            <w:r>
              <w:rPr>
                <w:b/>
                <w:bCs/>
                <w:sz w:val="22"/>
                <w:szCs w:val="22"/>
                <w:lang w:bidi="he-IL"/>
              </w:rPr>
              <w:t xml:space="preserve">- технические условия реализации ООП СОО </w:t>
            </w:r>
          </w:p>
        </w:tc>
        <w:tc>
          <w:tcPr>
            <w:tcW w:w="629" w:type="dxa"/>
            <w:gridSpan w:val="2"/>
            <w:tcBorders>
              <w:top w:val="single" w:sz="4" w:space="0" w:color="auto"/>
              <w:left w:val="nil"/>
              <w:bottom w:val="single" w:sz="4" w:space="0" w:color="auto"/>
              <w:right w:val="nil"/>
            </w:tcBorders>
            <w:vAlign w:val="center"/>
          </w:tcPr>
          <w:p w14:paraId="31AB9D50" w14:textId="77777777" w:rsidR="008C4CEF" w:rsidRDefault="008C4CEF" w:rsidP="008C4CEF">
            <w:pPr>
              <w:pStyle w:val="afffff1"/>
              <w:ind w:right="129"/>
              <w:jc w:val="right"/>
              <w:rPr>
                <w:rFonts w:ascii="Arial" w:hAnsi="Arial" w:cs="Arial"/>
                <w:w w:val="198"/>
                <w:sz w:val="18"/>
                <w:szCs w:val="18"/>
                <w:lang w:bidi="he-IL"/>
              </w:rPr>
            </w:pPr>
            <w:r>
              <w:rPr>
                <w:rFonts w:ascii="Arial" w:hAnsi="Arial" w:cs="Arial"/>
                <w:w w:val="198"/>
                <w:sz w:val="18"/>
                <w:szCs w:val="18"/>
                <w:lang w:bidi="he-IL"/>
              </w:rPr>
              <w:t xml:space="preserve">' </w:t>
            </w:r>
          </w:p>
        </w:tc>
        <w:tc>
          <w:tcPr>
            <w:tcW w:w="183" w:type="dxa"/>
            <w:tcBorders>
              <w:top w:val="single" w:sz="4" w:space="0" w:color="auto"/>
              <w:left w:val="nil"/>
              <w:bottom w:val="single" w:sz="4" w:space="0" w:color="auto"/>
              <w:right w:val="nil"/>
            </w:tcBorders>
            <w:vAlign w:val="center"/>
          </w:tcPr>
          <w:p w14:paraId="1FBEC7ED" w14:textId="77777777" w:rsidR="008C4CEF" w:rsidRDefault="008C4CEF" w:rsidP="008C4CEF">
            <w:pPr>
              <w:pStyle w:val="afffff1"/>
              <w:jc w:val="center"/>
              <w:rPr>
                <w:rFonts w:ascii="Arial" w:hAnsi="Arial" w:cs="Arial"/>
                <w:w w:val="198"/>
                <w:sz w:val="18"/>
                <w:szCs w:val="18"/>
                <w:lang w:bidi="he-IL"/>
              </w:rPr>
            </w:pPr>
          </w:p>
        </w:tc>
        <w:tc>
          <w:tcPr>
            <w:tcW w:w="129" w:type="dxa"/>
            <w:tcBorders>
              <w:top w:val="single" w:sz="4" w:space="0" w:color="auto"/>
              <w:left w:val="nil"/>
              <w:bottom w:val="single" w:sz="4" w:space="0" w:color="auto"/>
              <w:right w:val="nil"/>
            </w:tcBorders>
            <w:vAlign w:val="center"/>
          </w:tcPr>
          <w:p w14:paraId="75089BF9" w14:textId="77777777" w:rsidR="008C4CEF" w:rsidRDefault="008C4CEF" w:rsidP="008C4CEF">
            <w:pPr>
              <w:pStyle w:val="afffff1"/>
              <w:jc w:val="center"/>
              <w:rPr>
                <w:rFonts w:ascii="Arial" w:hAnsi="Arial" w:cs="Arial"/>
                <w:w w:val="198"/>
                <w:sz w:val="18"/>
                <w:szCs w:val="18"/>
                <w:lang w:bidi="he-IL"/>
              </w:rPr>
            </w:pPr>
          </w:p>
        </w:tc>
        <w:tc>
          <w:tcPr>
            <w:tcW w:w="283" w:type="dxa"/>
            <w:gridSpan w:val="2"/>
            <w:tcBorders>
              <w:top w:val="single" w:sz="4" w:space="0" w:color="auto"/>
              <w:left w:val="nil"/>
              <w:bottom w:val="single" w:sz="4" w:space="0" w:color="auto"/>
              <w:right w:val="nil"/>
            </w:tcBorders>
            <w:vAlign w:val="center"/>
          </w:tcPr>
          <w:p w14:paraId="6654873B" w14:textId="77777777" w:rsidR="008C4CEF" w:rsidRDefault="008C4CEF" w:rsidP="008C4CEF">
            <w:pPr>
              <w:pStyle w:val="afffff1"/>
              <w:jc w:val="center"/>
              <w:rPr>
                <w:rFonts w:ascii="Arial" w:hAnsi="Arial" w:cs="Arial"/>
                <w:w w:val="198"/>
                <w:sz w:val="18"/>
                <w:szCs w:val="18"/>
                <w:lang w:bidi="he-IL"/>
              </w:rPr>
            </w:pPr>
          </w:p>
        </w:tc>
        <w:tc>
          <w:tcPr>
            <w:tcW w:w="399" w:type="dxa"/>
            <w:tcBorders>
              <w:top w:val="single" w:sz="4" w:space="0" w:color="auto"/>
              <w:left w:val="nil"/>
              <w:bottom w:val="single" w:sz="4" w:space="0" w:color="auto"/>
              <w:right w:val="nil"/>
            </w:tcBorders>
            <w:vAlign w:val="center"/>
          </w:tcPr>
          <w:p w14:paraId="53D4D24D" w14:textId="77777777" w:rsidR="008C4CEF" w:rsidRDefault="008C4CEF" w:rsidP="008C4CEF">
            <w:pPr>
              <w:pStyle w:val="afffff1"/>
              <w:jc w:val="center"/>
              <w:rPr>
                <w:rFonts w:ascii="Arial" w:hAnsi="Arial" w:cs="Arial"/>
                <w:w w:val="198"/>
                <w:sz w:val="18"/>
                <w:szCs w:val="18"/>
                <w:lang w:bidi="he-IL"/>
              </w:rPr>
            </w:pPr>
          </w:p>
        </w:tc>
        <w:tc>
          <w:tcPr>
            <w:tcW w:w="235" w:type="dxa"/>
            <w:tcBorders>
              <w:top w:val="single" w:sz="4" w:space="0" w:color="auto"/>
              <w:left w:val="nil"/>
              <w:bottom w:val="single" w:sz="4" w:space="0" w:color="auto"/>
              <w:right w:val="nil"/>
            </w:tcBorders>
            <w:vAlign w:val="center"/>
          </w:tcPr>
          <w:p w14:paraId="2694B515" w14:textId="77777777" w:rsidR="008C4CEF" w:rsidRDefault="008C4CEF" w:rsidP="008C4CEF">
            <w:pPr>
              <w:pStyle w:val="afffff1"/>
              <w:jc w:val="center"/>
              <w:rPr>
                <w:rFonts w:ascii="Arial" w:hAnsi="Arial" w:cs="Arial"/>
                <w:w w:val="198"/>
                <w:sz w:val="18"/>
                <w:szCs w:val="18"/>
                <w:lang w:bidi="he-IL"/>
              </w:rPr>
            </w:pPr>
          </w:p>
        </w:tc>
        <w:tc>
          <w:tcPr>
            <w:tcW w:w="168" w:type="dxa"/>
            <w:tcBorders>
              <w:top w:val="single" w:sz="4" w:space="0" w:color="auto"/>
              <w:left w:val="nil"/>
              <w:bottom w:val="single" w:sz="4" w:space="0" w:color="auto"/>
              <w:right w:val="nil"/>
            </w:tcBorders>
            <w:vAlign w:val="center"/>
          </w:tcPr>
          <w:p w14:paraId="31F3A9B1" w14:textId="77777777" w:rsidR="008C4CEF" w:rsidRDefault="008C4CEF" w:rsidP="008C4CEF">
            <w:pPr>
              <w:pStyle w:val="afffff1"/>
              <w:jc w:val="center"/>
              <w:rPr>
                <w:rFonts w:ascii="Arial" w:hAnsi="Arial" w:cs="Arial"/>
                <w:w w:val="198"/>
                <w:sz w:val="18"/>
                <w:szCs w:val="18"/>
                <w:lang w:bidi="he-IL"/>
              </w:rPr>
            </w:pPr>
          </w:p>
        </w:tc>
        <w:tc>
          <w:tcPr>
            <w:tcW w:w="1042" w:type="dxa"/>
            <w:tcBorders>
              <w:top w:val="single" w:sz="4" w:space="0" w:color="auto"/>
              <w:left w:val="nil"/>
              <w:bottom w:val="single" w:sz="4" w:space="0" w:color="auto"/>
              <w:right w:val="single" w:sz="4" w:space="0" w:color="auto"/>
            </w:tcBorders>
            <w:vAlign w:val="center"/>
          </w:tcPr>
          <w:p w14:paraId="6BC1B494" w14:textId="77777777" w:rsidR="008C4CEF" w:rsidRDefault="008C4CEF" w:rsidP="008C4CEF">
            <w:pPr>
              <w:pStyle w:val="afffff1"/>
              <w:jc w:val="center"/>
              <w:rPr>
                <w:rFonts w:ascii="Arial" w:hAnsi="Arial" w:cs="Arial"/>
                <w:w w:val="198"/>
                <w:sz w:val="18"/>
                <w:szCs w:val="18"/>
                <w:lang w:bidi="he-IL"/>
              </w:rPr>
            </w:pPr>
          </w:p>
        </w:tc>
      </w:tr>
      <w:tr w:rsidR="008C4CEF" w14:paraId="51482E11" w14:textId="77777777" w:rsidTr="008C4CEF">
        <w:trPr>
          <w:trHeight w:hRule="exact" w:val="307"/>
        </w:trPr>
        <w:tc>
          <w:tcPr>
            <w:tcW w:w="1435" w:type="dxa"/>
            <w:gridSpan w:val="3"/>
            <w:tcBorders>
              <w:top w:val="single" w:sz="4" w:space="0" w:color="auto"/>
              <w:left w:val="single" w:sz="4" w:space="0" w:color="auto"/>
              <w:bottom w:val="nil"/>
              <w:right w:val="nil"/>
            </w:tcBorders>
            <w:vAlign w:val="center"/>
          </w:tcPr>
          <w:p w14:paraId="16968061" w14:textId="77777777" w:rsidR="008C4CEF" w:rsidRDefault="008C4CEF" w:rsidP="008C4CEF">
            <w:pPr>
              <w:pStyle w:val="afffff1"/>
              <w:jc w:val="right"/>
              <w:rPr>
                <w:sz w:val="22"/>
                <w:szCs w:val="22"/>
              </w:rPr>
            </w:pPr>
            <w:r>
              <w:rPr>
                <w:sz w:val="22"/>
                <w:szCs w:val="22"/>
              </w:rPr>
              <w:t xml:space="preserve">Мониторинг </w:t>
            </w:r>
          </w:p>
        </w:tc>
        <w:tc>
          <w:tcPr>
            <w:tcW w:w="1737" w:type="dxa"/>
            <w:gridSpan w:val="6"/>
            <w:tcBorders>
              <w:top w:val="single" w:sz="4" w:space="0" w:color="auto"/>
              <w:left w:val="nil"/>
              <w:bottom w:val="nil"/>
              <w:right w:val="nil"/>
            </w:tcBorders>
            <w:vAlign w:val="center"/>
          </w:tcPr>
          <w:p w14:paraId="26C7D85E" w14:textId="77777777" w:rsidR="008C4CEF" w:rsidRDefault="008C4CEF" w:rsidP="008C4CEF">
            <w:pPr>
              <w:pStyle w:val="afffff1"/>
              <w:ind w:right="225"/>
              <w:jc w:val="right"/>
              <w:rPr>
                <w:sz w:val="22"/>
                <w:szCs w:val="22"/>
                <w:lang w:bidi="he-IL"/>
              </w:rPr>
            </w:pPr>
            <w:r>
              <w:rPr>
                <w:sz w:val="22"/>
                <w:szCs w:val="22"/>
              </w:rPr>
              <w:t>соблюдения</w:t>
            </w:r>
            <w:r>
              <w:rPr>
                <w:sz w:val="22"/>
                <w:szCs w:val="22"/>
                <w:lang w:bidi="he-IL"/>
              </w:rPr>
              <w:t xml:space="preserve">: </w:t>
            </w:r>
          </w:p>
        </w:tc>
        <w:tc>
          <w:tcPr>
            <w:tcW w:w="859" w:type="dxa"/>
            <w:gridSpan w:val="4"/>
            <w:tcBorders>
              <w:top w:val="single" w:sz="4" w:space="0" w:color="auto"/>
              <w:left w:val="nil"/>
              <w:bottom w:val="nil"/>
              <w:right w:val="nil"/>
            </w:tcBorders>
            <w:vAlign w:val="center"/>
          </w:tcPr>
          <w:p w14:paraId="5BC445EE" w14:textId="77777777" w:rsidR="008C4CEF" w:rsidRDefault="008C4CEF" w:rsidP="008C4CEF">
            <w:pPr>
              <w:pStyle w:val="afffff1"/>
              <w:jc w:val="right"/>
              <w:rPr>
                <w:sz w:val="22"/>
                <w:szCs w:val="22"/>
                <w:lang w:bidi="he-IL"/>
              </w:rPr>
            </w:pPr>
            <w:r>
              <w:rPr>
                <w:sz w:val="22"/>
                <w:szCs w:val="22"/>
                <w:lang w:bidi="he-IL"/>
              </w:rPr>
              <w:t xml:space="preserve">СанПиН; </w:t>
            </w:r>
          </w:p>
        </w:tc>
        <w:tc>
          <w:tcPr>
            <w:tcW w:w="1575" w:type="dxa"/>
            <w:gridSpan w:val="7"/>
            <w:tcBorders>
              <w:top w:val="single" w:sz="4" w:space="0" w:color="auto"/>
              <w:left w:val="nil"/>
              <w:bottom w:val="nil"/>
              <w:right w:val="nil"/>
            </w:tcBorders>
            <w:vAlign w:val="center"/>
          </w:tcPr>
          <w:p w14:paraId="13BBB15D" w14:textId="77777777" w:rsidR="008C4CEF" w:rsidRDefault="008C4CEF" w:rsidP="008C4CEF">
            <w:pPr>
              <w:pStyle w:val="afffff1"/>
              <w:ind w:left="268"/>
              <w:rPr>
                <w:sz w:val="22"/>
                <w:szCs w:val="22"/>
                <w:lang w:bidi="he-IL"/>
              </w:rPr>
            </w:pPr>
            <w:r>
              <w:rPr>
                <w:sz w:val="22"/>
                <w:szCs w:val="22"/>
                <w:lang w:bidi="he-IL"/>
              </w:rPr>
              <w:t xml:space="preserve">пожарной </w:t>
            </w:r>
          </w:p>
        </w:tc>
        <w:tc>
          <w:tcPr>
            <w:tcW w:w="1598" w:type="dxa"/>
            <w:gridSpan w:val="6"/>
            <w:tcBorders>
              <w:top w:val="single" w:sz="4" w:space="0" w:color="auto"/>
              <w:left w:val="nil"/>
              <w:bottom w:val="nil"/>
              <w:right w:val="nil"/>
            </w:tcBorders>
            <w:vAlign w:val="center"/>
          </w:tcPr>
          <w:p w14:paraId="228FFC2D" w14:textId="77777777" w:rsidR="008C4CEF" w:rsidRDefault="008C4CEF" w:rsidP="008C4CEF">
            <w:pPr>
              <w:pStyle w:val="afffff1"/>
              <w:rPr>
                <w:sz w:val="22"/>
                <w:szCs w:val="22"/>
                <w:lang w:bidi="he-IL"/>
              </w:rPr>
            </w:pPr>
            <w:r>
              <w:rPr>
                <w:sz w:val="22"/>
                <w:szCs w:val="22"/>
                <w:lang w:bidi="he-IL"/>
              </w:rPr>
              <w:t xml:space="preserve">систематически </w:t>
            </w:r>
          </w:p>
        </w:tc>
        <w:tc>
          <w:tcPr>
            <w:tcW w:w="312" w:type="dxa"/>
            <w:gridSpan w:val="2"/>
            <w:tcBorders>
              <w:top w:val="single" w:sz="4" w:space="0" w:color="auto"/>
              <w:left w:val="nil"/>
              <w:bottom w:val="nil"/>
              <w:right w:val="single" w:sz="4" w:space="0" w:color="auto"/>
            </w:tcBorders>
            <w:vAlign w:val="center"/>
          </w:tcPr>
          <w:p w14:paraId="08CA1774" w14:textId="77777777" w:rsidR="008C4CEF" w:rsidRDefault="008C4CEF" w:rsidP="008C4CEF">
            <w:pPr>
              <w:pStyle w:val="afffff1"/>
              <w:ind w:left="47"/>
              <w:rPr>
                <w:b/>
                <w:bCs/>
                <w:lang w:bidi="he-IL"/>
              </w:rPr>
            </w:pPr>
            <w:r>
              <w:rPr>
                <w:b/>
                <w:bCs/>
                <w:lang w:bidi="he-IL"/>
              </w:rPr>
              <w:t xml:space="preserve">и </w:t>
            </w:r>
          </w:p>
        </w:tc>
        <w:tc>
          <w:tcPr>
            <w:tcW w:w="283" w:type="dxa"/>
            <w:gridSpan w:val="2"/>
            <w:tcBorders>
              <w:top w:val="single" w:sz="4" w:space="0" w:color="auto"/>
              <w:left w:val="single" w:sz="4" w:space="0" w:color="auto"/>
              <w:bottom w:val="nil"/>
              <w:right w:val="nil"/>
            </w:tcBorders>
            <w:vAlign w:val="center"/>
          </w:tcPr>
          <w:p w14:paraId="4BF26D18" w14:textId="77777777" w:rsidR="008C4CEF" w:rsidRDefault="008C4CEF" w:rsidP="008C4CEF">
            <w:pPr>
              <w:pStyle w:val="afffff1"/>
              <w:jc w:val="center"/>
              <w:rPr>
                <w:b/>
                <w:bCs/>
                <w:lang w:bidi="he-IL"/>
              </w:rPr>
            </w:pPr>
          </w:p>
        </w:tc>
        <w:tc>
          <w:tcPr>
            <w:tcW w:w="1844" w:type="dxa"/>
            <w:gridSpan w:val="4"/>
            <w:tcBorders>
              <w:top w:val="single" w:sz="4" w:space="0" w:color="auto"/>
              <w:left w:val="nil"/>
              <w:bottom w:val="nil"/>
              <w:right w:val="single" w:sz="4" w:space="0" w:color="auto"/>
            </w:tcBorders>
            <w:vAlign w:val="center"/>
          </w:tcPr>
          <w:p w14:paraId="2E501526" w14:textId="77777777" w:rsidR="008C4CEF" w:rsidRDefault="008C4CEF" w:rsidP="008C4CEF">
            <w:pPr>
              <w:pStyle w:val="afffff1"/>
              <w:ind w:left="28"/>
              <w:rPr>
                <w:sz w:val="22"/>
                <w:szCs w:val="22"/>
                <w:lang w:bidi="he-IL"/>
              </w:rPr>
            </w:pPr>
            <w:r>
              <w:rPr>
                <w:sz w:val="22"/>
                <w:szCs w:val="22"/>
                <w:lang w:bidi="he-IL"/>
              </w:rPr>
              <w:t xml:space="preserve">Администрация </w:t>
            </w:r>
          </w:p>
        </w:tc>
      </w:tr>
      <w:tr w:rsidR="008C4CEF" w14:paraId="233BD5B5" w14:textId="77777777" w:rsidTr="008C4CEF">
        <w:trPr>
          <w:trHeight w:hRule="exact" w:val="268"/>
        </w:trPr>
        <w:tc>
          <w:tcPr>
            <w:tcW w:w="4617" w:type="dxa"/>
            <w:gridSpan w:val="15"/>
            <w:tcBorders>
              <w:top w:val="nil"/>
              <w:left w:val="single" w:sz="4" w:space="0" w:color="auto"/>
              <w:bottom w:val="nil"/>
              <w:right w:val="nil"/>
            </w:tcBorders>
            <w:vAlign w:val="center"/>
          </w:tcPr>
          <w:p w14:paraId="591C2528" w14:textId="77777777" w:rsidR="008C4CEF" w:rsidRDefault="008C4CEF" w:rsidP="008C4CEF">
            <w:pPr>
              <w:pStyle w:val="afffff1"/>
              <w:ind w:left="249"/>
              <w:rPr>
                <w:sz w:val="22"/>
                <w:szCs w:val="22"/>
                <w:lang w:bidi="he-IL"/>
              </w:rPr>
            </w:pPr>
            <w:r>
              <w:rPr>
                <w:sz w:val="22"/>
                <w:szCs w:val="22"/>
              </w:rPr>
              <w:t>электробезопасности</w:t>
            </w:r>
            <w:r>
              <w:rPr>
                <w:sz w:val="22"/>
                <w:szCs w:val="22"/>
                <w:lang w:bidi="he-IL"/>
              </w:rPr>
              <w:t xml:space="preserve">; требований охраны </w:t>
            </w:r>
          </w:p>
        </w:tc>
        <w:tc>
          <w:tcPr>
            <w:tcW w:w="346" w:type="dxa"/>
            <w:gridSpan w:val="2"/>
            <w:tcBorders>
              <w:top w:val="nil"/>
              <w:left w:val="nil"/>
              <w:bottom w:val="nil"/>
              <w:right w:val="nil"/>
            </w:tcBorders>
            <w:vAlign w:val="center"/>
          </w:tcPr>
          <w:p w14:paraId="27CA4759" w14:textId="77777777" w:rsidR="008C4CEF" w:rsidRDefault="008C4CEF" w:rsidP="008C4CEF">
            <w:pPr>
              <w:pStyle w:val="afffff1"/>
              <w:jc w:val="center"/>
              <w:rPr>
                <w:sz w:val="22"/>
                <w:szCs w:val="22"/>
                <w:lang w:bidi="he-IL"/>
              </w:rPr>
            </w:pPr>
          </w:p>
        </w:tc>
        <w:tc>
          <w:tcPr>
            <w:tcW w:w="643" w:type="dxa"/>
            <w:gridSpan w:val="3"/>
            <w:tcBorders>
              <w:top w:val="nil"/>
              <w:left w:val="nil"/>
              <w:bottom w:val="nil"/>
              <w:right w:val="nil"/>
            </w:tcBorders>
            <w:vAlign w:val="center"/>
          </w:tcPr>
          <w:p w14:paraId="161FF6AE" w14:textId="77777777" w:rsidR="008C4CEF" w:rsidRDefault="008C4CEF" w:rsidP="008C4CEF">
            <w:pPr>
              <w:pStyle w:val="afffff1"/>
              <w:jc w:val="center"/>
              <w:rPr>
                <w:sz w:val="22"/>
                <w:szCs w:val="22"/>
                <w:lang w:bidi="he-IL"/>
              </w:rPr>
            </w:pPr>
          </w:p>
        </w:tc>
        <w:tc>
          <w:tcPr>
            <w:tcW w:w="197" w:type="dxa"/>
            <w:tcBorders>
              <w:top w:val="nil"/>
              <w:left w:val="nil"/>
              <w:bottom w:val="nil"/>
              <w:right w:val="nil"/>
            </w:tcBorders>
            <w:vAlign w:val="center"/>
          </w:tcPr>
          <w:p w14:paraId="6347206A" w14:textId="77777777" w:rsidR="008C4CEF" w:rsidRDefault="008C4CEF" w:rsidP="008C4CEF">
            <w:pPr>
              <w:pStyle w:val="afffff1"/>
              <w:jc w:val="center"/>
              <w:rPr>
                <w:sz w:val="22"/>
                <w:szCs w:val="22"/>
                <w:lang w:bidi="he-IL"/>
              </w:rPr>
            </w:pPr>
          </w:p>
        </w:tc>
        <w:tc>
          <w:tcPr>
            <w:tcW w:w="772" w:type="dxa"/>
            <w:gridSpan w:val="3"/>
            <w:tcBorders>
              <w:top w:val="nil"/>
              <w:left w:val="nil"/>
              <w:bottom w:val="nil"/>
              <w:right w:val="nil"/>
            </w:tcBorders>
            <w:vAlign w:val="center"/>
          </w:tcPr>
          <w:p w14:paraId="3AB36CFB" w14:textId="77777777" w:rsidR="008C4CEF" w:rsidRDefault="008C4CEF" w:rsidP="008C4CEF">
            <w:pPr>
              <w:pStyle w:val="afffff1"/>
              <w:jc w:val="center"/>
              <w:rPr>
                <w:sz w:val="22"/>
                <w:szCs w:val="22"/>
                <w:lang w:bidi="he-IL"/>
              </w:rPr>
            </w:pPr>
          </w:p>
        </w:tc>
        <w:tc>
          <w:tcPr>
            <w:tcW w:w="466" w:type="dxa"/>
            <w:tcBorders>
              <w:top w:val="nil"/>
              <w:left w:val="nil"/>
              <w:bottom w:val="nil"/>
              <w:right w:val="nil"/>
            </w:tcBorders>
            <w:vAlign w:val="center"/>
          </w:tcPr>
          <w:p w14:paraId="1068B74C" w14:textId="77777777" w:rsidR="008C4CEF" w:rsidRDefault="008C4CEF" w:rsidP="008C4CEF">
            <w:pPr>
              <w:pStyle w:val="afffff1"/>
              <w:jc w:val="center"/>
              <w:rPr>
                <w:sz w:val="22"/>
                <w:szCs w:val="22"/>
                <w:lang w:bidi="he-IL"/>
              </w:rPr>
            </w:pPr>
          </w:p>
        </w:tc>
        <w:tc>
          <w:tcPr>
            <w:tcW w:w="163" w:type="dxa"/>
            <w:tcBorders>
              <w:top w:val="nil"/>
              <w:left w:val="nil"/>
              <w:bottom w:val="nil"/>
              <w:right w:val="nil"/>
            </w:tcBorders>
            <w:vAlign w:val="center"/>
          </w:tcPr>
          <w:p w14:paraId="1C4C977C" w14:textId="77777777" w:rsidR="008C4CEF" w:rsidRDefault="008C4CEF" w:rsidP="008C4CEF">
            <w:pPr>
              <w:pStyle w:val="afffff1"/>
              <w:jc w:val="center"/>
              <w:rPr>
                <w:sz w:val="22"/>
                <w:szCs w:val="22"/>
                <w:lang w:bidi="he-IL"/>
              </w:rPr>
            </w:pPr>
          </w:p>
        </w:tc>
        <w:tc>
          <w:tcPr>
            <w:tcW w:w="183" w:type="dxa"/>
            <w:tcBorders>
              <w:top w:val="nil"/>
              <w:left w:val="nil"/>
              <w:bottom w:val="nil"/>
              <w:right w:val="nil"/>
            </w:tcBorders>
            <w:vAlign w:val="center"/>
          </w:tcPr>
          <w:p w14:paraId="415C1E5A" w14:textId="77777777" w:rsidR="008C4CEF" w:rsidRDefault="008C4CEF" w:rsidP="008C4CEF">
            <w:pPr>
              <w:pStyle w:val="afffff1"/>
              <w:jc w:val="center"/>
              <w:rPr>
                <w:sz w:val="22"/>
                <w:szCs w:val="22"/>
                <w:lang w:bidi="he-IL"/>
              </w:rPr>
            </w:pPr>
          </w:p>
        </w:tc>
        <w:tc>
          <w:tcPr>
            <w:tcW w:w="129" w:type="dxa"/>
            <w:tcBorders>
              <w:top w:val="nil"/>
              <w:left w:val="nil"/>
              <w:bottom w:val="nil"/>
              <w:right w:val="single" w:sz="4" w:space="0" w:color="auto"/>
            </w:tcBorders>
            <w:vAlign w:val="center"/>
          </w:tcPr>
          <w:p w14:paraId="06054647" w14:textId="77777777" w:rsidR="008C4CEF" w:rsidRDefault="008C4CEF" w:rsidP="008C4CEF">
            <w:pPr>
              <w:pStyle w:val="afffff1"/>
              <w:jc w:val="center"/>
              <w:rPr>
                <w:sz w:val="22"/>
                <w:szCs w:val="22"/>
                <w:lang w:bidi="he-IL"/>
              </w:rPr>
            </w:pPr>
          </w:p>
        </w:tc>
        <w:tc>
          <w:tcPr>
            <w:tcW w:w="283" w:type="dxa"/>
            <w:gridSpan w:val="2"/>
            <w:tcBorders>
              <w:top w:val="nil"/>
              <w:left w:val="single" w:sz="4" w:space="0" w:color="auto"/>
              <w:bottom w:val="nil"/>
              <w:right w:val="nil"/>
            </w:tcBorders>
            <w:vAlign w:val="center"/>
          </w:tcPr>
          <w:p w14:paraId="1365D4A2" w14:textId="77777777" w:rsidR="008C4CEF" w:rsidRDefault="008C4CEF" w:rsidP="008C4CEF">
            <w:pPr>
              <w:pStyle w:val="afffff1"/>
              <w:jc w:val="center"/>
              <w:rPr>
                <w:sz w:val="22"/>
                <w:szCs w:val="22"/>
                <w:lang w:bidi="he-IL"/>
              </w:rPr>
            </w:pPr>
          </w:p>
        </w:tc>
        <w:tc>
          <w:tcPr>
            <w:tcW w:w="399" w:type="dxa"/>
            <w:tcBorders>
              <w:top w:val="nil"/>
              <w:left w:val="nil"/>
              <w:bottom w:val="nil"/>
              <w:right w:val="nil"/>
            </w:tcBorders>
            <w:vAlign w:val="center"/>
          </w:tcPr>
          <w:p w14:paraId="449AFF3A" w14:textId="77777777" w:rsidR="008C4CEF" w:rsidRDefault="008C4CEF" w:rsidP="008C4CEF">
            <w:pPr>
              <w:pStyle w:val="afffff1"/>
              <w:ind w:left="33"/>
              <w:rPr>
                <w:b/>
                <w:bCs/>
                <w:w w:val="88"/>
                <w:sz w:val="23"/>
                <w:szCs w:val="23"/>
                <w:lang w:bidi="he-IL"/>
              </w:rPr>
            </w:pPr>
            <w:r>
              <w:rPr>
                <w:b/>
                <w:bCs/>
                <w:w w:val="88"/>
                <w:sz w:val="23"/>
                <w:szCs w:val="23"/>
                <w:lang w:bidi="he-IL"/>
              </w:rPr>
              <w:t xml:space="preserve">ОУ </w:t>
            </w:r>
          </w:p>
        </w:tc>
        <w:tc>
          <w:tcPr>
            <w:tcW w:w="235" w:type="dxa"/>
            <w:tcBorders>
              <w:top w:val="nil"/>
              <w:left w:val="nil"/>
              <w:bottom w:val="nil"/>
              <w:right w:val="nil"/>
            </w:tcBorders>
            <w:vAlign w:val="center"/>
          </w:tcPr>
          <w:p w14:paraId="093E2CA4" w14:textId="77777777" w:rsidR="008C4CEF" w:rsidRDefault="008C4CEF" w:rsidP="008C4CEF">
            <w:pPr>
              <w:pStyle w:val="afffff1"/>
              <w:jc w:val="center"/>
              <w:rPr>
                <w:b/>
                <w:bCs/>
                <w:w w:val="88"/>
                <w:sz w:val="23"/>
                <w:szCs w:val="23"/>
                <w:lang w:bidi="he-IL"/>
              </w:rPr>
            </w:pPr>
          </w:p>
        </w:tc>
        <w:tc>
          <w:tcPr>
            <w:tcW w:w="168" w:type="dxa"/>
            <w:tcBorders>
              <w:top w:val="nil"/>
              <w:left w:val="nil"/>
              <w:bottom w:val="nil"/>
              <w:right w:val="nil"/>
            </w:tcBorders>
            <w:vAlign w:val="center"/>
          </w:tcPr>
          <w:p w14:paraId="31433784" w14:textId="77777777" w:rsidR="008C4CEF" w:rsidRDefault="008C4CEF" w:rsidP="008C4CEF">
            <w:pPr>
              <w:pStyle w:val="afffff1"/>
              <w:jc w:val="center"/>
              <w:rPr>
                <w:b/>
                <w:bCs/>
                <w:w w:val="88"/>
                <w:sz w:val="23"/>
                <w:szCs w:val="23"/>
                <w:lang w:bidi="he-IL"/>
              </w:rPr>
            </w:pPr>
          </w:p>
        </w:tc>
        <w:tc>
          <w:tcPr>
            <w:tcW w:w="1042" w:type="dxa"/>
            <w:tcBorders>
              <w:top w:val="nil"/>
              <w:left w:val="nil"/>
              <w:bottom w:val="nil"/>
              <w:right w:val="single" w:sz="4" w:space="0" w:color="auto"/>
            </w:tcBorders>
            <w:vAlign w:val="center"/>
          </w:tcPr>
          <w:p w14:paraId="7AB595AC" w14:textId="77777777" w:rsidR="008C4CEF" w:rsidRDefault="008C4CEF" w:rsidP="008C4CEF">
            <w:pPr>
              <w:pStyle w:val="afffff1"/>
              <w:jc w:val="center"/>
              <w:rPr>
                <w:b/>
                <w:bCs/>
                <w:w w:val="88"/>
                <w:sz w:val="23"/>
                <w:szCs w:val="23"/>
                <w:lang w:bidi="he-IL"/>
              </w:rPr>
            </w:pPr>
          </w:p>
        </w:tc>
      </w:tr>
      <w:tr w:rsidR="008C4CEF" w14:paraId="56CC2950" w14:textId="77777777" w:rsidTr="008C4CEF">
        <w:trPr>
          <w:trHeight w:hRule="exact" w:val="287"/>
        </w:trPr>
        <w:tc>
          <w:tcPr>
            <w:tcW w:w="7204" w:type="dxa"/>
            <w:gridSpan w:val="26"/>
            <w:tcBorders>
              <w:top w:val="nil"/>
              <w:left w:val="single" w:sz="4" w:space="0" w:color="auto"/>
              <w:bottom w:val="nil"/>
              <w:right w:val="nil"/>
            </w:tcBorders>
            <w:vAlign w:val="center"/>
          </w:tcPr>
          <w:p w14:paraId="49823BB9" w14:textId="77777777" w:rsidR="008C4CEF" w:rsidRDefault="008C4CEF" w:rsidP="008C4CEF">
            <w:pPr>
              <w:pStyle w:val="afffff1"/>
              <w:ind w:right="100"/>
              <w:jc w:val="right"/>
              <w:rPr>
                <w:sz w:val="22"/>
                <w:szCs w:val="22"/>
                <w:lang w:bidi="he-IL"/>
              </w:rPr>
            </w:pPr>
            <w:r>
              <w:rPr>
                <w:sz w:val="22"/>
                <w:szCs w:val="22"/>
              </w:rPr>
              <w:t>труда</w:t>
            </w:r>
            <w:r>
              <w:rPr>
                <w:sz w:val="22"/>
                <w:szCs w:val="22"/>
                <w:lang w:bidi="he-IL"/>
              </w:rPr>
              <w:t xml:space="preserve">; своевременных сроков и необходимых объемов текущего </w:t>
            </w:r>
          </w:p>
        </w:tc>
        <w:tc>
          <w:tcPr>
            <w:tcW w:w="183" w:type="dxa"/>
            <w:tcBorders>
              <w:top w:val="nil"/>
              <w:left w:val="nil"/>
              <w:bottom w:val="nil"/>
              <w:right w:val="nil"/>
            </w:tcBorders>
            <w:vAlign w:val="center"/>
          </w:tcPr>
          <w:p w14:paraId="243A002D" w14:textId="77777777" w:rsidR="008C4CEF" w:rsidRDefault="008C4CEF" w:rsidP="008C4CEF">
            <w:pPr>
              <w:pStyle w:val="afffff1"/>
              <w:ind w:left="28"/>
              <w:jc w:val="center"/>
              <w:rPr>
                <w:sz w:val="22"/>
                <w:szCs w:val="22"/>
                <w:lang w:bidi="he-IL"/>
              </w:rPr>
            </w:pPr>
            <w:r>
              <w:rPr>
                <w:sz w:val="22"/>
                <w:szCs w:val="22"/>
                <w:lang w:bidi="he-IL"/>
              </w:rPr>
              <w:t xml:space="preserve">и </w:t>
            </w:r>
          </w:p>
        </w:tc>
        <w:tc>
          <w:tcPr>
            <w:tcW w:w="129" w:type="dxa"/>
            <w:tcBorders>
              <w:top w:val="nil"/>
              <w:left w:val="nil"/>
              <w:bottom w:val="nil"/>
              <w:right w:val="single" w:sz="4" w:space="0" w:color="auto"/>
            </w:tcBorders>
            <w:vAlign w:val="center"/>
          </w:tcPr>
          <w:p w14:paraId="60257B43" w14:textId="77777777" w:rsidR="008C4CEF" w:rsidRDefault="008C4CEF" w:rsidP="008C4CEF">
            <w:pPr>
              <w:pStyle w:val="afffff1"/>
              <w:jc w:val="center"/>
              <w:rPr>
                <w:sz w:val="22"/>
                <w:szCs w:val="22"/>
                <w:lang w:bidi="he-IL"/>
              </w:rPr>
            </w:pPr>
          </w:p>
        </w:tc>
        <w:tc>
          <w:tcPr>
            <w:tcW w:w="283" w:type="dxa"/>
            <w:gridSpan w:val="2"/>
            <w:tcBorders>
              <w:top w:val="nil"/>
              <w:left w:val="single" w:sz="4" w:space="0" w:color="auto"/>
              <w:bottom w:val="nil"/>
              <w:right w:val="nil"/>
            </w:tcBorders>
            <w:vAlign w:val="center"/>
          </w:tcPr>
          <w:p w14:paraId="18F6AD08" w14:textId="77777777" w:rsidR="008C4CEF" w:rsidRDefault="008C4CEF" w:rsidP="008C4CEF">
            <w:pPr>
              <w:pStyle w:val="afffff1"/>
              <w:jc w:val="center"/>
              <w:rPr>
                <w:sz w:val="22"/>
                <w:szCs w:val="22"/>
                <w:lang w:bidi="he-IL"/>
              </w:rPr>
            </w:pPr>
          </w:p>
        </w:tc>
        <w:tc>
          <w:tcPr>
            <w:tcW w:w="399" w:type="dxa"/>
            <w:tcBorders>
              <w:top w:val="nil"/>
              <w:left w:val="nil"/>
              <w:bottom w:val="nil"/>
              <w:right w:val="nil"/>
            </w:tcBorders>
            <w:vAlign w:val="center"/>
          </w:tcPr>
          <w:p w14:paraId="4A58D0C4" w14:textId="77777777" w:rsidR="008C4CEF" w:rsidRDefault="008C4CEF" w:rsidP="008C4CEF">
            <w:pPr>
              <w:pStyle w:val="afffff1"/>
              <w:jc w:val="center"/>
              <w:rPr>
                <w:sz w:val="22"/>
                <w:szCs w:val="22"/>
                <w:lang w:bidi="he-IL"/>
              </w:rPr>
            </w:pPr>
          </w:p>
        </w:tc>
        <w:tc>
          <w:tcPr>
            <w:tcW w:w="235" w:type="dxa"/>
            <w:tcBorders>
              <w:top w:val="nil"/>
              <w:left w:val="nil"/>
              <w:bottom w:val="nil"/>
              <w:right w:val="nil"/>
            </w:tcBorders>
            <w:vAlign w:val="center"/>
          </w:tcPr>
          <w:p w14:paraId="4C4DC645" w14:textId="77777777" w:rsidR="008C4CEF" w:rsidRDefault="008C4CEF" w:rsidP="008C4CEF">
            <w:pPr>
              <w:pStyle w:val="afffff1"/>
              <w:jc w:val="center"/>
              <w:rPr>
                <w:sz w:val="22"/>
                <w:szCs w:val="22"/>
                <w:lang w:bidi="he-IL"/>
              </w:rPr>
            </w:pPr>
          </w:p>
        </w:tc>
        <w:tc>
          <w:tcPr>
            <w:tcW w:w="168" w:type="dxa"/>
            <w:tcBorders>
              <w:top w:val="nil"/>
              <w:left w:val="nil"/>
              <w:bottom w:val="nil"/>
              <w:right w:val="nil"/>
            </w:tcBorders>
            <w:vAlign w:val="center"/>
          </w:tcPr>
          <w:p w14:paraId="5EBC2174" w14:textId="77777777" w:rsidR="008C4CEF" w:rsidRDefault="008C4CEF" w:rsidP="008C4CEF">
            <w:pPr>
              <w:pStyle w:val="afffff1"/>
              <w:jc w:val="center"/>
              <w:rPr>
                <w:sz w:val="22"/>
                <w:szCs w:val="22"/>
                <w:lang w:bidi="he-IL"/>
              </w:rPr>
            </w:pPr>
          </w:p>
        </w:tc>
        <w:tc>
          <w:tcPr>
            <w:tcW w:w="1042" w:type="dxa"/>
            <w:tcBorders>
              <w:top w:val="nil"/>
              <w:left w:val="nil"/>
              <w:bottom w:val="nil"/>
              <w:right w:val="single" w:sz="4" w:space="0" w:color="auto"/>
            </w:tcBorders>
            <w:vAlign w:val="center"/>
          </w:tcPr>
          <w:p w14:paraId="725C378E" w14:textId="77777777" w:rsidR="008C4CEF" w:rsidRDefault="008C4CEF" w:rsidP="008C4CEF">
            <w:pPr>
              <w:pStyle w:val="afffff1"/>
              <w:jc w:val="center"/>
              <w:rPr>
                <w:sz w:val="22"/>
                <w:szCs w:val="22"/>
                <w:lang w:bidi="he-IL"/>
              </w:rPr>
            </w:pPr>
          </w:p>
        </w:tc>
      </w:tr>
      <w:tr w:rsidR="008C4CEF" w14:paraId="7BD27298" w14:textId="77777777" w:rsidTr="008C4CEF">
        <w:trPr>
          <w:trHeight w:hRule="exact" w:val="215"/>
        </w:trPr>
        <w:tc>
          <w:tcPr>
            <w:tcW w:w="2510" w:type="dxa"/>
            <w:gridSpan w:val="5"/>
            <w:tcBorders>
              <w:top w:val="nil"/>
              <w:left w:val="single" w:sz="4" w:space="0" w:color="auto"/>
              <w:bottom w:val="single" w:sz="4" w:space="0" w:color="auto"/>
              <w:right w:val="nil"/>
            </w:tcBorders>
            <w:vAlign w:val="center"/>
          </w:tcPr>
          <w:p w14:paraId="7159BD19" w14:textId="77777777" w:rsidR="008C4CEF" w:rsidRDefault="008C4CEF" w:rsidP="008C4CEF">
            <w:pPr>
              <w:pStyle w:val="afffff1"/>
              <w:ind w:right="52"/>
              <w:jc w:val="right"/>
              <w:rPr>
                <w:sz w:val="22"/>
                <w:szCs w:val="22"/>
              </w:rPr>
            </w:pPr>
            <w:r>
              <w:rPr>
                <w:sz w:val="22"/>
                <w:szCs w:val="22"/>
              </w:rPr>
              <w:t xml:space="preserve">капитального ремонта </w:t>
            </w:r>
          </w:p>
        </w:tc>
        <w:tc>
          <w:tcPr>
            <w:tcW w:w="302" w:type="dxa"/>
            <w:gridSpan w:val="2"/>
            <w:tcBorders>
              <w:top w:val="nil"/>
              <w:left w:val="nil"/>
              <w:bottom w:val="single" w:sz="4" w:space="0" w:color="auto"/>
              <w:right w:val="nil"/>
            </w:tcBorders>
            <w:vAlign w:val="center"/>
          </w:tcPr>
          <w:p w14:paraId="1AB85C86" w14:textId="77777777" w:rsidR="008C4CEF" w:rsidRDefault="008C4CEF" w:rsidP="008C4CEF">
            <w:pPr>
              <w:pStyle w:val="afffff1"/>
              <w:jc w:val="center"/>
              <w:rPr>
                <w:sz w:val="22"/>
                <w:szCs w:val="22"/>
              </w:rPr>
            </w:pPr>
          </w:p>
        </w:tc>
        <w:tc>
          <w:tcPr>
            <w:tcW w:w="360" w:type="dxa"/>
            <w:gridSpan w:val="2"/>
            <w:tcBorders>
              <w:top w:val="nil"/>
              <w:left w:val="nil"/>
              <w:bottom w:val="single" w:sz="4" w:space="0" w:color="auto"/>
              <w:right w:val="nil"/>
            </w:tcBorders>
            <w:vAlign w:val="center"/>
          </w:tcPr>
          <w:p w14:paraId="2DC23EA6" w14:textId="77777777" w:rsidR="008C4CEF" w:rsidRDefault="008C4CEF" w:rsidP="008C4CEF">
            <w:pPr>
              <w:pStyle w:val="afffff1"/>
              <w:jc w:val="center"/>
              <w:rPr>
                <w:sz w:val="22"/>
                <w:szCs w:val="22"/>
              </w:rPr>
            </w:pPr>
          </w:p>
        </w:tc>
        <w:tc>
          <w:tcPr>
            <w:tcW w:w="202" w:type="dxa"/>
            <w:tcBorders>
              <w:top w:val="nil"/>
              <w:left w:val="nil"/>
              <w:bottom w:val="single" w:sz="4" w:space="0" w:color="auto"/>
              <w:right w:val="nil"/>
            </w:tcBorders>
            <w:vAlign w:val="center"/>
          </w:tcPr>
          <w:p w14:paraId="0FEA221A" w14:textId="77777777" w:rsidR="008C4CEF" w:rsidRDefault="008C4CEF" w:rsidP="008C4CEF">
            <w:pPr>
              <w:pStyle w:val="afffff1"/>
              <w:jc w:val="center"/>
              <w:rPr>
                <w:sz w:val="22"/>
                <w:szCs w:val="22"/>
              </w:rPr>
            </w:pPr>
          </w:p>
        </w:tc>
        <w:tc>
          <w:tcPr>
            <w:tcW w:w="283" w:type="dxa"/>
            <w:gridSpan w:val="2"/>
            <w:tcBorders>
              <w:top w:val="nil"/>
              <w:left w:val="nil"/>
              <w:bottom w:val="single" w:sz="4" w:space="0" w:color="auto"/>
              <w:right w:val="nil"/>
            </w:tcBorders>
            <w:vAlign w:val="center"/>
          </w:tcPr>
          <w:p w14:paraId="242AF0FA" w14:textId="77777777" w:rsidR="008C4CEF" w:rsidRDefault="008C4CEF" w:rsidP="008C4CEF">
            <w:pPr>
              <w:pStyle w:val="afffff1"/>
              <w:jc w:val="center"/>
              <w:rPr>
                <w:sz w:val="22"/>
                <w:szCs w:val="22"/>
              </w:rPr>
            </w:pPr>
          </w:p>
        </w:tc>
        <w:tc>
          <w:tcPr>
            <w:tcW w:w="374" w:type="dxa"/>
            <w:tcBorders>
              <w:top w:val="nil"/>
              <w:left w:val="nil"/>
              <w:bottom w:val="single" w:sz="4" w:space="0" w:color="auto"/>
              <w:right w:val="nil"/>
            </w:tcBorders>
            <w:vAlign w:val="center"/>
          </w:tcPr>
          <w:p w14:paraId="1E6B5CC5" w14:textId="77777777" w:rsidR="008C4CEF" w:rsidRDefault="008C4CEF" w:rsidP="008C4CEF">
            <w:pPr>
              <w:pStyle w:val="afffff1"/>
              <w:jc w:val="center"/>
              <w:rPr>
                <w:sz w:val="22"/>
                <w:szCs w:val="22"/>
              </w:rPr>
            </w:pPr>
          </w:p>
        </w:tc>
        <w:tc>
          <w:tcPr>
            <w:tcW w:w="586" w:type="dxa"/>
            <w:gridSpan w:val="2"/>
            <w:tcBorders>
              <w:top w:val="nil"/>
              <w:left w:val="nil"/>
              <w:bottom w:val="single" w:sz="4" w:space="0" w:color="auto"/>
              <w:right w:val="nil"/>
            </w:tcBorders>
            <w:vAlign w:val="center"/>
          </w:tcPr>
          <w:p w14:paraId="17D2C304" w14:textId="77777777" w:rsidR="008C4CEF" w:rsidRDefault="008C4CEF" w:rsidP="008C4CEF">
            <w:pPr>
              <w:pStyle w:val="afffff1"/>
              <w:jc w:val="center"/>
              <w:rPr>
                <w:sz w:val="22"/>
                <w:szCs w:val="22"/>
              </w:rPr>
            </w:pPr>
          </w:p>
        </w:tc>
        <w:tc>
          <w:tcPr>
            <w:tcW w:w="346" w:type="dxa"/>
            <w:gridSpan w:val="2"/>
            <w:tcBorders>
              <w:top w:val="nil"/>
              <w:left w:val="nil"/>
              <w:bottom w:val="single" w:sz="4" w:space="0" w:color="auto"/>
              <w:right w:val="nil"/>
            </w:tcBorders>
            <w:vAlign w:val="center"/>
          </w:tcPr>
          <w:p w14:paraId="0B9034F1" w14:textId="77777777" w:rsidR="008C4CEF" w:rsidRDefault="008C4CEF" w:rsidP="008C4CEF">
            <w:pPr>
              <w:pStyle w:val="afffff1"/>
              <w:jc w:val="center"/>
              <w:rPr>
                <w:sz w:val="22"/>
                <w:szCs w:val="22"/>
              </w:rPr>
            </w:pPr>
          </w:p>
        </w:tc>
        <w:tc>
          <w:tcPr>
            <w:tcW w:w="643" w:type="dxa"/>
            <w:gridSpan w:val="3"/>
            <w:tcBorders>
              <w:top w:val="nil"/>
              <w:left w:val="nil"/>
              <w:bottom w:val="single" w:sz="4" w:space="0" w:color="auto"/>
              <w:right w:val="nil"/>
            </w:tcBorders>
            <w:vAlign w:val="center"/>
          </w:tcPr>
          <w:p w14:paraId="364BB5C7" w14:textId="77777777" w:rsidR="008C4CEF" w:rsidRDefault="008C4CEF" w:rsidP="008C4CEF">
            <w:pPr>
              <w:pStyle w:val="afffff1"/>
              <w:jc w:val="center"/>
              <w:rPr>
                <w:sz w:val="22"/>
                <w:szCs w:val="22"/>
              </w:rPr>
            </w:pPr>
          </w:p>
        </w:tc>
        <w:tc>
          <w:tcPr>
            <w:tcW w:w="197" w:type="dxa"/>
            <w:tcBorders>
              <w:top w:val="nil"/>
              <w:left w:val="nil"/>
              <w:bottom w:val="single" w:sz="4" w:space="0" w:color="auto"/>
              <w:right w:val="nil"/>
            </w:tcBorders>
            <w:vAlign w:val="center"/>
          </w:tcPr>
          <w:p w14:paraId="11895DED" w14:textId="77777777" w:rsidR="008C4CEF" w:rsidRDefault="008C4CEF" w:rsidP="008C4CEF">
            <w:pPr>
              <w:pStyle w:val="afffff1"/>
              <w:jc w:val="center"/>
              <w:rPr>
                <w:sz w:val="22"/>
                <w:szCs w:val="22"/>
              </w:rPr>
            </w:pPr>
          </w:p>
        </w:tc>
        <w:tc>
          <w:tcPr>
            <w:tcW w:w="772" w:type="dxa"/>
            <w:gridSpan w:val="3"/>
            <w:tcBorders>
              <w:top w:val="nil"/>
              <w:left w:val="nil"/>
              <w:bottom w:val="single" w:sz="4" w:space="0" w:color="auto"/>
              <w:right w:val="nil"/>
            </w:tcBorders>
            <w:vAlign w:val="center"/>
          </w:tcPr>
          <w:p w14:paraId="5DE4FD46" w14:textId="77777777" w:rsidR="008C4CEF" w:rsidRDefault="008C4CEF" w:rsidP="008C4CEF">
            <w:pPr>
              <w:pStyle w:val="afffff1"/>
              <w:jc w:val="center"/>
              <w:rPr>
                <w:sz w:val="22"/>
                <w:szCs w:val="22"/>
              </w:rPr>
            </w:pPr>
          </w:p>
        </w:tc>
        <w:tc>
          <w:tcPr>
            <w:tcW w:w="466" w:type="dxa"/>
            <w:tcBorders>
              <w:top w:val="nil"/>
              <w:left w:val="nil"/>
              <w:bottom w:val="single" w:sz="4" w:space="0" w:color="auto"/>
              <w:right w:val="nil"/>
            </w:tcBorders>
            <w:vAlign w:val="center"/>
          </w:tcPr>
          <w:p w14:paraId="34D55EC4" w14:textId="77777777" w:rsidR="008C4CEF" w:rsidRDefault="008C4CEF" w:rsidP="008C4CEF">
            <w:pPr>
              <w:pStyle w:val="afffff1"/>
              <w:jc w:val="center"/>
              <w:rPr>
                <w:sz w:val="22"/>
                <w:szCs w:val="22"/>
              </w:rPr>
            </w:pPr>
          </w:p>
        </w:tc>
        <w:tc>
          <w:tcPr>
            <w:tcW w:w="163" w:type="dxa"/>
            <w:tcBorders>
              <w:top w:val="nil"/>
              <w:left w:val="nil"/>
              <w:bottom w:val="single" w:sz="4" w:space="0" w:color="auto"/>
              <w:right w:val="nil"/>
            </w:tcBorders>
            <w:vAlign w:val="center"/>
          </w:tcPr>
          <w:p w14:paraId="78A15419" w14:textId="77777777" w:rsidR="008C4CEF" w:rsidRDefault="008C4CEF" w:rsidP="008C4CEF">
            <w:pPr>
              <w:pStyle w:val="afffff1"/>
              <w:jc w:val="center"/>
              <w:rPr>
                <w:sz w:val="22"/>
                <w:szCs w:val="22"/>
              </w:rPr>
            </w:pPr>
          </w:p>
        </w:tc>
        <w:tc>
          <w:tcPr>
            <w:tcW w:w="183" w:type="dxa"/>
            <w:tcBorders>
              <w:top w:val="nil"/>
              <w:left w:val="nil"/>
              <w:bottom w:val="single" w:sz="4" w:space="0" w:color="auto"/>
              <w:right w:val="nil"/>
            </w:tcBorders>
            <w:vAlign w:val="center"/>
          </w:tcPr>
          <w:p w14:paraId="60244D8C" w14:textId="77777777" w:rsidR="008C4CEF" w:rsidRDefault="008C4CEF" w:rsidP="008C4CEF">
            <w:pPr>
              <w:pStyle w:val="afffff1"/>
              <w:jc w:val="center"/>
              <w:rPr>
                <w:sz w:val="22"/>
                <w:szCs w:val="22"/>
              </w:rPr>
            </w:pPr>
          </w:p>
        </w:tc>
        <w:tc>
          <w:tcPr>
            <w:tcW w:w="129" w:type="dxa"/>
            <w:tcBorders>
              <w:top w:val="nil"/>
              <w:left w:val="nil"/>
              <w:bottom w:val="single" w:sz="4" w:space="0" w:color="auto"/>
              <w:right w:val="single" w:sz="4" w:space="0" w:color="auto"/>
            </w:tcBorders>
            <w:vAlign w:val="center"/>
          </w:tcPr>
          <w:p w14:paraId="6BBFE779" w14:textId="77777777" w:rsidR="008C4CEF" w:rsidRDefault="008C4CEF" w:rsidP="008C4CEF">
            <w:pPr>
              <w:pStyle w:val="afffff1"/>
              <w:jc w:val="center"/>
              <w:rPr>
                <w:sz w:val="22"/>
                <w:szCs w:val="22"/>
              </w:rPr>
            </w:pPr>
          </w:p>
        </w:tc>
        <w:tc>
          <w:tcPr>
            <w:tcW w:w="283" w:type="dxa"/>
            <w:gridSpan w:val="2"/>
            <w:tcBorders>
              <w:top w:val="nil"/>
              <w:left w:val="single" w:sz="4" w:space="0" w:color="auto"/>
              <w:bottom w:val="single" w:sz="4" w:space="0" w:color="auto"/>
              <w:right w:val="nil"/>
            </w:tcBorders>
            <w:vAlign w:val="center"/>
          </w:tcPr>
          <w:p w14:paraId="3C1FF136" w14:textId="77777777" w:rsidR="008C4CEF" w:rsidRDefault="008C4CEF" w:rsidP="008C4CEF">
            <w:pPr>
              <w:pStyle w:val="afffff1"/>
              <w:jc w:val="center"/>
              <w:rPr>
                <w:sz w:val="22"/>
                <w:szCs w:val="22"/>
              </w:rPr>
            </w:pPr>
          </w:p>
        </w:tc>
        <w:tc>
          <w:tcPr>
            <w:tcW w:w="399" w:type="dxa"/>
            <w:tcBorders>
              <w:top w:val="nil"/>
              <w:left w:val="nil"/>
              <w:bottom w:val="single" w:sz="4" w:space="0" w:color="auto"/>
              <w:right w:val="nil"/>
            </w:tcBorders>
            <w:vAlign w:val="center"/>
          </w:tcPr>
          <w:p w14:paraId="30757FF5" w14:textId="77777777" w:rsidR="008C4CEF" w:rsidRDefault="008C4CEF" w:rsidP="008C4CEF">
            <w:pPr>
              <w:pStyle w:val="afffff1"/>
              <w:jc w:val="center"/>
              <w:rPr>
                <w:sz w:val="22"/>
                <w:szCs w:val="22"/>
              </w:rPr>
            </w:pPr>
          </w:p>
        </w:tc>
        <w:tc>
          <w:tcPr>
            <w:tcW w:w="235" w:type="dxa"/>
            <w:tcBorders>
              <w:top w:val="nil"/>
              <w:left w:val="nil"/>
              <w:bottom w:val="single" w:sz="4" w:space="0" w:color="auto"/>
              <w:right w:val="nil"/>
            </w:tcBorders>
            <w:vAlign w:val="center"/>
          </w:tcPr>
          <w:p w14:paraId="26BA9D97" w14:textId="77777777" w:rsidR="008C4CEF" w:rsidRDefault="008C4CEF" w:rsidP="008C4CEF">
            <w:pPr>
              <w:pStyle w:val="afffff1"/>
              <w:jc w:val="center"/>
              <w:rPr>
                <w:sz w:val="22"/>
                <w:szCs w:val="22"/>
              </w:rPr>
            </w:pPr>
          </w:p>
        </w:tc>
        <w:tc>
          <w:tcPr>
            <w:tcW w:w="168" w:type="dxa"/>
            <w:tcBorders>
              <w:top w:val="nil"/>
              <w:left w:val="nil"/>
              <w:bottom w:val="single" w:sz="4" w:space="0" w:color="auto"/>
              <w:right w:val="nil"/>
            </w:tcBorders>
            <w:vAlign w:val="center"/>
          </w:tcPr>
          <w:p w14:paraId="603C7D8C" w14:textId="77777777" w:rsidR="008C4CEF" w:rsidRDefault="008C4CEF" w:rsidP="008C4CEF">
            <w:pPr>
              <w:pStyle w:val="afffff1"/>
              <w:jc w:val="center"/>
              <w:rPr>
                <w:sz w:val="22"/>
                <w:szCs w:val="22"/>
              </w:rPr>
            </w:pPr>
          </w:p>
        </w:tc>
        <w:tc>
          <w:tcPr>
            <w:tcW w:w="1042" w:type="dxa"/>
            <w:tcBorders>
              <w:top w:val="nil"/>
              <w:left w:val="nil"/>
              <w:bottom w:val="single" w:sz="4" w:space="0" w:color="auto"/>
              <w:right w:val="single" w:sz="4" w:space="0" w:color="auto"/>
            </w:tcBorders>
            <w:vAlign w:val="center"/>
          </w:tcPr>
          <w:p w14:paraId="0BA95FF2" w14:textId="77777777" w:rsidR="008C4CEF" w:rsidRDefault="008C4CEF" w:rsidP="008C4CEF">
            <w:pPr>
              <w:pStyle w:val="afffff1"/>
              <w:jc w:val="center"/>
              <w:rPr>
                <w:sz w:val="22"/>
                <w:szCs w:val="22"/>
              </w:rPr>
            </w:pPr>
          </w:p>
        </w:tc>
      </w:tr>
      <w:tr w:rsidR="008C4CEF" w14:paraId="421E25B8" w14:textId="77777777" w:rsidTr="008C4CEF">
        <w:trPr>
          <w:trHeight w:hRule="exact" w:val="297"/>
        </w:trPr>
        <w:tc>
          <w:tcPr>
            <w:tcW w:w="7387" w:type="dxa"/>
            <w:gridSpan w:val="27"/>
            <w:tcBorders>
              <w:top w:val="single" w:sz="4" w:space="0" w:color="auto"/>
              <w:left w:val="single" w:sz="4" w:space="0" w:color="auto"/>
              <w:bottom w:val="nil"/>
              <w:right w:val="nil"/>
            </w:tcBorders>
            <w:vAlign w:val="center"/>
          </w:tcPr>
          <w:p w14:paraId="53832D73" w14:textId="77777777" w:rsidR="008C4CEF" w:rsidRDefault="008C4CEF" w:rsidP="008C4CEF">
            <w:pPr>
              <w:pStyle w:val="afffff1"/>
              <w:ind w:right="19"/>
              <w:jc w:val="right"/>
              <w:rPr>
                <w:sz w:val="22"/>
                <w:szCs w:val="22"/>
                <w:lang w:bidi="he-IL"/>
              </w:rPr>
            </w:pPr>
            <w:r>
              <w:rPr>
                <w:sz w:val="22"/>
                <w:szCs w:val="22"/>
              </w:rPr>
              <w:t xml:space="preserve">Мониторинг наличия доступа учащихся с </w:t>
            </w:r>
            <w:r>
              <w:rPr>
                <w:sz w:val="22"/>
                <w:szCs w:val="22"/>
                <w:lang w:bidi="he-IL"/>
              </w:rPr>
              <w:t xml:space="preserve">1 раз в год ограниченными </w:t>
            </w:r>
          </w:p>
        </w:tc>
        <w:tc>
          <w:tcPr>
            <w:tcW w:w="129" w:type="dxa"/>
            <w:tcBorders>
              <w:top w:val="single" w:sz="4" w:space="0" w:color="auto"/>
              <w:left w:val="nil"/>
              <w:bottom w:val="nil"/>
              <w:right w:val="single" w:sz="4" w:space="0" w:color="auto"/>
            </w:tcBorders>
            <w:vAlign w:val="center"/>
          </w:tcPr>
          <w:p w14:paraId="6A7374E8" w14:textId="77777777" w:rsidR="008C4CEF" w:rsidRDefault="008C4CEF" w:rsidP="008C4CEF">
            <w:pPr>
              <w:pStyle w:val="afffff1"/>
              <w:jc w:val="center"/>
              <w:rPr>
                <w:sz w:val="22"/>
                <w:szCs w:val="22"/>
                <w:lang w:bidi="he-IL"/>
              </w:rPr>
            </w:pPr>
          </w:p>
        </w:tc>
        <w:tc>
          <w:tcPr>
            <w:tcW w:w="283" w:type="dxa"/>
            <w:gridSpan w:val="2"/>
            <w:tcBorders>
              <w:top w:val="single" w:sz="4" w:space="0" w:color="auto"/>
              <w:left w:val="single" w:sz="4" w:space="0" w:color="auto"/>
              <w:bottom w:val="nil"/>
              <w:right w:val="nil"/>
            </w:tcBorders>
            <w:vAlign w:val="center"/>
          </w:tcPr>
          <w:p w14:paraId="6A58EA34" w14:textId="77777777" w:rsidR="008C4CEF" w:rsidRDefault="008C4CEF" w:rsidP="008C4CEF">
            <w:pPr>
              <w:pStyle w:val="afffff1"/>
              <w:jc w:val="center"/>
              <w:rPr>
                <w:sz w:val="22"/>
                <w:szCs w:val="22"/>
                <w:lang w:bidi="he-IL"/>
              </w:rPr>
            </w:pPr>
          </w:p>
        </w:tc>
        <w:tc>
          <w:tcPr>
            <w:tcW w:w="1844" w:type="dxa"/>
            <w:gridSpan w:val="4"/>
            <w:tcBorders>
              <w:top w:val="single" w:sz="4" w:space="0" w:color="auto"/>
              <w:left w:val="nil"/>
              <w:bottom w:val="nil"/>
              <w:right w:val="single" w:sz="4" w:space="0" w:color="auto"/>
            </w:tcBorders>
            <w:vAlign w:val="center"/>
          </w:tcPr>
          <w:p w14:paraId="701DCBBE" w14:textId="77777777" w:rsidR="008C4CEF" w:rsidRDefault="008C4CEF" w:rsidP="008C4CEF">
            <w:pPr>
              <w:pStyle w:val="afffff1"/>
              <w:ind w:left="28"/>
              <w:rPr>
                <w:sz w:val="22"/>
                <w:szCs w:val="22"/>
                <w:lang w:bidi="he-IL"/>
              </w:rPr>
            </w:pPr>
            <w:r>
              <w:rPr>
                <w:sz w:val="22"/>
                <w:szCs w:val="22"/>
                <w:lang w:bidi="he-IL"/>
              </w:rPr>
              <w:t xml:space="preserve">Администраци </w:t>
            </w:r>
          </w:p>
        </w:tc>
      </w:tr>
      <w:tr w:rsidR="008C4CEF" w14:paraId="527A3FC6" w14:textId="77777777" w:rsidTr="008C4CEF">
        <w:trPr>
          <w:trHeight w:hRule="exact" w:val="268"/>
        </w:trPr>
        <w:tc>
          <w:tcPr>
            <w:tcW w:w="7041" w:type="dxa"/>
            <w:gridSpan w:val="25"/>
            <w:tcBorders>
              <w:top w:val="nil"/>
              <w:left w:val="single" w:sz="4" w:space="0" w:color="auto"/>
              <w:bottom w:val="nil"/>
              <w:right w:val="nil"/>
            </w:tcBorders>
            <w:vAlign w:val="center"/>
          </w:tcPr>
          <w:p w14:paraId="1999DAB0" w14:textId="77777777" w:rsidR="008C4CEF" w:rsidRDefault="008C4CEF" w:rsidP="008C4CEF">
            <w:pPr>
              <w:pStyle w:val="afffff1"/>
              <w:ind w:left="206"/>
              <w:rPr>
                <w:sz w:val="22"/>
                <w:szCs w:val="22"/>
              </w:rPr>
            </w:pPr>
            <w:r>
              <w:rPr>
                <w:sz w:val="22"/>
                <w:szCs w:val="22"/>
              </w:rPr>
              <w:t xml:space="preserve">возможностями здоровья к объектам инфраструктуры Учреждения </w:t>
            </w:r>
          </w:p>
        </w:tc>
        <w:tc>
          <w:tcPr>
            <w:tcW w:w="163" w:type="dxa"/>
            <w:tcBorders>
              <w:top w:val="nil"/>
              <w:left w:val="nil"/>
              <w:bottom w:val="nil"/>
              <w:right w:val="nil"/>
            </w:tcBorders>
            <w:vAlign w:val="center"/>
          </w:tcPr>
          <w:p w14:paraId="3E67596B" w14:textId="77777777" w:rsidR="008C4CEF" w:rsidRDefault="008C4CEF" w:rsidP="008C4CEF">
            <w:pPr>
              <w:pStyle w:val="afffff1"/>
              <w:jc w:val="center"/>
              <w:rPr>
                <w:sz w:val="22"/>
                <w:szCs w:val="22"/>
              </w:rPr>
            </w:pPr>
          </w:p>
        </w:tc>
        <w:tc>
          <w:tcPr>
            <w:tcW w:w="183" w:type="dxa"/>
            <w:tcBorders>
              <w:top w:val="nil"/>
              <w:left w:val="nil"/>
              <w:bottom w:val="nil"/>
              <w:right w:val="nil"/>
            </w:tcBorders>
            <w:vAlign w:val="center"/>
          </w:tcPr>
          <w:p w14:paraId="1DDE42A7" w14:textId="77777777" w:rsidR="008C4CEF" w:rsidRDefault="008C4CEF" w:rsidP="008C4CEF">
            <w:pPr>
              <w:pStyle w:val="afffff1"/>
              <w:jc w:val="center"/>
              <w:rPr>
                <w:sz w:val="22"/>
                <w:szCs w:val="22"/>
              </w:rPr>
            </w:pPr>
          </w:p>
        </w:tc>
        <w:tc>
          <w:tcPr>
            <w:tcW w:w="129" w:type="dxa"/>
            <w:tcBorders>
              <w:top w:val="nil"/>
              <w:left w:val="nil"/>
              <w:bottom w:val="nil"/>
              <w:right w:val="single" w:sz="4" w:space="0" w:color="auto"/>
            </w:tcBorders>
            <w:vAlign w:val="center"/>
          </w:tcPr>
          <w:p w14:paraId="72AFBFE8" w14:textId="77777777" w:rsidR="008C4CEF" w:rsidRDefault="008C4CEF" w:rsidP="008C4CEF">
            <w:pPr>
              <w:pStyle w:val="afffff1"/>
              <w:jc w:val="center"/>
              <w:rPr>
                <w:sz w:val="22"/>
                <w:szCs w:val="22"/>
              </w:rPr>
            </w:pPr>
          </w:p>
        </w:tc>
        <w:tc>
          <w:tcPr>
            <w:tcW w:w="283" w:type="dxa"/>
            <w:gridSpan w:val="2"/>
            <w:tcBorders>
              <w:top w:val="nil"/>
              <w:left w:val="single" w:sz="4" w:space="0" w:color="auto"/>
              <w:bottom w:val="nil"/>
              <w:right w:val="nil"/>
            </w:tcBorders>
            <w:vAlign w:val="center"/>
          </w:tcPr>
          <w:p w14:paraId="5B620CCF" w14:textId="77777777" w:rsidR="008C4CEF" w:rsidRDefault="008C4CEF" w:rsidP="008C4CEF">
            <w:pPr>
              <w:pStyle w:val="afffff1"/>
              <w:jc w:val="center"/>
              <w:rPr>
                <w:sz w:val="22"/>
                <w:szCs w:val="22"/>
              </w:rPr>
            </w:pPr>
          </w:p>
        </w:tc>
        <w:tc>
          <w:tcPr>
            <w:tcW w:w="399" w:type="dxa"/>
            <w:tcBorders>
              <w:top w:val="nil"/>
              <w:left w:val="nil"/>
              <w:bottom w:val="nil"/>
              <w:right w:val="nil"/>
            </w:tcBorders>
            <w:vAlign w:val="center"/>
          </w:tcPr>
          <w:p w14:paraId="5B923FD5" w14:textId="77777777" w:rsidR="008C4CEF" w:rsidRDefault="008C4CEF" w:rsidP="008C4CEF">
            <w:pPr>
              <w:pStyle w:val="afffff1"/>
              <w:rPr>
                <w:rFonts w:ascii="Arial" w:hAnsi="Arial" w:cs="Arial"/>
                <w:b/>
                <w:bCs/>
                <w:w w:val="91"/>
                <w:sz w:val="21"/>
                <w:szCs w:val="21"/>
              </w:rPr>
            </w:pPr>
            <w:r>
              <w:rPr>
                <w:rFonts w:ascii="Arial" w:hAnsi="Arial" w:cs="Arial"/>
                <w:b/>
                <w:bCs/>
                <w:w w:val="91"/>
                <w:sz w:val="21"/>
                <w:szCs w:val="21"/>
              </w:rPr>
              <w:t xml:space="preserve"> </w:t>
            </w:r>
          </w:p>
        </w:tc>
        <w:tc>
          <w:tcPr>
            <w:tcW w:w="403" w:type="dxa"/>
            <w:gridSpan w:val="2"/>
            <w:tcBorders>
              <w:top w:val="nil"/>
              <w:left w:val="nil"/>
              <w:bottom w:val="nil"/>
              <w:right w:val="nil"/>
            </w:tcBorders>
            <w:vAlign w:val="center"/>
          </w:tcPr>
          <w:p w14:paraId="14A7B808" w14:textId="77777777" w:rsidR="008C4CEF" w:rsidRDefault="008C4CEF" w:rsidP="008C4CEF">
            <w:pPr>
              <w:pStyle w:val="afffff1"/>
              <w:ind w:right="76"/>
              <w:jc w:val="right"/>
              <w:rPr>
                <w:b/>
                <w:bCs/>
                <w:w w:val="88"/>
                <w:sz w:val="23"/>
                <w:szCs w:val="23"/>
              </w:rPr>
            </w:pPr>
          </w:p>
        </w:tc>
        <w:tc>
          <w:tcPr>
            <w:tcW w:w="1042" w:type="dxa"/>
            <w:tcBorders>
              <w:top w:val="nil"/>
              <w:left w:val="nil"/>
              <w:bottom w:val="nil"/>
              <w:right w:val="single" w:sz="4" w:space="0" w:color="auto"/>
            </w:tcBorders>
            <w:vAlign w:val="center"/>
          </w:tcPr>
          <w:p w14:paraId="014BC2BB" w14:textId="77777777" w:rsidR="008C4CEF" w:rsidRDefault="008C4CEF" w:rsidP="008C4CEF">
            <w:pPr>
              <w:pStyle w:val="afffff1"/>
              <w:ind w:left="177"/>
              <w:rPr>
                <w:sz w:val="22"/>
                <w:szCs w:val="22"/>
              </w:rPr>
            </w:pPr>
          </w:p>
        </w:tc>
      </w:tr>
      <w:tr w:rsidR="008C4CEF" w14:paraId="21226E2F" w14:textId="77777777" w:rsidTr="008C4CEF">
        <w:trPr>
          <w:trHeight w:hRule="exact" w:val="239"/>
        </w:trPr>
        <w:tc>
          <w:tcPr>
            <w:tcW w:w="969" w:type="dxa"/>
            <w:tcBorders>
              <w:top w:val="nil"/>
              <w:left w:val="single" w:sz="4" w:space="0" w:color="auto"/>
              <w:bottom w:val="single" w:sz="4" w:space="0" w:color="auto"/>
              <w:right w:val="nil"/>
            </w:tcBorders>
            <w:vAlign w:val="center"/>
          </w:tcPr>
          <w:p w14:paraId="36ED5F7B" w14:textId="77777777" w:rsidR="008C4CEF" w:rsidRDefault="008C4CEF" w:rsidP="008C4CEF">
            <w:pPr>
              <w:pStyle w:val="afffff1"/>
              <w:jc w:val="center"/>
            </w:pPr>
          </w:p>
        </w:tc>
        <w:tc>
          <w:tcPr>
            <w:tcW w:w="341" w:type="dxa"/>
            <w:tcBorders>
              <w:top w:val="nil"/>
              <w:left w:val="nil"/>
              <w:bottom w:val="single" w:sz="4" w:space="0" w:color="auto"/>
              <w:right w:val="nil"/>
            </w:tcBorders>
            <w:vAlign w:val="center"/>
          </w:tcPr>
          <w:p w14:paraId="4B74BABD" w14:textId="77777777" w:rsidR="008C4CEF" w:rsidRDefault="008C4CEF" w:rsidP="008C4CEF">
            <w:pPr>
              <w:pStyle w:val="afffff1"/>
              <w:jc w:val="center"/>
            </w:pPr>
          </w:p>
        </w:tc>
        <w:tc>
          <w:tcPr>
            <w:tcW w:w="125" w:type="dxa"/>
            <w:tcBorders>
              <w:top w:val="nil"/>
              <w:left w:val="nil"/>
              <w:bottom w:val="single" w:sz="4" w:space="0" w:color="auto"/>
              <w:right w:val="nil"/>
            </w:tcBorders>
            <w:vAlign w:val="center"/>
          </w:tcPr>
          <w:p w14:paraId="582CC252" w14:textId="77777777" w:rsidR="008C4CEF" w:rsidRDefault="008C4CEF" w:rsidP="008C4CEF">
            <w:pPr>
              <w:pStyle w:val="afffff1"/>
              <w:jc w:val="center"/>
            </w:pPr>
          </w:p>
        </w:tc>
        <w:tc>
          <w:tcPr>
            <w:tcW w:w="230" w:type="dxa"/>
            <w:tcBorders>
              <w:top w:val="nil"/>
              <w:left w:val="nil"/>
              <w:bottom w:val="single" w:sz="4" w:space="0" w:color="auto"/>
              <w:right w:val="nil"/>
            </w:tcBorders>
            <w:vAlign w:val="center"/>
          </w:tcPr>
          <w:p w14:paraId="48279F93" w14:textId="77777777" w:rsidR="008C4CEF" w:rsidRDefault="008C4CEF" w:rsidP="008C4CEF">
            <w:pPr>
              <w:pStyle w:val="afffff1"/>
              <w:jc w:val="center"/>
            </w:pPr>
          </w:p>
        </w:tc>
        <w:tc>
          <w:tcPr>
            <w:tcW w:w="845" w:type="dxa"/>
            <w:tcBorders>
              <w:top w:val="nil"/>
              <w:left w:val="nil"/>
              <w:bottom w:val="single" w:sz="4" w:space="0" w:color="auto"/>
              <w:right w:val="nil"/>
            </w:tcBorders>
            <w:vAlign w:val="center"/>
          </w:tcPr>
          <w:p w14:paraId="3321B7CC" w14:textId="77777777" w:rsidR="008C4CEF" w:rsidRDefault="008C4CEF" w:rsidP="008C4CEF">
            <w:pPr>
              <w:pStyle w:val="afffff1"/>
              <w:jc w:val="center"/>
            </w:pPr>
          </w:p>
        </w:tc>
        <w:tc>
          <w:tcPr>
            <w:tcW w:w="302" w:type="dxa"/>
            <w:gridSpan w:val="2"/>
            <w:tcBorders>
              <w:top w:val="nil"/>
              <w:left w:val="nil"/>
              <w:bottom w:val="single" w:sz="4" w:space="0" w:color="auto"/>
              <w:right w:val="nil"/>
            </w:tcBorders>
            <w:vAlign w:val="center"/>
          </w:tcPr>
          <w:p w14:paraId="2F94EE71" w14:textId="77777777" w:rsidR="008C4CEF" w:rsidRDefault="008C4CEF" w:rsidP="008C4CEF">
            <w:pPr>
              <w:pStyle w:val="afffff1"/>
              <w:jc w:val="center"/>
            </w:pPr>
          </w:p>
        </w:tc>
        <w:tc>
          <w:tcPr>
            <w:tcW w:w="360" w:type="dxa"/>
            <w:gridSpan w:val="2"/>
            <w:tcBorders>
              <w:top w:val="nil"/>
              <w:left w:val="nil"/>
              <w:bottom w:val="single" w:sz="4" w:space="0" w:color="auto"/>
              <w:right w:val="nil"/>
            </w:tcBorders>
            <w:vAlign w:val="center"/>
          </w:tcPr>
          <w:p w14:paraId="7F8C3D03" w14:textId="77777777" w:rsidR="008C4CEF" w:rsidRDefault="008C4CEF" w:rsidP="008C4CEF">
            <w:pPr>
              <w:pStyle w:val="afffff1"/>
              <w:jc w:val="center"/>
            </w:pPr>
          </w:p>
        </w:tc>
        <w:tc>
          <w:tcPr>
            <w:tcW w:w="202" w:type="dxa"/>
            <w:tcBorders>
              <w:top w:val="nil"/>
              <w:left w:val="nil"/>
              <w:bottom w:val="single" w:sz="4" w:space="0" w:color="auto"/>
              <w:right w:val="nil"/>
            </w:tcBorders>
            <w:vAlign w:val="center"/>
          </w:tcPr>
          <w:p w14:paraId="420DA5BC" w14:textId="77777777" w:rsidR="008C4CEF" w:rsidRDefault="008C4CEF" w:rsidP="008C4CEF">
            <w:pPr>
              <w:pStyle w:val="afffff1"/>
              <w:jc w:val="center"/>
            </w:pPr>
          </w:p>
        </w:tc>
        <w:tc>
          <w:tcPr>
            <w:tcW w:w="283" w:type="dxa"/>
            <w:gridSpan w:val="2"/>
            <w:tcBorders>
              <w:top w:val="nil"/>
              <w:left w:val="nil"/>
              <w:bottom w:val="single" w:sz="4" w:space="0" w:color="auto"/>
              <w:right w:val="nil"/>
            </w:tcBorders>
            <w:vAlign w:val="center"/>
          </w:tcPr>
          <w:p w14:paraId="209BEAB3" w14:textId="77777777" w:rsidR="008C4CEF" w:rsidRDefault="008C4CEF" w:rsidP="008C4CEF">
            <w:pPr>
              <w:pStyle w:val="afffff1"/>
              <w:jc w:val="center"/>
            </w:pPr>
          </w:p>
        </w:tc>
        <w:tc>
          <w:tcPr>
            <w:tcW w:w="374" w:type="dxa"/>
            <w:tcBorders>
              <w:top w:val="nil"/>
              <w:left w:val="nil"/>
              <w:bottom w:val="single" w:sz="4" w:space="0" w:color="auto"/>
              <w:right w:val="nil"/>
            </w:tcBorders>
            <w:vAlign w:val="center"/>
          </w:tcPr>
          <w:p w14:paraId="1887A0DC" w14:textId="77777777" w:rsidR="008C4CEF" w:rsidRDefault="008C4CEF" w:rsidP="008C4CEF">
            <w:pPr>
              <w:pStyle w:val="afffff1"/>
              <w:jc w:val="center"/>
            </w:pPr>
          </w:p>
        </w:tc>
        <w:tc>
          <w:tcPr>
            <w:tcW w:w="586" w:type="dxa"/>
            <w:gridSpan w:val="2"/>
            <w:tcBorders>
              <w:top w:val="nil"/>
              <w:left w:val="nil"/>
              <w:bottom w:val="single" w:sz="4" w:space="0" w:color="auto"/>
              <w:right w:val="nil"/>
            </w:tcBorders>
            <w:vAlign w:val="center"/>
          </w:tcPr>
          <w:p w14:paraId="2632C482" w14:textId="77777777" w:rsidR="008C4CEF" w:rsidRDefault="008C4CEF" w:rsidP="008C4CEF">
            <w:pPr>
              <w:pStyle w:val="afffff1"/>
              <w:jc w:val="center"/>
            </w:pPr>
          </w:p>
        </w:tc>
        <w:tc>
          <w:tcPr>
            <w:tcW w:w="346" w:type="dxa"/>
            <w:gridSpan w:val="2"/>
            <w:tcBorders>
              <w:top w:val="nil"/>
              <w:left w:val="nil"/>
              <w:bottom w:val="single" w:sz="4" w:space="0" w:color="auto"/>
              <w:right w:val="nil"/>
            </w:tcBorders>
            <w:vAlign w:val="center"/>
          </w:tcPr>
          <w:p w14:paraId="04A965A1" w14:textId="77777777" w:rsidR="008C4CEF" w:rsidRDefault="008C4CEF" w:rsidP="008C4CEF">
            <w:pPr>
              <w:pStyle w:val="afffff1"/>
              <w:jc w:val="center"/>
            </w:pPr>
          </w:p>
        </w:tc>
        <w:tc>
          <w:tcPr>
            <w:tcW w:w="643" w:type="dxa"/>
            <w:gridSpan w:val="3"/>
            <w:tcBorders>
              <w:top w:val="nil"/>
              <w:left w:val="nil"/>
              <w:bottom w:val="single" w:sz="4" w:space="0" w:color="auto"/>
              <w:right w:val="nil"/>
            </w:tcBorders>
            <w:vAlign w:val="center"/>
          </w:tcPr>
          <w:p w14:paraId="71AC8004" w14:textId="77777777" w:rsidR="008C4CEF" w:rsidRDefault="008C4CEF" w:rsidP="008C4CEF">
            <w:pPr>
              <w:pStyle w:val="afffff1"/>
              <w:jc w:val="center"/>
            </w:pPr>
          </w:p>
        </w:tc>
        <w:tc>
          <w:tcPr>
            <w:tcW w:w="197" w:type="dxa"/>
            <w:tcBorders>
              <w:top w:val="nil"/>
              <w:left w:val="nil"/>
              <w:bottom w:val="single" w:sz="4" w:space="0" w:color="auto"/>
              <w:right w:val="nil"/>
            </w:tcBorders>
            <w:vAlign w:val="center"/>
          </w:tcPr>
          <w:p w14:paraId="01B811F1" w14:textId="77777777" w:rsidR="008C4CEF" w:rsidRDefault="008C4CEF" w:rsidP="008C4CEF">
            <w:pPr>
              <w:pStyle w:val="afffff1"/>
              <w:jc w:val="center"/>
            </w:pPr>
          </w:p>
        </w:tc>
        <w:tc>
          <w:tcPr>
            <w:tcW w:w="772" w:type="dxa"/>
            <w:gridSpan w:val="3"/>
            <w:tcBorders>
              <w:top w:val="nil"/>
              <w:left w:val="nil"/>
              <w:bottom w:val="single" w:sz="4" w:space="0" w:color="auto"/>
              <w:right w:val="nil"/>
            </w:tcBorders>
            <w:vAlign w:val="center"/>
          </w:tcPr>
          <w:p w14:paraId="0D950107" w14:textId="77777777" w:rsidR="008C4CEF" w:rsidRDefault="008C4CEF" w:rsidP="008C4CEF">
            <w:pPr>
              <w:pStyle w:val="afffff1"/>
              <w:jc w:val="center"/>
            </w:pPr>
          </w:p>
        </w:tc>
        <w:tc>
          <w:tcPr>
            <w:tcW w:w="466" w:type="dxa"/>
            <w:tcBorders>
              <w:top w:val="nil"/>
              <w:left w:val="nil"/>
              <w:bottom w:val="single" w:sz="4" w:space="0" w:color="auto"/>
              <w:right w:val="nil"/>
            </w:tcBorders>
            <w:vAlign w:val="center"/>
          </w:tcPr>
          <w:p w14:paraId="28551F0C" w14:textId="77777777" w:rsidR="008C4CEF" w:rsidRDefault="008C4CEF" w:rsidP="008C4CEF">
            <w:pPr>
              <w:pStyle w:val="afffff1"/>
              <w:jc w:val="center"/>
            </w:pPr>
          </w:p>
        </w:tc>
        <w:tc>
          <w:tcPr>
            <w:tcW w:w="163" w:type="dxa"/>
            <w:tcBorders>
              <w:top w:val="nil"/>
              <w:left w:val="nil"/>
              <w:bottom w:val="single" w:sz="4" w:space="0" w:color="auto"/>
              <w:right w:val="nil"/>
            </w:tcBorders>
            <w:vAlign w:val="center"/>
          </w:tcPr>
          <w:p w14:paraId="6494CDFF" w14:textId="77777777" w:rsidR="008C4CEF" w:rsidRDefault="008C4CEF" w:rsidP="008C4CEF">
            <w:pPr>
              <w:pStyle w:val="afffff1"/>
              <w:jc w:val="center"/>
            </w:pPr>
          </w:p>
        </w:tc>
        <w:tc>
          <w:tcPr>
            <w:tcW w:w="183" w:type="dxa"/>
            <w:tcBorders>
              <w:top w:val="nil"/>
              <w:left w:val="nil"/>
              <w:bottom w:val="single" w:sz="4" w:space="0" w:color="auto"/>
              <w:right w:val="nil"/>
            </w:tcBorders>
            <w:vAlign w:val="center"/>
          </w:tcPr>
          <w:p w14:paraId="3BAFAA25" w14:textId="77777777" w:rsidR="008C4CEF" w:rsidRDefault="008C4CEF" w:rsidP="008C4CEF">
            <w:pPr>
              <w:pStyle w:val="afffff1"/>
              <w:jc w:val="center"/>
            </w:pPr>
          </w:p>
        </w:tc>
        <w:tc>
          <w:tcPr>
            <w:tcW w:w="129" w:type="dxa"/>
            <w:tcBorders>
              <w:top w:val="nil"/>
              <w:left w:val="nil"/>
              <w:bottom w:val="single" w:sz="4" w:space="0" w:color="auto"/>
              <w:right w:val="single" w:sz="4" w:space="0" w:color="auto"/>
            </w:tcBorders>
            <w:vAlign w:val="center"/>
          </w:tcPr>
          <w:p w14:paraId="5D1F269B" w14:textId="77777777" w:rsidR="008C4CEF" w:rsidRDefault="008C4CEF" w:rsidP="008C4CEF">
            <w:pPr>
              <w:pStyle w:val="afffff1"/>
              <w:jc w:val="center"/>
            </w:pPr>
          </w:p>
        </w:tc>
        <w:tc>
          <w:tcPr>
            <w:tcW w:w="283" w:type="dxa"/>
            <w:gridSpan w:val="2"/>
            <w:tcBorders>
              <w:top w:val="nil"/>
              <w:left w:val="single" w:sz="4" w:space="0" w:color="auto"/>
              <w:bottom w:val="single" w:sz="4" w:space="0" w:color="auto"/>
              <w:right w:val="nil"/>
            </w:tcBorders>
            <w:vAlign w:val="center"/>
          </w:tcPr>
          <w:p w14:paraId="0F18E7FF" w14:textId="77777777" w:rsidR="008C4CEF" w:rsidRDefault="008C4CEF" w:rsidP="008C4CEF">
            <w:pPr>
              <w:pStyle w:val="afffff1"/>
              <w:jc w:val="center"/>
            </w:pPr>
          </w:p>
        </w:tc>
        <w:tc>
          <w:tcPr>
            <w:tcW w:w="1844" w:type="dxa"/>
            <w:gridSpan w:val="4"/>
            <w:tcBorders>
              <w:top w:val="nil"/>
              <w:left w:val="nil"/>
              <w:bottom w:val="single" w:sz="4" w:space="0" w:color="auto"/>
              <w:right w:val="single" w:sz="4" w:space="0" w:color="auto"/>
            </w:tcBorders>
            <w:vAlign w:val="center"/>
          </w:tcPr>
          <w:p w14:paraId="4988D364" w14:textId="77777777" w:rsidR="008C4CEF" w:rsidRDefault="008C4CEF" w:rsidP="008C4CEF">
            <w:pPr>
              <w:pStyle w:val="afffff1"/>
              <w:ind w:left="28"/>
              <w:rPr>
                <w:sz w:val="22"/>
                <w:szCs w:val="22"/>
              </w:rPr>
            </w:pPr>
          </w:p>
        </w:tc>
      </w:tr>
      <w:tr w:rsidR="008C4CEF" w14:paraId="26A83B97" w14:textId="77777777" w:rsidTr="008C4CEF">
        <w:trPr>
          <w:trHeight w:hRule="exact" w:val="278"/>
        </w:trPr>
        <w:tc>
          <w:tcPr>
            <w:tcW w:w="7204" w:type="dxa"/>
            <w:gridSpan w:val="26"/>
            <w:tcBorders>
              <w:top w:val="single" w:sz="4" w:space="0" w:color="auto"/>
              <w:left w:val="single" w:sz="4" w:space="0" w:color="auto"/>
              <w:bottom w:val="single" w:sz="4" w:space="0" w:color="auto"/>
              <w:right w:val="nil"/>
            </w:tcBorders>
            <w:vAlign w:val="center"/>
          </w:tcPr>
          <w:p w14:paraId="40E9C629" w14:textId="77777777" w:rsidR="008C4CEF" w:rsidRDefault="008C4CEF" w:rsidP="008C4CEF">
            <w:pPr>
              <w:pStyle w:val="afffff1"/>
              <w:ind w:right="100"/>
              <w:jc w:val="right"/>
              <w:rPr>
                <w:b/>
                <w:bCs/>
                <w:sz w:val="22"/>
                <w:szCs w:val="22"/>
                <w:lang w:bidi="he-IL"/>
              </w:rPr>
            </w:pPr>
            <w:r>
              <w:rPr>
                <w:b/>
                <w:bCs/>
                <w:sz w:val="22"/>
                <w:szCs w:val="22"/>
              </w:rPr>
              <w:t>Учебно</w:t>
            </w:r>
            <w:r>
              <w:rPr>
                <w:b/>
                <w:bCs/>
                <w:sz w:val="22"/>
                <w:szCs w:val="22"/>
                <w:lang w:bidi="he-IL"/>
              </w:rPr>
              <w:t xml:space="preserve">- методическое и информационное обеспечение ООП СОО </w:t>
            </w:r>
          </w:p>
        </w:tc>
        <w:tc>
          <w:tcPr>
            <w:tcW w:w="183" w:type="dxa"/>
            <w:tcBorders>
              <w:top w:val="single" w:sz="4" w:space="0" w:color="auto"/>
              <w:left w:val="nil"/>
              <w:bottom w:val="single" w:sz="4" w:space="0" w:color="auto"/>
              <w:right w:val="nil"/>
            </w:tcBorders>
            <w:vAlign w:val="center"/>
          </w:tcPr>
          <w:p w14:paraId="6363D880" w14:textId="77777777" w:rsidR="008C4CEF" w:rsidRDefault="008C4CEF" w:rsidP="008C4CEF">
            <w:pPr>
              <w:pStyle w:val="afffff1"/>
              <w:jc w:val="center"/>
              <w:rPr>
                <w:b/>
                <w:bCs/>
                <w:sz w:val="22"/>
                <w:szCs w:val="22"/>
                <w:lang w:bidi="he-IL"/>
              </w:rPr>
            </w:pPr>
          </w:p>
        </w:tc>
        <w:tc>
          <w:tcPr>
            <w:tcW w:w="129" w:type="dxa"/>
            <w:tcBorders>
              <w:top w:val="single" w:sz="4" w:space="0" w:color="auto"/>
              <w:left w:val="nil"/>
              <w:bottom w:val="single" w:sz="4" w:space="0" w:color="auto"/>
              <w:right w:val="nil"/>
            </w:tcBorders>
            <w:vAlign w:val="center"/>
          </w:tcPr>
          <w:p w14:paraId="08759CE4" w14:textId="77777777" w:rsidR="008C4CEF" w:rsidRDefault="008C4CEF" w:rsidP="008C4CEF">
            <w:pPr>
              <w:pStyle w:val="afffff1"/>
              <w:jc w:val="center"/>
              <w:rPr>
                <w:b/>
                <w:bCs/>
                <w:sz w:val="22"/>
                <w:szCs w:val="22"/>
                <w:lang w:bidi="he-IL"/>
              </w:rPr>
            </w:pPr>
          </w:p>
        </w:tc>
        <w:tc>
          <w:tcPr>
            <w:tcW w:w="283" w:type="dxa"/>
            <w:gridSpan w:val="2"/>
            <w:tcBorders>
              <w:top w:val="single" w:sz="4" w:space="0" w:color="auto"/>
              <w:left w:val="nil"/>
              <w:bottom w:val="single" w:sz="4" w:space="0" w:color="auto"/>
              <w:right w:val="nil"/>
            </w:tcBorders>
            <w:vAlign w:val="center"/>
          </w:tcPr>
          <w:p w14:paraId="23108A02" w14:textId="77777777" w:rsidR="008C4CEF" w:rsidRDefault="008C4CEF" w:rsidP="008C4CEF">
            <w:pPr>
              <w:pStyle w:val="afffff1"/>
              <w:jc w:val="center"/>
              <w:rPr>
                <w:b/>
                <w:bCs/>
                <w:sz w:val="22"/>
                <w:szCs w:val="22"/>
                <w:lang w:bidi="he-IL"/>
              </w:rPr>
            </w:pPr>
          </w:p>
        </w:tc>
        <w:tc>
          <w:tcPr>
            <w:tcW w:w="399" w:type="dxa"/>
            <w:tcBorders>
              <w:top w:val="single" w:sz="4" w:space="0" w:color="auto"/>
              <w:left w:val="nil"/>
              <w:bottom w:val="single" w:sz="4" w:space="0" w:color="auto"/>
              <w:right w:val="nil"/>
            </w:tcBorders>
            <w:vAlign w:val="center"/>
          </w:tcPr>
          <w:p w14:paraId="4C8B2486" w14:textId="77777777" w:rsidR="008C4CEF" w:rsidRDefault="008C4CEF" w:rsidP="008C4CEF">
            <w:pPr>
              <w:pStyle w:val="afffff1"/>
              <w:jc w:val="center"/>
              <w:rPr>
                <w:b/>
                <w:bCs/>
                <w:sz w:val="22"/>
                <w:szCs w:val="22"/>
                <w:lang w:bidi="he-IL"/>
              </w:rPr>
            </w:pPr>
          </w:p>
        </w:tc>
        <w:tc>
          <w:tcPr>
            <w:tcW w:w="235" w:type="dxa"/>
            <w:tcBorders>
              <w:top w:val="single" w:sz="4" w:space="0" w:color="auto"/>
              <w:left w:val="nil"/>
              <w:bottom w:val="single" w:sz="4" w:space="0" w:color="auto"/>
              <w:right w:val="nil"/>
            </w:tcBorders>
            <w:vAlign w:val="center"/>
          </w:tcPr>
          <w:p w14:paraId="1105128E" w14:textId="77777777" w:rsidR="008C4CEF" w:rsidRDefault="008C4CEF" w:rsidP="008C4CEF">
            <w:pPr>
              <w:pStyle w:val="afffff1"/>
              <w:jc w:val="center"/>
              <w:rPr>
                <w:b/>
                <w:bCs/>
                <w:sz w:val="22"/>
                <w:szCs w:val="22"/>
                <w:lang w:bidi="he-IL"/>
              </w:rPr>
            </w:pPr>
          </w:p>
        </w:tc>
        <w:tc>
          <w:tcPr>
            <w:tcW w:w="168" w:type="dxa"/>
            <w:tcBorders>
              <w:top w:val="single" w:sz="4" w:space="0" w:color="auto"/>
              <w:left w:val="nil"/>
              <w:bottom w:val="single" w:sz="4" w:space="0" w:color="auto"/>
              <w:right w:val="nil"/>
            </w:tcBorders>
            <w:vAlign w:val="center"/>
          </w:tcPr>
          <w:p w14:paraId="0AA59E51" w14:textId="77777777" w:rsidR="008C4CEF" w:rsidRDefault="008C4CEF" w:rsidP="008C4CEF">
            <w:pPr>
              <w:pStyle w:val="afffff1"/>
              <w:jc w:val="center"/>
              <w:rPr>
                <w:b/>
                <w:bCs/>
                <w:sz w:val="22"/>
                <w:szCs w:val="22"/>
                <w:lang w:bidi="he-IL"/>
              </w:rPr>
            </w:pPr>
          </w:p>
        </w:tc>
        <w:tc>
          <w:tcPr>
            <w:tcW w:w="1042" w:type="dxa"/>
            <w:tcBorders>
              <w:top w:val="single" w:sz="4" w:space="0" w:color="auto"/>
              <w:left w:val="nil"/>
              <w:bottom w:val="single" w:sz="4" w:space="0" w:color="auto"/>
              <w:right w:val="single" w:sz="4" w:space="0" w:color="auto"/>
            </w:tcBorders>
            <w:vAlign w:val="center"/>
          </w:tcPr>
          <w:p w14:paraId="0EB73CE8" w14:textId="77777777" w:rsidR="008C4CEF" w:rsidRDefault="008C4CEF" w:rsidP="008C4CEF">
            <w:pPr>
              <w:pStyle w:val="afffff1"/>
              <w:jc w:val="center"/>
              <w:rPr>
                <w:b/>
                <w:bCs/>
                <w:sz w:val="22"/>
                <w:szCs w:val="22"/>
                <w:lang w:bidi="he-IL"/>
              </w:rPr>
            </w:pPr>
          </w:p>
        </w:tc>
      </w:tr>
      <w:tr w:rsidR="008C4CEF" w14:paraId="3536AACE" w14:textId="77777777" w:rsidTr="008C4CEF">
        <w:trPr>
          <w:trHeight w:hRule="exact" w:val="302"/>
        </w:trPr>
        <w:tc>
          <w:tcPr>
            <w:tcW w:w="4617" w:type="dxa"/>
            <w:gridSpan w:val="15"/>
            <w:tcBorders>
              <w:top w:val="single" w:sz="4" w:space="0" w:color="auto"/>
              <w:left w:val="single" w:sz="4" w:space="0" w:color="auto"/>
              <w:bottom w:val="nil"/>
              <w:right w:val="nil"/>
            </w:tcBorders>
            <w:vAlign w:val="center"/>
          </w:tcPr>
          <w:p w14:paraId="1F02E93F" w14:textId="77777777" w:rsidR="008C4CEF" w:rsidRDefault="008C4CEF" w:rsidP="008C4CEF">
            <w:pPr>
              <w:pStyle w:val="afffff1"/>
              <w:ind w:left="249"/>
              <w:rPr>
                <w:sz w:val="22"/>
                <w:szCs w:val="22"/>
                <w:lang w:bidi="he-IL"/>
              </w:rPr>
            </w:pPr>
            <w:r>
              <w:rPr>
                <w:sz w:val="22"/>
                <w:szCs w:val="22"/>
              </w:rPr>
              <w:t xml:space="preserve">ИКТ обеспечение </w:t>
            </w:r>
            <w:r>
              <w:rPr>
                <w:sz w:val="22"/>
                <w:szCs w:val="22"/>
                <w:lang w:bidi="he-IL"/>
              </w:rPr>
              <w:t xml:space="preserve">(количество учащихся 1 </w:t>
            </w:r>
          </w:p>
        </w:tc>
        <w:tc>
          <w:tcPr>
            <w:tcW w:w="2770" w:type="dxa"/>
            <w:gridSpan w:val="12"/>
            <w:tcBorders>
              <w:top w:val="single" w:sz="4" w:space="0" w:color="auto"/>
              <w:left w:val="nil"/>
              <w:bottom w:val="nil"/>
              <w:right w:val="nil"/>
            </w:tcBorders>
            <w:vAlign w:val="center"/>
          </w:tcPr>
          <w:p w14:paraId="4DBAE41D" w14:textId="77777777" w:rsidR="008C4CEF" w:rsidRDefault="008C4CEF" w:rsidP="008C4CEF">
            <w:pPr>
              <w:pStyle w:val="afffff1"/>
              <w:ind w:right="19"/>
              <w:jc w:val="right"/>
              <w:rPr>
                <w:sz w:val="16"/>
                <w:szCs w:val="16"/>
                <w:lang w:bidi="he-IL"/>
              </w:rPr>
            </w:pPr>
            <w:r>
              <w:rPr>
                <w:sz w:val="22"/>
                <w:szCs w:val="22"/>
                <w:lang w:bidi="he-IL"/>
              </w:rPr>
              <w:t xml:space="preserve">раз в </w:t>
            </w:r>
            <w:r>
              <w:rPr>
                <w:sz w:val="16"/>
                <w:szCs w:val="16"/>
                <w:lang w:bidi="he-IL"/>
              </w:rPr>
              <w:t xml:space="preserve">ГОД </w:t>
            </w:r>
            <w:r>
              <w:rPr>
                <w:sz w:val="22"/>
                <w:szCs w:val="22"/>
                <w:lang w:bidi="he-IL"/>
              </w:rPr>
              <w:t xml:space="preserve">школы на </w:t>
            </w:r>
            <w:r>
              <w:rPr>
                <w:sz w:val="16"/>
                <w:szCs w:val="16"/>
                <w:lang w:bidi="he-IL"/>
              </w:rPr>
              <w:t xml:space="preserve">ОДИН </w:t>
            </w:r>
          </w:p>
        </w:tc>
        <w:tc>
          <w:tcPr>
            <w:tcW w:w="129" w:type="dxa"/>
            <w:tcBorders>
              <w:top w:val="single" w:sz="4" w:space="0" w:color="auto"/>
              <w:left w:val="nil"/>
              <w:bottom w:val="nil"/>
              <w:right w:val="single" w:sz="4" w:space="0" w:color="auto"/>
            </w:tcBorders>
            <w:vAlign w:val="center"/>
          </w:tcPr>
          <w:p w14:paraId="15CDF84A" w14:textId="77777777" w:rsidR="008C4CEF" w:rsidRDefault="008C4CEF" w:rsidP="008C4CEF">
            <w:pPr>
              <w:pStyle w:val="afffff1"/>
              <w:jc w:val="center"/>
              <w:rPr>
                <w:sz w:val="16"/>
                <w:szCs w:val="16"/>
                <w:lang w:bidi="he-IL"/>
              </w:rPr>
            </w:pPr>
          </w:p>
        </w:tc>
        <w:tc>
          <w:tcPr>
            <w:tcW w:w="2127" w:type="dxa"/>
            <w:gridSpan w:val="6"/>
            <w:tcBorders>
              <w:top w:val="single" w:sz="4" w:space="0" w:color="auto"/>
              <w:left w:val="single" w:sz="4" w:space="0" w:color="auto"/>
              <w:bottom w:val="nil"/>
              <w:right w:val="single" w:sz="4" w:space="0" w:color="auto"/>
            </w:tcBorders>
            <w:vAlign w:val="center"/>
          </w:tcPr>
          <w:p w14:paraId="19BAFADD" w14:textId="77777777" w:rsidR="008C4CEF" w:rsidRDefault="008C4CEF" w:rsidP="008C4CEF">
            <w:pPr>
              <w:pStyle w:val="afffff1"/>
              <w:ind w:left="163"/>
              <w:rPr>
                <w:sz w:val="22"/>
                <w:szCs w:val="22"/>
                <w:lang w:bidi="he-IL"/>
              </w:rPr>
            </w:pPr>
            <w:r>
              <w:rPr>
                <w:sz w:val="22"/>
                <w:szCs w:val="22"/>
                <w:lang w:bidi="he-IL"/>
              </w:rPr>
              <w:t xml:space="preserve">заместитель </w:t>
            </w:r>
          </w:p>
        </w:tc>
      </w:tr>
      <w:tr w:rsidR="008C4CEF" w14:paraId="364158E7" w14:textId="77777777" w:rsidTr="008C4CEF">
        <w:trPr>
          <w:trHeight w:hRule="exact" w:val="244"/>
        </w:trPr>
        <w:tc>
          <w:tcPr>
            <w:tcW w:w="1435" w:type="dxa"/>
            <w:gridSpan w:val="3"/>
            <w:tcBorders>
              <w:top w:val="nil"/>
              <w:left w:val="single" w:sz="4" w:space="0" w:color="auto"/>
              <w:bottom w:val="single" w:sz="4" w:space="0" w:color="auto"/>
              <w:right w:val="nil"/>
            </w:tcBorders>
            <w:vAlign w:val="center"/>
          </w:tcPr>
          <w:p w14:paraId="0D43755C" w14:textId="77777777" w:rsidR="008C4CEF" w:rsidRDefault="008C4CEF" w:rsidP="008C4CEF">
            <w:pPr>
              <w:pStyle w:val="afffff1"/>
              <w:ind w:left="167"/>
              <w:rPr>
                <w:sz w:val="22"/>
                <w:szCs w:val="22"/>
                <w:lang w:bidi="he-IL"/>
              </w:rPr>
            </w:pPr>
            <w:r>
              <w:rPr>
                <w:sz w:val="22"/>
                <w:szCs w:val="22"/>
              </w:rPr>
              <w:t>компьютер</w:t>
            </w:r>
            <w:r>
              <w:rPr>
                <w:sz w:val="22"/>
                <w:szCs w:val="22"/>
                <w:lang w:bidi="he-IL"/>
              </w:rPr>
              <w:t xml:space="preserve">) </w:t>
            </w:r>
          </w:p>
        </w:tc>
        <w:tc>
          <w:tcPr>
            <w:tcW w:w="230" w:type="dxa"/>
            <w:tcBorders>
              <w:top w:val="nil"/>
              <w:left w:val="nil"/>
              <w:bottom w:val="single" w:sz="4" w:space="0" w:color="auto"/>
              <w:right w:val="nil"/>
            </w:tcBorders>
            <w:vAlign w:val="center"/>
          </w:tcPr>
          <w:p w14:paraId="6FF9F9B3" w14:textId="77777777" w:rsidR="008C4CEF" w:rsidRDefault="008C4CEF" w:rsidP="008C4CEF">
            <w:pPr>
              <w:pStyle w:val="afffff1"/>
              <w:jc w:val="center"/>
              <w:rPr>
                <w:sz w:val="22"/>
                <w:szCs w:val="22"/>
                <w:lang w:bidi="he-IL"/>
              </w:rPr>
            </w:pPr>
          </w:p>
        </w:tc>
        <w:tc>
          <w:tcPr>
            <w:tcW w:w="845" w:type="dxa"/>
            <w:tcBorders>
              <w:top w:val="nil"/>
              <w:left w:val="nil"/>
              <w:bottom w:val="single" w:sz="4" w:space="0" w:color="auto"/>
              <w:right w:val="nil"/>
            </w:tcBorders>
            <w:vAlign w:val="center"/>
          </w:tcPr>
          <w:p w14:paraId="63ED3978" w14:textId="77777777" w:rsidR="008C4CEF" w:rsidRDefault="008C4CEF" w:rsidP="008C4CEF">
            <w:pPr>
              <w:pStyle w:val="afffff1"/>
              <w:jc w:val="center"/>
              <w:rPr>
                <w:sz w:val="22"/>
                <w:szCs w:val="22"/>
                <w:lang w:bidi="he-IL"/>
              </w:rPr>
            </w:pPr>
          </w:p>
        </w:tc>
        <w:tc>
          <w:tcPr>
            <w:tcW w:w="302" w:type="dxa"/>
            <w:gridSpan w:val="2"/>
            <w:tcBorders>
              <w:top w:val="nil"/>
              <w:left w:val="nil"/>
              <w:bottom w:val="single" w:sz="4" w:space="0" w:color="auto"/>
              <w:right w:val="nil"/>
            </w:tcBorders>
            <w:vAlign w:val="center"/>
          </w:tcPr>
          <w:p w14:paraId="1EC28ABC" w14:textId="77777777" w:rsidR="008C4CEF" w:rsidRDefault="008C4CEF" w:rsidP="008C4CEF">
            <w:pPr>
              <w:pStyle w:val="afffff1"/>
              <w:jc w:val="center"/>
              <w:rPr>
                <w:sz w:val="22"/>
                <w:szCs w:val="22"/>
                <w:lang w:bidi="he-IL"/>
              </w:rPr>
            </w:pPr>
          </w:p>
        </w:tc>
        <w:tc>
          <w:tcPr>
            <w:tcW w:w="360" w:type="dxa"/>
            <w:gridSpan w:val="2"/>
            <w:tcBorders>
              <w:top w:val="nil"/>
              <w:left w:val="nil"/>
              <w:bottom w:val="single" w:sz="4" w:space="0" w:color="auto"/>
              <w:right w:val="nil"/>
            </w:tcBorders>
            <w:vAlign w:val="center"/>
          </w:tcPr>
          <w:p w14:paraId="2851157B" w14:textId="77777777" w:rsidR="008C4CEF" w:rsidRDefault="008C4CEF" w:rsidP="008C4CEF">
            <w:pPr>
              <w:pStyle w:val="afffff1"/>
              <w:jc w:val="center"/>
              <w:rPr>
                <w:sz w:val="22"/>
                <w:szCs w:val="22"/>
                <w:lang w:bidi="he-IL"/>
              </w:rPr>
            </w:pPr>
          </w:p>
        </w:tc>
        <w:tc>
          <w:tcPr>
            <w:tcW w:w="202" w:type="dxa"/>
            <w:tcBorders>
              <w:top w:val="nil"/>
              <w:left w:val="nil"/>
              <w:bottom w:val="single" w:sz="4" w:space="0" w:color="auto"/>
              <w:right w:val="nil"/>
            </w:tcBorders>
            <w:vAlign w:val="center"/>
          </w:tcPr>
          <w:p w14:paraId="49B1D897" w14:textId="77777777" w:rsidR="008C4CEF" w:rsidRDefault="008C4CEF" w:rsidP="008C4CEF">
            <w:pPr>
              <w:pStyle w:val="afffff1"/>
              <w:jc w:val="center"/>
              <w:rPr>
                <w:sz w:val="22"/>
                <w:szCs w:val="22"/>
                <w:lang w:bidi="he-IL"/>
              </w:rPr>
            </w:pPr>
          </w:p>
        </w:tc>
        <w:tc>
          <w:tcPr>
            <w:tcW w:w="283" w:type="dxa"/>
            <w:gridSpan w:val="2"/>
            <w:tcBorders>
              <w:top w:val="nil"/>
              <w:left w:val="nil"/>
              <w:bottom w:val="single" w:sz="4" w:space="0" w:color="auto"/>
              <w:right w:val="nil"/>
            </w:tcBorders>
            <w:vAlign w:val="center"/>
          </w:tcPr>
          <w:p w14:paraId="46CEE894" w14:textId="77777777" w:rsidR="008C4CEF" w:rsidRDefault="008C4CEF" w:rsidP="008C4CEF">
            <w:pPr>
              <w:pStyle w:val="afffff1"/>
              <w:jc w:val="center"/>
              <w:rPr>
                <w:sz w:val="22"/>
                <w:szCs w:val="22"/>
                <w:lang w:bidi="he-IL"/>
              </w:rPr>
            </w:pPr>
          </w:p>
        </w:tc>
        <w:tc>
          <w:tcPr>
            <w:tcW w:w="374" w:type="dxa"/>
            <w:tcBorders>
              <w:top w:val="nil"/>
              <w:left w:val="nil"/>
              <w:bottom w:val="single" w:sz="4" w:space="0" w:color="auto"/>
              <w:right w:val="nil"/>
            </w:tcBorders>
            <w:vAlign w:val="center"/>
          </w:tcPr>
          <w:p w14:paraId="0ABD59CC" w14:textId="77777777" w:rsidR="008C4CEF" w:rsidRDefault="008C4CEF" w:rsidP="008C4CEF">
            <w:pPr>
              <w:pStyle w:val="afffff1"/>
              <w:jc w:val="center"/>
              <w:rPr>
                <w:sz w:val="22"/>
                <w:szCs w:val="22"/>
                <w:lang w:bidi="he-IL"/>
              </w:rPr>
            </w:pPr>
          </w:p>
        </w:tc>
        <w:tc>
          <w:tcPr>
            <w:tcW w:w="586" w:type="dxa"/>
            <w:gridSpan w:val="2"/>
            <w:tcBorders>
              <w:top w:val="nil"/>
              <w:left w:val="nil"/>
              <w:bottom w:val="single" w:sz="4" w:space="0" w:color="auto"/>
              <w:right w:val="nil"/>
            </w:tcBorders>
            <w:vAlign w:val="center"/>
          </w:tcPr>
          <w:p w14:paraId="1D2AAD65" w14:textId="77777777" w:rsidR="008C4CEF" w:rsidRDefault="008C4CEF" w:rsidP="008C4CEF">
            <w:pPr>
              <w:pStyle w:val="afffff1"/>
              <w:jc w:val="center"/>
              <w:rPr>
                <w:sz w:val="22"/>
                <w:szCs w:val="22"/>
                <w:lang w:bidi="he-IL"/>
              </w:rPr>
            </w:pPr>
          </w:p>
        </w:tc>
        <w:tc>
          <w:tcPr>
            <w:tcW w:w="346" w:type="dxa"/>
            <w:gridSpan w:val="2"/>
            <w:tcBorders>
              <w:top w:val="nil"/>
              <w:left w:val="nil"/>
              <w:bottom w:val="single" w:sz="4" w:space="0" w:color="auto"/>
              <w:right w:val="nil"/>
            </w:tcBorders>
            <w:vAlign w:val="center"/>
          </w:tcPr>
          <w:p w14:paraId="094ABDB5" w14:textId="77777777" w:rsidR="008C4CEF" w:rsidRDefault="008C4CEF" w:rsidP="008C4CEF">
            <w:pPr>
              <w:pStyle w:val="afffff1"/>
              <w:jc w:val="center"/>
              <w:rPr>
                <w:sz w:val="22"/>
                <w:szCs w:val="22"/>
                <w:lang w:bidi="he-IL"/>
              </w:rPr>
            </w:pPr>
          </w:p>
        </w:tc>
        <w:tc>
          <w:tcPr>
            <w:tcW w:w="643" w:type="dxa"/>
            <w:gridSpan w:val="3"/>
            <w:tcBorders>
              <w:top w:val="nil"/>
              <w:left w:val="nil"/>
              <w:bottom w:val="single" w:sz="4" w:space="0" w:color="auto"/>
              <w:right w:val="nil"/>
            </w:tcBorders>
            <w:vAlign w:val="center"/>
          </w:tcPr>
          <w:p w14:paraId="135C7D35" w14:textId="77777777" w:rsidR="008C4CEF" w:rsidRDefault="008C4CEF" w:rsidP="008C4CEF">
            <w:pPr>
              <w:pStyle w:val="afffff1"/>
              <w:jc w:val="center"/>
              <w:rPr>
                <w:sz w:val="22"/>
                <w:szCs w:val="22"/>
                <w:lang w:bidi="he-IL"/>
              </w:rPr>
            </w:pPr>
          </w:p>
        </w:tc>
        <w:tc>
          <w:tcPr>
            <w:tcW w:w="197" w:type="dxa"/>
            <w:tcBorders>
              <w:top w:val="nil"/>
              <w:left w:val="nil"/>
              <w:bottom w:val="single" w:sz="4" w:space="0" w:color="auto"/>
              <w:right w:val="nil"/>
            </w:tcBorders>
            <w:vAlign w:val="center"/>
          </w:tcPr>
          <w:p w14:paraId="5E3C136C" w14:textId="77777777" w:rsidR="008C4CEF" w:rsidRDefault="008C4CEF" w:rsidP="008C4CEF">
            <w:pPr>
              <w:pStyle w:val="afffff1"/>
              <w:jc w:val="center"/>
              <w:rPr>
                <w:sz w:val="22"/>
                <w:szCs w:val="22"/>
                <w:lang w:bidi="he-IL"/>
              </w:rPr>
            </w:pPr>
          </w:p>
        </w:tc>
        <w:tc>
          <w:tcPr>
            <w:tcW w:w="772" w:type="dxa"/>
            <w:gridSpan w:val="3"/>
            <w:tcBorders>
              <w:top w:val="nil"/>
              <w:left w:val="nil"/>
              <w:bottom w:val="single" w:sz="4" w:space="0" w:color="auto"/>
              <w:right w:val="nil"/>
            </w:tcBorders>
            <w:vAlign w:val="center"/>
          </w:tcPr>
          <w:p w14:paraId="41C206C7" w14:textId="77777777" w:rsidR="008C4CEF" w:rsidRDefault="008C4CEF" w:rsidP="008C4CEF">
            <w:pPr>
              <w:pStyle w:val="afffff1"/>
              <w:jc w:val="center"/>
              <w:rPr>
                <w:sz w:val="22"/>
                <w:szCs w:val="22"/>
                <w:lang w:bidi="he-IL"/>
              </w:rPr>
            </w:pPr>
          </w:p>
        </w:tc>
        <w:tc>
          <w:tcPr>
            <w:tcW w:w="466" w:type="dxa"/>
            <w:tcBorders>
              <w:top w:val="nil"/>
              <w:left w:val="nil"/>
              <w:bottom w:val="single" w:sz="4" w:space="0" w:color="auto"/>
              <w:right w:val="nil"/>
            </w:tcBorders>
            <w:vAlign w:val="center"/>
          </w:tcPr>
          <w:p w14:paraId="4B8AD363" w14:textId="77777777" w:rsidR="008C4CEF" w:rsidRDefault="008C4CEF" w:rsidP="008C4CEF">
            <w:pPr>
              <w:pStyle w:val="afffff1"/>
              <w:jc w:val="center"/>
              <w:rPr>
                <w:sz w:val="22"/>
                <w:szCs w:val="22"/>
                <w:lang w:bidi="he-IL"/>
              </w:rPr>
            </w:pPr>
          </w:p>
        </w:tc>
        <w:tc>
          <w:tcPr>
            <w:tcW w:w="163" w:type="dxa"/>
            <w:tcBorders>
              <w:top w:val="nil"/>
              <w:left w:val="nil"/>
              <w:bottom w:val="single" w:sz="4" w:space="0" w:color="auto"/>
              <w:right w:val="nil"/>
            </w:tcBorders>
            <w:vAlign w:val="center"/>
          </w:tcPr>
          <w:p w14:paraId="27DC67AA" w14:textId="77777777" w:rsidR="008C4CEF" w:rsidRDefault="008C4CEF" w:rsidP="008C4CEF">
            <w:pPr>
              <w:pStyle w:val="afffff1"/>
              <w:jc w:val="center"/>
              <w:rPr>
                <w:sz w:val="22"/>
                <w:szCs w:val="22"/>
                <w:lang w:bidi="he-IL"/>
              </w:rPr>
            </w:pPr>
          </w:p>
        </w:tc>
        <w:tc>
          <w:tcPr>
            <w:tcW w:w="183" w:type="dxa"/>
            <w:tcBorders>
              <w:top w:val="nil"/>
              <w:left w:val="nil"/>
              <w:bottom w:val="single" w:sz="4" w:space="0" w:color="auto"/>
              <w:right w:val="nil"/>
            </w:tcBorders>
            <w:vAlign w:val="center"/>
          </w:tcPr>
          <w:p w14:paraId="4D81B169" w14:textId="77777777" w:rsidR="008C4CEF" w:rsidRDefault="008C4CEF" w:rsidP="008C4CEF">
            <w:pPr>
              <w:pStyle w:val="afffff1"/>
              <w:jc w:val="center"/>
              <w:rPr>
                <w:sz w:val="22"/>
                <w:szCs w:val="22"/>
                <w:lang w:bidi="he-IL"/>
              </w:rPr>
            </w:pPr>
          </w:p>
        </w:tc>
        <w:tc>
          <w:tcPr>
            <w:tcW w:w="129" w:type="dxa"/>
            <w:tcBorders>
              <w:top w:val="nil"/>
              <w:left w:val="nil"/>
              <w:bottom w:val="single" w:sz="4" w:space="0" w:color="auto"/>
              <w:right w:val="single" w:sz="4" w:space="0" w:color="auto"/>
            </w:tcBorders>
            <w:vAlign w:val="center"/>
          </w:tcPr>
          <w:p w14:paraId="037FDC05" w14:textId="77777777" w:rsidR="008C4CEF" w:rsidRDefault="008C4CEF" w:rsidP="008C4CEF">
            <w:pPr>
              <w:pStyle w:val="afffff1"/>
              <w:jc w:val="center"/>
              <w:rPr>
                <w:sz w:val="22"/>
                <w:szCs w:val="22"/>
                <w:lang w:bidi="he-IL"/>
              </w:rPr>
            </w:pPr>
          </w:p>
        </w:tc>
        <w:tc>
          <w:tcPr>
            <w:tcW w:w="2127" w:type="dxa"/>
            <w:gridSpan w:val="6"/>
            <w:tcBorders>
              <w:top w:val="nil"/>
              <w:left w:val="single" w:sz="4" w:space="0" w:color="auto"/>
              <w:bottom w:val="single" w:sz="4" w:space="0" w:color="auto"/>
              <w:right w:val="single" w:sz="4" w:space="0" w:color="auto"/>
            </w:tcBorders>
            <w:vAlign w:val="center"/>
          </w:tcPr>
          <w:p w14:paraId="5B285B3F" w14:textId="77777777" w:rsidR="008C4CEF" w:rsidRDefault="008C4CEF" w:rsidP="008C4CEF">
            <w:pPr>
              <w:pStyle w:val="afffff1"/>
              <w:ind w:right="796"/>
              <w:jc w:val="center"/>
              <w:rPr>
                <w:sz w:val="22"/>
                <w:szCs w:val="22"/>
                <w:lang w:bidi="he-IL"/>
              </w:rPr>
            </w:pPr>
            <w:r>
              <w:rPr>
                <w:sz w:val="22"/>
                <w:szCs w:val="22"/>
                <w:lang w:bidi="he-IL"/>
              </w:rPr>
              <w:t xml:space="preserve">директора </w:t>
            </w:r>
          </w:p>
        </w:tc>
      </w:tr>
      <w:tr w:rsidR="008C4CEF" w14:paraId="652EFDA6" w14:textId="77777777" w:rsidTr="008C4CEF">
        <w:trPr>
          <w:trHeight w:hRule="exact" w:val="331"/>
        </w:trPr>
        <w:tc>
          <w:tcPr>
            <w:tcW w:w="1435" w:type="dxa"/>
            <w:gridSpan w:val="3"/>
            <w:tcBorders>
              <w:top w:val="single" w:sz="4" w:space="0" w:color="auto"/>
              <w:left w:val="single" w:sz="4" w:space="0" w:color="auto"/>
              <w:bottom w:val="nil"/>
              <w:right w:val="nil"/>
            </w:tcBorders>
            <w:vAlign w:val="center"/>
          </w:tcPr>
          <w:p w14:paraId="03FC67AB" w14:textId="77777777" w:rsidR="008C4CEF" w:rsidRDefault="008C4CEF" w:rsidP="008C4CEF">
            <w:pPr>
              <w:pStyle w:val="afffff1"/>
              <w:ind w:left="167"/>
              <w:rPr>
                <w:sz w:val="22"/>
                <w:szCs w:val="22"/>
              </w:rPr>
            </w:pPr>
            <w:r>
              <w:rPr>
                <w:sz w:val="22"/>
                <w:szCs w:val="22"/>
              </w:rPr>
              <w:t xml:space="preserve">Мониторинг </w:t>
            </w:r>
          </w:p>
        </w:tc>
        <w:tc>
          <w:tcPr>
            <w:tcW w:w="1939" w:type="dxa"/>
            <w:gridSpan w:val="7"/>
            <w:tcBorders>
              <w:top w:val="single" w:sz="4" w:space="0" w:color="auto"/>
              <w:left w:val="nil"/>
              <w:bottom w:val="nil"/>
              <w:right w:val="nil"/>
            </w:tcBorders>
            <w:vAlign w:val="center"/>
          </w:tcPr>
          <w:p w14:paraId="0521C51F" w14:textId="77777777" w:rsidR="008C4CEF" w:rsidRDefault="008C4CEF" w:rsidP="008C4CEF">
            <w:pPr>
              <w:pStyle w:val="afffff1"/>
              <w:ind w:left="86"/>
              <w:jc w:val="center"/>
              <w:rPr>
                <w:sz w:val="22"/>
                <w:szCs w:val="22"/>
              </w:rPr>
            </w:pPr>
            <w:r>
              <w:rPr>
                <w:sz w:val="22"/>
                <w:szCs w:val="22"/>
              </w:rPr>
              <w:t xml:space="preserve">достаточности </w:t>
            </w:r>
          </w:p>
        </w:tc>
        <w:tc>
          <w:tcPr>
            <w:tcW w:w="1243" w:type="dxa"/>
            <w:gridSpan w:val="5"/>
            <w:tcBorders>
              <w:top w:val="single" w:sz="4" w:space="0" w:color="auto"/>
              <w:left w:val="nil"/>
              <w:bottom w:val="nil"/>
              <w:right w:val="nil"/>
            </w:tcBorders>
            <w:vAlign w:val="center"/>
          </w:tcPr>
          <w:p w14:paraId="7B93DA00" w14:textId="77777777" w:rsidR="008C4CEF" w:rsidRDefault="008C4CEF" w:rsidP="008C4CEF">
            <w:pPr>
              <w:pStyle w:val="afffff1"/>
              <w:ind w:left="38"/>
              <w:rPr>
                <w:sz w:val="22"/>
                <w:szCs w:val="22"/>
                <w:lang w:bidi="he-IL"/>
              </w:rPr>
            </w:pPr>
            <w:r>
              <w:rPr>
                <w:sz w:val="22"/>
                <w:szCs w:val="22"/>
              </w:rPr>
              <w:t>учебников</w:t>
            </w:r>
            <w:r>
              <w:rPr>
                <w:sz w:val="22"/>
                <w:szCs w:val="22"/>
                <w:lang w:bidi="he-IL"/>
              </w:rPr>
              <w:t xml:space="preserve">, </w:t>
            </w:r>
          </w:p>
        </w:tc>
        <w:tc>
          <w:tcPr>
            <w:tcW w:w="346" w:type="dxa"/>
            <w:gridSpan w:val="2"/>
            <w:tcBorders>
              <w:top w:val="single" w:sz="4" w:space="0" w:color="auto"/>
              <w:left w:val="nil"/>
              <w:bottom w:val="nil"/>
              <w:right w:val="nil"/>
            </w:tcBorders>
            <w:vAlign w:val="center"/>
          </w:tcPr>
          <w:p w14:paraId="721F247D" w14:textId="77777777" w:rsidR="008C4CEF" w:rsidRDefault="008C4CEF" w:rsidP="008C4CEF">
            <w:pPr>
              <w:pStyle w:val="afffff1"/>
              <w:ind w:left="23"/>
              <w:jc w:val="center"/>
              <w:rPr>
                <w:sz w:val="22"/>
                <w:szCs w:val="22"/>
                <w:lang w:bidi="he-IL"/>
              </w:rPr>
            </w:pPr>
            <w:r>
              <w:rPr>
                <w:sz w:val="22"/>
                <w:szCs w:val="22"/>
                <w:lang w:bidi="he-IL"/>
              </w:rPr>
              <w:t xml:space="preserve">1 </w:t>
            </w:r>
          </w:p>
        </w:tc>
        <w:tc>
          <w:tcPr>
            <w:tcW w:w="643" w:type="dxa"/>
            <w:gridSpan w:val="3"/>
            <w:tcBorders>
              <w:top w:val="single" w:sz="4" w:space="0" w:color="auto"/>
              <w:left w:val="nil"/>
              <w:bottom w:val="nil"/>
              <w:right w:val="nil"/>
            </w:tcBorders>
            <w:vAlign w:val="center"/>
          </w:tcPr>
          <w:p w14:paraId="2FC7BE3B" w14:textId="77777777" w:rsidR="008C4CEF" w:rsidRDefault="008C4CEF" w:rsidP="008C4CEF">
            <w:pPr>
              <w:pStyle w:val="afffff1"/>
              <w:ind w:right="38"/>
              <w:jc w:val="center"/>
              <w:rPr>
                <w:sz w:val="22"/>
                <w:szCs w:val="22"/>
                <w:lang w:bidi="he-IL"/>
              </w:rPr>
            </w:pPr>
            <w:r>
              <w:rPr>
                <w:sz w:val="22"/>
                <w:szCs w:val="22"/>
                <w:lang w:bidi="he-IL"/>
              </w:rPr>
              <w:t xml:space="preserve">раз </w:t>
            </w:r>
          </w:p>
        </w:tc>
        <w:tc>
          <w:tcPr>
            <w:tcW w:w="197" w:type="dxa"/>
            <w:tcBorders>
              <w:top w:val="single" w:sz="4" w:space="0" w:color="auto"/>
              <w:left w:val="nil"/>
              <w:bottom w:val="nil"/>
              <w:right w:val="nil"/>
            </w:tcBorders>
            <w:vAlign w:val="center"/>
          </w:tcPr>
          <w:p w14:paraId="1CD9A9CA" w14:textId="77777777" w:rsidR="008C4CEF" w:rsidRDefault="008C4CEF" w:rsidP="008C4CEF">
            <w:pPr>
              <w:pStyle w:val="afffff1"/>
              <w:ind w:left="33"/>
              <w:jc w:val="center"/>
              <w:rPr>
                <w:rFonts w:ascii="Arial" w:hAnsi="Arial" w:cs="Arial"/>
                <w:b/>
                <w:bCs/>
                <w:sz w:val="20"/>
                <w:szCs w:val="20"/>
                <w:lang w:bidi="he-IL"/>
              </w:rPr>
            </w:pPr>
            <w:r>
              <w:rPr>
                <w:rFonts w:ascii="Arial" w:hAnsi="Arial" w:cs="Arial"/>
                <w:b/>
                <w:bCs/>
                <w:sz w:val="20"/>
                <w:szCs w:val="20"/>
                <w:lang w:bidi="he-IL"/>
              </w:rPr>
              <w:t xml:space="preserve">в </w:t>
            </w:r>
          </w:p>
        </w:tc>
        <w:tc>
          <w:tcPr>
            <w:tcW w:w="772" w:type="dxa"/>
            <w:gridSpan w:val="3"/>
            <w:tcBorders>
              <w:top w:val="single" w:sz="4" w:space="0" w:color="auto"/>
              <w:left w:val="nil"/>
              <w:bottom w:val="nil"/>
              <w:right w:val="nil"/>
            </w:tcBorders>
            <w:vAlign w:val="center"/>
          </w:tcPr>
          <w:p w14:paraId="65536161" w14:textId="77777777" w:rsidR="008C4CEF" w:rsidRDefault="008C4CEF" w:rsidP="008C4CEF">
            <w:pPr>
              <w:pStyle w:val="afffff1"/>
              <w:ind w:right="4"/>
              <w:jc w:val="center"/>
              <w:rPr>
                <w:sz w:val="22"/>
                <w:szCs w:val="22"/>
                <w:lang w:bidi="he-IL"/>
              </w:rPr>
            </w:pPr>
            <w:r>
              <w:rPr>
                <w:sz w:val="22"/>
                <w:szCs w:val="22"/>
                <w:lang w:bidi="he-IL"/>
              </w:rPr>
              <w:t xml:space="preserve">год </w:t>
            </w:r>
          </w:p>
        </w:tc>
        <w:tc>
          <w:tcPr>
            <w:tcW w:w="812" w:type="dxa"/>
            <w:gridSpan w:val="3"/>
            <w:tcBorders>
              <w:top w:val="single" w:sz="4" w:space="0" w:color="auto"/>
              <w:left w:val="nil"/>
              <w:bottom w:val="nil"/>
              <w:right w:val="nil"/>
            </w:tcBorders>
            <w:vAlign w:val="center"/>
          </w:tcPr>
          <w:p w14:paraId="4ACBAC84" w14:textId="77777777" w:rsidR="008C4CEF" w:rsidRDefault="008C4CEF" w:rsidP="008C4CEF">
            <w:pPr>
              <w:pStyle w:val="afffff1"/>
              <w:ind w:right="9"/>
              <w:jc w:val="center"/>
              <w:rPr>
                <w:sz w:val="22"/>
                <w:szCs w:val="22"/>
                <w:lang w:bidi="he-IL"/>
              </w:rPr>
            </w:pPr>
            <w:r>
              <w:rPr>
                <w:sz w:val="22"/>
                <w:szCs w:val="22"/>
                <w:lang w:bidi="he-IL"/>
              </w:rPr>
              <w:t xml:space="preserve">учебно- </w:t>
            </w:r>
          </w:p>
        </w:tc>
        <w:tc>
          <w:tcPr>
            <w:tcW w:w="129" w:type="dxa"/>
            <w:tcBorders>
              <w:top w:val="single" w:sz="4" w:space="0" w:color="auto"/>
              <w:left w:val="nil"/>
              <w:bottom w:val="nil"/>
              <w:right w:val="single" w:sz="4" w:space="0" w:color="auto"/>
            </w:tcBorders>
            <w:vAlign w:val="center"/>
          </w:tcPr>
          <w:p w14:paraId="02A61B79" w14:textId="77777777" w:rsidR="008C4CEF" w:rsidRDefault="008C4CEF" w:rsidP="008C4CEF">
            <w:pPr>
              <w:pStyle w:val="afffff1"/>
              <w:jc w:val="center"/>
              <w:rPr>
                <w:sz w:val="22"/>
                <w:szCs w:val="22"/>
                <w:lang w:bidi="he-IL"/>
              </w:rPr>
            </w:pPr>
          </w:p>
        </w:tc>
        <w:tc>
          <w:tcPr>
            <w:tcW w:w="2127" w:type="dxa"/>
            <w:gridSpan w:val="6"/>
            <w:tcBorders>
              <w:top w:val="single" w:sz="4" w:space="0" w:color="auto"/>
              <w:left w:val="single" w:sz="4" w:space="0" w:color="auto"/>
              <w:bottom w:val="nil"/>
              <w:right w:val="single" w:sz="4" w:space="0" w:color="auto"/>
            </w:tcBorders>
            <w:vAlign w:val="center"/>
          </w:tcPr>
          <w:p w14:paraId="3978AA6E" w14:textId="77777777" w:rsidR="008C4CEF" w:rsidRDefault="008C4CEF" w:rsidP="008C4CEF">
            <w:pPr>
              <w:pStyle w:val="afffff1"/>
              <w:ind w:left="163"/>
              <w:rPr>
                <w:sz w:val="22"/>
                <w:szCs w:val="22"/>
                <w:lang w:bidi="he-IL"/>
              </w:rPr>
            </w:pPr>
            <w:r>
              <w:rPr>
                <w:sz w:val="22"/>
                <w:szCs w:val="22"/>
                <w:lang w:bidi="he-IL"/>
              </w:rPr>
              <w:t xml:space="preserve">заместитель </w:t>
            </w:r>
          </w:p>
        </w:tc>
      </w:tr>
      <w:tr w:rsidR="008C4CEF" w14:paraId="235BFC4F" w14:textId="77777777" w:rsidTr="008C4CEF">
        <w:trPr>
          <w:trHeight w:hRule="exact" w:val="239"/>
        </w:trPr>
        <w:tc>
          <w:tcPr>
            <w:tcW w:w="3374" w:type="dxa"/>
            <w:gridSpan w:val="10"/>
            <w:tcBorders>
              <w:top w:val="nil"/>
              <w:left w:val="single" w:sz="4" w:space="0" w:color="auto"/>
              <w:bottom w:val="nil"/>
              <w:right w:val="nil"/>
            </w:tcBorders>
            <w:vAlign w:val="center"/>
          </w:tcPr>
          <w:p w14:paraId="56C5C948" w14:textId="77777777" w:rsidR="008C4CEF" w:rsidRDefault="008C4CEF" w:rsidP="008C4CEF">
            <w:pPr>
              <w:pStyle w:val="afffff1"/>
              <w:ind w:left="206"/>
              <w:rPr>
                <w:sz w:val="22"/>
                <w:szCs w:val="22"/>
              </w:rPr>
            </w:pPr>
            <w:r>
              <w:rPr>
                <w:sz w:val="22"/>
                <w:szCs w:val="22"/>
              </w:rPr>
              <w:t xml:space="preserve">методических и дидактических </w:t>
            </w:r>
          </w:p>
        </w:tc>
        <w:tc>
          <w:tcPr>
            <w:tcW w:w="283" w:type="dxa"/>
            <w:gridSpan w:val="2"/>
            <w:tcBorders>
              <w:top w:val="nil"/>
              <w:left w:val="nil"/>
              <w:bottom w:val="nil"/>
              <w:right w:val="nil"/>
            </w:tcBorders>
            <w:vAlign w:val="center"/>
          </w:tcPr>
          <w:p w14:paraId="7CC7B248" w14:textId="77777777" w:rsidR="008C4CEF" w:rsidRDefault="008C4CEF" w:rsidP="008C4CEF">
            <w:pPr>
              <w:pStyle w:val="afffff1"/>
              <w:jc w:val="center"/>
              <w:rPr>
                <w:sz w:val="22"/>
                <w:szCs w:val="22"/>
              </w:rPr>
            </w:pPr>
          </w:p>
        </w:tc>
        <w:tc>
          <w:tcPr>
            <w:tcW w:w="374" w:type="dxa"/>
            <w:tcBorders>
              <w:top w:val="nil"/>
              <w:left w:val="nil"/>
              <w:bottom w:val="nil"/>
              <w:right w:val="nil"/>
            </w:tcBorders>
            <w:vAlign w:val="center"/>
          </w:tcPr>
          <w:p w14:paraId="140F8046" w14:textId="77777777" w:rsidR="008C4CEF" w:rsidRDefault="008C4CEF" w:rsidP="008C4CEF">
            <w:pPr>
              <w:pStyle w:val="afffff1"/>
              <w:jc w:val="center"/>
              <w:rPr>
                <w:sz w:val="22"/>
                <w:szCs w:val="22"/>
              </w:rPr>
            </w:pPr>
          </w:p>
        </w:tc>
        <w:tc>
          <w:tcPr>
            <w:tcW w:w="586" w:type="dxa"/>
            <w:gridSpan w:val="2"/>
            <w:tcBorders>
              <w:top w:val="nil"/>
              <w:left w:val="nil"/>
              <w:bottom w:val="nil"/>
              <w:right w:val="nil"/>
            </w:tcBorders>
            <w:vAlign w:val="center"/>
          </w:tcPr>
          <w:p w14:paraId="31B8CAAF" w14:textId="77777777" w:rsidR="008C4CEF" w:rsidRDefault="008C4CEF" w:rsidP="008C4CEF">
            <w:pPr>
              <w:pStyle w:val="afffff1"/>
              <w:jc w:val="center"/>
              <w:rPr>
                <w:sz w:val="22"/>
                <w:szCs w:val="22"/>
              </w:rPr>
            </w:pPr>
          </w:p>
        </w:tc>
        <w:tc>
          <w:tcPr>
            <w:tcW w:w="346" w:type="dxa"/>
            <w:gridSpan w:val="2"/>
            <w:tcBorders>
              <w:top w:val="nil"/>
              <w:left w:val="nil"/>
              <w:bottom w:val="nil"/>
              <w:right w:val="nil"/>
            </w:tcBorders>
            <w:vAlign w:val="center"/>
          </w:tcPr>
          <w:p w14:paraId="19445978" w14:textId="77777777" w:rsidR="008C4CEF" w:rsidRDefault="008C4CEF" w:rsidP="008C4CEF">
            <w:pPr>
              <w:pStyle w:val="afffff1"/>
              <w:jc w:val="center"/>
              <w:rPr>
                <w:sz w:val="22"/>
                <w:szCs w:val="22"/>
              </w:rPr>
            </w:pPr>
          </w:p>
        </w:tc>
        <w:tc>
          <w:tcPr>
            <w:tcW w:w="643" w:type="dxa"/>
            <w:gridSpan w:val="3"/>
            <w:tcBorders>
              <w:top w:val="nil"/>
              <w:left w:val="nil"/>
              <w:bottom w:val="nil"/>
              <w:right w:val="nil"/>
            </w:tcBorders>
            <w:vAlign w:val="center"/>
          </w:tcPr>
          <w:p w14:paraId="6E29056A" w14:textId="77777777" w:rsidR="008C4CEF" w:rsidRDefault="008C4CEF" w:rsidP="008C4CEF">
            <w:pPr>
              <w:pStyle w:val="afffff1"/>
              <w:jc w:val="center"/>
              <w:rPr>
                <w:sz w:val="22"/>
                <w:szCs w:val="22"/>
              </w:rPr>
            </w:pPr>
          </w:p>
        </w:tc>
        <w:tc>
          <w:tcPr>
            <w:tcW w:w="197" w:type="dxa"/>
            <w:tcBorders>
              <w:top w:val="nil"/>
              <w:left w:val="nil"/>
              <w:bottom w:val="nil"/>
              <w:right w:val="nil"/>
            </w:tcBorders>
            <w:vAlign w:val="center"/>
          </w:tcPr>
          <w:p w14:paraId="36C1B5E2" w14:textId="77777777" w:rsidR="008C4CEF" w:rsidRDefault="008C4CEF" w:rsidP="008C4CEF">
            <w:pPr>
              <w:pStyle w:val="afffff1"/>
              <w:jc w:val="center"/>
              <w:rPr>
                <w:sz w:val="22"/>
                <w:szCs w:val="22"/>
              </w:rPr>
            </w:pPr>
          </w:p>
        </w:tc>
        <w:tc>
          <w:tcPr>
            <w:tcW w:w="772" w:type="dxa"/>
            <w:gridSpan w:val="3"/>
            <w:tcBorders>
              <w:top w:val="nil"/>
              <w:left w:val="nil"/>
              <w:bottom w:val="nil"/>
              <w:right w:val="nil"/>
            </w:tcBorders>
            <w:vAlign w:val="center"/>
          </w:tcPr>
          <w:p w14:paraId="406B7B0A" w14:textId="77777777" w:rsidR="008C4CEF" w:rsidRDefault="008C4CEF" w:rsidP="008C4CEF">
            <w:pPr>
              <w:pStyle w:val="afffff1"/>
              <w:jc w:val="center"/>
              <w:rPr>
                <w:sz w:val="22"/>
                <w:szCs w:val="22"/>
              </w:rPr>
            </w:pPr>
          </w:p>
        </w:tc>
        <w:tc>
          <w:tcPr>
            <w:tcW w:w="466" w:type="dxa"/>
            <w:tcBorders>
              <w:top w:val="nil"/>
              <w:left w:val="nil"/>
              <w:bottom w:val="nil"/>
              <w:right w:val="nil"/>
            </w:tcBorders>
            <w:vAlign w:val="center"/>
          </w:tcPr>
          <w:p w14:paraId="765C0399" w14:textId="77777777" w:rsidR="008C4CEF" w:rsidRDefault="008C4CEF" w:rsidP="008C4CEF">
            <w:pPr>
              <w:pStyle w:val="afffff1"/>
              <w:jc w:val="center"/>
              <w:rPr>
                <w:sz w:val="22"/>
                <w:szCs w:val="22"/>
              </w:rPr>
            </w:pPr>
          </w:p>
        </w:tc>
        <w:tc>
          <w:tcPr>
            <w:tcW w:w="163" w:type="dxa"/>
            <w:tcBorders>
              <w:top w:val="nil"/>
              <w:left w:val="nil"/>
              <w:bottom w:val="nil"/>
              <w:right w:val="nil"/>
            </w:tcBorders>
            <w:vAlign w:val="center"/>
          </w:tcPr>
          <w:p w14:paraId="43030409" w14:textId="77777777" w:rsidR="008C4CEF" w:rsidRDefault="008C4CEF" w:rsidP="008C4CEF">
            <w:pPr>
              <w:pStyle w:val="afffff1"/>
              <w:jc w:val="center"/>
              <w:rPr>
                <w:sz w:val="22"/>
                <w:szCs w:val="22"/>
              </w:rPr>
            </w:pPr>
          </w:p>
        </w:tc>
        <w:tc>
          <w:tcPr>
            <w:tcW w:w="183" w:type="dxa"/>
            <w:tcBorders>
              <w:top w:val="nil"/>
              <w:left w:val="nil"/>
              <w:bottom w:val="nil"/>
              <w:right w:val="nil"/>
            </w:tcBorders>
            <w:vAlign w:val="center"/>
          </w:tcPr>
          <w:p w14:paraId="65BEA60F" w14:textId="77777777" w:rsidR="008C4CEF" w:rsidRDefault="008C4CEF" w:rsidP="008C4CEF">
            <w:pPr>
              <w:pStyle w:val="afffff1"/>
              <w:jc w:val="center"/>
              <w:rPr>
                <w:sz w:val="22"/>
                <w:szCs w:val="22"/>
              </w:rPr>
            </w:pPr>
          </w:p>
        </w:tc>
        <w:tc>
          <w:tcPr>
            <w:tcW w:w="129" w:type="dxa"/>
            <w:tcBorders>
              <w:top w:val="nil"/>
              <w:left w:val="nil"/>
              <w:bottom w:val="nil"/>
              <w:right w:val="single" w:sz="4" w:space="0" w:color="auto"/>
            </w:tcBorders>
            <w:vAlign w:val="center"/>
          </w:tcPr>
          <w:p w14:paraId="5DF570A7" w14:textId="77777777" w:rsidR="008C4CEF" w:rsidRDefault="008C4CEF" w:rsidP="008C4CEF">
            <w:pPr>
              <w:pStyle w:val="afffff1"/>
              <w:jc w:val="center"/>
              <w:rPr>
                <w:sz w:val="22"/>
                <w:szCs w:val="22"/>
              </w:rPr>
            </w:pPr>
          </w:p>
        </w:tc>
        <w:tc>
          <w:tcPr>
            <w:tcW w:w="2127" w:type="dxa"/>
            <w:gridSpan w:val="6"/>
            <w:tcBorders>
              <w:top w:val="nil"/>
              <w:left w:val="single" w:sz="4" w:space="0" w:color="auto"/>
              <w:bottom w:val="nil"/>
              <w:right w:val="single" w:sz="4" w:space="0" w:color="auto"/>
            </w:tcBorders>
            <w:vAlign w:val="center"/>
          </w:tcPr>
          <w:p w14:paraId="2BEFA364" w14:textId="77777777" w:rsidR="008C4CEF" w:rsidRDefault="008C4CEF" w:rsidP="008C4CEF">
            <w:pPr>
              <w:pStyle w:val="afffff1"/>
              <w:ind w:right="796"/>
              <w:jc w:val="center"/>
              <w:rPr>
                <w:sz w:val="22"/>
                <w:szCs w:val="22"/>
              </w:rPr>
            </w:pPr>
            <w:r>
              <w:rPr>
                <w:sz w:val="22"/>
                <w:szCs w:val="22"/>
              </w:rPr>
              <w:t xml:space="preserve">директора </w:t>
            </w:r>
          </w:p>
        </w:tc>
      </w:tr>
      <w:tr w:rsidR="008C4CEF" w14:paraId="40455D08" w14:textId="77777777" w:rsidTr="008C4CEF">
        <w:trPr>
          <w:trHeight w:hRule="exact" w:val="263"/>
        </w:trPr>
        <w:tc>
          <w:tcPr>
            <w:tcW w:w="4031" w:type="dxa"/>
            <w:gridSpan w:val="13"/>
            <w:tcBorders>
              <w:top w:val="nil"/>
              <w:left w:val="single" w:sz="4" w:space="0" w:color="auto"/>
              <w:bottom w:val="nil"/>
              <w:right w:val="nil"/>
            </w:tcBorders>
            <w:vAlign w:val="center"/>
          </w:tcPr>
          <w:p w14:paraId="1AEB3965" w14:textId="77777777" w:rsidR="008C4CEF" w:rsidRDefault="008C4CEF" w:rsidP="008C4CEF">
            <w:pPr>
              <w:pStyle w:val="afffff1"/>
              <w:ind w:right="91"/>
              <w:jc w:val="right"/>
              <w:rPr>
                <w:w w:val="91"/>
                <w:lang w:bidi="he-IL"/>
              </w:rPr>
            </w:pPr>
            <w:r>
              <w:rPr>
                <w:sz w:val="22"/>
                <w:szCs w:val="22"/>
              </w:rPr>
              <w:t>материалов</w:t>
            </w:r>
            <w:r>
              <w:rPr>
                <w:sz w:val="22"/>
                <w:szCs w:val="22"/>
                <w:lang w:bidi="he-IL"/>
              </w:rPr>
              <w:t xml:space="preserve">, наглядных пособий и </w:t>
            </w:r>
            <w:r>
              <w:rPr>
                <w:w w:val="91"/>
                <w:lang w:bidi="he-IL"/>
              </w:rPr>
              <w:t xml:space="preserve">др. </w:t>
            </w:r>
          </w:p>
        </w:tc>
        <w:tc>
          <w:tcPr>
            <w:tcW w:w="586" w:type="dxa"/>
            <w:gridSpan w:val="2"/>
            <w:tcBorders>
              <w:top w:val="nil"/>
              <w:left w:val="nil"/>
              <w:bottom w:val="nil"/>
              <w:right w:val="nil"/>
            </w:tcBorders>
            <w:vAlign w:val="center"/>
          </w:tcPr>
          <w:p w14:paraId="4D05913C" w14:textId="77777777" w:rsidR="008C4CEF" w:rsidRDefault="008C4CEF" w:rsidP="008C4CEF">
            <w:pPr>
              <w:pStyle w:val="afffff1"/>
              <w:jc w:val="center"/>
              <w:rPr>
                <w:w w:val="91"/>
                <w:lang w:bidi="he-IL"/>
              </w:rPr>
            </w:pPr>
          </w:p>
        </w:tc>
        <w:tc>
          <w:tcPr>
            <w:tcW w:w="346" w:type="dxa"/>
            <w:gridSpan w:val="2"/>
            <w:tcBorders>
              <w:top w:val="nil"/>
              <w:left w:val="nil"/>
              <w:bottom w:val="nil"/>
              <w:right w:val="nil"/>
            </w:tcBorders>
            <w:vAlign w:val="center"/>
          </w:tcPr>
          <w:p w14:paraId="69A197D1" w14:textId="77777777" w:rsidR="008C4CEF" w:rsidRDefault="008C4CEF" w:rsidP="008C4CEF">
            <w:pPr>
              <w:pStyle w:val="afffff1"/>
              <w:jc w:val="center"/>
              <w:rPr>
                <w:w w:val="91"/>
                <w:lang w:bidi="he-IL"/>
              </w:rPr>
            </w:pPr>
          </w:p>
        </w:tc>
        <w:tc>
          <w:tcPr>
            <w:tcW w:w="643" w:type="dxa"/>
            <w:gridSpan w:val="3"/>
            <w:tcBorders>
              <w:top w:val="nil"/>
              <w:left w:val="nil"/>
              <w:bottom w:val="nil"/>
              <w:right w:val="nil"/>
            </w:tcBorders>
            <w:vAlign w:val="center"/>
          </w:tcPr>
          <w:p w14:paraId="774A11C7" w14:textId="77777777" w:rsidR="008C4CEF" w:rsidRDefault="008C4CEF" w:rsidP="008C4CEF">
            <w:pPr>
              <w:pStyle w:val="afffff1"/>
              <w:jc w:val="center"/>
              <w:rPr>
                <w:w w:val="91"/>
                <w:lang w:bidi="he-IL"/>
              </w:rPr>
            </w:pPr>
          </w:p>
        </w:tc>
        <w:tc>
          <w:tcPr>
            <w:tcW w:w="197" w:type="dxa"/>
            <w:tcBorders>
              <w:top w:val="nil"/>
              <w:left w:val="nil"/>
              <w:bottom w:val="nil"/>
              <w:right w:val="nil"/>
            </w:tcBorders>
            <w:vAlign w:val="center"/>
          </w:tcPr>
          <w:p w14:paraId="6F98EBDD" w14:textId="77777777" w:rsidR="008C4CEF" w:rsidRDefault="008C4CEF" w:rsidP="008C4CEF">
            <w:pPr>
              <w:pStyle w:val="afffff1"/>
              <w:jc w:val="center"/>
              <w:rPr>
                <w:w w:val="91"/>
                <w:lang w:bidi="he-IL"/>
              </w:rPr>
            </w:pPr>
          </w:p>
        </w:tc>
        <w:tc>
          <w:tcPr>
            <w:tcW w:w="772" w:type="dxa"/>
            <w:gridSpan w:val="3"/>
            <w:tcBorders>
              <w:top w:val="nil"/>
              <w:left w:val="nil"/>
              <w:bottom w:val="nil"/>
              <w:right w:val="nil"/>
            </w:tcBorders>
            <w:vAlign w:val="center"/>
          </w:tcPr>
          <w:p w14:paraId="589D5EC4" w14:textId="77777777" w:rsidR="008C4CEF" w:rsidRDefault="008C4CEF" w:rsidP="008C4CEF">
            <w:pPr>
              <w:pStyle w:val="afffff1"/>
              <w:jc w:val="center"/>
              <w:rPr>
                <w:w w:val="91"/>
                <w:lang w:bidi="he-IL"/>
              </w:rPr>
            </w:pPr>
          </w:p>
        </w:tc>
        <w:tc>
          <w:tcPr>
            <w:tcW w:w="466" w:type="dxa"/>
            <w:tcBorders>
              <w:top w:val="nil"/>
              <w:left w:val="nil"/>
              <w:bottom w:val="nil"/>
              <w:right w:val="nil"/>
            </w:tcBorders>
            <w:vAlign w:val="center"/>
          </w:tcPr>
          <w:p w14:paraId="28496B2F" w14:textId="77777777" w:rsidR="008C4CEF" w:rsidRDefault="008C4CEF" w:rsidP="008C4CEF">
            <w:pPr>
              <w:pStyle w:val="afffff1"/>
              <w:jc w:val="center"/>
              <w:rPr>
                <w:w w:val="91"/>
                <w:lang w:bidi="he-IL"/>
              </w:rPr>
            </w:pPr>
          </w:p>
        </w:tc>
        <w:tc>
          <w:tcPr>
            <w:tcW w:w="163" w:type="dxa"/>
            <w:tcBorders>
              <w:top w:val="nil"/>
              <w:left w:val="nil"/>
              <w:bottom w:val="nil"/>
              <w:right w:val="nil"/>
            </w:tcBorders>
            <w:vAlign w:val="center"/>
          </w:tcPr>
          <w:p w14:paraId="23A1A5B8" w14:textId="77777777" w:rsidR="008C4CEF" w:rsidRDefault="008C4CEF" w:rsidP="008C4CEF">
            <w:pPr>
              <w:pStyle w:val="afffff1"/>
              <w:jc w:val="center"/>
              <w:rPr>
                <w:w w:val="91"/>
                <w:lang w:bidi="he-IL"/>
              </w:rPr>
            </w:pPr>
          </w:p>
        </w:tc>
        <w:tc>
          <w:tcPr>
            <w:tcW w:w="183" w:type="dxa"/>
            <w:tcBorders>
              <w:top w:val="nil"/>
              <w:left w:val="nil"/>
              <w:bottom w:val="nil"/>
              <w:right w:val="nil"/>
            </w:tcBorders>
            <w:vAlign w:val="center"/>
          </w:tcPr>
          <w:p w14:paraId="0B5F4DCD" w14:textId="77777777" w:rsidR="008C4CEF" w:rsidRDefault="008C4CEF" w:rsidP="008C4CEF">
            <w:pPr>
              <w:pStyle w:val="afffff1"/>
              <w:jc w:val="center"/>
              <w:rPr>
                <w:w w:val="91"/>
                <w:lang w:bidi="he-IL"/>
              </w:rPr>
            </w:pPr>
          </w:p>
        </w:tc>
        <w:tc>
          <w:tcPr>
            <w:tcW w:w="129" w:type="dxa"/>
            <w:tcBorders>
              <w:top w:val="nil"/>
              <w:left w:val="nil"/>
              <w:bottom w:val="nil"/>
              <w:right w:val="single" w:sz="4" w:space="0" w:color="auto"/>
            </w:tcBorders>
            <w:vAlign w:val="center"/>
          </w:tcPr>
          <w:p w14:paraId="62386FA9" w14:textId="77777777" w:rsidR="008C4CEF" w:rsidRDefault="008C4CEF" w:rsidP="008C4CEF">
            <w:pPr>
              <w:pStyle w:val="afffff1"/>
              <w:jc w:val="center"/>
              <w:rPr>
                <w:w w:val="91"/>
                <w:lang w:bidi="he-IL"/>
              </w:rPr>
            </w:pPr>
          </w:p>
        </w:tc>
        <w:tc>
          <w:tcPr>
            <w:tcW w:w="2127" w:type="dxa"/>
            <w:gridSpan w:val="6"/>
            <w:tcBorders>
              <w:top w:val="nil"/>
              <w:left w:val="single" w:sz="4" w:space="0" w:color="auto"/>
              <w:bottom w:val="nil"/>
              <w:right w:val="single" w:sz="4" w:space="0" w:color="auto"/>
            </w:tcBorders>
            <w:vAlign w:val="center"/>
          </w:tcPr>
          <w:p w14:paraId="2A209D75" w14:textId="77777777" w:rsidR="008C4CEF" w:rsidRDefault="008C4CEF" w:rsidP="008C4CEF">
            <w:pPr>
              <w:pStyle w:val="afffff1"/>
              <w:ind w:left="163"/>
              <w:rPr>
                <w:sz w:val="22"/>
                <w:szCs w:val="22"/>
                <w:lang w:bidi="he-IL"/>
              </w:rPr>
            </w:pPr>
            <w:r>
              <w:rPr>
                <w:sz w:val="22"/>
                <w:szCs w:val="22"/>
                <w:lang w:bidi="he-IL"/>
              </w:rPr>
              <w:t xml:space="preserve">заведующий </w:t>
            </w:r>
          </w:p>
        </w:tc>
      </w:tr>
      <w:tr w:rsidR="008C4CEF" w14:paraId="51E94FCE" w14:textId="77777777" w:rsidTr="008C4CEF">
        <w:trPr>
          <w:trHeight w:hRule="exact" w:val="239"/>
        </w:trPr>
        <w:tc>
          <w:tcPr>
            <w:tcW w:w="969" w:type="dxa"/>
            <w:tcBorders>
              <w:top w:val="nil"/>
              <w:left w:val="single" w:sz="4" w:space="0" w:color="auto"/>
              <w:bottom w:val="single" w:sz="4" w:space="0" w:color="auto"/>
              <w:right w:val="nil"/>
            </w:tcBorders>
            <w:vAlign w:val="center"/>
          </w:tcPr>
          <w:p w14:paraId="400ED958" w14:textId="77777777" w:rsidR="008C4CEF" w:rsidRDefault="008C4CEF" w:rsidP="008C4CEF">
            <w:pPr>
              <w:pStyle w:val="afffff1"/>
              <w:jc w:val="center"/>
            </w:pPr>
          </w:p>
        </w:tc>
        <w:tc>
          <w:tcPr>
            <w:tcW w:w="341" w:type="dxa"/>
            <w:tcBorders>
              <w:top w:val="nil"/>
              <w:left w:val="nil"/>
              <w:bottom w:val="single" w:sz="4" w:space="0" w:color="auto"/>
              <w:right w:val="nil"/>
            </w:tcBorders>
            <w:vAlign w:val="center"/>
          </w:tcPr>
          <w:p w14:paraId="14B4CBDB" w14:textId="77777777" w:rsidR="008C4CEF" w:rsidRDefault="008C4CEF" w:rsidP="008C4CEF">
            <w:pPr>
              <w:pStyle w:val="afffff1"/>
              <w:jc w:val="center"/>
            </w:pPr>
          </w:p>
        </w:tc>
        <w:tc>
          <w:tcPr>
            <w:tcW w:w="125" w:type="dxa"/>
            <w:tcBorders>
              <w:top w:val="nil"/>
              <w:left w:val="nil"/>
              <w:bottom w:val="single" w:sz="4" w:space="0" w:color="auto"/>
              <w:right w:val="nil"/>
            </w:tcBorders>
            <w:vAlign w:val="center"/>
          </w:tcPr>
          <w:p w14:paraId="76FD3D96" w14:textId="77777777" w:rsidR="008C4CEF" w:rsidRDefault="008C4CEF" w:rsidP="008C4CEF">
            <w:pPr>
              <w:pStyle w:val="afffff1"/>
              <w:jc w:val="center"/>
            </w:pPr>
          </w:p>
        </w:tc>
        <w:tc>
          <w:tcPr>
            <w:tcW w:w="230" w:type="dxa"/>
            <w:tcBorders>
              <w:top w:val="nil"/>
              <w:left w:val="nil"/>
              <w:bottom w:val="single" w:sz="4" w:space="0" w:color="auto"/>
              <w:right w:val="nil"/>
            </w:tcBorders>
            <w:vAlign w:val="center"/>
          </w:tcPr>
          <w:p w14:paraId="6C30AA10" w14:textId="77777777" w:rsidR="008C4CEF" w:rsidRDefault="008C4CEF" w:rsidP="008C4CEF">
            <w:pPr>
              <w:pStyle w:val="afffff1"/>
              <w:jc w:val="center"/>
            </w:pPr>
          </w:p>
        </w:tc>
        <w:tc>
          <w:tcPr>
            <w:tcW w:w="845" w:type="dxa"/>
            <w:tcBorders>
              <w:top w:val="nil"/>
              <w:left w:val="nil"/>
              <w:bottom w:val="single" w:sz="4" w:space="0" w:color="auto"/>
              <w:right w:val="nil"/>
            </w:tcBorders>
            <w:vAlign w:val="center"/>
          </w:tcPr>
          <w:p w14:paraId="21F90A58" w14:textId="77777777" w:rsidR="008C4CEF" w:rsidRDefault="008C4CEF" w:rsidP="008C4CEF">
            <w:pPr>
              <w:pStyle w:val="afffff1"/>
              <w:jc w:val="center"/>
            </w:pPr>
          </w:p>
        </w:tc>
        <w:tc>
          <w:tcPr>
            <w:tcW w:w="302" w:type="dxa"/>
            <w:gridSpan w:val="2"/>
            <w:tcBorders>
              <w:top w:val="nil"/>
              <w:left w:val="nil"/>
              <w:bottom w:val="single" w:sz="4" w:space="0" w:color="auto"/>
              <w:right w:val="nil"/>
            </w:tcBorders>
            <w:vAlign w:val="center"/>
          </w:tcPr>
          <w:p w14:paraId="6A0EA669" w14:textId="77777777" w:rsidR="008C4CEF" w:rsidRDefault="008C4CEF" w:rsidP="008C4CEF">
            <w:pPr>
              <w:pStyle w:val="afffff1"/>
              <w:jc w:val="center"/>
            </w:pPr>
          </w:p>
        </w:tc>
        <w:tc>
          <w:tcPr>
            <w:tcW w:w="360" w:type="dxa"/>
            <w:gridSpan w:val="2"/>
            <w:tcBorders>
              <w:top w:val="nil"/>
              <w:left w:val="nil"/>
              <w:bottom w:val="single" w:sz="4" w:space="0" w:color="auto"/>
              <w:right w:val="nil"/>
            </w:tcBorders>
            <w:vAlign w:val="center"/>
          </w:tcPr>
          <w:p w14:paraId="4F12FF2F" w14:textId="77777777" w:rsidR="008C4CEF" w:rsidRDefault="008C4CEF" w:rsidP="008C4CEF">
            <w:pPr>
              <w:pStyle w:val="afffff1"/>
              <w:jc w:val="center"/>
            </w:pPr>
          </w:p>
        </w:tc>
        <w:tc>
          <w:tcPr>
            <w:tcW w:w="202" w:type="dxa"/>
            <w:tcBorders>
              <w:top w:val="nil"/>
              <w:left w:val="nil"/>
              <w:bottom w:val="single" w:sz="4" w:space="0" w:color="auto"/>
              <w:right w:val="nil"/>
            </w:tcBorders>
            <w:vAlign w:val="center"/>
          </w:tcPr>
          <w:p w14:paraId="26D47D46" w14:textId="77777777" w:rsidR="008C4CEF" w:rsidRDefault="008C4CEF" w:rsidP="008C4CEF">
            <w:pPr>
              <w:pStyle w:val="afffff1"/>
              <w:jc w:val="center"/>
            </w:pPr>
          </w:p>
        </w:tc>
        <w:tc>
          <w:tcPr>
            <w:tcW w:w="283" w:type="dxa"/>
            <w:gridSpan w:val="2"/>
            <w:tcBorders>
              <w:top w:val="nil"/>
              <w:left w:val="nil"/>
              <w:bottom w:val="single" w:sz="4" w:space="0" w:color="auto"/>
              <w:right w:val="nil"/>
            </w:tcBorders>
            <w:vAlign w:val="center"/>
          </w:tcPr>
          <w:p w14:paraId="40D6C00B" w14:textId="77777777" w:rsidR="008C4CEF" w:rsidRDefault="008C4CEF" w:rsidP="008C4CEF">
            <w:pPr>
              <w:pStyle w:val="afffff1"/>
              <w:jc w:val="center"/>
            </w:pPr>
          </w:p>
        </w:tc>
        <w:tc>
          <w:tcPr>
            <w:tcW w:w="374" w:type="dxa"/>
            <w:tcBorders>
              <w:top w:val="nil"/>
              <w:left w:val="nil"/>
              <w:bottom w:val="single" w:sz="4" w:space="0" w:color="auto"/>
              <w:right w:val="nil"/>
            </w:tcBorders>
            <w:vAlign w:val="center"/>
          </w:tcPr>
          <w:p w14:paraId="09924921" w14:textId="77777777" w:rsidR="008C4CEF" w:rsidRDefault="008C4CEF" w:rsidP="008C4CEF">
            <w:pPr>
              <w:pStyle w:val="afffff1"/>
              <w:jc w:val="center"/>
            </w:pPr>
          </w:p>
        </w:tc>
        <w:tc>
          <w:tcPr>
            <w:tcW w:w="586" w:type="dxa"/>
            <w:gridSpan w:val="2"/>
            <w:tcBorders>
              <w:top w:val="nil"/>
              <w:left w:val="nil"/>
              <w:bottom w:val="single" w:sz="4" w:space="0" w:color="auto"/>
              <w:right w:val="nil"/>
            </w:tcBorders>
            <w:vAlign w:val="center"/>
          </w:tcPr>
          <w:p w14:paraId="4C0C3661" w14:textId="77777777" w:rsidR="008C4CEF" w:rsidRDefault="008C4CEF" w:rsidP="008C4CEF">
            <w:pPr>
              <w:pStyle w:val="afffff1"/>
              <w:jc w:val="center"/>
            </w:pPr>
          </w:p>
        </w:tc>
        <w:tc>
          <w:tcPr>
            <w:tcW w:w="346" w:type="dxa"/>
            <w:gridSpan w:val="2"/>
            <w:tcBorders>
              <w:top w:val="nil"/>
              <w:left w:val="nil"/>
              <w:bottom w:val="single" w:sz="4" w:space="0" w:color="auto"/>
              <w:right w:val="nil"/>
            </w:tcBorders>
            <w:vAlign w:val="center"/>
          </w:tcPr>
          <w:p w14:paraId="0B8EF458" w14:textId="77777777" w:rsidR="008C4CEF" w:rsidRDefault="008C4CEF" w:rsidP="008C4CEF">
            <w:pPr>
              <w:pStyle w:val="afffff1"/>
              <w:jc w:val="center"/>
            </w:pPr>
          </w:p>
        </w:tc>
        <w:tc>
          <w:tcPr>
            <w:tcW w:w="643" w:type="dxa"/>
            <w:gridSpan w:val="3"/>
            <w:tcBorders>
              <w:top w:val="nil"/>
              <w:left w:val="nil"/>
              <w:bottom w:val="single" w:sz="4" w:space="0" w:color="auto"/>
              <w:right w:val="nil"/>
            </w:tcBorders>
            <w:vAlign w:val="center"/>
          </w:tcPr>
          <w:p w14:paraId="064083ED" w14:textId="77777777" w:rsidR="008C4CEF" w:rsidRDefault="008C4CEF" w:rsidP="008C4CEF">
            <w:pPr>
              <w:pStyle w:val="afffff1"/>
              <w:jc w:val="center"/>
            </w:pPr>
          </w:p>
        </w:tc>
        <w:tc>
          <w:tcPr>
            <w:tcW w:w="197" w:type="dxa"/>
            <w:tcBorders>
              <w:top w:val="nil"/>
              <w:left w:val="nil"/>
              <w:bottom w:val="single" w:sz="4" w:space="0" w:color="auto"/>
              <w:right w:val="nil"/>
            </w:tcBorders>
            <w:vAlign w:val="center"/>
          </w:tcPr>
          <w:p w14:paraId="7411D829" w14:textId="77777777" w:rsidR="008C4CEF" w:rsidRDefault="008C4CEF" w:rsidP="008C4CEF">
            <w:pPr>
              <w:pStyle w:val="afffff1"/>
              <w:jc w:val="center"/>
            </w:pPr>
          </w:p>
        </w:tc>
        <w:tc>
          <w:tcPr>
            <w:tcW w:w="772" w:type="dxa"/>
            <w:gridSpan w:val="3"/>
            <w:tcBorders>
              <w:top w:val="nil"/>
              <w:left w:val="nil"/>
              <w:bottom w:val="single" w:sz="4" w:space="0" w:color="auto"/>
              <w:right w:val="nil"/>
            </w:tcBorders>
            <w:vAlign w:val="center"/>
          </w:tcPr>
          <w:p w14:paraId="6B9E9E85" w14:textId="77777777" w:rsidR="008C4CEF" w:rsidRDefault="008C4CEF" w:rsidP="008C4CEF">
            <w:pPr>
              <w:pStyle w:val="afffff1"/>
              <w:jc w:val="center"/>
            </w:pPr>
          </w:p>
        </w:tc>
        <w:tc>
          <w:tcPr>
            <w:tcW w:w="466" w:type="dxa"/>
            <w:tcBorders>
              <w:top w:val="nil"/>
              <w:left w:val="nil"/>
              <w:bottom w:val="single" w:sz="4" w:space="0" w:color="auto"/>
              <w:right w:val="nil"/>
            </w:tcBorders>
            <w:vAlign w:val="center"/>
          </w:tcPr>
          <w:p w14:paraId="3F343772" w14:textId="77777777" w:rsidR="008C4CEF" w:rsidRDefault="008C4CEF" w:rsidP="008C4CEF">
            <w:pPr>
              <w:pStyle w:val="afffff1"/>
              <w:jc w:val="center"/>
            </w:pPr>
          </w:p>
        </w:tc>
        <w:tc>
          <w:tcPr>
            <w:tcW w:w="163" w:type="dxa"/>
            <w:tcBorders>
              <w:top w:val="nil"/>
              <w:left w:val="nil"/>
              <w:bottom w:val="single" w:sz="4" w:space="0" w:color="auto"/>
              <w:right w:val="nil"/>
            </w:tcBorders>
            <w:vAlign w:val="center"/>
          </w:tcPr>
          <w:p w14:paraId="513FF63E" w14:textId="77777777" w:rsidR="008C4CEF" w:rsidRDefault="008C4CEF" w:rsidP="008C4CEF">
            <w:pPr>
              <w:pStyle w:val="afffff1"/>
              <w:jc w:val="center"/>
            </w:pPr>
          </w:p>
        </w:tc>
        <w:tc>
          <w:tcPr>
            <w:tcW w:w="183" w:type="dxa"/>
            <w:tcBorders>
              <w:top w:val="nil"/>
              <w:left w:val="nil"/>
              <w:bottom w:val="single" w:sz="4" w:space="0" w:color="auto"/>
              <w:right w:val="nil"/>
            </w:tcBorders>
            <w:vAlign w:val="center"/>
          </w:tcPr>
          <w:p w14:paraId="1DD67C98" w14:textId="77777777" w:rsidR="008C4CEF" w:rsidRDefault="008C4CEF" w:rsidP="008C4CEF">
            <w:pPr>
              <w:pStyle w:val="afffff1"/>
              <w:jc w:val="center"/>
            </w:pPr>
          </w:p>
        </w:tc>
        <w:tc>
          <w:tcPr>
            <w:tcW w:w="129" w:type="dxa"/>
            <w:tcBorders>
              <w:top w:val="nil"/>
              <w:left w:val="nil"/>
              <w:bottom w:val="single" w:sz="4" w:space="0" w:color="auto"/>
              <w:right w:val="single" w:sz="4" w:space="0" w:color="auto"/>
            </w:tcBorders>
            <w:vAlign w:val="center"/>
          </w:tcPr>
          <w:p w14:paraId="4876A56A" w14:textId="77777777" w:rsidR="008C4CEF" w:rsidRDefault="008C4CEF" w:rsidP="008C4CEF">
            <w:pPr>
              <w:pStyle w:val="afffff1"/>
              <w:jc w:val="center"/>
            </w:pPr>
          </w:p>
        </w:tc>
        <w:tc>
          <w:tcPr>
            <w:tcW w:w="2127" w:type="dxa"/>
            <w:gridSpan w:val="6"/>
            <w:tcBorders>
              <w:top w:val="nil"/>
              <w:left w:val="single" w:sz="4" w:space="0" w:color="auto"/>
              <w:bottom w:val="single" w:sz="4" w:space="0" w:color="auto"/>
              <w:right w:val="single" w:sz="4" w:space="0" w:color="auto"/>
            </w:tcBorders>
            <w:vAlign w:val="center"/>
          </w:tcPr>
          <w:p w14:paraId="0AB4B751" w14:textId="77777777" w:rsidR="008C4CEF" w:rsidRDefault="008C4CEF" w:rsidP="008C4CEF">
            <w:pPr>
              <w:pStyle w:val="afffff1"/>
              <w:ind w:left="163"/>
              <w:rPr>
                <w:sz w:val="22"/>
                <w:szCs w:val="22"/>
              </w:rPr>
            </w:pPr>
            <w:r>
              <w:rPr>
                <w:sz w:val="22"/>
                <w:szCs w:val="22"/>
              </w:rPr>
              <w:t xml:space="preserve">библиотекой </w:t>
            </w:r>
          </w:p>
        </w:tc>
      </w:tr>
      <w:tr w:rsidR="008C4CEF" w14:paraId="390D5167" w14:textId="77777777" w:rsidTr="008C4CEF">
        <w:trPr>
          <w:trHeight w:hRule="exact" w:val="105"/>
        </w:trPr>
        <w:tc>
          <w:tcPr>
            <w:tcW w:w="1310" w:type="dxa"/>
            <w:gridSpan w:val="2"/>
            <w:tcBorders>
              <w:top w:val="single" w:sz="4" w:space="0" w:color="auto"/>
              <w:left w:val="single" w:sz="4" w:space="0" w:color="auto"/>
              <w:bottom w:val="nil"/>
              <w:right w:val="nil"/>
            </w:tcBorders>
            <w:vAlign w:val="center"/>
          </w:tcPr>
          <w:p w14:paraId="7EA76035" w14:textId="77777777" w:rsidR="008C4CEF" w:rsidRDefault="008C4CEF" w:rsidP="008C4CEF">
            <w:pPr>
              <w:pStyle w:val="afffff1"/>
              <w:ind w:right="739"/>
              <w:jc w:val="right"/>
              <w:rPr>
                <w:sz w:val="41"/>
                <w:szCs w:val="41"/>
                <w:lang w:bidi="he-IL"/>
              </w:rPr>
            </w:pPr>
            <w:r>
              <w:rPr>
                <w:sz w:val="41"/>
                <w:szCs w:val="41"/>
                <w:lang w:bidi="he-IL"/>
              </w:rPr>
              <w:t xml:space="preserve">. </w:t>
            </w:r>
          </w:p>
        </w:tc>
        <w:tc>
          <w:tcPr>
            <w:tcW w:w="125" w:type="dxa"/>
            <w:tcBorders>
              <w:top w:val="single" w:sz="4" w:space="0" w:color="auto"/>
              <w:left w:val="nil"/>
              <w:bottom w:val="nil"/>
              <w:right w:val="nil"/>
            </w:tcBorders>
            <w:vAlign w:val="center"/>
          </w:tcPr>
          <w:p w14:paraId="7622D14E" w14:textId="77777777" w:rsidR="008C4CEF" w:rsidRDefault="008C4CEF" w:rsidP="008C4CEF">
            <w:pPr>
              <w:pStyle w:val="afffff1"/>
              <w:jc w:val="center"/>
              <w:rPr>
                <w:sz w:val="41"/>
                <w:szCs w:val="41"/>
                <w:lang w:bidi="he-IL"/>
              </w:rPr>
            </w:pPr>
          </w:p>
        </w:tc>
        <w:tc>
          <w:tcPr>
            <w:tcW w:w="230" w:type="dxa"/>
            <w:tcBorders>
              <w:top w:val="single" w:sz="4" w:space="0" w:color="auto"/>
              <w:left w:val="nil"/>
              <w:bottom w:val="nil"/>
              <w:right w:val="nil"/>
            </w:tcBorders>
            <w:vAlign w:val="center"/>
          </w:tcPr>
          <w:p w14:paraId="30C48783" w14:textId="77777777" w:rsidR="008C4CEF" w:rsidRDefault="008C4CEF" w:rsidP="008C4CEF">
            <w:pPr>
              <w:pStyle w:val="afffff1"/>
              <w:jc w:val="center"/>
              <w:rPr>
                <w:sz w:val="41"/>
                <w:szCs w:val="41"/>
                <w:lang w:bidi="he-IL"/>
              </w:rPr>
            </w:pPr>
          </w:p>
        </w:tc>
        <w:tc>
          <w:tcPr>
            <w:tcW w:w="845" w:type="dxa"/>
            <w:tcBorders>
              <w:top w:val="single" w:sz="4" w:space="0" w:color="auto"/>
              <w:left w:val="nil"/>
              <w:bottom w:val="nil"/>
              <w:right w:val="nil"/>
            </w:tcBorders>
            <w:vAlign w:val="center"/>
          </w:tcPr>
          <w:p w14:paraId="7E8F6EE6" w14:textId="77777777" w:rsidR="008C4CEF" w:rsidRDefault="008C4CEF" w:rsidP="008C4CEF">
            <w:pPr>
              <w:pStyle w:val="afffff1"/>
              <w:jc w:val="center"/>
              <w:rPr>
                <w:sz w:val="41"/>
                <w:szCs w:val="41"/>
                <w:lang w:bidi="he-IL"/>
              </w:rPr>
            </w:pPr>
          </w:p>
        </w:tc>
        <w:tc>
          <w:tcPr>
            <w:tcW w:w="302" w:type="dxa"/>
            <w:gridSpan w:val="2"/>
            <w:tcBorders>
              <w:top w:val="single" w:sz="4" w:space="0" w:color="auto"/>
              <w:left w:val="nil"/>
              <w:bottom w:val="nil"/>
              <w:right w:val="nil"/>
            </w:tcBorders>
            <w:vAlign w:val="center"/>
          </w:tcPr>
          <w:p w14:paraId="5F9E643D" w14:textId="77777777" w:rsidR="008C4CEF" w:rsidRDefault="008C4CEF" w:rsidP="008C4CEF">
            <w:pPr>
              <w:pStyle w:val="afffff1"/>
              <w:jc w:val="center"/>
              <w:rPr>
                <w:sz w:val="41"/>
                <w:szCs w:val="41"/>
                <w:lang w:bidi="he-IL"/>
              </w:rPr>
            </w:pPr>
          </w:p>
        </w:tc>
        <w:tc>
          <w:tcPr>
            <w:tcW w:w="360" w:type="dxa"/>
            <w:gridSpan w:val="2"/>
            <w:tcBorders>
              <w:top w:val="single" w:sz="4" w:space="0" w:color="auto"/>
              <w:left w:val="nil"/>
              <w:bottom w:val="nil"/>
              <w:right w:val="nil"/>
            </w:tcBorders>
            <w:vAlign w:val="center"/>
          </w:tcPr>
          <w:p w14:paraId="5A786D92" w14:textId="77777777" w:rsidR="008C4CEF" w:rsidRDefault="008C4CEF" w:rsidP="008C4CEF">
            <w:pPr>
              <w:pStyle w:val="afffff1"/>
              <w:jc w:val="center"/>
              <w:rPr>
                <w:sz w:val="41"/>
                <w:szCs w:val="41"/>
                <w:lang w:bidi="he-IL"/>
              </w:rPr>
            </w:pPr>
          </w:p>
        </w:tc>
        <w:tc>
          <w:tcPr>
            <w:tcW w:w="202" w:type="dxa"/>
            <w:tcBorders>
              <w:top w:val="single" w:sz="4" w:space="0" w:color="auto"/>
              <w:left w:val="nil"/>
              <w:bottom w:val="nil"/>
              <w:right w:val="nil"/>
            </w:tcBorders>
            <w:vAlign w:val="center"/>
          </w:tcPr>
          <w:p w14:paraId="59106C14" w14:textId="77777777" w:rsidR="008C4CEF" w:rsidRDefault="008C4CEF" w:rsidP="008C4CEF">
            <w:pPr>
              <w:pStyle w:val="afffff1"/>
              <w:jc w:val="center"/>
              <w:rPr>
                <w:sz w:val="41"/>
                <w:szCs w:val="41"/>
                <w:lang w:bidi="he-IL"/>
              </w:rPr>
            </w:pPr>
          </w:p>
        </w:tc>
        <w:tc>
          <w:tcPr>
            <w:tcW w:w="657" w:type="dxa"/>
            <w:gridSpan w:val="3"/>
            <w:tcBorders>
              <w:top w:val="single" w:sz="4" w:space="0" w:color="auto"/>
              <w:left w:val="nil"/>
              <w:bottom w:val="nil"/>
              <w:right w:val="nil"/>
            </w:tcBorders>
            <w:vAlign w:val="center"/>
          </w:tcPr>
          <w:p w14:paraId="660F26A3" w14:textId="77777777" w:rsidR="008C4CEF" w:rsidRDefault="008C4CEF" w:rsidP="008C4CEF">
            <w:pPr>
              <w:pStyle w:val="afffff1"/>
              <w:ind w:left="321"/>
              <w:rPr>
                <w:w w:val="142"/>
                <w:sz w:val="29"/>
                <w:szCs w:val="29"/>
                <w:lang w:bidi="he-IL"/>
              </w:rPr>
            </w:pPr>
            <w:r>
              <w:rPr>
                <w:w w:val="156"/>
                <w:sz w:val="29"/>
                <w:szCs w:val="29"/>
                <w:lang w:bidi="he-IL"/>
              </w:rPr>
              <w:t xml:space="preserve">. </w:t>
            </w:r>
            <w:r>
              <w:rPr>
                <w:w w:val="142"/>
                <w:sz w:val="29"/>
                <w:szCs w:val="29"/>
                <w:lang w:bidi="he-IL"/>
              </w:rPr>
              <w:t xml:space="preserve">. </w:t>
            </w:r>
          </w:p>
        </w:tc>
        <w:tc>
          <w:tcPr>
            <w:tcW w:w="932" w:type="dxa"/>
            <w:gridSpan w:val="4"/>
            <w:tcBorders>
              <w:top w:val="single" w:sz="4" w:space="0" w:color="auto"/>
              <w:left w:val="nil"/>
              <w:bottom w:val="nil"/>
              <w:right w:val="nil"/>
            </w:tcBorders>
            <w:vAlign w:val="center"/>
          </w:tcPr>
          <w:p w14:paraId="6E4A2037" w14:textId="77777777" w:rsidR="008C4CEF" w:rsidRDefault="008C4CEF" w:rsidP="008C4CEF">
            <w:pPr>
              <w:pStyle w:val="afffff1"/>
              <w:ind w:right="230"/>
              <w:jc w:val="right"/>
              <w:rPr>
                <w:rFonts w:ascii="Arial" w:hAnsi="Arial" w:cs="Arial"/>
                <w:w w:val="200"/>
                <w:sz w:val="11"/>
                <w:szCs w:val="11"/>
                <w:lang w:bidi="he-IL"/>
              </w:rPr>
            </w:pPr>
            <w:r>
              <w:rPr>
                <w:rFonts w:ascii="Arial" w:hAnsi="Arial" w:cs="Arial"/>
                <w:w w:val="200"/>
                <w:sz w:val="11"/>
                <w:szCs w:val="11"/>
                <w:lang w:bidi="he-IL"/>
              </w:rPr>
              <w:t xml:space="preserve">' </w:t>
            </w:r>
          </w:p>
        </w:tc>
        <w:tc>
          <w:tcPr>
            <w:tcW w:w="643" w:type="dxa"/>
            <w:gridSpan w:val="3"/>
            <w:tcBorders>
              <w:top w:val="single" w:sz="4" w:space="0" w:color="auto"/>
              <w:left w:val="nil"/>
              <w:bottom w:val="nil"/>
              <w:right w:val="nil"/>
            </w:tcBorders>
            <w:vAlign w:val="center"/>
          </w:tcPr>
          <w:p w14:paraId="2CC2D87D" w14:textId="77777777" w:rsidR="008C4CEF" w:rsidRDefault="008C4CEF" w:rsidP="008C4CEF">
            <w:pPr>
              <w:pStyle w:val="afffff1"/>
              <w:jc w:val="center"/>
              <w:rPr>
                <w:rFonts w:ascii="Arial" w:hAnsi="Arial" w:cs="Arial"/>
                <w:w w:val="200"/>
                <w:sz w:val="11"/>
                <w:szCs w:val="11"/>
                <w:lang w:bidi="he-IL"/>
              </w:rPr>
            </w:pPr>
          </w:p>
        </w:tc>
        <w:tc>
          <w:tcPr>
            <w:tcW w:w="197" w:type="dxa"/>
            <w:tcBorders>
              <w:top w:val="single" w:sz="4" w:space="0" w:color="auto"/>
              <w:left w:val="nil"/>
              <w:bottom w:val="nil"/>
              <w:right w:val="nil"/>
            </w:tcBorders>
            <w:vAlign w:val="center"/>
          </w:tcPr>
          <w:p w14:paraId="49F80CA6" w14:textId="77777777" w:rsidR="008C4CEF" w:rsidRDefault="008C4CEF" w:rsidP="008C4CEF">
            <w:pPr>
              <w:pStyle w:val="afffff1"/>
              <w:jc w:val="center"/>
              <w:rPr>
                <w:rFonts w:ascii="Arial" w:hAnsi="Arial" w:cs="Arial"/>
                <w:w w:val="200"/>
                <w:sz w:val="11"/>
                <w:szCs w:val="11"/>
                <w:lang w:bidi="he-IL"/>
              </w:rPr>
            </w:pPr>
          </w:p>
        </w:tc>
        <w:tc>
          <w:tcPr>
            <w:tcW w:w="1238" w:type="dxa"/>
            <w:gridSpan w:val="4"/>
            <w:tcBorders>
              <w:top w:val="single" w:sz="4" w:space="0" w:color="auto"/>
              <w:left w:val="nil"/>
              <w:bottom w:val="nil"/>
              <w:right w:val="nil"/>
            </w:tcBorders>
            <w:vAlign w:val="center"/>
          </w:tcPr>
          <w:p w14:paraId="4C0A22F5" w14:textId="77777777" w:rsidR="008C4CEF" w:rsidRDefault="008C4CEF" w:rsidP="008C4CEF">
            <w:pPr>
              <w:pStyle w:val="afffff1"/>
              <w:ind w:left="273"/>
              <w:rPr>
                <w:w w:val="149"/>
                <w:sz w:val="34"/>
                <w:szCs w:val="34"/>
                <w:lang w:bidi="he-IL"/>
              </w:rPr>
            </w:pPr>
            <w:r>
              <w:rPr>
                <w:w w:val="149"/>
                <w:sz w:val="34"/>
                <w:szCs w:val="34"/>
                <w:lang w:bidi="he-IL"/>
              </w:rPr>
              <w:t xml:space="preserve">. </w:t>
            </w:r>
          </w:p>
        </w:tc>
        <w:tc>
          <w:tcPr>
            <w:tcW w:w="163" w:type="dxa"/>
            <w:tcBorders>
              <w:top w:val="single" w:sz="4" w:space="0" w:color="auto"/>
              <w:left w:val="nil"/>
              <w:bottom w:val="nil"/>
              <w:right w:val="nil"/>
            </w:tcBorders>
            <w:vAlign w:val="center"/>
          </w:tcPr>
          <w:p w14:paraId="3BEBE500" w14:textId="77777777" w:rsidR="008C4CEF" w:rsidRDefault="008C4CEF" w:rsidP="008C4CEF">
            <w:pPr>
              <w:pStyle w:val="afffff1"/>
              <w:jc w:val="center"/>
              <w:rPr>
                <w:w w:val="149"/>
                <w:sz w:val="34"/>
                <w:szCs w:val="34"/>
                <w:lang w:bidi="he-IL"/>
              </w:rPr>
            </w:pPr>
          </w:p>
        </w:tc>
        <w:tc>
          <w:tcPr>
            <w:tcW w:w="183" w:type="dxa"/>
            <w:tcBorders>
              <w:top w:val="single" w:sz="4" w:space="0" w:color="auto"/>
              <w:left w:val="nil"/>
              <w:bottom w:val="nil"/>
              <w:right w:val="nil"/>
            </w:tcBorders>
            <w:vAlign w:val="center"/>
          </w:tcPr>
          <w:p w14:paraId="63BCFC3A" w14:textId="77777777" w:rsidR="008C4CEF" w:rsidRDefault="008C4CEF" w:rsidP="008C4CEF">
            <w:pPr>
              <w:pStyle w:val="afffff1"/>
              <w:jc w:val="center"/>
              <w:rPr>
                <w:w w:val="149"/>
                <w:sz w:val="34"/>
                <w:szCs w:val="34"/>
                <w:lang w:bidi="he-IL"/>
              </w:rPr>
            </w:pPr>
          </w:p>
        </w:tc>
        <w:tc>
          <w:tcPr>
            <w:tcW w:w="129" w:type="dxa"/>
            <w:tcBorders>
              <w:top w:val="single" w:sz="4" w:space="0" w:color="auto"/>
              <w:left w:val="nil"/>
              <w:bottom w:val="nil"/>
              <w:right w:val="single" w:sz="4" w:space="0" w:color="auto"/>
            </w:tcBorders>
            <w:vAlign w:val="center"/>
          </w:tcPr>
          <w:p w14:paraId="642524FE" w14:textId="77777777" w:rsidR="008C4CEF" w:rsidRDefault="008C4CEF" w:rsidP="008C4CEF">
            <w:pPr>
              <w:pStyle w:val="afffff1"/>
              <w:jc w:val="center"/>
              <w:rPr>
                <w:w w:val="149"/>
                <w:sz w:val="34"/>
                <w:szCs w:val="34"/>
                <w:lang w:bidi="he-IL"/>
              </w:rPr>
            </w:pPr>
          </w:p>
        </w:tc>
        <w:tc>
          <w:tcPr>
            <w:tcW w:w="283" w:type="dxa"/>
            <w:gridSpan w:val="2"/>
            <w:tcBorders>
              <w:top w:val="single" w:sz="4" w:space="0" w:color="auto"/>
              <w:left w:val="single" w:sz="4" w:space="0" w:color="auto"/>
              <w:bottom w:val="nil"/>
              <w:right w:val="nil"/>
            </w:tcBorders>
            <w:vAlign w:val="center"/>
          </w:tcPr>
          <w:p w14:paraId="00092202" w14:textId="77777777" w:rsidR="008C4CEF" w:rsidRDefault="008C4CEF" w:rsidP="008C4CEF">
            <w:pPr>
              <w:pStyle w:val="afffff1"/>
              <w:jc w:val="center"/>
              <w:rPr>
                <w:w w:val="149"/>
                <w:sz w:val="34"/>
                <w:szCs w:val="34"/>
                <w:lang w:bidi="he-IL"/>
              </w:rPr>
            </w:pPr>
          </w:p>
        </w:tc>
        <w:tc>
          <w:tcPr>
            <w:tcW w:w="399" w:type="dxa"/>
            <w:tcBorders>
              <w:top w:val="single" w:sz="4" w:space="0" w:color="auto"/>
              <w:left w:val="nil"/>
              <w:bottom w:val="nil"/>
              <w:right w:val="nil"/>
            </w:tcBorders>
            <w:vAlign w:val="center"/>
          </w:tcPr>
          <w:p w14:paraId="796A5242" w14:textId="77777777" w:rsidR="008C4CEF" w:rsidRDefault="008C4CEF" w:rsidP="008C4CEF">
            <w:pPr>
              <w:pStyle w:val="afffff1"/>
              <w:ind w:left="33"/>
              <w:rPr>
                <w:w w:val="110"/>
                <w:sz w:val="18"/>
                <w:szCs w:val="18"/>
                <w:lang w:bidi="he-IL"/>
              </w:rPr>
            </w:pPr>
            <w:r>
              <w:rPr>
                <w:w w:val="110"/>
                <w:sz w:val="18"/>
                <w:szCs w:val="18"/>
                <w:lang w:bidi="he-IL"/>
              </w:rPr>
              <w:t xml:space="preserve">- </w:t>
            </w:r>
          </w:p>
        </w:tc>
        <w:tc>
          <w:tcPr>
            <w:tcW w:w="403" w:type="dxa"/>
            <w:gridSpan w:val="2"/>
            <w:tcBorders>
              <w:top w:val="single" w:sz="4" w:space="0" w:color="auto"/>
              <w:left w:val="nil"/>
              <w:bottom w:val="nil"/>
              <w:right w:val="nil"/>
            </w:tcBorders>
            <w:vAlign w:val="center"/>
          </w:tcPr>
          <w:p w14:paraId="7EE29C45" w14:textId="77777777" w:rsidR="008C4CEF" w:rsidRDefault="008C4CEF" w:rsidP="008C4CEF">
            <w:pPr>
              <w:pStyle w:val="afffff1"/>
              <w:ind w:right="76"/>
              <w:jc w:val="right"/>
              <w:rPr>
                <w:w w:val="142"/>
                <w:sz w:val="29"/>
                <w:szCs w:val="29"/>
                <w:lang w:bidi="he-IL"/>
              </w:rPr>
            </w:pPr>
            <w:r>
              <w:rPr>
                <w:w w:val="142"/>
                <w:sz w:val="29"/>
                <w:szCs w:val="29"/>
                <w:lang w:bidi="he-IL"/>
              </w:rPr>
              <w:t xml:space="preserve">. </w:t>
            </w:r>
          </w:p>
        </w:tc>
        <w:tc>
          <w:tcPr>
            <w:tcW w:w="1042" w:type="dxa"/>
            <w:tcBorders>
              <w:top w:val="single" w:sz="4" w:space="0" w:color="auto"/>
              <w:left w:val="nil"/>
              <w:bottom w:val="nil"/>
              <w:right w:val="single" w:sz="4" w:space="0" w:color="auto"/>
            </w:tcBorders>
            <w:vAlign w:val="center"/>
          </w:tcPr>
          <w:p w14:paraId="5691F914" w14:textId="77777777" w:rsidR="008C4CEF" w:rsidRDefault="008C4CEF" w:rsidP="008C4CEF">
            <w:pPr>
              <w:pStyle w:val="afffff1"/>
              <w:jc w:val="center"/>
              <w:rPr>
                <w:w w:val="142"/>
                <w:sz w:val="29"/>
                <w:szCs w:val="29"/>
                <w:lang w:bidi="he-IL"/>
              </w:rPr>
            </w:pPr>
          </w:p>
        </w:tc>
      </w:tr>
      <w:tr w:rsidR="008C4CEF" w14:paraId="5BA6CC09" w14:textId="77777777" w:rsidTr="008C4CEF">
        <w:trPr>
          <w:trHeight w:hRule="exact" w:val="220"/>
        </w:trPr>
        <w:tc>
          <w:tcPr>
            <w:tcW w:w="969" w:type="dxa"/>
            <w:tcBorders>
              <w:top w:val="nil"/>
              <w:left w:val="single" w:sz="4" w:space="0" w:color="auto"/>
              <w:bottom w:val="single" w:sz="4" w:space="0" w:color="auto"/>
              <w:right w:val="nil"/>
            </w:tcBorders>
            <w:vAlign w:val="center"/>
          </w:tcPr>
          <w:p w14:paraId="4EF8ADCA" w14:textId="77777777" w:rsidR="008C4CEF" w:rsidRDefault="008C4CEF" w:rsidP="008C4CEF">
            <w:pPr>
              <w:pStyle w:val="afffff1"/>
              <w:ind w:left="201"/>
              <w:rPr>
                <w:b/>
                <w:bCs/>
                <w:w w:val="88"/>
                <w:sz w:val="23"/>
                <w:szCs w:val="23"/>
                <w:lang w:bidi="he-IL"/>
              </w:rPr>
            </w:pPr>
            <w:r>
              <w:rPr>
                <w:b/>
                <w:bCs/>
                <w:w w:val="88"/>
                <w:sz w:val="23"/>
                <w:szCs w:val="23"/>
                <w:lang w:bidi="he-IL"/>
              </w:rPr>
              <w:t xml:space="preserve">ООП, </w:t>
            </w:r>
          </w:p>
        </w:tc>
        <w:tc>
          <w:tcPr>
            <w:tcW w:w="1541" w:type="dxa"/>
            <w:gridSpan w:val="4"/>
            <w:tcBorders>
              <w:top w:val="nil"/>
              <w:left w:val="nil"/>
              <w:bottom w:val="single" w:sz="4" w:space="0" w:color="auto"/>
              <w:right w:val="nil"/>
            </w:tcBorders>
            <w:vAlign w:val="center"/>
          </w:tcPr>
          <w:p w14:paraId="35300243" w14:textId="77777777" w:rsidR="008C4CEF" w:rsidRDefault="008C4CEF" w:rsidP="008C4CEF">
            <w:pPr>
              <w:pStyle w:val="afffff1"/>
              <w:ind w:right="43"/>
              <w:jc w:val="center"/>
              <w:rPr>
                <w:sz w:val="22"/>
                <w:szCs w:val="22"/>
                <w:lang w:bidi="he-IL"/>
              </w:rPr>
            </w:pPr>
            <w:r>
              <w:rPr>
                <w:sz w:val="22"/>
                <w:szCs w:val="22"/>
                <w:lang w:bidi="he-IL"/>
              </w:rPr>
              <w:t xml:space="preserve">планируемыми </w:t>
            </w:r>
          </w:p>
        </w:tc>
        <w:tc>
          <w:tcPr>
            <w:tcW w:w="1521" w:type="dxa"/>
            <w:gridSpan w:val="8"/>
            <w:tcBorders>
              <w:top w:val="nil"/>
              <w:left w:val="nil"/>
              <w:bottom w:val="single" w:sz="4" w:space="0" w:color="auto"/>
              <w:right w:val="nil"/>
            </w:tcBorders>
            <w:vAlign w:val="center"/>
          </w:tcPr>
          <w:p w14:paraId="0DD3A30D" w14:textId="77777777" w:rsidR="008C4CEF" w:rsidRDefault="008C4CEF" w:rsidP="008C4CEF">
            <w:pPr>
              <w:pStyle w:val="afffff1"/>
              <w:ind w:right="28"/>
              <w:jc w:val="right"/>
              <w:rPr>
                <w:sz w:val="22"/>
                <w:szCs w:val="22"/>
                <w:lang w:bidi="he-IL"/>
              </w:rPr>
            </w:pPr>
            <w:r>
              <w:rPr>
                <w:sz w:val="22"/>
                <w:szCs w:val="22"/>
                <w:lang w:bidi="he-IL"/>
              </w:rPr>
              <w:t xml:space="preserve">результатами, </w:t>
            </w:r>
          </w:p>
        </w:tc>
        <w:tc>
          <w:tcPr>
            <w:tcW w:w="1575" w:type="dxa"/>
            <w:gridSpan w:val="7"/>
            <w:tcBorders>
              <w:top w:val="nil"/>
              <w:left w:val="nil"/>
              <w:bottom w:val="single" w:sz="4" w:space="0" w:color="auto"/>
              <w:right w:val="nil"/>
            </w:tcBorders>
            <w:vAlign w:val="center"/>
          </w:tcPr>
          <w:p w14:paraId="0B22F3FB" w14:textId="77777777" w:rsidR="008C4CEF" w:rsidRDefault="008C4CEF" w:rsidP="008C4CEF">
            <w:pPr>
              <w:pStyle w:val="afffff1"/>
              <w:ind w:right="81"/>
              <w:jc w:val="right"/>
              <w:rPr>
                <w:sz w:val="22"/>
                <w:szCs w:val="22"/>
                <w:lang w:bidi="he-IL"/>
              </w:rPr>
            </w:pPr>
            <w:r>
              <w:rPr>
                <w:sz w:val="22"/>
                <w:szCs w:val="22"/>
                <w:lang w:bidi="he-IL"/>
              </w:rPr>
              <w:t xml:space="preserve">организацией </w:t>
            </w:r>
          </w:p>
        </w:tc>
        <w:tc>
          <w:tcPr>
            <w:tcW w:w="1781" w:type="dxa"/>
            <w:gridSpan w:val="7"/>
            <w:tcBorders>
              <w:top w:val="nil"/>
              <w:left w:val="nil"/>
              <w:bottom w:val="single" w:sz="4" w:space="0" w:color="auto"/>
              <w:right w:val="nil"/>
            </w:tcBorders>
            <w:vAlign w:val="center"/>
          </w:tcPr>
          <w:p w14:paraId="56F697E2" w14:textId="77777777" w:rsidR="008C4CEF" w:rsidRDefault="008C4CEF" w:rsidP="008C4CEF">
            <w:pPr>
              <w:pStyle w:val="afffff1"/>
              <w:ind w:right="33"/>
              <w:jc w:val="right"/>
              <w:rPr>
                <w:sz w:val="22"/>
                <w:szCs w:val="22"/>
                <w:lang w:bidi="he-IL"/>
              </w:rPr>
            </w:pPr>
            <w:r>
              <w:rPr>
                <w:sz w:val="22"/>
                <w:szCs w:val="22"/>
                <w:lang w:bidi="he-IL"/>
              </w:rPr>
              <w:t xml:space="preserve">образовательной </w:t>
            </w:r>
          </w:p>
        </w:tc>
        <w:tc>
          <w:tcPr>
            <w:tcW w:w="129" w:type="dxa"/>
            <w:tcBorders>
              <w:top w:val="nil"/>
              <w:left w:val="nil"/>
              <w:bottom w:val="single" w:sz="4" w:space="0" w:color="auto"/>
              <w:right w:val="single" w:sz="4" w:space="0" w:color="auto"/>
            </w:tcBorders>
            <w:vAlign w:val="center"/>
          </w:tcPr>
          <w:p w14:paraId="4D2D9FAE" w14:textId="77777777" w:rsidR="008C4CEF" w:rsidRDefault="008C4CEF" w:rsidP="008C4CEF">
            <w:pPr>
              <w:pStyle w:val="afffff1"/>
              <w:jc w:val="center"/>
              <w:rPr>
                <w:sz w:val="22"/>
                <w:szCs w:val="22"/>
                <w:lang w:bidi="he-IL"/>
              </w:rPr>
            </w:pPr>
          </w:p>
        </w:tc>
        <w:tc>
          <w:tcPr>
            <w:tcW w:w="283" w:type="dxa"/>
            <w:gridSpan w:val="2"/>
            <w:tcBorders>
              <w:top w:val="nil"/>
              <w:left w:val="single" w:sz="4" w:space="0" w:color="auto"/>
              <w:bottom w:val="single" w:sz="4" w:space="0" w:color="auto"/>
              <w:right w:val="nil"/>
            </w:tcBorders>
            <w:vAlign w:val="center"/>
          </w:tcPr>
          <w:p w14:paraId="6A53A33C" w14:textId="77777777" w:rsidR="008C4CEF" w:rsidRDefault="008C4CEF" w:rsidP="008C4CEF">
            <w:pPr>
              <w:pStyle w:val="afffff1"/>
              <w:jc w:val="center"/>
              <w:rPr>
                <w:sz w:val="22"/>
                <w:szCs w:val="22"/>
                <w:lang w:bidi="he-IL"/>
              </w:rPr>
            </w:pPr>
          </w:p>
        </w:tc>
        <w:tc>
          <w:tcPr>
            <w:tcW w:w="399" w:type="dxa"/>
            <w:tcBorders>
              <w:top w:val="nil"/>
              <w:left w:val="nil"/>
              <w:bottom w:val="single" w:sz="4" w:space="0" w:color="auto"/>
              <w:right w:val="nil"/>
            </w:tcBorders>
            <w:vAlign w:val="center"/>
          </w:tcPr>
          <w:p w14:paraId="25AA2A83" w14:textId="77777777" w:rsidR="008C4CEF" w:rsidRDefault="008C4CEF" w:rsidP="008C4CEF">
            <w:pPr>
              <w:pStyle w:val="afffff1"/>
              <w:jc w:val="center"/>
              <w:rPr>
                <w:sz w:val="22"/>
                <w:szCs w:val="22"/>
                <w:lang w:bidi="he-IL"/>
              </w:rPr>
            </w:pPr>
          </w:p>
        </w:tc>
        <w:tc>
          <w:tcPr>
            <w:tcW w:w="235" w:type="dxa"/>
            <w:tcBorders>
              <w:top w:val="nil"/>
              <w:left w:val="nil"/>
              <w:bottom w:val="single" w:sz="4" w:space="0" w:color="auto"/>
              <w:right w:val="nil"/>
            </w:tcBorders>
            <w:vAlign w:val="center"/>
          </w:tcPr>
          <w:p w14:paraId="0C2DA4C8" w14:textId="77777777" w:rsidR="008C4CEF" w:rsidRDefault="008C4CEF" w:rsidP="008C4CEF">
            <w:pPr>
              <w:pStyle w:val="afffff1"/>
              <w:jc w:val="center"/>
              <w:rPr>
                <w:sz w:val="22"/>
                <w:szCs w:val="22"/>
                <w:lang w:bidi="he-IL"/>
              </w:rPr>
            </w:pPr>
          </w:p>
        </w:tc>
        <w:tc>
          <w:tcPr>
            <w:tcW w:w="168" w:type="dxa"/>
            <w:tcBorders>
              <w:top w:val="nil"/>
              <w:left w:val="nil"/>
              <w:bottom w:val="single" w:sz="4" w:space="0" w:color="auto"/>
              <w:right w:val="nil"/>
            </w:tcBorders>
            <w:vAlign w:val="center"/>
          </w:tcPr>
          <w:p w14:paraId="4E17412E" w14:textId="77777777" w:rsidR="008C4CEF" w:rsidRDefault="008C4CEF" w:rsidP="008C4CEF">
            <w:pPr>
              <w:pStyle w:val="afffff1"/>
              <w:jc w:val="center"/>
              <w:rPr>
                <w:sz w:val="22"/>
                <w:szCs w:val="22"/>
                <w:lang w:bidi="he-IL"/>
              </w:rPr>
            </w:pPr>
          </w:p>
        </w:tc>
        <w:tc>
          <w:tcPr>
            <w:tcW w:w="1042" w:type="dxa"/>
            <w:tcBorders>
              <w:top w:val="nil"/>
              <w:left w:val="nil"/>
              <w:bottom w:val="single" w:sz="4" w:space="0" w:color="auto"/>
              <w:right w:val="single" w:sz="4" w:space="0" w:color="auto"/>
            </w:tcBorders>
            <w:vAlign w:val="center"/>
          </w:tcPr>
          <w:p w14:paraId="6D2C6836" w14:textId="77777777" w:rsidR="008C4CEF" w:rsidRDefault="008C4CEF" w:rsidP="008C4CEF">
            <w:pPr>
              <w:pStyle w:val="afffff1"/>
              <w:jc w:val="center"/>
              <w:rPr>
                <w:sz w:val="22"/>
                <w:szCs w:val="22"/>
                <w:lang w:bidi="he-IL"/>
              </w:rPr>
            </w:pPr>
          </w:p>
        </w:tc>
      </w:tr>
      <w:tr w:rsidR="008C4CEF" w14:paraId="20C08A31" w14:textId="77777777" w:rsidTr="008C4CEF">
        <w:trPr>
          <w:trHeight w:hRule="exact" w:val="220"/>
        </w:trPr>
        <w:tc>
          <w:tcPr>
            <w:tcW w:w="969" w:type="dxa"/>
            <w:tcBorders>
              <w:top w:val="nil"/>
              <w:left w:val="single" w:sz="4" w:space="0" w:color="auto"/>
              <w:bottom w:val="single" w:sz="4" w:space="0" w:color="auto"/>
              <w:right w:val="nil"/>
            </w:tcBorders>
            <w:vAlign w:val="center"/>
          </w:tcPr>
          <w:p w14:paraId="28EE6F2E" w14:textId="77777777" w:rsidR="008C4CEF" w:rsidRPr="008C4CEF" w:rsidRDefault="008C4CEF" w:rsidP="008C4CEF">
            <w:pPr>
              <w:pStyle w:val="afffff1"/>
              <w:ind w:left="201"/>
              <w:rPr>
                <w:b/>
                <w:bCs/>
                <w:w w:val="88"/>
                <w:sz w:val="23"/>
                <w:szCs w:val="23"/>
                <w:lang w:bidi="he-IL"/>
              </w:rPr>
            </w:pPr>
            <w:r w:rsidRPr="008C4CEF">
              <w:rPr>
                <w:b/>
                <w:bCs/>
                <w:w w:val="88"/>
                <w:sz w:val="23"/>
                <w:szCs w:val="23"/>
                <w:lang w:bidi="he-IL"/>
              </w:rPr>
              <w:lastRenderedPageBreak/>
              <w:t xml:space="preserve">деятельности и условиями ее осуществления </w:t>
            </w:r>
          </w:p>
        </w:tc>
        <w:tc>
          <w:tcPr>
            <w:tcW w:w="1541" w:type="dxa"/>
            <w:gridSpan w:val="4"/>
            <w:tcBorders>
              <w:top w:val="nil"/>
              <w:left w:val="nil"/>
              <w:bottom w:val="single" w:sz="4" w:space="0" w:color="auto"/>
              <w:right w:val="nil"/>
            </w:tcBorders>
            <w:vAlign w:val="center"/>
          </w:tcPr>
          <w:p w14:paraId="5E2BFF7E" w14:textId="77777777" w:rsidR="008C4CEF" w:rsidRDefault="008C4CEF" w:rsidP="008C4CEF">
            <w:pPr>
              <w:pStyle w:val="afffff1"/>
              <w:ind w:right="43"/>
              <w:rPr>
                <w:sz w:val="22"/>
                <w:szCs w:val="22"/>
                <w:lang w:bidi="he-IL"/>
              </w:rPr>
            </w:pPr>
          </w:p>
        </w:tc>
        <w:tc>
          <w:tcPr>
            <w:tcW w:w="1521" w:type="dxa"/>
            <w:gridSpan w:val="8"/>
            <w:tcBorders>
              <w:top w:val="nil"/>
              <w:left w:val="nil"/>
              <w:bottom w:val="single" w:sz="4" w:space="0" w:color="auto"/>
              <w:right w:val="nil"/>
            </w:tcBorders>
            <w:vAlign w:val="center"/>
          </w:tcPr>
          <w:p w14:paraId="58F55F10" w14:textId="77777777" w:rsidR="008C4CEF" w:rsidRDefault="008C4CEF" w:rsidP="008C4CEF">
            <w:pPr>
              <w:pStyle w:val="afffff1"/>
              <w:ind w:right="28"/>
              <w:jc w:val="right"/>
              <w:rPr>
                <w:sz w:val="22"/>
                <w:szCs w:val="22"/>
                <w:lang w:bidi="he-IL"/>
              </w:rPr>
            </w:pPr>
          </w:p>
        </w:tc>
        <w:tc>
          <w:tcPr>
            <w:tcW w:w="1575" w:type="dxa"/>
            <w:gridSpan w:val="7"/>
            <w:tcBorders>
              <w:top w:val="nil"/>
              <w:left w:val="nil"/>
              <w:bottom w:val="single" w:sz="4" w:space="0" w:color="auto"/>
              <w:right w:val="nil"/>
            </w:tcBorders>
            <w:vAlign w:val="center"/>
          </w:tcPr>
          <w:p w14:paraId="584CBDEE" w14:textId="77777777" w:rsidR="008C4CEF" w:rsidRDefault="008C4CEF" w:rsidP="008C4CEF">
            <w:pPr>
              <w:pStyle w:val="afffff1"/>
              <w:ind w:right="81"/>
              <w:jc w:val="right"/>
              <w:rPr>
                <w:sz w:val="22"/>
                <w:szCs w:val="22"/>
                <w:lang w:bidi="he-IL"/>
              </w:rPr>
            </w:pPr>
          </w:p>
        </w:tc>
        <w:tc>
          <w:tcPr>
            <w:tcW w:w="1781" w:type="dxa"/>
            <w:gridSpan w:val="7"/>
            <w:tcBorders>
              <w:top w:val="nil"/>
              <w:left w:val="nil"/>
              <w:bottom w:val="single" w:sz="4" w:space="0" w:color="auto"/>
              <w:right w:val="nil"/>
            </w:tcBorders>
            <w:vAlign w:val="center"/>
          </w:tcPr>
          <w:p w14:paraId="131F3A7E" w14:textId="77777777" w:rsidR="008C4CEF" w:rsidRDefault="008C4CEF" w:rsidP="008C4CEF">
            <w:pPr>
              <w:pStyle w:val="afffff1"/>
              <w:ind w:right="33"/>
              <w:jc w:val="right"/>
              <w:rPr>
                <w:sz w:val="22"/>
                <w:szCs w:val="22"/>
                <w:lang w:bidi="he-IL"/>
              </w:rPr>
            </w:pPr>
          </w:p>
        </w:tc>
        <w:tc>
          <w:tcPr>
            <w:tcW w:w="129" w:type="dxa"/>
            <w:tcBorders>
              <w:top w:val="nil"/>
              <w:left w:val="nil"/>
              <w:bottom w:val="single" w:sz="4" w:space="0" w:color="auto"/>
              <w:right w:val="single" w:sz="4" w:space="0" w:color="auto"/>
            </w:tcBorders>
            <w:vAlign w:val="center"/>
          </w:tcPr>
          <w:p w14:paraId="30139DE2" w14:textId="77777777" w:rsidR="008C4CEF" w:rsidRDefault="008C4CEF" w:rsidP="008C4CEF">
            <w:pPr>
              <w:pStyle w:val="afffff1"/>
              <w:jc w:val="center"/>
              <w:rPr>
                <w:sz w:val="22"/>
                <w:szCs w:val="22"/>
                <w:lang w:bidi="he-IL"/>
              </w:rPr>
            </w:pPr>
          </w:p>
        </w:tc>
        <w:tc>
          <w:tcPr>
            <w:tcW w:w="283" w:type="dxa"/>
            <w:gridSpan w:val="2"/>
            <w:tcBorders>
              <w:top w:val="nil"/>
              <w:left w:val="single" w:sz="4" w:space="0" w:color="auto"/>
              <w:bottom w:val="single" w:sz="4" w:space="0" w:color="auto"/>
              <w:right w:val="nil"/>
            </w:tcBorders>
            <w:vAlign w:val="center"/>
          </w:tcPr>
          <w:p w14:paraId="7B9CC416" w14:textId="77777777" w:rsidR="008C4CEF" w:rsidRDefault="008C4CEF" w:rsidP="008C4CEF">
            <w:pPr>
              <w:pStyle w:val="afffff1"/>
              <w:jc w:val="center"/>
              <w:rPr>
                <w:sz w:val="22"/>
                <w:szCs w:val="22"/>
                <w:lang w:bidi="he-IL"/>
              </w:rPr>
            </w:pPr>
          </w:p>
        </w:tc>
        <w:tc>
          <w:tcPr>
            <w:tcW w:w="399" w:type="dxa"/>
            <w:tcBorders>
              <w:top w:val="nil"/>
              <w:left w:val="nil"/>
              <w:bottom w:val="single" w:sz="4" w:space="0" w:color="auto"/>
              <w:right w:val="nil"/>
            </w:tcBorders>
            <w:vAlign w:val="center"/>
          </w:tcPr>
          <w:p w14:paraId="481B69CA" w14:textId="77777777" w:rsidR="008C4CEF" w:rsidRDefault="008C4CEF" w:rsidP="008C4CEF">
            <w:pPr>
              <w:pStyle w:val="afffff1"/>
              <w:jc w:val="center"/>
              <w:rPr>
                <w:sz w:val="22"/>
                <w:szCs w:val="22"/>
                <w:lang w:bidi="he-IL"/>
              </w:rPr>
            </w:pPr>
          </w:p>
        </w:tc>
        <w:tc>
          <w:tcPr>
            <w:tcW w:w="235" w:type="dxa"/>
            <w:tcBorders>
              <w:top w:val="nil"/>
              <w:left w:val="nil"/>
              <w:bottom w:val="single" w:sz="4" w:space="0" w:color="auto"/>
              <w:right w:val="nil"/>
            </w:tcBorders>
            <w:vAlign w:val="center"/>
          </w:tcPr>
          <w:p w14:paraId="5EB65681" w14:textId="77777777" w:rsidR="008C4CEF" w:rsidRDefault="008C4CEF" w:rsidP="008C4CEF">
            <w:pPr>
              <w:pStyle w:val="afffff1"/>
              <w:jc w:val="center"/>
              <w:rPr>
                <w:sz w:val="22"/>
                <w:szCs w:val="22"/>
                <w:lang w:bidi="he-IL"/>
              </w:rPr>
            </w:pPr>
          </w:p>
        </w:tc>
        <w:tc>
          <w:tcPr>
            <w:tcW w:w="168" w:type="dxa"/>
            <w:tcBorders>
              <w:top w:val="nil"/>
              <w:left w:val="nil"/>
              <w:bottom w:val="single" w:sz="4" w:space="0" w:color="auto"/>
              <w:right w:val="nil"/>
            </w:tcBorders>
            <w:vAlign w:val="center"/>
          </w:tcPr>
          <w:p w14:paraId="142170D4" w14:textId="77777777" w:rsidR="008C4CEF" w:rsidRDefault="008C4CEF" w:rsidP="008C4CEF">
            <w:pPr>
              <w:pStyle w:val="afffff1"/>
              <w:jc w:val="center"/>
              <w:rPr>
                <w:sz w:val="22"/>
                <w:szCs w:val="22"/>
                <w:lang w:bidi="he-IL"/>
              </w:rPr>
            </w:pPr>
          </w:p>
        </w:tc>
        <w:tc>
          <w:tcPr>
            <w:tcW w:w="1042" w:type="dxa"/>
            <w:tcBorders>
              <w:top w:val="nil"/>
              <w:left w:val="nil"/>
              <w:bottom w:val="single" w:sz="4" w:space="0" w:color="auto"/>
              <w:right w:val="single" w:sz="4" w:space="0" w:color="auto"/>
            </w:tcBorders>
            <w:vAlign w:val="center"/>
          </w:tcPr>
          <w:p w14:paraId="61F21FF3" w14:textId="77777777" w:rsidR="008C4CEF" w:rsidRDefault="008C4CEF" w:rsidP="008C4CEF">
            <w:pPr>
              <w:pStyle w:val="afffff1"/>
              <w:jc w:val="center"/>
              <w:rPr>
                <w:sz w:val="22"/>
                <w:szCs w:val="22"/>
                <w:lang w:bidi="he-IL"/>
              </w:rPr>
            </w:pPr>
          </w:p>
        </w:tc>
      </w:tr>
      <w:tr w:rsidR="008C4CEF" w14:paraId="7EE57177" w14:textId="77777777" w:rsidTr="008C4CEF">
        <w:trPr>
          <w:trHeight w:hRule="exact" w:val="273"/>
        </w:trPr>
        <w:tc>
          <w:tcPr>
            <w:tcW w:w="1627" w:type="dxa"/>
            <w:gridSpan w:val="4"/>
            <w:tcBorders>
              <w:top w:val="single" w:sz="4" w:space="0" w:color="auto"/>
              <w:left w:val="single" w:sz="4" w:space="0" w:color="auto"/>
              <w:bottom w:val="nil"/>
              <w:right w:val="nil"/>
            </w:tcBorders>
            <w:vAlign w:val="center"/>
          </w:tcPr>
          <w:p w14:paraId="15823645" w14:textId="77777777" w:rsidR="008C4CEF" w:rsidRDefault="008C4CEF" w:rsidP="008C4CEF">
            <w:pPr>
              <w:pStyle w:val="afffff1"/>
              <w:ind w:left="263"/>
              <w:rPr>
                <w:sz w:val="22"/>
                <w:szCs w:val="22"/>
              </w:rPr>
            </w:pPr>
            <w:r>
              <w:rPr>
                <w:sz w:val="22"/>
                <w:szCs w:val="22"/>
              </w:rPr>
              <w:t xml:space="preserve">Мониторинг </w:t>
            </w:r>
          </w:p>
        </w:tc>
        <w:tc>
          <w:tcPr>
            <w:tcW w:w="2870" w:type="dxa"/>
            <w:gridSpan w:val="10"/>
            <w:tcBorders>
              <w:top w:val="single" w:sz="4" w:space="0" w:color="auto"/>
              <w:left w:val="nil"/>
              <w:bottom w:val="nil"/>
              <w:right w:val="nil"/>
            </w:tcBorders>
            <w:vAlign w:val="center"/>
          </w:tcPr>
          <w:p w14:paraId="3F68BEF2" w14:textId="77777777" w:rsidR="008C4CEF" w:rsidRDefault="008C4CEF" w:rsidP="008C4CEF">
            <w:pPr>
              <w:pStyle w:val="afffff1"/>
              <w:ind w:left="14"/>
              <w:jc w:val="center"/>
              <w:rPr>
                <w:sz w:val="22"/>
                <w:szCs w:val="22"/>
              </w:rPr>
            </w:pPr>
            <w:r>
              <w:rPr>
                <w:sz w:val="22"/>
                <w:szCs w:val="22"/>
              </w:rPr>
              <w:t xml:space="preserve">обеспеченности доступа к </w:t>
            </w:r>
          </w:p>
        </w:tc>
        <w:tc>
          <w:tcPr>
            <w:tcW w:w="245" w:type="dxa"/>
            <w:gridSpan w:val="2"/>
            <w:tcBorders>
              <w:top w:val="single" w:sz="4" w:space="0" w:color="auto"/>
              <w:left w:val="nil"/>
              <w:bottom w:val="nil"/>
              <w:right w:val="nil"/>
            </w:tcBorders>
            <w:vAlign w:val="center"/>
          </w:tcPr>
          <w:p w14:paraId="30722780" w14:textId="77777777" w:rsidR="008C4CEF" w:rsidRDefault="008C4CEF" w:rsidP="008C4CEF">
            <w:pPr>
              <w:pStyle w:val="afffff1"/>
              <w:ind w:right="33"/>
              <w:jc w:val="right"/>
              <w:rPr>
                <w:rFonts w:ascii="Arial" w:hAnsi="Arial" w:cs="Arial"/>
                <w:w w:val="111"/>
                <w:sz w:val="22"/>
                <w:szCs w:val="22"/>
              </w:rPr>
            </w:pPr>
            <w:r>
              <w:rPr>
                <w:rFonts w:ascii="Arial" w:hAnsi="Arial" w:cs="Arial"/>
                <w:w w:val="111"/>
                <w:sz w:val="22"/>
                <w:szCs w:val="22"/>
              </w:rPr>
              <w:t xml:space="preserve">1 </w:t>
            </w:r>
          </w:p>
        </w:tc>
        <w:tc>
          <w:tcPr>
            <w:tcW w:w="528" w:type="dxa"/>
            <w:gridSpan w:val="2"/>
            <w:tcBorders>
              <w:top w:val="single" w:sz="4" w:space="0" w:color="auto"/>
              <w:left w:val="nil"/>
              <w:bottom w:val="nil"/>
              <w:right w:val="nil"/>
            </w:tcBorders>
            <w:vAlign w:val="center"/>
          </w:tcPr>
          <w:p w14:paraId="26622E52" w14:textId="77777777" w:rsidR="008C4CEF" w:rsidRDefault="008C4CEF" w:rsidP="008C4CEF">
            <w:pPr>
              <w:pStyle w:val="afffff1"/>
              <w:ind w:left="23"/>
              <w:jc w:val="center"/>
              <w:rPr>
                <w:sz w:val="22"/>
                <w:szCs w:val="22"/>
              </w:rPr>
            </w:pPr>
            <w:r>
              <w:rPr>
                <w:sz w:val="22"/>
                <w:szCs w:val="22"/>
              </w:rPr>
              <w:t xml:space="preserve">раз </w:t>
            </w:r>
          </w:p>
        </w:tc>
        <w:tc>
          <w:tcPr>
            <w:tcW w:w="264" w:type="dxa"/>
            <w:tcBorders>
              <w:top w:val="single" w:sz="4" w:space="0" w:color="auto"/>
              <w:left w:val="nil"/>
              <w:bottom w:val="nil"/>
              <w:right w:val="nil"/>
            </w:tcBorders>
            <w:vAlign w:val="center"/>
          </w:tcPr>
          <w:p w14:paraId="1F97CAF2" w14:textId="77777777" w:rsidR="008C4CEF" w:rsidRDefault="008C4CEF" w:rsidP="008C4CEF">
            <w:pPr>
              <w:pStyle w:val="afffff1"/>
              <w:ind w:left="14"/>
              <w:jc w:val="center"/>
              <w:rPr>
                <w:b/>
                <w:bCs/>
                <w:w w:val="86"/>
              </w:rPr>
            </w:pPr>
            <w:r>
              <w:rPr>
                <w:b/>
                <w:bCs/>
                <w:w w:val="86"/>
              </w:rPr>
              <w:t xml:space="preserve">в </w:t>
            </w:r>
          </w:p>
        </w:tc>
        <w:tc>
          <w:tcPr>
            <w:tcW w:w="513" w:type="dxa"/>
            <w:gridSpan w:val="3"/>
            <w:tcBorders>
              <w:top w:val="single" w:sz="4" w:space="0" w:color="auto"/>
              <w:left w:val="nil"/>
              <w:bottom w:val="nil"/>
              <w:right w:val="nil"/>
            </w:tcBorders>
            <w:vAlign w:val="center"/>
          </w:tcPr>
          <w:p w14:paraId="1D516083" w14:textId="77777777" w:rsidR="008C4CEF" w:rsidRDefault="008C4CEF" w:rsidP="008C4CEF">
            <w:pPr>
              <w:pStyle w:val="afffff1"/>
              <w:ind w:left="38"/>
              <w:jc w:val="center"/>
              <w:rPr>
                <w:b/>
                <w:bCs/>
                <w:sz w:val="21"/>
                <w:szCs w:val="21"/>
              </w:rPr>
            </w:pPr>
            <w:r>
              <w:rPr>
                <w:b/>
                <w:bCs/>
                <w:sz w:val="21"/>
                <w:szCs w:val="21"/>
              </w:rPr>
              <w:t xml:space="preserve">год </w:t>
            </w:r>
          </w:p>
        </w:tc>
        <w:tc>
          <w:tcPr>
            <w:tcW w:w="1124" w:type="dxa"/>
            <w:gridSpan w:val="4"/>
            <w:tcBorders>
              <w:top w:val="single" w:sz="4" w:space="0" w:color="auto"/>
              <w:left w:val="nil"/>
              <w:bottom w:val="nil"/>
              <w:right w:val="nil"/>
            </w:tcBorders>
            <w:vAlign w:val="center"/>
          </w:tcPr>
          <w:p w14:paraId="55F036B7" w14:textId="77777777" w:rsidR="008C4CEF" w:rsidRDefault="008C4CEF" w:rsidP="008C4CEF">
            <w:pPr>
              <w:pStyle w:val="afffff1"/>
              <w:ind w:left="4"/>
              <w:jc w:val="center"/>
              <w:rPr>
                <w:sz w:val="22"/>
                <w:szCs w:val="22"/>
              </w:rPr>
            </w:pPr>
            <w:r>
              <w:rPr>
                <w:sz w:val="22"/>
                <w:szCs w:val="22"/>
              </w:rPr>
              <w:t xml:space="preserve">печатным </w:t>
            </w:r>
          </w:p>
        </w:tc>
        <w:tc>
          <w:tcPr>
            <w:tcW w:w="412" w:type="dxa"/>
            <w:gridSpan w:val="3"/>
            <w:tcBorders>
              <w:top w:val="single" w:sz="4" w:space="0" w:color="auto"/>
              <w:left w:val="nil"/>
              <w:bottom w:val="nil"/>
              <w:right w:val="single" w:sz="4" w:space="0" w:color="auto"/>
            </w:tcBorders>
            <w:vAlign w:val="center"/>
          </w:tcPr>
          <w:p w14:paraId="7B6FDC00" w14:textId="77777777" w:rsidR="008C4CEF" w:rsidRDefault="008C4CEF" w:rsidP="008C4CEF">
            <w:pPr>
              <w:pStyle w:val="afffff1"/>
              <w:ind w:left="91"/>
              <w:rPr>
                <w:sz w:val="22"/>
                <w:szCs w:val="22"/>
              </w:rPr>
            </w:pPr>
            <w:r>
              <w:rPr>
                <w:sz w:val="22"/>
                <w:szCs w:val="22"/>
              </w:rPr>
              <w:t xml:space="preserve">и </w:t>
            </w:r>
          </w:p>
        </w:tc>
        <w:tc>
          <w:tcPr>
            <w:tcW w:w="2045" w:type="dxa"/>
            <w:gridSpan w:val="5"/>
            <w:tcBorders>
              <w:top w:val="single" w:sz="4" w:space="0" w:color="auto"/>
              <w:left w:val="single" w:sz="4" w:space="0" w:color="auto"/>
              <w:bottom w:val="nil"/>
              <w:right w:val="single" w:sz="4" w:space="0" w:color="auto"/>
            </w:tcBorders>
            <w:vAlign w:val="center"/>
          </w:tcPr>
          <w:p w14:paraId="0D57DDD2" w14:textId="77777777" w:rsidR="008C4CEF" w:rsidRDefault="008C4CEF" w:rsidP="008C4CEF">
            <w:pPr>
              <w:pStyle w:val="afffff1"/>
              <w:ind w:left="110"/>
              <w:rPr>
                <w:sz w:val="22"/>
                <w:szCs w:val="22"/>
              </w:rPr>
            </w:pPr>
            <w:r>
              <w:rPr>
                <w:sz w:val="22"/>
                <w:szCs w:val="22"/>
              </w:rPr>
              <w:t xml:space="preserve">заместитель </w:t>
            </w:r>
          </w:p>
        </w:tc>
      </w:tr>
      <w:tr w:rsidR="008C4CEF" w14:paraId="6348BD46" w14:textId="77777777" w:rsidTr="008C4CEF">
        <w:trPr>
          <w:trHeight w:hRule="exact" w:val="263"/>
        </w:trPr>
        <w:tc>
          <w:tcPr>
            <w:tcW w:w="1627" w:type="dxa"/>
            <w:gridSpan w:val="4"/>
            <w:tcBorders>
              <w:top w:val="nil"/>
              <w:left w:val="single" w:sz="4" w:space="0" w:color="auto"/>
              <w:bottom w:val="nil"/>
              <w:right w:val="nil"/>
            </w:tcBorders>
            <w:vAlign w:val="center"/>
          </w:tcPr>
          <w:p w14:paraId="433EDA91" w14:textId="77777777" w:rsidR="008C4CEF" w:rsidRDefault="008C4CEF" w:rsidP="008C4CEF">
            <w:pPr>
              <w:pStyle w:val="afffff1"/>
              <w:ind w:left="263"/>
              <w:rPr>
                <w:sz w:val="22"/>
                <w:szCs w:val="22"/>
              </w:rPr>
            </w:pPr>
            <w:r>
              <w:rPr>
                <w:sz w:val="22"/>
                <w:szCs w:val="22"/>
              </w:rPr>
              <w:t xml:space="preserve">электронным </w:t>
            </w:r>
          </w:p>
        </w:tc>
        <w:tc>
          <w:tcPr>
            <w:tcW w:w="1881" w:type="dxa"/>
            <w:gridSpan w:val="7"/>
            <w:tcBorders>
              <w:top w:val="nil"/>
              <w:left w:val="nil"/>
              <w:bottom w:val="nil"/>
              <w:right w:val="nil"/>
            </w:tcBorders>
            <w:vAlign w:val="center"/>
          </w:tcPr>
          <w:p w14:paraId="5D53BBB9" w14:textId="77777777" w:rsidR="008C4CEF" w:rsidRDefault="008C4CEF" w:rsidP="008C4CEF">
            <w:pPr>
              <w:pStyle w:val="afffff1"/>
              <w:ind w:right="19"/>
              <w:jc w:val="right"/>
              <w:rPr>
                <w:sz w:val="22"/>
                <w:szCs w:val="22"/>
              </w:rPr>
            </w:pPr>
            <w:r>
              <w:rPr>
                <w:sz w:val="22"/>
                <w:szCs w:val="22"/>
              </w:rPr>
              <w:t xml:space="preserve">образовательным </w:t>
            </w:r>
          </w:p>
        </w:tc>
        <w:tc>
          <w:tcPr>
            <w:tcW w:w="1234" w:type="dxa"/>
            <w:gridSpan w:val="5"/>
            <w:tcBorders>
              <w:top w:val="nil"/>
              <w:left w:val="nil"/>
              <w:bottom w:val="nil"/>
              <w:right w:val="nil"/>
            </w:tcBorders>
            <w:vAlign w:val="center"/>
          </w:tcPr>
          <w:p w14:paraId="70559A3F" w14:textId="77777777" w:rsidR="008C4CEF" w:rsidRDefault="008C4CEF" w:rsidP="008C4CEF">
            <w:pPr>
              <w:pStyle w:val="afffff1"/>
              <w:ind w:left="23"/>
              <w:jc w:val="center"/>
              <w:rPr>
                <w:sz w:val="22"/>
                <w:szCs w:val="22"/>
              </w:rPr>
            </w:pPr>
            <w:r>
              <w:rPr>
                <w:sz w:val="22"/>
                <w:szCs w:val="22"/>
              </w:rPr>
              <w:t xml:space="preserve">ресурсам </w:t>
            </w:r>
          </w:p>
        </w:tc>
        <w:tc>
          <w:tcPr>
            <w:tcW w:w="792" w:type="dxa"/>
            <w:gridSpan w:val="3"/>
            <w:tcBorders>
              <w:top w:val="nil"/>
              <w:left w:val="nil"/>
              <w:bottom w:val="nil"/>
              <w:right w:val="nil"/>
            </w:tcBorders>
            <w:vAlign w:val="center"/>
          </w:tcPr>
          <w:p w14:paraId="1F0B4E43" w14:textId="77777777" w:rsidR="008C4CEF" w:rsidRDefault="008C4CEF" w:rsidP="008C4CEF">
            <w:pPr>
              <w:pStyle w:val="afffff1"/>
              <w:ind w:right="52"/>
              <w:jc w:val="center"/>
              <w:rPr>
                <w:b/>
                <w:bCs/>
                <w:w w:val="86"/>
              </w:rPr>
            </w:pPr>
            <w:r>
              <w:rPr>
                <w:b/>
                <w:bCs/>
                <w:w w:val="86"/>
              </w:rPr>
              <w:t xml:space="preserve">(ЭОР), </w:t>
            </w:r>
          </w:p>
        </w:tc>
        <w:tc>
          <w:tcPr>
            <w:tcW w:w="283" w:type="dxa"/>
            <w:gridSpan w:val="2"/>
            <w:tcBorders>
              <w:top w:val="nil"/>
              <w:left w:val="nil"/>
              <w:bottom w:val="nil"/>
              <w:right w:val="nil"/>
            </w:tcBorders>
            <w:vAlign w:val="center"/>
          </w:tcPr>
          <w:p w14:paraId="0FC61F0F" w14:textId="77777777" w:rsidR="008C4CEF" w:rsidRDefault="008C4CEF" w:rsidP="008C4CEF">
            <w:pPr>
              <w:pStyle w:val="afffff1"/>
              <w:ind w:left="71"/>
              <w:rPr>
                <w:b/>
                <w:bCs/>
                <w:w w:val="86"/>
              </w:rPr>
            </w:pPr>
            <w:r>
              <w:rPr>
                <w:b/>
                <w:bCs/>
                <w:w w:val="86"/>
              </w:rPr>
              <w:t xml:space="preserve">в </w:t>
            </w:r>
          </w:p>
        </w:tc>
        <w:tc>
          <w:tcPr>
            <w:tcW w:w="542" w:type="dxa"/>
            <w:gridSpan w:val="2"/>
            <w:tcBorders>
              <w:top w:val="nil"/>
              <w:left w:val="nil"/>
              <w:bottom w:val="nil"/>
              <w:right w:val="nil"/>
            </w:tcBorders>
            <w:vAlign w:val="center"/>
          </w:tcPr>
          <w:p w14:paraId="3EA23733" w14:textId="77777777" w:rsidR="008C4CEF" w:rsidRDefault="008C4CEF" w:rsidP="008C4CEF">
            <w:pPr>
              <w:pStyle w:val="afffff1"/>
              <w:ind w:left="86"/>
              <w:rPr>
                <w:b/>
                <w:bCs/>
                <w:sz w:val="21"/>
                <w:szCs w:val="21"/>
              </w:rPr>
            </w:pPr>
            <w:r>
              <w:rPr>
                <w:b/>
                <w:bCs/>
                <w:sz w:val="21"/>
                <w:szCs w:val="21"/>
              </w:rPr>
              <w:t xml:space="preserve">том </w:t>
            </w:r>
          </w:p>
        </w:tc>
        <w:tc>
          <w:tcPr>
            <w:tcW w:w="812" w:type="dxa"/>
            <w:gridSpan w:val="3"/>
            <w:tcBorders>
              <w:top w:val="nil"/>
              <w:left w:val="nil"/>
              <w:bottom w:val="nil"/>
              <w:right w:val="nil"/>
            </w:tcBorders>
            <w:vAlign w:val="center"/>
          </w:tcPr>
          <w:p w14:paraId="702C7491" w14:textId="77777777" w:rsidR="008C4CEF" w:rsidRDefault="008C4CEF" w:rsidP="008C4CEF">
            <w:pPr>
              <w:pStyle w:val="afffff1"/>
              <w:ind w:left="52"/>
              <w:jc w:val="center"/>
              <w:rPr>
                <w:sz w:val="22"/>
                <w:szCs w:val="22"/>
              </w:rPr>
            </w:pPr>
            <w:r>
              <w:rPr>
                <w:sz w:val="22"/>
                <w:szCs w:val="22"/>
              </w:rPr>
              <w:t xml:space="preserve">числе </w:t>
            </w:r>
          </w:p>
        </w:tc>
        <w:tc>
          <w:tcPr>
            <w:tcW w:w="412" w:type="dxa"/>
            <w:gridSpan w:val="3"/>
            <w:tcBorders>
              <w:top w:val="nil"/>
              <w:left w:val="nil"/>
              <w:bottom w:val="nil"/>
              <w:right w:val="single" w:sz="4" w:space="0" w:color="auto"/>
            </w:tcBorders>
            <w:vAlign w:val="center"/>
          </w:tcPr>
          <w:p w14:paraId="7480E518" w14:textId="77777777" w:rsidR="008C4CEF" w:rsidRDefault="008C4CEF" w:rsidP="008C4CEF">
            <w:pPr>
              <w:pStyle w:val="afffff1"/>
              <w:ind w:left="91"/>
              <w:rPr>
                <w:b/>
                <w:bCs/>
                <w:w w:val="86"/>
              </w:rPr>
            </w:pPr>
            <w:r>
              <w:rPr>
                <w:b/>
                <w:bCs/>
                <w:w w:val="86"/>
              </w:rPr>
              <w:t xml:space="preserve">к </w:t>
            </w:r>
          </w:p>
        </w:tc>
        <w:tc>
          <w:tcPr>
            <w:tcW w:w="2045" w:type="dxa"/>
            <w:gridSpan w:val="5"/>
            <w:tcBorders>
              <w:top w:val="nil"/>
              <w:left w:val="single" w:sz="4" w:space="0" w:color="auto"/>
              <w:bottom w:val="nil"/>
              <w:right w:val="single" w:sz="4" w:space="0" w:color="auto"/>
            </w:tcBorders>
            <w:vAlign w:val="center"/>
          </w:tcPr>
          <w:p w14:paraId="0FE1C4D4" w14:textId="77777777" w:rsidR="008C4CEF" w:rsidRDefault="008C4CEF" w:rsidP="008C4CEF">
            <w:pPr>
              <w:pStyle w:val="afffff1"/>
              <w:ind w:left="110"/>
              <w:rPr>
                <w:sz w:val="22"/>
                <w:szCs w:val="22"/>
              </w:rPr>
            </w:pPr>
            <w:r>
              <w:rPr>
                <w:sz w:val="22"/>
                <w:szCs w:val="22"/>
              </w:rPr>
              <w:t xml:space="preserve">директора </w:t>
            </w:r>
          </w:p>
        </w:tc>
      </w:tr>
      <w:tr w:rsidR="008C4CEF" w14:paraId="578F2617" w14:textId="77777777" w:rsidTr="008C4CEF">
        <w:trPr>
          <w:trHeight w:hRule="exact" w:val="283"/>
        </w:trPr>
        <w:tc>
          <w:tcPr>
            <w:tcW w:w="7583" w:type="dxa"/>
            <w:gridSpan w:val="29"/>
            <w:tcBorders>
              <w:top w:val="nil"/>
              <w:left w:val="single" w:sz="4" w:space="0" w:color="auto"/>
              <w:bottom w:val="nil"/>
              <w:right w:val="single" w:sz="4" w:space="0" w:color="auto"/>
            </w:tcBorders>
            <w:vAlign w:val="center"/>
          </w:tcPr>
          <w:p w14:paraId="78921279" w14:textId="77777777" w:rsidR="008C4CEF" w:rsidRDefault="008C4CEF" w:rsidP="008C4CEF">
            <w:pPr>
              <w:pStyle w:val="afffff1"/>
              <w:ind w:right="201"/>
              <w:jc w:val="right"/>
              <w:rPr>
                <w:sz w:val="22"/>
                <w:szCs w:val="22"/>
              </w:rPr>
            </w:pPr>
            <w:r>
              <w:rPr>
                <w:sz w:val="22"/>
                <w:szCs w:val="22"/>
              </w:rPr>
              <w:t xml:space="preserve">электr:юным образовательным ресурсам, размещенным в федеральных </w:t>
            </w:r>
          </w:p>
        </w:tc>
        <w:tc>
          <w:tcPr>
            <w:tcW w:w="125" w:type="dxa"/>
            <w:tcBorders>
              <w:top w:val="nil"/>
              <w:left w:val="single" w:sz="4" w:space="0" w:color="auto"/>
              <w:bottom w:val="nil"/>
              <w:right w:val="nil"/>
            </w:tcBorders>
            <w:vAlign w:val="center"/>
          </w:tcPr>
          <w:p w14:paraId="16DBA951" w14:textId="77777777" w:rsidR="008C4CEF" w:rsidRDefault="008C4CEF" w:rsidP="008C4CEF">
            <w:pPr>
              <w:pStyle w:val="afffff1"/>
              <w:jc w:val="center"/>
              <w:rPr>
                <w:sz w:val="22"/>
                <w:szCs w:val="22"/>
              </w:rPr>
            </w:pPr>
          </w:p>
        </w:tc>
        <w:tc>
          <w:tcPr>
            <w:tcW w:w="1920" w:type="dxa"/>
            <w:gridSpan w:val="4"/>
            <w:tcBorders>
              <w:top w:val="nil"/>
              <w:left w:val="nil"/>
              <w:bottom w:val="nil"/>
              <w:right w:val="single" w:sz="4" w:space="0" w:color="auto"/>
            </w:tcBorders>
            <w:vAlign w:val="center"/>
          </w:tcPr>
          <w:p w14:paraId="03FB378F" w14:textId="77777777" w:rsidR="008C4CEF" w:rsidRDefault="008C4CEF" w:rsidP="008C4CEF">
            <w:pPr>
              <w:pStyle w:val="afffff1"/>
              <w:jc w:val="center"/>
              <w:rPr>
                <w:sz w:val="22"/>
                <w:szCs w:val="22"/>
              </w:rPr>
            </w:pPr>
          </w:p>
        </w:tc>
      </w:tr>
      <w:tr w:rsidR="008C4CEF" w14:paraId="7DD43AED" w14:textId="77777777" w:rsidTr="008C4CEF">
        <w:trPr>
          <w:trHeight w:hRule="exact" w:val="220"/>
        </w:trPr>
        <w:tc>
          <w:tcPr>
            <w:tcW w:w="4497" w:type="dxa"/>
            <w:gridSpan w:val="14"/>
            <w:tcBorders>
              <w:top w:val="nil"/>
              <w:left w:val="single" w:sz="4" w:space="0" w:color="auto"/>
              <w:bottom w:val="single" w:sz="4" w:space="0" w:color="auto"/>
              <w:right w:val="nil"/>
            </w:tcBorders>
            <w:vAlign w:val="center"/>
          </w:tcPr>
          <w:p w14:paraId="29B52297" w14:textId="77777777" w:rsidR="008C4CEF" w:rsidRDefault="008C4CEF" w:rsidP="008C4CEF">
            <w:pPr>
              <w:pStyle w:val="afffff1"/>
              <w:ind w:left="278"/>
              <w:rPr>
                <w:sz w:val="22"/>
                <w:szCs w:val="22"/>
              </w:rPr>
            </w:pPr>
            <w:r>
              <w:rPr>
                <w:sz w:val="22"/>
                <w:szCs w:val="22"/>
              </w:rPr>
              <w:t xml:space="preserve">и региональных базах данных ЭОР </w:t>
            </w:r>
          </w:p>
        </w:tc>
        <w:tc>
          <w:tcPr>
            <w:tcW w:w="245" w:type="dxa"/>
            <w:gridSpan w:val="2"/>
            <w:tcBorders>
              <w:top w:val="nil"/>
              <w:left w:val="nil"/>
              <w:bottom w:val="single" w:sz="4" w:space="0" w:color="auto"/>
              <w:right w:val="nil"/>
            </w:tcBorders>
            <w:vAlign w:val="center"/>
          </w:tcPr>
          <w:p w14:paraId="24FCB35A" w14:textId="77777777" w:rsidR="008C4CEF" w:rsidRDefault="008C4CEF" w:rsidP="008C4CEF">
            <w:pPr>
              <w:pStyle w:val="afffff1"/>
              <w:jc w:val="center"/>
              <w:rPr>
                <w:sz w:val="22"/>
                <w:szCs w:val="22"/>
              </w:rPr>
            </w:pPr>
          </w:p>
        </w:tc>
        <w:tc>
          <w:tcPr>
            <w:tcW w:w="528" w:type="dxa"/>
            <w:gridSpan w:val="2"/>
            <w:tcBorders>
              <w:top w:val="nil"/>
              <w:left w:val="nil"/>
              <w:bottom w:val="single" w:sz="4" w:space="0" w:color="auto"/>
              <w:right w:val="nil"/>
            </w:tcBorders>
            <w:vAlign w:val="center"/>
          </w:tcPr>
          <w:p w14:paraId="0D795BE4" w14:textId="77777777" w:rsidR="008C4CEF" w:rsidRDefault="008C4CEF" w:rsidP="008C4CEF">
            <w:pPr>
              <w:pStyle w:val="afffff1"/>
              <w:jc w:val="center"/>
              <w:rPr>
                <w:sz w:val="22"/>
                <w:szCs w:val="22"/>
              </w:rPr>
            </w:pPr>
          </w:p>
        </w:tc>
        <w:tc>
          <w:tcPr>
            <w:tcW w:w="264" w:type="dxa"/>
            <w:tcBorders>
              <w:top w:val="nil"/>
              <w:left w:val="nil"/>
              <w:bottom w:val="single" w:sz="4" w:space="0" w:color="auto"/>
              <w:right w:val="nil"/>
            </w:tcBorders>
            <w:vAlign w:val="center"/>
          </w:tcPr>
          <w:p w14:paraId="03C6E54A" w14:textId="77777777" w:rsidR="008C4CEF" w:rsidRDefault="008C4CEF" w:rsidP="008C4CEF">
            <w:pPr>
              <w:pStyle w:val="afffff1"/>
              <w:jc w:val="center"/>
              <w:rPr>
                <w:sz w:val="22"/>
                <w:szCs w:val="22"/>
              </w:rPr>
            </w:pPr>
          </w:p>
        </w:tc>
        <w:tc>
          <w:tcPr>
            <w:tcW w:w="283" w:type="dxa"/>
            <w:gridSpan w:val="2"/>
            <w:tcBorders>
              <w:top w:val="nil"/>
              <w:left w:val="nil"/>
              <w:bottom w:val="single" w:sz="4" w:space="0" w:color="auto"/>
              <w:right w:val="nil"/>
            </w:tcBorders>
            <w:vAlign w:val="center"/>
          </w:tcPr>
          <w:p w14:paraId="005708DA" w14:textId="77777777" w:rsidR="008C4CEF" w:rsidRDefault="008C4CEF" w:rsidP="008C4CEF">
            <w:pPr>
              <w:pStyle w:val="afffff1"/>
              <w:jc w:val="center"/>
              <w:rPr>
                <w:sz w:val="22"/>
                <w:szCs w:val="22"/>
              </w:rPr>
            </w:pPr>
          </w:p>
        </w:tc>
        <w:tc>
          <w:tcPr>
            <w:tcW w:w="230" w:type="dxa"/>
            <w:tcBorders>
              <w:top w:val="nil"/>
              <w:left w:val="nil"/>
              <w:bottom w:val="single" w:sz="4" w:space="0" w:color="auto"/>
              <w:right w:val="nil"/>
            </w:tcBorders>
            <w:vAlign w:val="center"/>
          </w:tcPr>
          <w:p w14:paraId="25FB32D1" w14:textId="77777777" w:rsidR="008C4CEF" w:rsidRDefault="008C4CEF" w:rsidP="008C4CEF">
            <w:pPr>
              <w:pStyle w:val="afffff1"/>
              <w:jc w:val="center"/>
              <w:rPr>
                <w:sz w:val="22"/>
                <w:szCs w:val="22"/>
              </w:rPr>
            </w:pPr>
          </w:p>
        </w:tc>
        <w:tc>
          <w:tcPr>
            <w:tcW w:w="312" w:type="dxa"/>
            <w:tcBorders>
              <w:top w:val="nil"/>
              <w:left w:val="nil"/>
              <w:bottom w:val="single" w:sz="4" w:space="0" w:color="auto"/>
              <w:right w:val="nil"/>
            </w:tcBorders>
            <w:vAlign w:val="center"/>
          </w:tcPr>
          <w:p w14:paraId="30D9486E" w14:textId="77777777" w:rsidR="008C4CEF" w:rsidRDefault="008C4CEF" w:rsidP="008C4CEF">
            <w:pPr>
              <w:pStyle w:val="afffff1"/>
              <w:jc w:val="center"/>
              <w:rPr>
                <w:sz w:val="22"/>
                <w:szCs w:val="22"/>
              </w:rPr>
            </w:pPr>
          </w:p>
        </w:tc>
        <w:tc>
          <w:tcPr>
            <w:tcW w:w="264" w:type="dxa"/>
            <w:tcBorders>
              <w:top w:val="nil"/>
              <w:left w:val="nil"/>
              <w:bottom w:val="single" w:sz="4" w:space="0" w:color="auto"/>
              <w:right w:val="nil"/>
            </w:tcBorders>
            <w:vAlign w:val="center"/>
          </w:tcPr>
          <w:p w14:paraId="1ABC7749" w14:textId="77777777" w:rsidR="008C4CEF" w:rsidRDefault="008C4CEF" w:rsidP="008C4CEF">
            <w:pPr>
              <w:pStyle w:val="afffff1"/>
              <w:jc w:val="center"/>
              <w:rPr>
                <w:sz w:val="22"/>
                <w:szCs w:val="22"/>
              </w:rPr>
            </w:pPr>
          </w:p>
        </w:tc>
        <w:tc>
          <w:tcPr>
            <w:tcW w:w="548" w:type="dxa"/>
            <w:gridSpan w:val="2"/>
            <w:tcBorders>
              <w:top w:val="nil"/>
              <w:left w:val="nil"/>
              <w:bottom w:val="single" w:sz="4" w:space="0" w:color="auto"/>
              <w:right w:val="nil"/>
            </w:tcBorders>
            <w:vAlign w:val="center"/>
          </w:tcPr>
          <w:p w14:paraId="4B38DE65" w14:textId="77777777" w:rsidR="008C4CEF" w:rsidRDefault="008C4CEF" w:rsidP="008C4CEF">
            <w:pPr>
              <w:pStyle w:val="afffff1"/>
              <w:jc w:val="center"/>
              <w:rPr>
                <w:sz w:val="22"/>
                <w:szCs w:val="22"/>
              </w:rPr>
            </w:pPr>
          </w:p>
        </w:tc>
        <w:tc>
          <w:tcPr>
            <w:tcW w:w="412" w:type="dxa"/>
            <w:gridSpan w:val="3"/>
            <w:tcBorders>
              <w:top w:val="nil"/>
              <w:left w:val="nil"/>
              <w:bottom w:val="single" w:sz="4" w:space="0" w:color="auto"/>
              <w:right w:val="single" w:sz="4" w:space="0" w:color="auto"/>
            </w:tcBorders>
            <w:vAlign w:val="center"/>
          </w:tcPr>
          <w:p w14:paraId="5FB8AF57" w14:textId="77777777" w:rsidR="008C4CEF" w:rsidRDefault="008C4CEF" w:rsidP="008C4CEF">
            <w:pPr>
              <w:pStyle w:val="afffff1"/>
              <w:jc w:val="center"/>
              <w:rPr>
                <w:sz w:val="22"/>
                <w:szCs w:val="22"/>
              </w:rPr>
            </w:pPr>
          </w:p>
        </w:tc>
        <w:tc>
          <w:tcPr>
            <w:tcW w:w="125" w:type="dxa"/>
            <w:tcBorders>
              <w:top w:val="nil"/>
              <w:left w:val="single" w:sz="4" w:space="0" w:color="auto"/>
              <w:bottom w:val="single" w:sz="4" w:space="0" w:color="auto"/>
              <w:right w:val="nil"/>
            </w:tcBorders>
            <w:vAlign w:val="center"/>
          </w:tcPr>
          <w:p w14:paraId="4B2B96F7" w14:textId="77777777" w:rsidR="008C4CEF" w:rsidRDefault="008C4CEF" w:rsidP="008C4CEF">
            <w:pPr>
              <w:pStyle w:val="afffff1"/>
              <w:jc w:val="center"/>
              <w:rPr>
                <w:sz w:val="22"/>
                <w:szCs w:val="22"/>
              </w:rPr>
            </w:pPr>
          </w:p>
        </w:tc>
        <w:tc>
          <w:tcPr>
            <w:tcW w:w="1920" w:type="dxa"/>
            <w:gridSpan w:val="4"/>
            <w:tcBorders>
              <w:top w:val="nil"/>
              <w:left w:val="nil"/>
              <w:bottom w:val="single" w:sz="4" w:space="0" w:color="auto"/>
              <w:right w:val="single" w:sz="4" w:space="0" w:color="auto"/>
            </w:tcBorders>
            <w:vAlign w:val="center"/>
          </w:tcPr>
          <w:p w14:paraId="624B4CF5" w14:textId="77777777" w:rsidR="008C4CEF" w:rsidRDefault="008C4CEF" w:rsidP="008C4CEF">
            <w:pPr>
              <w:pStyle w:val="afffff1"/>
              <w:jc w:val="center"/>
              <w:rPr>
                <w:sz w:val="22"/>
                <w:szCs w:val="22"/>
              </w:rPr>
            </w:pPr>
          </w:p>
        </w:tc>
      </w:tr>
      <w:tr w:rsidR="008C4CEF" w14:paraId="3C87359E" w14:textId="77777777" w:rsidTr="008C4CEF">
        <w:trPr>
          <w:trHeight w:hRule="exact" w:val="311"/>
        </w:trPr>
        <w:tc>
          <w:tcPr>
            <w:tcW w:w="1627" w:type="dxa"/>
            <w:gridSpan w:val="4"/>
            <w:tcBorders>
              <w:top w:val="single" w:sz="4" w:space="0" w:color="auto"/>
              <w:left w:val="single" w:sz="4" w:space="0" w:color="auto"/>
              <w:bottom w:val="nil"/>
              <w:right w:val="nil"/>
            </w:tcBorders>
            <w:vAlign w:val="center"/>
          </w:tcPr>
          <w:p w14:paraId="51E593D4" w14:textId="77777777" w:rsidR="008C4CEF" w:rsidRDefault="008C4CEF" w:rsidP="008C4CEF">
            <w:pPr>
              <w:pStyle w:val="afffff1"/>
              <w:ind w:left="263"/>
              <w:rPr>
                <w:sz w:val="22"/>
                <w:szCs w:val="22"/>
              </w:rPr>
            </w:pPr>
            <w:r>
              <w:rPr>
                <w:sz w:val="22"/>
                <w:szCs w:val="22"/>
              </w:rPr>
              <w:t xml:space="preserve">Обеспечение </w:t>
            </w:r>
          </w:p>
        </w:tc>
        <w:tc>
          <w:tcPr>
            <w:tcW w:w="1339" w:type="dxa"/>
            <w:gridSpan w:val="4"/>
            <w:tcBorders>
              <w:top w:val="single" w:sz="4" w:space="0" w:color="auto"/>
              <w:left w:val="nil"/>
              <w:bottom w:val="nil"/>
              <w:right w:val="nil"/>
            </w:tcBorders>
            <w:vAlign w:val="center"/>
          </w:tcPr>
          <w:p w14:paraId="6F64FE0F" w14:textId="77777777" w:rsidR="008C4CEF" w:rsidRDefault="008C4CEF" w:rsidP="008C4CEF">
            <w:pPr>
              <w:pStyle w:val="afffff1"/>
              <w:ind w:right="23"/>
              <w:jc w:val="right"/>
              <w:rPr>
                <w:sz w:val="22"/>
                <w:szCs w:val="22"/>
              </w:rPr>
            </w:pPr>
            <w:r>
              <w:rPr>
                <w:sz w:val="22"/>
                <w:szCs w:val="22"/>
              </w:rPr>
              <w:t xml:space="preserve">учебниками </w:t>
            </w:r>
          </w:p>
        </w:tc>
        <w:tc>
          <w:tcPr>
            <w:tcW w:w="542" w:type="dxa"/>
            <w:gridSpan w:val="3"/>
            <w:tcBorders>
              <w:top w:val="single" w:sz="4" w:space="0" w:color="auto"/>
              <w:left w:val="nil"/>
              <w:bottom w:val="nil"/>
              <w:right w:val="nil"/>
            </w:tcBorders>
            <w:vAlign w:val="center"/>
          </w:tcPr>
          <w:p w14:paraId="107381AF" w14:textId="77777777" w:rsidR="008C4CEF" w:rsidRDefault="008C4CEF" w:rsidP="008C4CEF">
            <w:pPr>
              <w:pStyle w:val="afffff1"/>
              <w:ind w:right="52"/>
              <w:jc w:val="center"/>
              <w:rPr>
                <w:sz w:val="22"/>
                <w:szCs w:val="22"/>
              </w:rPr>
            </w:pPr>
            <w:r>
              <w:rPr>
                <w:sz w:val="22"/>
                <w:szCs w:val="22"/>
              </w:rPr>
              <w:t xml:space="preserve">и </w:t>
            </w:r>
          </w:p>
        </w:tc>
        <w:tc>
          <w:tcPr>
            <w:tcW w:w="571" w:type="dxa"/>
            <w:gridSpan w:val="2"/>
            <w:tcBorders>
              <w:top w:val="single" w:sz="4" w:space="0" w:color="auto"/>
              <w:left w:val="nil"/>
              <w:bottom w:val="nil"/>
              <w:right w:val="nil"/>
            </w:tcBorders>
            <w:vAlign w:val="center"/>
          </w:tcPr>
          <w:p w14:paraId="3A42D058" w14:textId="77777777" w:rsidR="008C4CEF" w:rsidRDefault="008C4CEF" w:rsidP="008C4CEF">
            <w:pPr>
              <w:pStyle w:val="afffff1"/>
              <w:rPr>
                <w:sz w:val="22"/>
                <w:szCs w:val="22"/>
              </w:rPr>
            </w:pPr>
            <w:r>
              <w:rPr>
                <w:sz w:val="22"/>
                <w:szCs w:val="22"/>
              </w:rPr>
              <w:t xml:space="preserve">(или) </w:t>
            </w:r>
          </w:p>
        </w:tc>
        <w:tc>
          <w:tcPr>
            <w:tcW w:w="1455" w:type="dxa"/>
            <w:gridSpan w:val="6"/>
            <w:tcBorders>
              <w:top w:val="single" w:sz="4" w:space="0" w:color="auto"/>
              <w:left w:val="nil"/>
              <w:bottom w:val="nil"/>
              <w:right w:val="nil"/>
            </w:tcBorders>
            <w:vAlign w:val="center"/>
          </w:tcPr>
          <w:p w14:paraId="303F9B88" w14:textId="77777777" w:rsidR="008C4CEF" w:rsidRDefault="008C4CEF" w:rsidP="008C4CEF">
            <w:pPr>
              <w:pStyle w:val="afffff1"/>
              <w:ind w:right="43"/>
              <w:jc w:val="center"/>
              <w:rPr>
                <w:sz w:val="22"/>
                <w:szCs w:val="22"/>
              </w:rPr>
            </w:pPr>
            <w:r>
              <w:rPr>
                <w:sz w:val="22"/>
                <w:szCs w:val="22"/>
              </w:rPr>
              <w:t xml:space="preserve">учебниками </w:t>
            </w:r>
          </w:p>
        </w:tc>
        <w:tc>
          <w:tcPr>
            <w:tcW w:w="283" w:type="dxa"/>
            <w:gridSpan w:val="2"/>
            <w:tcBorders>
              <w:top w:val="single" w:sz="4" w:space="0" w:color="auto"/>
              <w:left w:val="nil"/>
              <w:bottom w:val="nil"/>
              <w:right w:val="nil"/>
            </w:tcBorders>
            <w:vAlign w:val="center"/>
          </w:tcPr>
          <w:p w14:paraId="133E88E6" w14:textId="77777777" w:rsidR="008C4CEF" w:rsidRDefault="008C4CEF" w:rsidP="008C4CEF">
            <w:pPr>
              <w:pStyle w:val="afffff1"/>
              <w:ind w:left="71"/>
              <w:rPr>
                <w:rFonts w:ascii="Arial" w:hAnsi="Arial" w:cs="Arial"/>
                <w:w w:val="111"/>
                <w:sz w:val="22"/>
                <w:szCs w:val="22"/>
              </w:rPr>
            </w:pPr>
            <w:r>
              <w:rPr>
                <w:rFonts w:ascii="Arial" w:hAnsi="Arial" w:cs="Arial"/>
                <w:w w:val="111"/>
                <w:sz w:val="22"/>
                <w:szCs w:val="22"/>
              </w:rPr>
              <w:t xml:space="preserve">1 </w:t>
            </w:r>
          </w:p>
        </w:tc>
        <w:tc>
          <w:tcPr>
            <w:tcW w:w="542" w:type="dxa"/>
            <w:gridSpan w:val="2"/>
            <w:tcBorders>
              <w:top w:val="single" w:sz="4" w:space="0" w:color="auto"/>
              <w:left w:val="nil"/>
              <w:bottom w:val="nil"/>
              <w:right w:val="nil"/>
            </w:tcBorders>
            <w:vAlign w:val="center"/>
          </w:tcPr>
          <w:p w14:paraId="6116A6E2" w14:textId="77777777" w:rsidR="008C4CEF" w:rsidRDefault="008C4CEF" w:rsidP="008C4CEF">
            <w:pPr>
              <w:pStyle w:val="afffff1"/>
              <w:ind w:left="86"/>
              <w:rPr>
                <w:sz w:val="22"/>
                <w:szCs w:val="22"/>
              </w:rPr>
            </w:pPr>
            <w:r>
              <w:rPr>
                <w:sz w:val="22"/>
                <w:szCs w:val="22"/>
              </w:rPr>
              <w:t xml:space="preserve">раз </w:t>
            </w:r>
          </w:p>
        </w:tc>
        <w:tc>
          <w:tcPr>
            <w:tcW w:w="264" w:type="dxa"/>
            <w:tcBorders>
              <w:top w:val="single" w:sz="4" w:space="0" w:color="auto"/>
              <w:left w:val="nil"/>
              <w:bottom w:val="nil"/>
              <w:right w:val="nil"/>
            </w:tcBorders>
            <w:vAlign w:val="center"/>
          </w:tcPr>
          <w:p w14:paraId="3D0D294F" w14:textId="77777777" w:rsidR="008C4CEF" w:rsidRDefault="008C4CEF" w:rsidP="008C4CEF">
            <w:pPr>
              <w:pStyle w:val="afffff1"/>
              <w:ind w:right="38"/>
              <w:jc w:val="center"/>
              <w:rPr>
                <w:b/>
                <w:bCs/>
                <w:w w:val="86"/>
              </w:rPr>
            </w:pPr>
            <w:r>
              <w:rPr>
                <w:b/>
                <w:bCs/>
                <w:w w:val="86"/>
              </w:rPr>
              <w:t xml:space="preserve">в </w:t>
            </w:r>
          </w:p>
        </w:tc>
        <w:tc>
          <w:tcPr>
            <w:tcW w:w="548" w:type="dxa"/>
            <w:gridSpan w:val="2"/>
            <w:tcBorders>
              <w:top w:val="single" w:sz="4" w:space="0" w:color="auto"/>
              <w:left w:val="nil"/>
              <w:bottom w:val="nil"/>
              <w:right w:val="nil"/>
            </w:tcBorders>
            <w:vAlign w:val="center"/>
          </w:tcPr>
          <w:p w14:paraId="3CF6832E" w14:textId="77777777" w:rsidR="008C4CEF" w:rsidRDefault="008C4CEF" w:rsidP="008C4CEF">
            <w:pPr>
              <w:pStyle w:val="afffff1"/>
              <w:ind w:left="9"/>
              <w:jc w:val="center"/>
              <w:rPr>
                <w:b/>
                <w:bCs/>
                <w:sz w:val="21"/>
                <w:szCs w:val="21"/>
              </w:rPr>
            </w:pPr>
            <w:r>
              <w:rPr>
                <w:b/>
                <w:bCs/>
                <w:sz w:val="21"/>
                <w:szCs w:val="21"/>
              </w:rPr>
              <w:t xml:space="preserve">год </w:t>
            </w:r>
          </w:p>
        </w:tc>
        <w:tc>
          <w:tcPr>
            <w:tcW w:w="412" w:type="dxa"/>
            <w:gridSpan w:val="3"/>
            <w:tcBorders>
              <w:top w:val="single" w:sz="4" w:space="0" w:color="auto"/>
              <w:left w:val="nil"/>
              <w:bottom w:val="nil"/>
              <w:right w:val="single" w:sz="4" w:space="0" w:color="auto"/>
            </w:tcBorders>
            <w:vAlign w:val="center"/>
          </w:tcPr>
          <w:p w14:paraId="5813607D" w14:textId="77777777" w:rsidR="008C4CEF" w:rsidRDefault="008C4CEF" w:rsidP="008C4CEF">
            <w:pPr>
              <w:pStyle w:val="afffff1"/>
              <w:ind w:left="91"/>
              <w:rPr>
                <w:b/>
                <w:bCs/>
                <w:sz w:val="23"/>
                <w:szCs w:val="23"/>
              </w:rPr>
            </w:pPr>
            <w:r>
              <w:rPr>
                <w:b/>
                <w:bCs/>
                <w:sz w:val="23"/>
                <w:szCs w:val="23"/>
              </w:rPr>
              <w:t xml:space="preserve">с </w:t>
            </w:r>
          </w:p>
        </w:tc>
        <w:tc>
          <w:tcPr>
            <w:tcW w:w="2045" w:type="dxa"/>
            <w:gridSpan w:val="5"/>
            <w:tcBorders>
              <w:top w:val="single" w:sz="4" w:space="0" w:color="auto"/>
              <w:left w:val="single" w:sz="4" w:space="0" w:color="auto"/>
              <w:bottom w:val="nil"/>
              <w:right w:val="single" w:sz="4" w:space="0" w:color="auto"/>
            </w:tcBorders>
            <w:vAlign w:val="center"/>
          </w:tcPr>
          <w:p w14:paraId="7A698102" w14:textId="77777777" w:rsidR="008C4CEF" w:rsidRDefault="008C4CEF" w:rsidP="008C4CEF">
            <w:pPr>
              <w:pStyle w:val="afffff1"/>
              <w:ind w:left="110"/>
              <w:rPr>
                <w:sz w:val="22"/>
                <w:szCs w:val="22"/>
              </w:rPr>
            </w:pPr>
            <w:r>
              <w:rPr>
                <w:sz w:val="22"/>
                <w:szCs w:val="22"/>
              </w:rPr>
              <w:t xml:space="preserve">заместитель </w:t>
            </w:r>
          </w:p>
        </w:tc>
      </w:tr>
      <w:tr w:rsidR="008C4CEF" w14:paraId="7E9BD9C4" w14:textId="77777777" w:rsidTr="008C4CEF">
        <w:trPr>
          <w:trHeight w:hRule="exact" w:val="254"/>
        </w:trPr>
        <w:tc>
          <w:tcPr>
            <w:tcW w:w="3508" w:type="dxa"/>
            <w:gridSpan w:val="11"/>
            <w:tcBorders>
              <w:top w:val="nil"/>
              <w:left w:val="single" w:sz="4" w:space="0" w:color="auto"/>
              <w:bottom w:val="nil"/>
              <w:right w:val="nil"/>
            </w:tcBorders>
            <w:vAlign w:val="center"/>
          </w:tcPr>
          <w:p w14:paraId="2A20CD09" w14:textId="77777777" w:rsidR="008C4CEF" w:rsidRDefault="008C4CEF" w:rsidP="008C4CEF">
            <w:pPr>
              <w:pStyle w:val="afffff1"/>
              <w:ind w:right="134"/>
              <w:jc w:val="right"/>
              <w:rPr>
                <w:sz w:val="22"/>
                <w:szCs w:val="22"/>
              </w:rPr>
            </w:pPr>
            <w:r>
              <w:rPr>
                <w:sz w:val="22"/>
                <w:szCs w:val="22"/>
              </w:rPr>
              <w:t xml:space="preserve">электронными приложениями, </w:t>
            </w:r>
          </w:p>
        </w:tc>
        <w:tc>
          <w:tcPr>
            <w:tcW w:w="4075" w:type="dxa"/>
            <w:gridSpan w:val="18"/>
            <w:tcBorders>
              <w:top w:val="nil"/>
              <w:left w:val="nil"/>
              <w:bottom w:val="nil"/>
              <w:right w:val="single" w:sz="4" w:space="0" w:color="auto"/>
            </w:tcBorders>
            <w:vAlign w:val="center"/>
          </w:tcPr>
          <w:p w14:paraId="4766958E" w14:textId="77777777" w:rsidR="008C4CEF" w:rsidRDefault="008C4CEF" w:rsidP="008C4CEF">
            <w:pPr>
              <w:pStyle w:val="afffff1"/>
              <w:ind w:left="33"/>
              <w:rPr>
                <w:sz w:val="22"/>
                <w:szCs w:val="22"/>
              </w:rPr>
            </w:pPr>
            <w:r>
              <w:rPr>
                <w:sz w:val="22"/>
                <w:szCs w:val="22"/>
              </w:rPr>
              <w:t xml:space="preserve">являющимися их составной частью, </w:t>
            </w:r>
          </w:p>
        </w:tc>
        <w:tc>
          <w:tcPr>
            <w:tcW w:w="2045" w:type="dxa"/>
            <w:gridSpan w:val="5"/>
            <w:tcBorders>
              <w:top w:val="nil"/>
              <w:left w:val="single" w:sz="4" w:space="0" w:color="auto"/>
              <w:bottom w:val="nil"/>
              <w:right w:val="single" w:sz="4" w:space="0" w:color="auto"/>
            </w:tcBorders>
            <w:vAlign w:val="center"/>
          </w:tcPr>
          <w:p w14:paraId="458446C5" w14:textId="77777777" w:rsidR="008C4CEF" w:rsidRDefault="008C4CEF" w:rsidP="008C4CEF">
            <w:pPr>
              <w:pStyle w:val="afffff1"/>
              <w:ind w:left="110"/>
              <w:rPr>
                <w:sz w:val="22"/>
                <w:szCs w:val="22"/>
              </w:rPr>
            </w:pPr>
            <w:r>
              <w:rPr>
                <w:sz w:val="22"/>
                <w:szCs w:val="22"/>
              </w:rPr>
              <w:t xml:space="preserve">директора </w:t>
            </w:r>
          </w:p>
        </w:tc>
      </w:tr>
      <w:tr w:rsidR="008C4CEF" w14:paraId="549C0FF5" w14:textId="77777777" w:rsidTr="008C4CEF">
        <w:trPr>
          <w:trHeight w:hRule="exact" w:val="263"/>
        </w:trPr>
        <w:tc>
          <w:tcPr>
            <w:tcW w:w="7583" w:type="dxa"/>
            <w:gridSpan w:val="29"/>
            <w:tcBorders>
              <w:top w:val="nil"/>
              <w:left w:val="single" w:sz="4" w:space="0" w:color="auto"/>
              <w:bottom w:val="nil"/>
              <w:right w:val="single" w:sz="4" w:space="0" w:color="auto"/>
            </w:tcBorders>
            <w:vAlign w:val="center"/>
          </w:tcPr>
          <w:p w14:paraId="3BFE2B1D" w14:textId="77777777" w:rsidR="008C4CEF" w:rsidRDefault="008C4CEF" w:rsidP="008C4CEF">
            <w:pPr>
              <w:pStyle w:val="afffff1"/>
              <w:ind w:right="201"/>
              <w:jc w:val="right"/>
              <w:rPr>
                <w:sz w:val="22"/>
                <w:szCs w:val="22"/>
              </w:rPr>
            </w:pPr>
            <w:r>
              <w:rPr>
                <w:sz w:val="22"/>
                <w:szCs w:val="22"/>
              </w:rPr>
              <w:t xml:space="preserve">учебно- методической литературой и материалами по всем учебным </w:t>
            </w:r>
          </w:p>
        </w:tc>
        <w:tc>
          <w:tcPr>
            <w:tcW w:w="2045" w:type="dxa"/>
            <w:gridSpan w:val="5"/>
            <w:tcBorders>
              <w:top w:val="nil"/>
              <w:left w:val="single" w:sz="4" w:space="0" w:color="auto"/>
              <w:bottom w:val="nil"/>
              <w:right w:val="single" w:sz="4" w:space="0" w:color="auto"/>
            </w:tcBorders>
            <w:vAlign w:val="center"/>
          </w:tcPr>
          <w:p w14:paraId="20C8DB91" w14:textId="77777777" w:rsidR="008C4CEF" w:rsidRDefault="008C4CEF" w:rsidP="008C4CEF">
            <w:pPr>
              <w:pStyle w:val="afffff1"/>
              <w:ind w:left="110"/>
              <w:rPr>
                <w:sz w:val="22"/>
                <w:szCs w:val="22"/>
              </w:rPr>
            </w:pPr>
            <w:r>
              <w:rPr>
                <w:sz w:val="22"/>
                <w:szCs w:val="22"/>
              </w:rPr>
              <w:t xml:space="preserve">заведующий </w:t>
            </w:r>
          </w:p>
        </w:tc>
      </w:tr>
      <w:tr w:rsidR="008C4CEF" w14:paraId="0A88A28D" w14:textId="77777777" w:rsidTr="008C4CEF">
        <w:trPr>
          <w:trHeight w:hRule="exact" w:val="287"/>
        </w:trPr>
        <w:tc>
          <w:tcPr>
            <w:tcW w:w="2702" w:type="dxa"/>
            <w:gridSpan w:val="6"/>
            <w:tcBorders>
              <w:top w:val="nil"/>
              <w:left w:val="single" w:sz="4" w:space="0" w:color="auto"/>
              <w:bottom w:val="single" w:sz="4" w:space="0" w:color="auto"/>
              <w:right w:val="nil"/>
            </w:tcBorders>
            <w:vAlign w:val="center"/>
          </w:tcPr>
          <w:p w14:paraId="021D1262" w14:textId="77777777" w:rsidR="008C4CEF" w:rsidRDefault="008C4CEF" w:rsidP="008C4CEF">
            <w:pPr>
              <w:pStyle w:val="afffff1"/>
              <w:ind w:right="134"/>
              <w:jc w:val="right"/>
              <w:rPr>
                <w:sz w:val="22"/>
                <w:szCs w:val="22"/>
              </w:rPr>
            </w:pPr>
            <w:r>
              <w:rPr>
                <w:sz w:val="22"/>
                <w:szCs w:val="22"/>
              </w:rPr>
              <w:t xml:space="preserve">предметам ООП СОО .. </w:t>
            </w:r>
          </w:p>
        </w:tc>
        <w:tc>
          <w:tcPr>
            <w:tcW w:w="264" w:type="dxa"/>
            <w:gridSpan w:val="2"/>
            <w:tcBorders>
              <w:top w:val="nil"/>
              <w:left w:val="nil"/>
              <w:bottom w:val="single" w:sz="4" w:space="0" w:color="auto"/>
              <w:right w:val="nil"/>
            </w:tcBorders>
            <w:vAlign w:val="center"/>
          </w:tcPr>
          <w:p w14:paraId="3056EE0D" w14:textId="77777777" w:rsidR="008C4CEF" w:rsidRDefault="008C4CEF" w:rsidP="008C4CEF">
            <w:pPr>
              <w:pStyle w:val="afffff1"/>
              <w:jc w:val="center"/>
              <w:rPr>
                <w:sz w:val="22"/>
                <w:szCs w:val="22"/>
              </w:rPr>
            </w:pPr>
          </w:p>
        </w:tc>
        <w:tc>
          <w:tcPr>
            <w:tcW w:w="542" w:type="dxa"/>
            <w:gridSpan w:val="3"/>
            <w:tcBorders>
              <w:top w:val="nil"/>
              <w:left w:val="nil"/>
              <w:bottom w:val="single" w:sz="4" w:space="0" w:color="auto"/>
              <w:right w:val="nil"/>
            </w:tcBorders>
            <w:vAlign w:val="center"/>
          </w:tcPr>
          <w:p w14:paraId="11F74843" w14:textId="77777777" w:rsidR="008C4CEF" w:rsidRDefault="008C4CEF" w:rsidP="008C4CEF">
            <w:pPr>
              <w:pStyle w:val="afffff1"/>
              <w:jc w:val="center"/>
              <w:rPr>
                <w:sz w:val="22"/>
                <w:szCs w:val="22"/>
              </w:rPr>
            </w:pPr>
          </w:p>
        </w:tc>
        <w:tc>
          <w:tcPr>
            <w:tcW w:w="571" w:type="dxa"/>
            <w:gridSpan w:val="2"/>
            <w:tcBorders>
              <w:top w:val="nil"/>
              <w:left w:val="nil"/>
              <w:bottom w:val="single" w:sz="4" w:space="0" w:color="auto"/>
              <w:right w:val="nil"/>
            </w:tcBorders>
            <w:vAlign w:val="center"/>
          </w:tcPr>
          <w:p w14:paraId="569BED28" w14:textId="77777777" w:rsidR="008C4CEF" w:rsidRDefault="008C4CEF" w:rsidP="008C4CEF">
            <w:pPr>
              <w:pStyle w:val="afffff1"/>
              <w:jc w:val="center"/>
              <w:rPr>
                <w:sz w:val="22"/>
                <w:szCs w:val="22"/>
              </w:rPr>
            </w:pPr>
          </w:p>
        </w:tc>
        <w:tc>
          <w:tcPr>
            <w:tcW w:w="418" w:type="dxa"/>
            <w:tcBorders>
              <w:top w:val="nil"/>
              <w:left w:val="nil"/>
              <w:bottom w:val="single" w:sz="4" w:space="0" w:color="auto"/>
              <w:right w:val="nil"/>
            </w:tcBorders>
            <w:vAlign w:val="center"/>
          </w:tcPr>
          <w:p w14:paraId="36E607ED" w14:textId="77777777" w:rsidR="008C4CEF" w:rsidRDefault="008C4CEF" w:rsidP="008C4CEF">
            <w:pPr>
              <w:pStyle w:val="afffff1"/>
              <w:jc w:val="center"/>
              <w:rPr>
                <w:sz w:val="22"/>
                <w:szCs w:val="22"/>
              </w:rPr>
            </w:pPr>
          </w:p>
        </w:tc>
        <w:tc>
          <w:tcPr>
            <w:tcW w:w="245" w:type="dxa"/>
            <w:gridSpan w:val="2"/>
            <w:tcBorders>
              <w:top w:val="nil"/>
              <w:left w:val="nil"/>
              <w:bottom w:val="single" w:sz="4" w:space="0" w:color="auto"/>
              <w:right w:val="nil"/>
            </w:tcBorders>
            <w:vAlign w:val="center"/>
          </w:tcPr>
          <w:p w14:paraId="31CAD442" w14:textId="77777777" w:rsidR="008C4CEF" w:rsidRDefault="008C4CEF" w:rsidP="008C4CEF">
            <w:pPr>
              <w:pStyle w:val="afffff1"/>
              <w:jc w:val="center"/>
              <w:rPr>
                <w:sz w:val="22"/>
                <w:szCs w:val="22"/>
              </w:rPr>
            </w:pPr>
          </w:p>
        </w:tc>
        <w:tc>
          <w:tcPr>
            <w:tcW w:w="528" w:type="dxa"/>
            <w:gridSpan w:val="2"/>
            <w:tcBorders>
              <w:top w:val="nil"/>
              <w:left w:val="nil"/>
              <w:bottom w:val="single" w:sz="4" w:space="0" w:color="auto"/>
              <w:right w:val="nil"/>
            </w:tcBorders>
            <w:vAlign w:val="center"/>
          </w:tcPr>
          <w:p w14:paraId="4D3DB48E" w14:textId="77777777" w:rsidR="008C4CEF" w:rsidRDefault="008C4CEF" w:rsidP="008C4CEF">
            <w:pPr>
              <w:pStyle w:val="afffff1"/>
              <w:jc w:val="center"/>
              <w:rPr>
                <w:sz w:val="22"/>
                <w:szCs w:val="22"/>
              </w:rPr>
            </w:pPr>
          </w:p>
        </w:tc>
        <w:tc>
          <w:tcPr>
            <w:tcW w:w="264" w:type="dxa"/>
            <w:tcBorders>
              <w:top w:val="nil"/>
              <w:left w:val="nil"/>
              <w:bottom w:val="single" w:sz="4" w:space="0" w:color="auto"/>
              <w:right w:val="nil"/>
            </w:tcBorders>
            <w:vAlign w:val="center"/>
          </w:tcPr>
          <w:p w14:paraId="5344777D" w14:textId="77777777" w:rsidR="008C4CEF" w:rsidRDefault="008C4CEF" w:rsidP="008C4CEF">
            <w:pPr>
              <w:pStyle w:val="afffff1"/>
              <w:jc w:val="center"/>
              <w:rPr>
                <w:sz w:val="22"/>
                <w:szCs w:val="22"/>
              </w:rPr>
            </w:pPr>
          </w:p>
        </w:tc>
        <w:tc>
          <w:tcPr>
            <w:tcW w:w="283" w:type="dxa"/>
            <w:gridSpan w:val="2"/>
            <w:tcBorders>
              <w:top w:val="nil"/>
              <w:left w:val="nil"/>
              <w:bottom w:val="single" w:sz="4" w:space="0" w:color="auto"/>
              <w:right w:val="nil"/>
            </w:tcBorders>
            <w:vAlign w:val="center"/>
          </w:tcPr>
          <w:p w14:paraId="04A8D054" w14:textId="77777777" w:rsidR="008C4CEF" w:rsidRDefault="008C4CEF" w:rsidP="008C4CEF">
            <w:pPr>
              <w:pStyle w:val="afffff1"/>
              <w:jc w:val="center"/>
              <w:rPr>
                <w:sz w:val="22"/>
                <w:szCs w:val="22"/>
              </w:rPr>
            </w:pPr>
          </w:p>
        </w:tc>
        <w:tc>
          <w:tcPr>
            <w:tcW w:w="230" w:type="dxa"/>
            <w:tcBorders>
              <w:top w:val="nil"/>
              <w:left w:val="nil"/>
              <w:bottom w:val="single" w:sz="4" w:space="0" w:color="auto"/>
              <w:right w:val="nil"/>
            </w:tcBorders>
            <w:vAlign w:val="center"/>
          </w:tcPr>
          <w:p w14:paraId="5B4CD8CB" w14:textId="77777777" w:rsidR="008C4CEF" w:rsidRDefault="008C4CEF" w:rsidP="008C4CEF">
            <w:pPr>
              <w:pStyle w:val="afffff1"/>
              <w:jc w:val="center"/>
              <w:rPr>
                <w:sz w:val="22"/>
                <w:szCs w:val="22"/>
              </w:rPr>
            </w:pPr>
          </w:p>
        </w:tc>
        <w:tc>
          <w:tcPr>
            <w:tcW w:w="312" w:type="dxa"/>
            <w:tcBorders>
              <w:top w:val="nil"/>
              <w:left w:val="nil"/>
              <w:bottom w:val="single" w:sz="4" w:space="0" w:color="auto"/>
              <w:right w:val="nil"/>
            </w:tcBorders>
            <w:vAlign w:val="center"/>
          </w:tcPr>
          <w:p w14:paraId="2E25B904" w14:textId="77777777" w:rsidR="008C4CEF" w:rsidRDefault="008C4CEF" w:rsidP="008C4CEF">
            <w:pPr>
              <w:pStyle w:val="afffff1"/>
              <w:jc w:val="center"/>
              <w:rPr>
                <w:sz w:val="22"/>
                <w:szCs w:val="22"/>
              </w:rPr>
            </w:pPr>
          </w:p>
        </w:tc>
        <w:tc>
          <w:tcPr>
            <w:tcW w:w="264" w:type="dxa"/>
            <w:tcBorders>
              <w:top w:val="nil"/>
              <w:left w:val="nil"/>
              <w:bottom w:val="single" w:sz="4" w:space="0" w:color="auto"/>
              <w:right w:val="nil"/>
            </w:tcBorders>
            <w:vAlign w:val="center"/>
          </w:tcPr>
          <w:p w14:paraId="78379D0D" w14:textId="77777777" w:rsidR="008C4CEF" w:rsidRDefault="008C4CEF" w:rsidP="008C4CEF">
            <w:pPr>
              <w:pStyle w:val="afffff1"/>
              <w:jc w:val="center"/>
              <w:rPr>
                <w:sz w:val="22"/>
                <w:szCs w:val="22"/>
              </w:rPr>
            </w:pPr>
          </w:p>
        </w:tc>
        <w:tc>
          <w:tcPr>
            <w:tcW w:w="548" w:type="dxa"/>
            <w:gridSpan w:val="2"/>
            <w:tcBorders>
              <w:top w:val="nil"/>
              <w:left w:val="nil"/>
              <w:bottom w:val="single" w:sz="4" w:space="0" w:color="auto"/>
              <w:right w:val="nil"/>
            </w:tcBorders>
            <w:vAlign w:val="center"/>
          </w:tcPr>
          <w:p w14:paraId="0890EA52" w14:textId="77777777" w:rsidR="008C4CEF" w:rsidRDefault="008C4CEF" w:rsidP="008C4CEF">
            <w:pPr>
              <w:pStyle w:val="afffff1"/>
              <w:jc w:val="center"/>
              <w:rPr>
                <w:sz w:val="22"/>
                <w:szCs w:val="22"/>
              </w:rPr>
            </w:pPr>
          </w:p>
        </w:tc>
        <w:tc>
          <w:tcPr>
            <w:tcW w:w="412" w:type="dxa"/>
            <w:gridSpan w:val="3"/>
            <w:tcBorders>
              <w:top w:val="nil"/>
              <w:left w:val="nil"/>
              <w:bottom w:val="single" w:sz="4" w:space="0" w:color="auto"/>
              <w:right w:val="single" w:sz="4" w:space="0" w:color="auto"/>
            </w:tcBorders>
            <w:vAlign w:val="center"/>
          </w:tcPr>
          <w:p w14:paraId="3A7A0329" w14:textId="77777777" w:rsidR="008C4CEF" w:rsidRDefault="008C4CEF" w:rsidP="008C4CEF">
            <w:pPr>
              <w:pStyle w:val="afffff1"/>
              <w:jc w:val="center"/>
              <w:rPr>
                <w:sz w:val="22"/>
                <w:szCs w:val="22"/>
              </w:rPr>
            </w:pPr>
          </w:p>
        </w:tc>
        <w:tc>
          <w:tcPr>
            <w:tcW w:w="125" w:type="dxa"/>
            <w:tcBorders>
              <w:top w:val="nil"/>
              <w:left w:val="single" w:sz="4" w:space="0" w:color="auto"/>
              <w:bottom w:val="single" w:sz="4" w:space="0" w:color="auto"/>
              <w:right w:val="nil"/>
            </w:tcBorders>
            <w:vAlign w:val="center"/>
          </w:tcPr>
          <w:p w14:paraId="75D81EA6" w14:textId="77777777" w:rsidR="008C4CEF" w:rsidRDefault="008C4CEF" w:rsidP="008C4CEF">
            <w:pPr>
              <w:pStyle w:val="afffff1"/>
              <w:jc w:val="right"/>
              <w:rPr>
                <w:rFonts w:ascii="Arial" w:hAnsi="Arial" w:cs="Arial"/>
                <w:w w:val="89"/>
                <w:sz w:val="15"/>
                <w:szCs w:val="15"/>
              </w:rPr>
            </w:pPr>
            <w:r>
              <w:rPr>
                <w:rFonts w:ascii="Arial" w:hAnsi="Arial" w:cs="Arial"/>
                <w:w w:val="89"/>
                <w:sz w:val="15"/>
                <w:szCs w:val="15"/>
              </w:rPr>
              <w:t xml:space="preserve">- </w:t>
            </w:r>
          </w:p>
        </w:tc>
        <w:tc>
          <w:tcPr>
            <w:tcW w:w="1920" w:type="dxa"/>
            <w:gridSpan w:val="4"/>
            <w:tcBorders>
              <w:top w:val="nil"/>
              <w:left w:val="nil"/>
              <w:bottom w:val="single" w:sz="4" w:space="0" w:color="auto"/>
              <w:right w:val="single" w:sz="4" w:space="0" w:color="auto"/>
            </w:tcBorders>
            <w:vAlign w:val="center"/>
          </w:tcPr>
          <w:p w14:paraId="7F1CAF93" w14:textId="77777777" w:rsidR="008C4CEF" w:rsidRDefault="008C4CEF" w:rsidP="008C4CEF">
            <w:pPr>
              <w:pStyle w:val="afffff1"/>
              <w:rPr>
                <w:sz w:val="22"/>
                <w:szCs w:val="22"/>
              </w:rPr>
            </w:pPr>
            <w:r>
              <w:rPr>
                <w:sz w:val="22"/>
                <w:szCs w:val="22"/>
              </w:rPr>
              <w:t xml:space="preserve">библиотекой </w:t>
            </w:r>
          </w:p>
        </w:tc>
      </w:tr>
      <w:tr w:rsidR="008C4CEF" w14:paraId="46D02E50" w14:textId="77777777" w:rsidTr="008C4CEF">
        <w:trPr>
          <w:trHeight w:hRule="exact" w:val="263"/>
        </w:trPr>
        <w:tc>
          <w:tcPr>
            <w:tcW w:w="1627" w:type="dxa"/>
            <w:gridSpan w:val="4"/>
            <w:tcBorders>
              <w:top w:val="single" w:sz="4" w:space="0" w:color="auto"/>
              <w:left w:val="single" w:sz="4" w:space="0" w:color="auto"/>
              <w:bottom w:val="nil"/>
              <w:right w:val="nil"/>
            </w:tcBorders>
            <w:vAlign w:val="center"/>
          </w:tcPr>
          <w:p w14:paraId="36D0B059" w14:textId="77777777" w:rsidR="008C4CEF" w:rsidRDefault="008C4CEF" w:rsidP="008C4CEF">
            <w:pPr>
              <w:pStyle w:val="afffff1"/>
              <w:ind w:left="263"/>
              <w:rPr>
                <w:sz w:val="22"/>
                <w:szCs w:val="22"/>
              </w:rPr>
            </w:pPr>
            <w:r>
              <w:rPr>
                <w:sz w:val="22"/>
                <w:szCs w:val="22"/>
              </w:rPr>
              <w:t xml:space="preserve">Обеспечение </w:t>
            </w:r>
          </w:p>
        </w:tc>
        <w:tc>
          <w:tcPr>
            <w:tcW w:w="1075" w:type="dxa"/>
            <w:gridSpan w:val="2"/>
            <w:tcBorders>
              <w:top w:val="single" w:sz="4" w:space="0" w:color="auto"/>
              <w:left w:val="nil"/>
              <w:bottom w:val="nil"/>
              <w:right w:val="nil"/>
            </w:tcBorders>
            <w:vAlign w:val="center"/>
          </w:tcPr>
          <w:p w14:paraId="7F0A17DA" w14:textId="77777777" w:rsidR="008C4CEF" w:rsidRDefault="008C4CEF" w:rsidP="008C4CEF">
            <w:pPr>
              <w:pStyle w:val="afffff1"/>
              <w:ind w:left="129"/>
              <w:rPr>
                <w:sz w:val="22"/>
                <w:szCs w:val="22"/>
              </w:rPr>
            </w:pPr>
            <w:r>
              <w:rPr>
                <w:sz w:val="22"/>
                <w:szCs w:val="22"/>
              </w:rPr>
              <w:t xml:space="preserve">фондом </w:t>
            </w:r>
          </w:p>
        </w:tc>
        <w:tc>
          <w:tcPr>
            <w:tcW w:w="1795" w:type="dxa"/>
            <w:gridSpan w:val="8"/>
            <w:tcBorders>
              <w:top w:val="single" w:sz="4" w:space="0" w:color="auto"/>
              <w:left w:val="nil"/>
              <w:bottom w:val="nil"/>
              <w:right w:val="nil"/>
            </w:tcBorders>
            <w:vAlign w:val="center"/>
          </w:tcPr>
          <w:p w14:paraId="4141F803" w14:textId="77777777" w:rsidR="008C4CEF" w:rsidRDefault="008C4CEF" w:rsidP="008C4CEF">
            <w:pPr>
              <w:pStyle w:val="afffff1"/>
              <w:ind w:left="9"/>
              <w:rPr>
                <w:sz w:val="22"/>
                <w:szCs w:val="22"/>
              </w:rPr>
            </w:pPr>
            <w:r>
              <w:rPr>
                <w:sz w:val="22"/>
                <w:szCs w:val="22"/>
              </w:rPr>
              <w:t xml:space="preserve">дополнительной </w:t>
            </w:r>
          </w:p>
        </w:tc>
        <w:tc>
          <w:tcPr>
            <w:tcW w:w="245" w:type="dxa"/>
            <w:gridSpan w:val="2"/>
            <w:tcBorders>
              <w:top w:val="single" w:sz="4" w:space="0" w:color="auto"/>
              <w:left w:val="nil"/>
              <w:bottom w:val="nil"/>
              <w:right w:val="nil"/>
            </w:tcBorders>
            <w:vAlign w:val="center"/>
          </w:tcPr>
          <w:p w14:paraId="1AD461A2" w14:textId="77777777" w:rsidR="008C4CEF" w:rsidRDefault="008C4CEF" w:rsidP="008C4CEF">
            <w:pPr>
              <w:pStyle w:val="afffff1"/>
              <w:ind w:left="52"/>
              <w:rPr>
                <w:rFonts w:ascii="Arial" w:hAnsi="Arial" w:cs="Arial"/>
                <w:w w:val="111"/>
                <w:sz w:val="22"/>
                <w:szCs w:val="22"/>
              </w:rPr>
            </w:pPr>
            <w:r>
              <w:rPr>
                <w:rFonts w:ascii="Arial" w:hAnsi="Arial" w:cs="Arial"/>
                <w:w w:val="111"/>
                <w:sz w:val="22"/>
                <w:szCs w:val="22"/>
              </w:rPr>
              <w:t xml:space="preserve">1 </w:t>
            </w:r>
          </w:p>
        </w:tc>
        <w:tc>
          <w:tcPr>
            <w:tcW w:w="528" w:type="dxa"/>
            <w:gridSpan w:val="2"/>
            <w:tcBorders>
              <w:top w:val="single" w:sz="4" w:space="0" w:color="auto"/>
              <w:left w:val="nil"/>
              <w:bottom w:val="nil"/>
              <w:right w:val="nil"/>
            </w:tcBorders>
            <w:vAlign w:val="center"/>
          </w:tcPr>
          <w:p w14:paraId="60B255D2" w14:textId="77777777" w:rsidR="008C4CEF" w:rsidRDefault="008C4CEF" w:rsidP="008C4CEF">
            <w:pPr>
              <w:pStyle w:val="afffff1"/>
              <w:jc w:val="center"/>
              <w:rPr>
                <w:sz w:val="22"/>
                <w:szCs w:val="22"/>
              </w:rPr>
            </w:pPr>
            <w:r>
              <w:rPr>
                <w:sz w:val="22"/>
                <w:szCs w:val="22"/>
              </w:rPr>
              <w:t xml:space="preserve">раз </w:t>
            </w:r>
          </w:p>
        </w:tc>
        <w:tc>
          <w:tcPr>
            <w:tcW w:w="264" w:type="dxa"/>
            <w:tcBorders>
              <w:top w:val="single" w:sz="4" w:space="0" w:color="auto"/>
              <w:left w:val="nil"/>
              <w:bottom w:val="nil"/>
              <w:right w:val="nil"/>
            </w:tcBorders>
            <w:vAlign w:val="center"/>
          </w:tcPr>
          <w:p w14:paraId="34934E8E" w14:textId="77777777" w:rsidR="008C4CEF" w:rsidRDefault="008C4CEF" w:rsidP="008C4CEF">
            <w:pPr>
              <w:pStyle w:val="afffff1"/>
              <w:ind w:left="14"/>
              <w:jc w:val="center"/>
              <w:rPr>
                <w:sz w:val="22"/>
                <w:szCs w:val="22"/>
              </w:rPr>
            </w:pPr>
            <w:r>
              <w:rPr>
                <w:sz w:val="22"/>
                <w:szCs w:val="22"/>
              </w:rPr>
              <w:t xml:space="preserve">в </w:t>
            </w:r>
          </w:p>
        </w:tc>
        <w:tc>
          <w:tcPr>
            <w:tcW w:w="513" w:type="dxa"/>
            <w:gridSpan w:val="3"/>
            <w:tcBorders>
              <w:top w:val="single" w:sz="4" w:space="0" w:color="auto"/>
              <w:left w:val="nil"/>
              <w:bottom w:val="nil"/>
              <w:right w:val="nil"/>
            </w:tcBorders>
            <w:vAlign w:val="center"/>
          </w:tcPr>
          <w:p w14:paraId="12395B54" w14:textId="77777777" w:rsidR="008C4CEF" w:rsidRDefault="008C4CEF" w:rsidP="008C4CEF">
            <w:pPr>
              <w:pStyle w:val="afffff1"/>
              <w:ind w:left="38"/>
              <w:jc w:val="center"/>
              <w:rPr>
                <w:sz w:val="22"/>
                <w:szCs w:val="22"/>
              </w:rPr>
            </w:pPr>
            <w:r>
              <w:rPr>
                <w:sz w:val="22"/>
                <w:szCs w:val="22"/>
              </w:rPr>
              <w:t xml:space="preserve">год </w:t>
            </w:r>
          </w:p>
        </w:tc>
        <w:tc>
          <w:tcPr>
            <w:tcW w:w="1536" w:type="dxa"/>
            <w:gridSpan w:val="7"/>
            <w:tcBorders>
              <w:top w:val="single" w:sz="4" w:space="0" w:color="auto"/>
              <w:left w:val="nil"/>
              <w:bottom w:val="nil"/>
              <w:right w:val="single" w:sz="4" w:space="0" w:color="auto"/>
            </w:tcBorders>
            <w:vAlign w:val="center"/>
          </w:tcPr>
          <w:p w14:paraId="3D7172C4" w14:textId="77777777" w:rsidR="008C4CEF" w:rsidRDefault="008C4CEF" w:rsidP="008C4CEF">
            <w:pPr>
              <w:pStyle w:val="afffff1"/>
              <w:ind w:left="129"/>
              <w:rPr>
                <w:sz w:val="22"/>
                <w:szCs w:val="22"/>
              </w:rPr>
            </w:pPr>
            <w:r>
              <w:rPr>
                <w:sz w:val="22"/>
                <w:szCs w:val="22"/>
              </w:rPr>
              <w:t xml:space="preserve">литературы, </w:t>
            </w:r>
          </w:p>
        </w:tc>
        <w:tc>
          <w:tcPr>
            <w:tcW w:w="125" w:type="dxa"/>
            <w:tcBorders>
              <w:top w:val="single" w:sz="4" w:space="0" w:color="auto"/>
              <w:left w:val="single" w:sz="4" w:space="0" w:color="auto"/>
              <w:bottom w:val="nil"/>
              <w:right w:val="nil"/>
            </w:tcBorders>
            <w:vAlign w:val="center"/>
          </w:tcPr>
          <w:p w14:paraId="444CAD75" w14:textId="77777777" w:rsidR="008C4CEF" w:rsidRDefault="008C4CEF" w:rsidP="008C4CEF">
            <w:pPr>
              <w:pStyle w:val="afffff1"/>
              <w:jc w:val="center"/>
              <w:rPr>
                <w:sz w:val="22"/>
                <w:szCs w:val="22"/>
              </w:rPr>
            </w:pPr>
          </w:p>
        </w:tc>
        <w:tc>
          <w:tcPr>
            <w:tcW w:w="1920" w:type="dxa"/>
            <w:gridSpan w:val="4"/>
            <w:tcBorders>
              <w:top w:val="single" w:sz="4" w:space="0" w:color="auto"/>
              <w:left w:val="nil"/>
              <w:bottom w:val="nil"/>
              <w:right w:val="single" w:sz="4" w:space="0" w:color="auto"/>
            </w:tcBorders>
            <w:vAlign w:val="center"/>
          </w:tcPr>
          <w:p w14:paraId="4CA73CB1" w14:textId="77777777" w:rsidR="008C4CEF" w:rsidRDefault="008C4CEF" w:rsidP="008C4CEF">
            <w:pPr>
              <w:pStyle w:val="afffff1"/>
              <w:rPr>
                <w:sz w:val="22"/>
                <w:szCs w:val="22"/>
              </w:rPr>
            </w:pPr>
            <w:r>
              <w:rPr>
                <w:sz w:val="22"/>
                <w:szCs w:val="22"/>
              </w:rPr>
              <w:t xml:space="preserve">заместитель </w:t>
            </w:r>
          </w:p>
        </w:tc>
      </w:tr>
      <w:tr w:rsidR="008C4CEF" w14:paraId="3D697F21" w14:textId="77777777" w:rsidTr="008C4CEF">
        <w:trPr>
          <w:trHeight w:hRule="exact" w:val="254"/>
        </w:trPr>
        <w:tc>
          <w:tcPr>
            <w:tcW w:w="1627" w:type="dxa"/>
            <w:gridSpan w:val="4"/>
            <w:tcBorders>
              <w:top w:val="nil"/>
              <w:left w:val="single" w:sz="4" w:space="0" w:color="auto"/>
              <w:bottom w:val="nil"/>
              <w:right w:val="nil"/>
            </w:tcBorders>
            <w:vAlign w:val="center"/>
          </w:tcPr>
          <w:p w14:paraId="3B8D8F00" w14:textId="77777777" w:rsidR="008C4CEF" w:rsidRDefault="008C4CEF" w:rsidP="008C4CEF">
            <w:pPr>
              <w:pStyle w:val="afffff1"/>
              <w:ind w:left="263"/>
              <w:rPr>
                <w:sz w:val="22"/>
                <w:szCs w:val="22"/>
              </w:rPr>
            </w:pPr>
            <w:r>
              <w:rPr>
                <w:sz w:val="22"/>
                <w:szCs w:val="22"/>
              </w:rPr>
              <w:t xml:space="preserve">включающий </w:t>
            </w:r>
          </w:p>
        </w:tc>
        <w:tc>
          <w:tcPr>
            <w:tcW w:w="1075" w:type="dxa"/>
            <w:gridSpan w:val="2"/>
            <w:tcBorders>
              <w:top w:val="nil"/>
              <w:left w:val="nil"/>
              <w:bottom w:val="nil"/>
              <w:right w:val="nil"/>
            </w:tcBorders>
            <w:vAlign w:val="center"/>
          </w:tcPr>
          <w:p w14:paraId="40B3C7F8" w14:textId="77777777" w:rsidR="008C4CEF" w:rsidRDefault="008C4CEF" w:rsidP="008C4CEF">
            <w:pPr>
              <w:pStyle w:val="afffff1"/>
              <w:jc w:val="right"/>
              <w:rPr>
                <w:sz w:val="22"/>
                <w:szCs w:val="22"/>
              </w:rPr>
            </w:pPr>
            <w:r>
              <w:rPr>
                <w:sz w:val="22"/>
                <w:szCs w:val="22"/>
              </w:rPr>
              <w:t xml:space="preserve">детскую </w:t>
            </w:r>
          </w:p>
        </w:tc>
        <w:tc>
          <w:tcPr>
            <w:tcW w:w="2040" w:type="dxa"/>
            <w:gridSpan w:val="10"/>
            <w:tcBorders>
              <w:top w:val="nil"/>
              <w:left w:val="nil"/>
              <w:bottom w:val="nil"/>
              <w:right w:val="nil"/>
            </w:tcBorders>
            <w:vAlign w:val="center"/>
          </w:tcPr>
          <w:p w14:paraId="4C0B4E2F" w14:textId="77777777" w:rsidR="008C4CEF" w:rsidRDefault="008C4CEF" w:rsidP="008C4CEF">
            <w:pPr>
              <w:pStyle w:val="afffff1"/>
              <w:ind w:right="76"/>
              <w:jc w:val="right"/>
              <w:rPr>
                <w:sz w:val="22"/>
                <w:szCs w:val="22"/>
              </w:rPr>
            </w:pPr>
            <w:r>
              <w:rPr>
                <w:sz w:val="22"/>
                <w:szCs w:val="22"/>
              </w:rPr>
              <w:t xml:space="preserve">художественную </w:t>
            </w:r>
          </w:p>
        </w:tc>
        <w:tc>
          <w:tcPr>
            <w:tcW w:w="528" w:type="dxa"/>
            <w:gridSpan w:val="2"/>
            <w:tcBorders>
              <w:top w:val="nil"/>
              <w:left w:val="nil"/>
              <w:bottom w:val="nil"/>
              <w:right w:val="nil"/>
            </w:tcBorders>
            <w:vAlign w:val="center"/>
          </w:tcPr>
          <w:p w14:paraId="68C339CA" w14:textId="77777777" w:rsidR="008C4CEF" w:rsidRDefault="008C4CEF" w:rsidP="008C4CEF">
            <w:pPr>
              <w:pStyle w:val="afffff1"/>
              <w:ind w:left="76"/>
              <w:jc w:val="center"/>
              <w:rPr>
                <w:sz w:val="22"/>
                <w:szCs w:val="22"/>
              </w:rPr>
            </w:pPr>
            <w:r>
              <w:rPr>
                <w:sz w:val="22"/>
                <w:szCs w:val="22"/>
              </w:rPr>
              <w:t xml:space="preserve">и </w:t>
            </w:r>
          </w:p>
        </w:tc>
        <w:tc>
          <w:tcPr>
            <w:tcW w:w="2313" w:type="dxa"/>
            <w:gridSpan w:val="11"/>
            <w:tcBorders>
              <w:top w:val="nil"/>
              <w:left w:val="nil"/>
              <w:bottom w:val="nil"/>
              <w:right w:val="single" w:sz="4" w:space="0" w:color="auto"/>
            </w:tcBorders>
            <w:vAlign w:val="center"/>
          </w:tcPr>
          <w:p w14:paraId="248CD69F" w14:textId="77777777" w:rsidR="008C4CEF" w:rsidRDefault="008C4CEF" w:rsidP="008C4CEF">
            <w:pPr>
              <w:pStyle w:val="afffff1"/>
              <w:ind w:left="119"/>
              <w:rPr>
                <w:sz w:val="22"/>
                <w:szCs w:val="22"/>
              </w:rPr>
            </w:pPr>
            <w:r>
              <w:rPr>
                <w:sz w:val="22"/>
                <w:szCs w:val="22"/>
              </w:rPr>
              <w:t xml:space="preserve">научно-популярную </w:t>
            </w:r>
          </w:p>
        </w:tc>
        <w:tc>
          <w:tcPr>
            <w:tcW w:w="2045" w:type="dxa"/>
            <w:gridSpan w:val="5"/>
            <w:tcBorders>
              <w:top w:val="nil"/>
              <w:left w:val="single" w:sz="4" w:space="0" w:color="auto"/>
              <w:bottom w:val="nil"/>
              <w:right w:val="single" w:sz="4" w:space="0" w:color="auto"/>
            </w:tcBorders>
            <w:vAlign w:val="center"/>
          </w:tcPr>
          <w:p w14:paraId="4A125C3D" w14:textId="77777777" w:rsidR="008C4CEF" w:rsidRDefault="008C4CEF" w:rsidP="008C4CEF">
            <w:pPr>
              <w:pStyle w:val="afffff1"/>
              <w:ind w:left="110"/>
              <w:rPr>
                <w:sz w:val="22"/>
                <w:szCs w:val="22"/>
              </w:rPr>
            </w:pPr>
            <w:r>
              <w:rPr>
                <w:sz w:val="22"/>
                <w:szCs w:val="22"/>
              </w:rPr>
              <w:t xml:space="preserve">директора </w:t>
            </w:r>
          </w:p>
        </w:tc>
      </w:tr>
      <w:tr w:rsidR="008C4CEF" w14:paraId="641CA6C7" w14:textId="77777777" w:rsidTr="008C4CEF">
        <w:trPr>
          <w:trHeight w:hRule="exact" w:val="268"/>
        </w:trPr>
        <w:tc>
          <w:tcPr>
            <w:tcW w:w="7583" w:type="dxa"/>
            <w:gridSpan w:val="29"/>
            <w:tcBorders>
              <w:top w:val="nil"/>
              <w:left w:val="single" w:sz="4" w:space="0" w:color="auto"/>
              <w:bottom w:val="nil"/>
              <w:right w:val="single" w:sz="4" w:space="0" w:color="auto"/>
            </w:tcBorders>
            <w:vAlign w:val="center"/>
          </w:tcPr>
          <w:p w14:paraId="133EEF34" w14:textId="77777777" w:rsidR="008C4CEF" w:rsidRDefault="008C4CEF" w:rsidP="008C4CEF">
            <w:pPr>
              <w:pStyle w:val="afffff1"/>
              <w:ind w:right="201"/>
              <w:jc w:val="right"/>
              <w:rPr>
                <w:sz w:val="22"/>
                <w:szCs w:val="22"/>
              </w:rPr>
            </w:pPr>
            <w:r>
              <w:rPr>
                <w:sz w:val="22"/>
                <w:szCs w:val="22"/>
              </w:rPr>
              <w:t xml:space="preserve">литературу, справочно- библиографические и периодические издания, </w:t>
            </w:r>
          </w:p>
        </w:tc>
        <w:tc>
          <w:tcPr>
            <w:tcW w:w="2045" w:type="dxa"/>
            <w:gridSpan w:val="5"/>
            <w:tcBorders>
              <w:top w:val="nil"/>
              <w:left w:val="single" w:sz="4" w:space="0" w:color="auto"/>
              <w:bottom w:val="nil"/>
              <w:right w:val="single" w:sz="4" w:space="0" w:color="auto"/>
            </w:tcBorders>
            <w:vAlign w:val="center"/>
          </w:tcPr>
          <w:p w14:paraId="706B6C0A" w14:textId="77777777" w:rsidR="008C4CEF" w:rsidRDefault="008C4CEF" w:rsidP="008C4CEF">
            <w:pPr>
              <w:pStyle w:val="afffff1"/>
              <w:ind w:left="110"/>
              <w:rPr>
                <w:sz w:val="22"/>
                <w:szCs w:val="22"/>
              </w:rPr>
            </w:pPr>
            <w:r>
              <w:rPr>
                <w:sz w:val="22"/>
                <w:szCs w:val="22"/>
              </w:rPr>
              <w:t xml:space="preserve">заведующий </w:t>
            </w:r>
          </w:p>
        </w:tc>
      </w:tr>
      <w:tr w:rsidR="008C4CEF" w14:paraId="6CC3C4DA" w14:textId="77777777" w:rsidTr="008C4CEF">
        <w:trPr>
          <w:trHeight w:hRule="exact" w:val="254"/>
        </w:trPr>
        <w:tc>
          <w:tcPr>
            <w:tcW w:w="4497" w:type="dxa"/>
            <w:gridSpan w:val="14"/>
            <w:tcBorders>
              <w:top w:val="nil"/>
              <w:left w:val="single" w:sz="4" w:space="0" w:color="auto"/>
              <w:bottom w:val="single" w:sz="4" w:space="0" w:color="auto"/>
              <w:right w:val="nil"/>
            </w:tcBorders>
            <w:vAlign w:val="center"/>
          </w:tcPr>
          <w:p w14:paraId="3A3716E8" w14:textId="77777777" w:rsidR="008C4CEF" w:rsidRDefault="008C4CEF" w:rsidP="008C4CEF">
            <w:pPr>
              <w:pStyle w:val="afffff1"/>
              <w:ind w:left="278"/>
              <w:rPr>
                <w:b/>
                <w:bCs/>
                <w:w w:val="86"/>
              </w:rPr>
            </w:pPr>
            <w:r>
              <w:rPr>
                <w:sz w:val="22"/>
                <w:szCs w:val="22"/>
              </w:rPr>
              <w:t xml:space="preserve">сопровождающие реализацию </w:t>
            </w:r>
            <w:r>
              <w:rPr>
                <w:b/>
                <w:bCs/>
                <w:w w:val="86"/>
              </w:rPr>
              <w:t xml:space="preserve">ООП СОО </w:t>
            </w:r>
          </w:p>
        </w:tc>
        <w:tc>
          <w:tcPr>
            <w:tcW w:w="245" w:type="dxa"/>
            <w:gridSpan w:val="2"/>
            <w:tcBorders>
              <w:top w:val="nil"/>
              <w:left w:val="nil"/>
              <w:bottom w:val="single" w:sz="4" w:space="0" w:color="auto"/>
              <w:right w:val="nil"/>
            </w:tcBorders>
            <w:vAlign w:val="center"/>
          </w:tcPr>
          <w:p w14:paraId="6E768A5C" w14:textId="77777777" w:rsidR="008C4CEF" w:rsidRDefault="008C4CEF" w:rsidP="008C4CEF">
            <w:pPr>
              <w:pStyle w:val="afffff1"/>
              <w:jc w:val="center"/>
              <w:rPr>
                <w:b/>
                <w:bCs/>
                <w:w w:val="86"/>
              </w:rPr>
            </w:pPr>
          </w:p>
        </w:tc>
        <w:tc>
          <w:tcPr>
            <w:tcW w:w="528" w:type="dxa"/>
            <w:gridSpan w:val="2"/>
            <w:tcBorders>
              <w:top w:val="nil"/>
              <w:left w:val="nil"/>
              <w:bottom w:val="single" w:sz="4" w:space="0" w:color="auto"/>
              <w:right w:val="nil"/>
            </w:tcBorders>
            <w:vAlign w:val="center"/>
          </w:tcPr>
          <w:p w14:paraId="54A6E195" w14:textId="77777777" w:rsidR="008C4CEF" w:rsidRDefault="008C4CEF" w:rsidP="008C4CEF">
            <w:pPr>
              <w:pStyle w:val="afffff1"/>
              <w:jc w:val="center"/>
              <w:rPr>
                <w:b/>
                <w:bCs/>
                <w:w w:val="86"/>
              </w:rPr>
            </w:pPr>
          </w:p>
        </w:tc>
        <w:tc>
          <w:tcPr>
            <w:tcW w:w="264" w:type="dxa"/>
            <w:tcBorders>
              <w:top w:val="nil"/>
              <w:left w:val="nil"/>
              <w:bottom w:val="single" w:sz="4" w:space="0" w:color="auto"/>
              <w:right w:val="nil"/>
            </w:tcBorders>
            <w:vAlign w:val="center"/>
          </w:tcPr>
          <w:p w14:paraId="2128FC34" w14:textId="77777777" w:rsidR="008C4CEF" w:rsidRDefault="008C4CEF" w:rsidP="008C4CEF">
            <w:pPr>
              <w:pStyle w:val="afffff1"/>
              <w:jc w:val="center"/>
              <w:rPr>
                <w:b/>
                <w:bCs/>
                <w:w w:val="86"/>
              </w:rPr>
            </w:pPr>
          </w:p>
        </w:tc>
        <w:tc>
          <w:tcPr>
            <w:tcW w:w="283" w:type="dxa"/>
            <w:gridSpan w:val="2"/>
            <w:tcBorders>
              <w:top w:val="nil"/>
              <w:left w:val="nil"/>
              <w:bottom w:val="single" w:sz="4" w:space="0" w:color="auto"/>
              <w:right w:val="nil"/>
            </w:tcBorders>
            <w:vAlign w:val="center"/>
          </w:tcPr>
          <w:p w14:paraId="3C602005" w14:textId="77777777" w:rsidR="008C4CEF" w:rsidRDefault="008C4CEF" w:rsidP="008C4CEF">
            <w:pPr>
              <w:pStyle w:val="afffff1"/>
              <w:jc w:val="center"/>
              <w:rPr>
                <w:b/>
                <w:bCs/>
                <w:w w:val="86"/>
              </w:rPr>
            </w:pPr>
          </w:p>
        </w:tc>
        <w:tc>
          <w:tcPr>
            <w:tcW w:w="230" w:type="dxa"/>
            <w:tcBorders>
              <w:top w:val="nil"/>
              <w:left w:val="nil"/>
              <w:bottom w:val="single" w:sz="4" w:space="0" w:color="auto"/>
              <w:right w:val="nil"/>
            </w:tcBorders>
            <w:vAlign w:val="center"/>
          </w:tcPr>
          <w:p w14:paraId="4EB94472" w14:textId="77777777" w:rsidR="008C4CEF" w:rsidRDefault="008C4CEF" w:rsidP="008C4CEF">
            <w:pPr>
              <w:pStyle w:val="afffff1"/>
              <w:jc w:val="center"/>
              <w:rPr>
                <w:b/>
                <w:bCs/>
                <w:w w:val="86"/>
              </w:rPr>
            </w:pPr>
          </w:p>
        </w:tc>
        <w:tc>
          <w:tcPr>
            <w:tcW w:w="312" w:type="dxa"/>
            <w:tcBorders>
              <w:top w:val="nil"/>
              <w:left w:val="nil"/>
              <w:bottom w:val="single" w:sz="4" w:space="0" w:color="auto"/>
              <w:right w:val="nil"/>
            </w:tcBorders>
            <w:vAlign w:val="center"/>
          </w:tcPr>
          <w:p w14:paraId="3483A115" w14:textId="77777777" w:rsidR="008C4CEF" w:rsidRDefault="008C4CEF" w:rsidP="008C4CEF">
            <w:pPr>
              <w:pStyle w:val="afffff1"/>
              <w:jc w:val="center"/>
              <w:rPr>
                <w:b/>
                <w:bCs/>
                <w:w w:val="86"/>
              </w:rPr>
            </w:pPr>
          </w:p>
        </w:tc>
        <w:tc>
          <w:tcPr>
            <w:tcW w:w="264" w:type="dxa"/>
            <w:tcBorders>
              <w:top w:val="nil"/>
              <w:left w:val="nil"/>
              <w:bottom w:val="single" w:sz="4" w:space="0" w:color="auto"/>
              <w:right w:val="nil"/>
            </w:tcBorders>
            <w:vAlign w:val="center"/>
          </w:tcPr>
          <w:p w14:paraId="38C76A09" w14:textId="77777777" w:rsidR="008C4CEF" w:rsidRDefault="008C4CEF" w:rsidP="008C4CEF">
            <w:pPr>
              <w:pStyle w:val="afffff1"/>
              <w:jc w:val="center"/>
              <w:rPr>
                <w:b/>
                <w:bCs/>
                <w:w w:val="86"/>
              </w:rPr>
            </w:pPr>
          </w:p>
        </w:tc>
        <w:tc>
          <w:tcPr>
            <w:tcW w:w="548" w:type="dxa"/>
            <w:gridSpan w:val="2"/>
            <w:tcBorders>
              <w:top w:val="nil"/>
              <w:left w:val="nil"/>
              <w:bottom w:val="single" w:sz="4" w:space="0" w:color="auto"/>
              <w:right w:val="nil"/>
            </w:tcBorders>
            <w:vAlign w:val="center"/>
          </w:tcPr>
          <w:p w14:paraId="553BB914" w14:textId="77777777" w:rsidR="008C4CEF" w:rsidRDefault="008C4CEF" w:rsidP="008C4CEF">
            <w:pPr>
              <w:pStyle w:val="afffff1"/>
              <w:jc w:val="center"/>
              <w:rPr>
                <w:b/>
                <w:bCs/>
                <w:w w:val="86"/>
              </w:rPr>
            </w:pPr>
          </w:p>
        </w:tc>
        <w:tc>
          <w:tcPr>
            <w:tcW w:w="412" w:type="dxa"/>
            <w:gridSpan w:val="3"/>
            <w:tcBorders>
              <w:top w:val="nil"/>
              <w:left w:val="nil"/>
              <w:bottom w:val="single" w:sz="4" w:space="0" w:color="auto"/>
              <w:right w:val="single" w:sz="4" w:space="0" w:color="auto"/>
            </w:tcBorders>
            <w:vAlign w:val="center"/>
          </w:tcPr>
          <w:p w14:paraId="6F381DFD" w14:textId="77777777" w:rsidR="008C4CEF" w:rsidRDefault="008C4CEF" w:rsidP="008C4CEF">
            <w:pPr>
              <w:pStyle w:val="afffff1"/>
              <w:jc w:val="center"/>
              <w:rPr>
                <w:b/>
                <w:bCs/>
                <w:w w:val="86"/>
              </w:rPr>
            </w:pPr>
          </w:p>
        </w:tc>
        <w:tc>
          <w:tcPr>
            <w:tcW w:w="125" w:type="dxa"/>
            <w:tcBorders>
              <w:top w:val="nil"/>
              <w:left w:val="single" w:sz="4" w:space="0" w:color="auto"/>
              <w:bottom w:val="single" w:sz="4" w:space="0" w:color="auto"/>
              <w:right w:val="nil"/>
            </w:tcBorders>
            <w:vAlign w:val="center"/>
          </w:tcPr>
          <w:p w14:paraId="56E35810" w14:textId="77777777" w:rsidR="008C4CEF" w:rsidRDefault="008C4CEF" w:rsidP="008C4CEF">
            <w:pPr>
              <w:pStyle w:val="afffff1"/>
              <w:jc w:val="center"/>
              <w:rPr>
                <w:b/>
                <w:bCs/>
                <w:w w:val="86"/>
              </w:rPr>
            </w:pPr>
          </w:p>
        </w:tc>
        <w:tc>
          <w:tcPr>
            <w:tcW w:w="1920" w:type="dxa"/>
            <w:gridSpan w:val="4"/>
            <w:tcBorders>
              <w:top w:val="nil"/>
              <w:left w:val="nil"/>
              <w:bottom w:val="single" w:sz="4" w:space="0" w:color="auto"/>
              <w:right w:val="single" w:sz="4" w:space="0" w:color="auto"/>
            </w:tcBorders>
            <w:vAlign w:val="center"/>
          </w:tcPr>
          <w:p w14:paraId="6AB6400B" w14:textId="77777777" w:rsidR="008C4CEF" w:rsidRDefault="008C4CEF" w:rsidP="008C4CEF">
            <w:pPr>
              <w:pStyle w:val="afffff1"/>
              <w:rPr>
                <w:sz w:val="22"/>
                <w:szCs w:val="22"/>
              </w:rPr>
            </w:pPr>
            <w:r>
              <w:rPr>
                <w:sz w:val="22"/>
                <w:szCs w:val="22"/>
              </w:rPr>
              <w:t xml:space="preserve">библиотекой </w:t>
            </w:r>
          </w:p>
        </w:tc>
      </w:tr>
      <w:tr w:rsidR="008C4CEF" w14:paraId="663D083C" w14:textId="77777777" w:rsidTr="008C4CEF">
        <w:trPr>
          <w:trHeight w:hRule="exact" w:val="297"/>
        </w:trPr>
        <w:tc>
          <w:tcPr>
            <w:tcW w:w="7583" w:type="dxa"/>
            <w:gridSpan w:val="29"/>
            <w:tcBorders>
              <w:top w:val="single" w:sz="4" w:space="0" w:color="auto"/>
              <w:left w:val="single" w:sz="4" w:space="0" w:color="auto"/>
              <w:bottom w:val="nil"/>
              <w:right w:val="single" w:sz="4" w:space="0" w:color="auto"/>
            </w:tcBorders>
            <w:vAlign w:val="center"/>
          </w:tcPr>
          <w:p w14:paraId="2D63DDC0" w14:textId="77777777" w:rsidR="008C4CEF" w:rsidRDefault="008C4CEF" w:rsidP="008C4CEF">
            <w:pPr>
              <w:pStyle w:val="afffff1"/>
              <w:ind w:right="201"/>
              <w:jc w:val="right"/>
              <w:rPr>
                <w:sz w:val="22"/>
                <w:szCs w:val="22"/>
              </w:rPr>
            </w:pPr>
            <w:r>
              <w:rPr>
                <w:sz w:val="22"/>
                <w:szCs w:val="22"/>
              </w:rPr>
              <w:t xml:space="preserve">Обеспечение учебно-методической литературой и материалами по всем </w:t>
            </w:r>
          </w:p>
        </w:tc>
        <w:tc>
          <w:tcPr>
            <w:tcW w:w="2045" w:type="dxa"/>
            <w:gridSpan w:val="5"/>
            <w:tcBorders>
              <w:top w:val="single" w:sz="4" w:space="0" w:color="auto"/>
              <w:left w:val="single" w:sz="4" w:space="0" w:color="auto"/>
              <w:bottom w:val="nil"/>
              <w:right w:val="single" w:sz="4" w:space="0" w:color="auto"/>
            </w:tcBorders>
            <w:vAlign w:val="center"/>
          </w:tcPr>
          <w:p w14:paraId="6B3EE0A5" w14:textId="77777777" w:rsidR="008C4CEF" w:rsidRDefault="008C4CEF" w:rsidP="008C4CEF">
            <w:pPr>
              <w:pStyle w:val="afffff1"/>
              <w:ind w:left="110"/>
              <w:rPr>
                <w:sz w:val="22"/>
                <w:szCs w:val="22"/>
              </w:rPr>
            </w:pPr>
            <w:r>
              <w:rPr>
                <w:sz w:val="22"/>
                <w:szCs w:val="22"/>
              </w:rPr>
              <w:t xml:space="preserve">заместитель </w:t>
            </w:r>
          </w:p>
        </w:tc>
      </w:tr>
      <w:tr w:rsidR="008C4CEF" w14:paraId="460BC5DD" w14:textId="77777777" w:rsidTr="008C4CEF">
        <w:trPr>
          <w:trHeight w:hRule="exact" w:val="268"/>
        </w:trPr>
        <w:tc>
          <w:tcPr>
            <w:tcW w:w="7583" w:type="dxa"/>
            <w:gridSpan w:val="29"/>
            <w:tcBorders>
              <w:top w:val="nil"/>
              <w:left w:val="single" w:sz="4" w:space="0" w:color="auto"/>
              <w:bottom w:val="nil"/>
              <w:right w:val="single" w:sz="4" w:space="0" w:color="auto"/>
            </w:tcBorders>
            <w:vAlign w:val="center"/>
          </w:tcPr>
          <w:p w14:paraId="4E71CE06" w14:textId="77777777" w:rsidR="008C4CEF" w:rsidRDefault="008C4CEF" w:rsidP="008C4CEF">
            <w:pPr>
              <w:pStyle w:val="afffff1"/>
              <w:ind w:right="201"/>
              <w:jc w:val="right"/>
              <w:rPr>
                <w:b/>
                <w:bCs/>
                <w:w w:val="86"/>
              </w:rPr>
            </w:pPr>
            <w:r>
              <w:rPr>
                <w:sz w:val="22"/>
                <w:szCs w:val="22"/>
              </w:rPr>
              <w:t xml:space="preserve">курсам внеурочной деятельности, реализуемым в рамках </w:t>
            </w:r>
            <w:r>
              <w:rPr>
                <w:b/>
                <w:bCs/>
                <w:w w:val="86"/>
              </w:rPr>
              <w:t xml:space="preserve">ООП СОО.1 </w:t>
            </w:r>
          </w:p>
        </w:tc>
        <w:tc>
          <w:tcPr>
            <w:tcW w:w="2045" w:type="dxa"/>
            <w:gridSpan w:val="5"/>
            <w:tcBorders>
              <w:top w:val="nil"/>
              <w:left w:val="single" w:sz="4" w:space="0" w:color="auto"/>
              <w:bottom w:val="nil"/>
              <w:right w:val="single" w:sz="4" w:space="0" w:color="auto"/>
            </w:tcBorders>
            <w:vAlign w:val="center"/>
          </w:tcPr>
          <w:p w14:paraId="7EF9890D" w14:textId="77777777" w:rsidR="008C4CEF" w:rsidRDefault="008C4CEF" w:rsidP="008C4CEF">
            <w:pPr>
              <w:pStyle w:val="afffff1"/>
              <w:ind w:left="110"/>
              <w:rPr>
                <w:sz w:val="22"/>
                <w:szCs w:val="22"/>
              </w:rPr>
            </w:pPr>
            <w:r>
              <w:rPr>
                <w:sz w:val="22"/>
                <w:szCs w:val="22"/>
              </w:rPr>
              <w:t xml:space="preserve">директора </w:t>
            </w:r>
          </w:p>
        </w:tc>
      </w:tr>
      <w:tr w:rsidR="008C4CEF" w14:paraId="313D4167" w14:textId="77777777" w:rsidTr="008C4CEF">
        <w:trPr>
          <w:trHeight w:hRule="exact" w:val="263"/>
        </w:trPr>
        <w:tc>
          <w:tcPr>
            <w:tcW w:w="1627" w:type="dxa"/>
            <w:gridSpan w:val="4"/>
            <w:tcBorders>
              <w:top w:val="nil"/>
              <w:left w:val="single" w:sz="4" w:space="0" w:color="auto"/>
              <w:bottom w:val="nil"/>
              <w:right w:val="nil"/>
            </w:tcBorders>
            <w:vAlign w:val="center"/>
          </w:tcPr>
          <w:p w14:paraId="4CB278CA" w14:textId="77777777" w:rsidR="008C4CEF" w:rsidRDefault="008C4CEF" w:rsidP="008C4CEF">
            <w:pPr>
              <w:pStyle w:val="afffff1"/>
              <w:ind w:left="263"/>
              <w:rPr>
                <w:sz w:val="22"/>
                <w:szCs w:val="22"/>
              </w:rPr>
            </w:pPr>
            <w:r>
              <w:rPr>
                <w:sz w:val="22"/>
                <w:szCs w:val="22"/>
              </w:rPr>
              <w:t xml:space="preserve">Раз в год </w:t>
            </w:r>
          </w:p>
        </w:tc>
        <w:tc>
          <w:tcPr>
            <w:tcW w:w="1075" w:type="dxa"/>
            <w:gridSpan w:val="2"/>
            <w:tcBorders>
              <w:top w:val="nil"/>
              <w:left w:val="nil"/>
              <w:bottom w:val="nil"/>
              <w:right w:val="nil"/>
            </w:tcBorders>
            <w:vAlign w:val="center"/>
          </w:tcPr>
          <w:p w14:paraId="75D0BE7D" w14:textId="77777777" w:rsidR="008C4CEF" w:rsidRDefault="008C4CEF" w:rsidP="008C4CEF">
            <w:pPr>
              <w:pStyle w:val="afffff1"/>
              <w:jc w:val="center"/>
              <w:rPr>
                <w:sz w:val="22"/>
                <w:szCs w:val="22"/>
              </w:rPr>
            </w:pPr>
          </w:p>
        </w:tc>
        <w:tc>
          <w:tcPr>
            <w:tcW w:w="264" w:type="dxa"/>
            <w:gridSpan w:val="2"/>
            <w:tcBorders>
              <w:top w:val="nil"/>
              <w:left w:val="nil"/>
              <w:bottom w:val="nil"/>
              <w:right w:val="nil"/>
            </w:tcBorders>
            <w:vAlign w:val="center"/>
          </w:tcPr>
          <w:p w14:paraId="6428AAD5" w14:textId="77777777" w:rsidR="008C4CEF" w:rsidRDefault="008C4CEF" w:rsidP="008C4CEF">
            <w:pPr>
              <w:pStyle w:val="afffff1"/>
              <w:jc w:val="center"/>
              <w:rPr>
                <w:sz w:val="22"/>
                <w:szCs w:val="22"/>
              </w:rPr>
            </w:pPr>
          </w:p>
        </w:tc>
        <w:tc>
          <w:tcPr>
            <w:tcW w:w="542" w:type="dxa"/>
            <w:gridSpan w:val="3"/>
            <w:tcBorders>
              <w:top w:val="nil"/>
              <w:left w:val="nil"/>
              <w:bottom w:val="nil"/>
              <w:right w:val="nil"/>
            </w:tcBorders>
            <w:vAlign w:val="center"/>
          </w:tcPr>
          <w:p w14:paraId="072E9D1A" w14:textId="77777777" w:rsidR="008C4CEF" w:rsidRDefault="008C4CEF" w:rsidP="008C4CEF">
            <w:pPr>
              <w:pStyle w:val="afffff1"/>
              <w:jc w:val="center"/>
              <w:rPr>
                <w:sz w:val="22"/>
                <w:szCs w:val="22"/>
              </w:rPr>
            </w:pPr>
          </w:p>
        </w:tc>
        <w:tc>
          <w:tcPr>
            <w:tcW w:w="571" w:type="dxa"/>
            <w:gridSpan w:val="2"/>
            <w:tcBorders>
              <w:top w:val="nil"/>
              <w:left w:val="nil"/>
              <w:bottom w:val="nil"/>
              <w:right w:val="nil"/>
            </w:tcBorders>
            <w:vAlign w:val="center"/>
          </w:tcPr>
          <w:p w14:paraId="224D9B41" w14:textId="77777777" w:rsidR="008C4CEF" w:rsidRDefault="008C4CEF" w:rsidP="008C4CEF">
            <w:pPr>
              <w:pStyle w:val="afffff1"/>
              <w:jc w:val="center"/>
              <w:rPr>
                <w:sz w:val="22"/>
                <w:szCs w:val="22"/>
              </w:rPr>
            </w:pPr>
          </w:p>
        </w:tc>
        <w:tc>
          <w:tcPr>
            <w:tcW w:w="418" w:type="dxa"/>
            <w:tcBorders>
              <w:top w:val="nil"/>
              <w:left w:val="nil"/>
              <w:bottom w:val="nil"/>
              <w:right w:val="nil"/>
            </w:tcBorders>
            <w:vAlign w:val="center"/>
          </w:tcPr>
          <w:p w14:paraId="1649D7EB" w14:textId="77777777" w:rsidR="008C4CEF" w:rsidRDefault="008C4CEF" w:rsidP="008C4CEF">
            <w:pPr>
              <w:pStyle w:val="afffff1"/>
              <w:jc w:val="center"/>
              <w:rPr>
                <w:sz w:val="22"/>
                <w:szCs w:val="22"/>
              </w:rPr>
            </w:pPr>
          </w:p>
        </w:tc>
        <w:tc>
          <w:tcPr>
            <w:tcW w:w="245" w:type="dxa"/>
            <w:gridSpan w:val="2"/>
            <w:tcBorders>
              <w:top w:val="nil"/>
              <w:left w:val="nil"/>
              <w:bottom w:val="nil"/>
              <w:right w:val="nil"/>
            </w:tcBorders>
            <w:vAlign w:val="center"/>
          </w:tcPr>
          <w:p w14:paraId="29ED1AE7" w14:textId="77777777" w:rsidR="008C4CEF" w:rsidRDefault="008C4CEF" w:rsidP="008C4CEF">
            <w:pPr>
              <w:pStyle w:val="afffff1"/>
              <w:jc w:val="center"/>
              <w:rPr>
                <w:sz w:val="22"/>
                <w:szCs w:val="22"/>
              </w:rPr>
            </w:pPr>
          </w:p>
        </w:tc>
        <w:tc>
          <w:tcPr>
            <w:tcW w:w="528" w:type="dxa"/>
            <w:gridSpan w:val="2"/>
            <w:tcBorders>
              <w:top w:val="nil"/>
              <w:left w:val="nil"/>
              <w:bottom w:val="nil"/>
              <w:right w:val="nil"/>
            </w:tcBorders>
            <w:vAlign w:val="center"/>
          </w:tcPr>
          <w:p w14:paraId="082DE32B" w14:textId="77777777" w:rsidR="008C4CEF" w:rsidRDefault="008C4CEF" w:rsidP="008C4CEF">
            <w:pPr>
              <w:pStyle w:val="afffff1"/>
              <w:jc w:val="center"/>
              <w:rPr>
                <w:sz w:val="22"/>
                <w:szCs w:val="22"/>
              </w:rPr>
            </w:pPr>
          </w:p>
        </w:tc>
        <w:tc>
          <w:tcPr>
            <w:tcW w:w="264" w:type="dxa"/>
            <w:tcBorders>
              <w:top w:val="nil"/>
              <w:left w:val="nil"/>
              <w:bottom w:val="nil"/>
              <w:right w:val="nil"/>
            </w:tcBorders>
            <w:vAlign w:val="center"/>
          </w:tcPr>
          <w:p w14:paraId="63709487" w14:textId="77777777" w:rsidR="008C4CEF" w:rsidRDefault="008C4CEF" w:rsidP="008C4CEF">
            <w:pPr>
              <w:pStyle w:val="afffff1"/>
              <w:jc w:val="center"/>
              <w:rPr>
                <w:sz w:val="22"/>
                <w:szCs w:val="22"/>
              </w:rPr>
            </w:pPr>
          </w:p>
        </w:tc>
        <w:tc>
          <w:tcPr>
            <w:tcW w:w="283" w:type="dxa"/>
            <w:gridSpan w:val="2"/>
            <w:tcBorders>
              <w:top w:val="nil"/>
              <w:left w:val="nil"/>
              <w:bottom w:val="nil"/>
              <w:right w:val="nil"/>
            </w:tcBorders>
            <w:vAlign w:val="center"/>
          </w:tcPr>
          <w:p w14:paraId="70FEE9D0" w14:textId="77777777" w:rsidR="008C4CEF" w:rsidRDefault="008C4CEF" w:rsidP="008C4CEF">
            <w:pPr>
              <w:pStyle w:val="afffff1"/>
              <w:jc w:val="center"/>
              <w:rPr>
                <w:sz w:val="22"/>
                <w:szCs w:val="22"/>
              </w:rPr>
            </w:pPr>
          </w:p>
        </w:tc>
        <w:tc>
          <w:tcPr>
            <w:tcW w:w="230" w:type="dxa"/>
            <w:tcBorders>
              <w:top w:val="nil"/>
              <w:left w:val="nil"/>
              <w:bottom w:val="nil"/>
              <w:right w:val="nil"/>
            </w:tcBorders>
            <w:vAlign w:val="center"/>
          </w:tcPr>
          <w:p w14:paraId="7E5CCA8B" w14:textId="77777777" w:rsidR="008C4CEF" w:rsidRDefault="008C4CEF" w:rsidP="008C4CEF">
            <w:pPr>
              <w:pStyle w:val="afffff1"/>
              <w:jc w:val="center"/>
              <w:rPr>
                <w:sz w:val="22"/>
                <w:szCs w:val="22"/>
              </w:rPr>
            </w:pPr>
          </w:p>
        </w:tc>
        <w:tc>
          <w:tcPr>
            <w:tcW w:w="312" w:type="dxa"/>
            <w:tcBorders>
              <w:top w:val="nil"/>
              <w:left w:val="nil"/>
              <w:bottom w:val="nil"/>
              <w:right w:val="nil"/>
            </w:tcBorders>
            <w:vAlign w:val="center"/>
          </w:tcPr>
          <w:p w14:paraId="48D32B9C" w14:textId="77777777" w:rsidR="008C4CEF" w:rsidRDefault="008C4CEF" w:rsidP="008C4CEF">
            <w:pPr>
              <w:pStyle w:val="afffff1"/>
              <w:jc w:val="center"/>
              <w:rPr>
                <w:sz w:val="22"/>
                <w:szCs w:val="22"/>
              </w:rPr>
            </w:pPr>
          </w:p>
        </w:tc>
        <w:tc>
          <w:tcPr>
            <w:tcW w:w="264" w:type="dxa"/>
            <w:tcBorders>
              <w:top w:val="nil"/>
              <w:left w:val="nil"/>
              <w:bottom w:val="nil"/>
              <w:right w:val="nil"/>
            </w:tcBorders>
            <w:vAlign w:val="center"/>
          </w:tcPr>
          <w:p w14:paraId="683CD5EA" w14:textId="77777777" w:rsidR="008C4CEF" w:rsidRDefault="008C4CEF" w:rsidP="008C4CEF">
            <w:pPr>
              <w:pStyle w:val="afffff1"/>
              <w:jc w:val="center"/>
              <w:rPr>
                <w:sz w:val="22"/>
                <w:szCs w:val="22"/>
              </w:rPr>
            </w:pPr>
          </w:p>
        </w:tc>
        <w:tc>
          <w:tcPr>
            <w:tcW w:w="548" w:type="dxa"/>
            <w:gridSpan w:val="2"/>
            <w:tcBorders>
              <w:top w:val="nil"/>
              <w:left w:val="nil"/>
              <w:bottom w:val="nil"/>
              <w:right w:val="nil"/>
            </w:tcBorders>
            <w:vAlign w:val="center"/>
          </w:tcPr>
          <w:p w14:paraId="00E74E79" w14:textId="77777777" w:rsidR="008C4CEF" w:rsidRDefault="008C4CEF" w:rsidP="008C4CEF">
            <w:pPr>
              <w:pStyle w:val="afffff1"/>
              <w:jc w:val="center"/>
              <w:rPr>
                <w:sz w:val="22"/>
                <w:szCs w:val="22"/>
              </w:rPr>
            </w:pPr>
          </w:p>
        </w:tc>
        <w:tc>
          <w:tcPr>
            <w:tcW w:w="412" w:type="dxa"/>
            <w:gridSpan w:val="3"/>
            <w:tcBorders>
              <w:top w:val="nil"/>
              <w:left w:val="nil"/>
              <w:bottom w:val="nil"/>
              <w:right w:val="single" w:sz="4" w:space="0" w:color="auto"/>
            </w:tcBorders>
            <w:vAlign w:val="center"/>
          </w:tcPr>
          <w:p w14:paraId="44BA30FA" w14:textId="77777777" w:rsidR="008C4CEF" w:rsidRDefault="008C4CEF" w:rsidP="008C4CEF">
            <w:pPr>
              <w:pStyle w:val="afffff1"/>
              <w:jc w:val="center"/>
              <w:rPr>
                <w:sz w:val="22"/>
                <w:szCs w:val="22"/>
              </w:rPr>
            </w:pPr>
          </w:p>
        </w:tc>
        <w:tc>
          <w:tcPr>
            <w:tcW w:w="2045" w:type="dxa"/>
            <w:gridSpan w:val="5"/>
            <w:tcBorders>
              <w:top w:val="nil"/>
              <w:left w:val="single" w:sz="4" w:space="0" w:color="auto"/>
              <w:bottom w:val="nil"/>
              <w:right w:val="single" w:sz="4" w:space="0" w:color="auto"/>
            </w:tcBorders>
            <w:vAlign w:val="center"/>
          </w:tcPr>
          <w:p w14:paraId="35F5C96E" w14:textId="77777777" w:rsidR="008C4CEF" w:rsidRDefault="008C4CEF" w:rsidP="008C4CEF">
            <w:pPr>
              <w:pStyle w:val="afffff1"/>
              <w:ind w:left="110"/>
              <w:rPr>
                <w:sz w:val="22"/>
                <w:szCs w:val="22"/>
              </w:rPr>
            </w:pPr>
            <w:r>
              <w:rPr>
                <w:sz w:val="22"/>
                <w:szCs w:val="22"/>
              </w:rPr>
              <w:t xml:space="preserve">заведующий </w:t>
            </w:r>
          </w:p>
        </w:tc>
      </w:tr>
      <w:tr w:rsidR="008C4CEF" w14:paraId="3389ADA2" w14:textId="77777777" w:rsidTr="008C4CEF">
        <w:trPr>
          <w:trHeight w:hRule="exact" w:val="239"/>
        </w:trPr>
        <w:tc>
          <w:tcPr>
            <w:tcW w:w="1627" w:type="dxa"/>
            <w:gridSpan w:val="4"/>
            <w:tcBorders>
              <w:top w:val="nil"/>
              <w:left w:val="single" w:sz="4" w:space="0" w:color="auto"/>
              <w:bottom w:val="single" w:sz="4" w:space="0" w:color="auto"/>
              <w:right w:val="nil"/>
            </w:tcBorders>
            <w:vAlign w:val="center"/>
          </w:tcPr>
          <w:p w14:paraId="1602C7FD" w14:textId="77777777" w:rsidR="008C4CEF" w:rsidRDefault="008C4CEF" w:rsidP="008C4CEF">
            <w:pPr>
              <w:pStyle w:val="afffff1"/>
              <w:jc w:val="center"/>
            </w:pPr>
          </w:p>
        </w:tc>
        <w:tc>
          <w:tcPr>
            <w:tcW w:w="1075" w:type="dxa"/>
            <w:gridSpan w:val="2"/>
            <w:tcBorders>
              <w:top w:val="nil"/>
              <w:left w:val="nil"/>
              <w:bottom w:val="single" w:sz="4" w:space="0" w:color="auto"/>
              <w:right w:val="nil"/>
            </w:tcBorders>
            <w:vAlign w:val="center"/>
          </w:tcPr>
          <w:p w14:paraId="03BEF7E6" w14:textId="77777777" w:rsidR="008C4CEF" w:rsidRDefault="008C4CEF" w:rsidP="008C4CEF">
            <w:pPr>
              <w:pStyle w:val="afffff1"/>
              <w:jc w:val="center"/>
            </w:pPr>
          </w:p>
        </w:tc>
        <w:tc>
          <w:tcPr>
            <w:tcW w:w="264" w:type="dxa"/>
            <w:gridSpan w:val="2"/>
            <w:tcBorders>
              <w:top w:val="nil"/>
              <w:left w:val="nil"/>
              <w:bottom w:val="single" w:sz="4" w:space="0" w:color="auto"/>
              <w:right w:val="nil"/>
            </w:tcBorders>
            <w:vAlign w:val="center"/>
          </w:tcPr>
          <w:p w14:paraId="5038F4DE" w14:textId="77777777" w:rsidR="008C4CEF" w:rsidRDefault="008C4CEF" w:rsidP="008C4CEF">
            <w:pPr>
              <w:pStyle w:val="afffff1"/>
              <w:jc w:val="center"/>
            </w:pPr>
          </w:p>
        </w:tc>
        <w:tc>
          <w:tcPr>
            <w:tcW w:w="542" w:type="dxa"/>
            <w:gridSpan w:val="3"/>
            <w:tcBorders>
              <w:top w:val="nil"/>
              <w:left w:val="nil"/>
              <w:bottom w:val="single" w:sz="4" w:space="0" w:color="auto"/>
              <w:right w:val="nil"/>
            </w:tcBorders>
            <w:vAlign w:val="center"/>
          </w:tcPr>
          <w:p w14:paraId="3416B8F9" w14:textId="77777777" w:rsidR="008C4CEF" w:rsidRDefault="008C4CEF" w:rsidP="008C4CEF">
            <w:pPr>
              <w:pStyle w:val="afffff1"/>
              <w:jc w:val="center"/>
            </w:pPr>
          </w:p>
        </w:tc>
        <w:tc>
          <w:tcPr>
            <w:tcW w:w="571" w:type="dxa"/>
            <w:gridSpan w:val="2"/>
            <w:tcBorders>
              <w:top w:val="nil"/>
              <w:left w:val="nil"/>
              <w:bottom w:val="single" w:sz="4" w:space="0" w:color="auto"/>
              <w:right w:val="nil"/>
            </w:tcBorders>
            <w:vAlign w:val="center"/>
          </w:tcPr>
          <w:p w14:paraId="66C2F781" w14:textId="77777777" w:rsidR="008C4CEF" w:rsidRDefault="008C4CEF" w:rsidP="008C4CEF">
            <w:pPr>
              <w:pStyle w:val="afffff1"/>
              <w:jc w:val="center"/>
            </w:pPr>
          </w:p>
        </w:tc>
        <w:tc>
          <w:tcPr>
            <w:tcW w:w="418" w:type="dxa"/>
            <w:tcBorders>
              <w:top w:val="nil"/>
              <w:left w:val="nil"/>
              <w:bottom w:val="single" w:sz="4" w:space="0" w:color="auto"/>
              <w:right w:val="nil"/>
            </w:tcBorders>
            <w:vAlign w:val="center"/>
          </w:tcPr>
          <w:p w14:paraId="609E01E7" w14:textId="77777777" w:rsidR="008C4CEF" w:rsidRDefault="008C4CEF" w:rsidP="008C4CEF">
            <w:pPr>
              <w:pStyle w:val="afffff1"/>
              <w:jc w:val="center"/>
            </w:pPr>
          </w:p>
        </w:tc>
        <w:tc>
          <w:tcPr>
            <w:tcW w:w="245" w:type="dxa"/>
            <w:gridSpan w:val="2"/>
            <w:tcBorders>
              <w:top w:val="nil"/>
              <w:left w:val="nil"/>
              <w:bottom w:val="single" w:sz="4" w:space="0" w:color="auto"/>
              <w:right w:val="nil"/>
            </w:tcBorders>
            <w:vAlign w:val="center"/>
          </w:tcPr>
          <w:p w14:paraId="28BBE64B" w14:textId="77777777" w:rsidR="008C4CEF" w:rsidRDefault="008C4CEF" w:rsidP="008C4CEF">
            <w:pPr>
              <w:pStyle w:val="afffff1"/>
              <w:jc w:val="center"/>
            </w:pPr>
          </w:p>
        </w:tc>
        <w:tc>
          <w:tcPr>
            <w:tcW w:w="528" w:type="dxa"/>
            <w:gridSpan w:val="2"/>
            <w:tcBorders>
              <w:top w:val="nil"/>
              <w:left w:val="nil"/>
              <w:bottom w:val="single" w:sz="4" w:space="0" w:color="auto"/>
              <w:right w:val="nil"/>
            </w:tcBorders>
            <w:vAlign w:val="center"/>
          </w:tcPr>
          <w:p w14:paraId="4B7E89E3" w14:textId="77777777" w:rsidR="008C4CEF" w:rsidRDefault="008C4CEF" w:rsidP="008C4CEF">
            <w:pPr>
              <w:pStyle w:val="afffff1"/>
              <w:jc w:val="center"/>
            </w:pPr>
          </w:p>
        </w:tc>
        <w:tc>
          <w:tcPr>
            <w:tcW w:w="264" w:type="dxa"/>
            <w:tcBorders>
              <w:top w:val="nil"/>
              <w:left w:val="nil"/>
              <w:bottom w:val="single" w:sz="4" w:space="0" w:color="auto"/>
              <w:right w:val="nil"/>
            </w:tcBorders>
            <w:vAlign w:val="center"/>
          </w:tcPr>
          <w:p w14:paraId="507C9D9C" w14:textId="77777777" w:rsidR="008C4CEF" w:rsidRDefault="008C4CEF" w:rsidP="008C4CEF">
            <w:pPr>
              <w:pStyle w:val="afffff1"/>
              <w:jc w:val="center"/>
            </w:pPr>
          </w:p>
        </w:tc>
        <w:tc>
          <w:tcPr>
            <w:tcW w:w="283" w:type="dxa"/>
            <w:gridSpan w:val="2"/>
            <w:tcBorders>
              <w:top w:val="nil"/>
              <w:left w:val="nil"/>
              <w:bottom w:val="single" w:sz="4" w:space="0" w:color="auto"/>
              <w:right w:val="nil"/>
            </w:tcBorders>
            <w:vAlign w:val="center"/>
          </w:tcPr>
          <w:p w14:paraId="57B742D6" w14:textId="77777777" w:rsidR="008C4CEF" w:rsidRDefault="008C4CEF" w:rsidP="008C4CEF">
            <w:pPr>
              <w:pStyle w:val="afffff1"/>
              <w:jc w:val="center"/>
            </w:pPr>
          </w:p>
        </w:tc>
        <w:tc>
          <w:tcPr>
            <w:tcW w:w="230" w:type="dxa"/>
            <w:tcBorders>
              <w:top w:val="nil"/>
              <w:left w:val="nil"/>
              <w:bottom w:val="single" w:sz="4" w:space="0" w:color="auto"/>
              <w:right w:val="nil"/>
            </w:tcBorders>
            <w:vAlign w:val="center"/>
          </w:tcPr>
          <w:p w14:paraId="2C8BEB6D" w14:textId="77777777" w:rsidR="008C4CEF" w:rsidRDefault="008C4CEF" w:rsidP="008C4CEF">
            <w:pPr>
              <w:pStyle w:val="afffff1"/>
              <w:jc w:val="center"/>
            </w:pPr>
          </w:p>
        </w:tc>
        <w:tc>
          <w:tcPr>
            <w:tcW w:w="312" w:type="dxa"/>
            <w:tcBorders>
              <w:top w:val="nil"/>
              <w:left w:val="nil"/>
              <w:bottom w:val="single" w:sz="4" w:space="0" w:color="auto"/>
              <w:right w:val="nil"/>
            </w:tcBorders>
            <w:vAlign w:val="center"/>
          </w:tcPr>
          <w:p w14:paraId="0ED38CB7" w14:textId="77777777" w:rsidR="008C4CEF" w:rsidRDefault="008C4CEF" w:rsidP="008C4CEF">
            <w:pPr>
              <w:pStyle w:val="afffff1"/>
              <w:jc w:val="center"/>
            </w:pPr>
          </w:p>
        </w:tc>
        <w:tc>
          <w:tcPr>
            <w:tcW w:w="264" w:type="dxa"/>
            <w:tcBorders>
              <w:top w:val="nil"/>
              <w:left w:val="nil"/>
              <w:bottom w:val="single" w:sz="4" w:space="0" w:color="auto"/>
              <w:right w:val="nil"/>
            </w:tcBorders>
            <w:vAlign w:val="center"/>
          </w:tcPr>
          <w:p w14:paraId="64CA1355" w14:textId="77777777" w:rsidR="008C4CEF" w:rsidRDefault="008C4CEF" w:rsidP="008C4CEF">
            <w:pPr>
              <w:pStyle w:val="afffff1"/>
              <w:jc w:val="center"/>
            </w:pPr>
          </w:p>
        </w:tc>
        <w:tc>
          <w:tcPr>
            <w:tcW w:w="548" w:type="dxa"/>
            <w:gridSpan w:val="2"/>
            <w:tcBorders>
              <w:top w:val="nil"/>
              <w:left w:val="nil"/>
              <w:bottom w:val="single" w:sz="4" w:space="0" w:color="auto"/>
              <w:right w:val="nil"/>
            </w:tcBorders>
            <w:vAlign w:val="center"/>
          </w:tcPr>
          <w:p w14:paraId="37548F54" w14:textId="77777777" w:rsidR="008C4CEF" w:rsidRDefault="008C4CEF" w:rsidP="008C4CEF">
            <w:pPr>
              <w:pStyle w:val="afffff1"/>
              <w:jc w:val="center"/>
            </w:pPr>
          </w:p>
        </w:tc>
        <w:tc>
          <w:tcPr>
            <w:tcW w:w="412" w:type="dxa"/>
            <w:gridSpan w:val="3"/>
            <w:tcBorders>
              <w:top w:val="nil"/>
              <w:left w:val="nil"/>
              <w:bottom w:val="single" w:sz="4" w:space="0" w:color="auto"/>
              <w:right w:val="single" w:sz="4" w:space="0" w:color="auto"/>
            </w:tcBorders>
            <w:vAlign w:val="center"/>
          </w:tcPr>
          <w:p w14:paraId="420B4F20" w14:textId="77777777" w:rsidR="008C4CEF" w:rsidRDefault="008C4CEF" w:rsidP="008C4CEF">
            <w:pPr>
              <w:pStyle w:val="afffff1"/>
              <w:jc w:val="center"/>
            </w:pPr>
          </w:p>
        </w:tc>
        <w:tc>
          <w:tcPr>
            <w:tcW w:w="125" w:type="dxa"/>
            <w:tcBorders>
              <w:top w:val="nil"/>
              <w:left w:val="single" w:sz="4" w:space="0" w:color="auto"/>
              <w:bottom w:val="single" w:sz="4" w:space="0" w:color="auto"/>
              <w:right w:val="nil"/>
            </w:tcBorders>
            <w:vAlign w:val="center"/>
          </w:tcPr>
          <w:p w14:paraId="46E74EA6" w14:textId="77777777" w:rsidR="008C4CEF" w:rsidRDefault="008C4CEF" w:rsidP="008C4CEF">
            <w:pPr>
              <w:pStyle w:val="afffff1"/>
              <w:jc w:val="center"/>
            </w:pPr>
          </w:p>
        </w:tc>
        <w:tc>
          <w:tcPr>
            <w:tcW w:w="1920" w:type="dxa"/>
            <w:gridSpan w:val="4"/>
            <w:tcBorders>
              <w:top w:val="nil"/>
              <w:left w:val="nil"/>
              <w:bottom w:val="single" w:sz="4" w:space="0" w:color="auto"/>
              <w:right w:val="single" w:sz="4" w:space="0" w:color="auto"/>
            </w:tcBorders>
            <w:vAlign w:val="center"/>
          </w:tcPr>
          <w:p w14:paraId="32C10FD8" w14:textId="77777777" w:rsidR="008C4CEF" w:rsidRDefault="008C4CEF" w:rsidP="008C4CEF">
            <w:pPr>
              <w:pStyle w:val="afffff1"/>
              <w:rPr>
                <w:sz w:val="22"/>
                <w:szCs w:val="22"/>
              </w:rPr>
            </w:pPr>
            <w:r>
              <w:rPr>
                <w:sz w:val="22"/>
                <w:szCs w:val="22"/>
              </w:rPr>
              <w:t xml:space="preserve">библиотекой </w:t>
            </w:r>
          </w:p>
        </w:tc>
      </w:tr>
    </w:tbl>
    <w:p w14:paraId="43D6E35D" w14:textId="77777777" w:rsidR="00AA4AE0" w:rsidRDefault="00AA4AE0" w:rsidP="003C0A5F"/>
    <w:sectPr w:rsidR="00AA4AE0" w:rsidSect="00163C1D">
      <w:pgSz w:w="11906" w:h="16838"/>
      <w:pgMar w:top="851" w:right="567" w:bottom="1134" w:left="1701" w:header="708" w:footer="545"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4C188" w14:textId="77777777" w:rsidR="005B2130" w:rsidRDefault="005B2130" w:rsidP="003C0A5F">
      <w:r>
        <w:separator/>
      </w:r>
    </w:p>
    <w:p w14:paraId="5AD180EE" w14:textId="77777777" w:rsidR="005B2130" w:rsidRDefault="005B2130" w:rsidP="003C0A5F"/>
  </w:endnote>
  <w:endnote w:type="continuationSeparator" w:id="0">
    <w:p w14:paraId="2BBAB3B6" w14:textId="77777777" w:rsidR="005B2130" w:rsidRDefault="005B2130" w:rsidP="003C0A5F">
      <w:r>
        <w:continuationSeparator/>
      </w:r>
    </w:p>
    <w:p w14:paraId="348D1EB7" w14:textId="77777777" w:rsidR="005B2130" w:rsidRDefault="005B2130" w:rsidP="003C0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altName w:val="Gabriola"/>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7A50" w14:textId="77777777" w:rsidR="0050505B" w:rsidRDefault="00E66D0C">
    <w:pPr>
      <w:pStyle w:val="ab"/>
      <w:jc w:val="center"/>
    </w:pPr>
    <w:r w:rsidRPr="00391854">
      <w:rPr>
        <w:rFonts w:ascii="Times New Roman" w:hAnsi="Times New Roman"/>
      </w:rPr>
      <w:fldChar w:fldCharType="begin"/>
    </w:r>
    <w:r w:rsidR="0050505B" w:rsidRPr="00391854">
      <w:rPr>
        <w:rFonts w:ascii="Times New Roman" w:hAnsi="Times New Roman"/>
      </w:rPr>
      <w:instrText>PAGE   \* MERGEFORMAT</w:instrText>
    </w:r>
    <w:r w:rsidRPr="00391854">
      <w:rPr>
        <w:rFonts w:ascii="Times New Roman" w:hAnsi="Times New Roman"/>
      </w:rPr>
      <w:fldChar w:fldCharType="separate"/>
    </w:r>
    <w:r w:rsidR="00545018">
      <w:rPr>
        <w:rFonts w:ascii="Times New Roman" w:hAnsi="Times New Roman"/>
        <w:noProof/>
      </w:rPr>
      <w:t>2</w:t>
    </w:r>
    <w:r w:rsidRPr="00391854">
      <w:rPr>
        <w:rFonts w:ascii="Times New Roman" w:hAnsi="Times New Roman"/>
      </w:rPr>
      <w:fldChar w:fldCharType="end"/>
    </w:r>
  </w:p>
  <w:p w14:paraId="0E84107A" w14:textId="77777777" w:rsidR="0050505B" w:rsidRDefault="0050505B">
    <w:pPr>
      <w:pStyle w:val="ab"/>
      <w:tabs>
        <w:tab w:val="clear" w:pos="9355"/>
        <w:tab w:val="right" w:pos="9329"/>
      </w:tabs>
      <w:jc w:val="right"/>
    </w:pPr>
  </w:p>
  <w:p w14:paraId="7B78E1BF" w14:textId="77777777" w:rsidR="0050505B" w:rsidRDefault="0050505B" w:rsidP="003C0A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42CC6" w14:textId="77777777" w:rsidR="005B2130" w:rsidRDefault="005B2130" w:rsidP="003C0A5F">
      <w:r>
        <w:separator/>
      </w:r>
    </w:p>
    <w:p w14:paraId="3DF6800C" w14:textId="77777777" w:rsidR="005B2130" w:rsidRDefault="005B2130" w:rsidP="003C0A5F"/>
  </w:footnote>
  <w:footnote w:type="continuationSeparator" w:id="0">
    <w:p w14:paraId="3CD65E11" w14:textId="77777777" w:rsidR="005B2130" w:rsidRDefault="005B2130" w:rsidP="003C0A5F">
      <w:r>
        <w:continuationSeparator/>
      </w:r>
    </w:p>
    <w:p w14:paraId="06E377CA" w14:textId="77777777" w:rsidR="005B2130" w:rsidRDefault="005B2130" w:rsidP="003C0A5F"/>
  </w:footnote>
  <w:footnote w:id="1">
    <w:p w14:paraId="6E3F41DD" w14:textId="77777777" w:rsidR="0050505B" w:rsidRPr="00CF354C" w:rsidRDefault="0050505B" w:rsidP="00293309">
      <w:pPr>
        <w:pStyle w:val="afe"/>
        <w:spacing w:line="240" w:lineRule="auto"/>
        <w:jc w:val="both"/>
      </w:pPr>
      <w:r w:rsidRPr="0094606D">
        <w:rPr>
          <w:rStyle w:val="afd"/>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2">
    <w:p w14:paraId="0BCEAD41" w14:textId="77777777" w:rsidR="0050505B" w:rsidRPr="00CF354C" w:rsidRDefault="0050505B" w:rsidP="00293309">
      <w:pPr>
        <w:autoSpaceDE w:val="0"/>
        <w:autoSpaceDN w:val="0"/>
        <w:adjustRightInd w:val="0"/>
        <w:spacing w:line="240" w:lineRule="auto"/>
        <w:ind w:firstLine="0"/>
        <w:rPr>
          <w:sz w:val="20"/>
          <w:szCs w:val="20"/>
        </w:rPr>
      </w:pPr>
      <w:r w:rsidRPr="00CF354C">
        <w:rPr>
          <w:rStyle w:val="afd"/>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3">
    <w:p w14:paraId="12D954BB" w14:textId="77777777" w:rsidR="0050505B" w:rsidRDefault="0050505B" w:rsidP="00BF43B7">
      <w:pPr>
        <w:pStyle w:val="afe"/>
        <w:spacing w:line="240" w:lineRule="auto"/>
      </w:pPr>
      <w:r>
        <w:rPr>
          <w:rStyle w:val="afd"/>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14:paraId="369453AA" w14:textId="77777777" w:rsidR="0050505B" w:rsidRDefault="0050505B" w:rsidP="00BF43B7">
      <w:pPr>
        <w:pStyle w:val="afe"/>
        <w:spacing w:line="240" w:lineRule="auto"/>
      </w:pPr>
      <w:r>
        <w:rPr>
          <w:rStyle w:val="afd"/>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5">
    <w:p w14:paraId="735A7067" w14:textId="77777777" w:rsidR="0050505B" w:rsidRDefault="0050505B" w:rsidP="00BF43B7">
      <w:pPr>
        <w:pStyle w:val="afe"/>
        <w:spacing w:line="240" w:lineRule="auto"/>
      </w:pPr>
      <w:r>
        <w:rPr>
          <w:rStyle w:val="afd"/>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14:paraId="6F9722D7" w14:textId="77777777" w:rsidR="0050505B" w:rsidRPr="001E4EAC" w:rsidRDefault="0050505B" w:rsidP="001E4EAC">
      <w:pPr>
        <w:spacing w:line="240" w:lineRule="auto"/>
        <w:rPr>
          <w:sz w:val="20"/>
          <w:szCs w:val="20"/>
        </w:rPr>
      </w:pPr>
      <w:r w:rsidRPr="00247CAE">
        <w:rPr>
          <w:rStyle w:val="afd"/>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 w:id="7">
    <w:p w14:paraId="14208307" w14:textId="77777777" w:rsidR="0050505B" w:rsidRDefault="0050505B" w:rsidP="00CF6695">
      <w:pPr>
        <w:pStyle w:val="afe"/>
        <w:spacing w:line="240" w:lineRule="auto"/>
        <w:jc w:val="both"/>
        <w:rPr>
          <w:rFonts w:ascii="Calibri" w:hAnsi="Calibri"/>
        </w:rPr>
      </w:pPr>
      <w:r>
        <w:rPr>
          <w:rStyle w:val="afd"/>
          <w:rFonts w:ascii="Calibri" w:hAnsi="Calibri"/>
        </w:rPr>
        <w:footnoteRef/>
      </w:r>
      <w:r>
        <w:t xml:space="preserve"> Письмо Департамента общего образования Министерства образования и науки РФ «О методике оценки уровня квалификации педагогических работников (от 29 ноября 2010 г. № 03339).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1CD45A7"/>
    <w:multiLevelType w:val="hybridMultilevel"/>
    <w:tmpl w:val="B9E8B1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07090640"/>
    <w:multiLevelType w:val="hybridMultilevel"/>
    <w:tmpl w:val="C7E6652E"/>
    <w:lvl w:ilvl="0" w:tplc="2C2C21DE">
      <w:start w:val="1"/>
      <w:numFmt w:val="decimal"/>
      <w:lvlText w:val="%1."/>
      <w:lvlJc w:val="left"/>
      <w:pPr>
        <w:tabs>
          <w:tab w:val="num" w:pos="360"/>
        </w:tabs>
        <w:ind w:left="360" w:hanging="360"/>
      </w:pPr>
    </w:lvl>
    <w:lvl w:ilvl="1" w:tplc="9198F6E2">
      <w:numFmt w:val="none"/>
      <w:lvlText w:val=""/>
      <w:lvlJc w:val="left"/>
      <w:pPr>
        <w:tabs>
          <w:tab w:val="num" w:pos="360"/>
        </w:tabs>
      </w:pPr>
    </w:lvl>
    <w:lvl w:ilvl="2" w:tplc="CC30C38E">
      <w:numFmt w:val="none"/>
      <w:lvlText w:val=""/>
      <w:lvlJc w:val="left"/>
      <w:pPr>
        <w:tabs>
          <w:tab w:val="num" w:pos="360"/>
        </w:tabs>
      </w:pPr>
    </w:lvl>
    <w:lvl w:ilvl="3" w:tplc="90DA7A76">
      <w:numFmt w:val="none"/>
      <w:lvlText w:val=""/>
      <w:lvlJc w:val="left"/>
      <w:pPr>
        <w:tabs>
          <w:tab w:val="num" w:pos="360"/>
        </w:tabs>
      </w:pPr>
    </w:lvl>
    <w:lvl w:ilvl="4" w:tplc="932EC26E">
      <w:numFmt w:val="none"/>
      <w:lvlText w:val=""/>
      <w:lvlJc w:val="left"/>
      <w:pPr>
        <w:tabs>
          <w:tab w:val="num" w:pos="360"/>
        </w:tabs>
      </w:pPr>
    </w:lvl>
    <w:lvl w:ilvl="5" w:tplc="8154F55E">
      <w:numFmt w:val="none"/>
      <w:lvlText w:val=""/>
      <w:lvlJc w:val="left"/>
      <w:pPr>
        <w:tabs>
          <w:tab w:val="num" w:pos="360"/>
        </w:tabs>
      </w:pPr>
    </w:lvl>
    <w:lvl w:ilvl="6" w:tplc="9B908104">
      <w:numFmt w:val="none"/>
      <w:lvlText w:val=""/>
      <w:lvlJc w:val="left"/>
      <w:pPr>
        <w:tabs>
          <w:tab w:val="num" w:pos="360"/>
        </w:tabs>
      </w:pPr>
    </w:lvl>
    <w:lvl w:ilvl="7" w:tplc="0EC4D018">
      <w:numFmt w:val="none"/>
      <w:lvlText w:val=""/>
      <w:lvlJc w:val="left"/>
      <w:pPr>
        <w:tabs>
          <w:tab w:val="num" w:pos="360"/>
        </w:tabs>
      </w:pPr>
    </w:lvl>
    <w:lvl w:ilvl="8" w:tplc="CBFC3AB2">
      <w:numFmt w:val="none"/>
      <w:lvlText w:val=""/>
      <w:lvlJc w:val="left"/>
      <w:pPr>
        <w:tabs>
          <w:tab w:val="num" w:pos="360"/>
        </w:tabs>
      </w:pPr>
    </w:lvl>
  </w:abstractNum>
  <w:abstractNum w:abstractNumId="11" w15:restartNumberingAfterBreak="0">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102339EA"/>
    <w:multiLevelType w:val="hybridMultilevel"/>
    <w:tmpl w:val="CE529756"/>
    <w:lvl w:ilvl="0" w:tplc="0419000B">
      <w:start w:val="1"/>
      <w:numFmt w:val="bullet"/>
      <w:lvlText w:val=""/>
      <w:lvlJc w:val="left"/>
      <w:pPr>
        <w:tabs>
          <w:tab w:val="num" w:pos="600"/>
        </w:tabs>
        <w:ind w:left="600" w:hanging="360"/>
      </w:pPr>
      <w:rPr>
        <w:rFonts w:ascii="Wingdings" w:hAnsi="Wingdings"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0" w15:restartNumberingAfterBreak="0">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6"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16613218"/>
    <w:multiLevelType w:val="hybridMultilevel"/>
    <w:tmpl w:val="CFEC31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3" w15:restartNumberingAfterBreak="0">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34" w15:restartNumberingAfterBreak="0">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1C4A698E"/>
    <w:multiLevelType w:val="hybridMultilevel"/>
    <w:tmpl w:val="54CA1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15:restartNumberingAfterBreak="0">
    <w:nsid w:val="22A30BA6"/>
    <w:multiLevelType w:val="hybridMultilevel"/>
    <w:tmpl w:val="1398F6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2" w15:restartNumberingAfterBreak="0">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3" w15:restartNumberingAfterBreak="0">
    <w:nsid w:val="251E3B7C"/>
    <w:multiLevelType w:val="hybridMultilevel"/>
    <w:tmpl w:val="13785BCE"/>
    <w:lvl w:ilvl="0" w:tplc="9A6A49F8">
      <w:start w:val="1"/>
      <w:numFmt w:val="upperRoman"/>
      <w:lvlText w:val="%1."/>
      <w:lvlJc w:val="left"/>
      <w:pPr>
        <w:ind w:left="1624" w:hanging="915"/>
      </w:pPr>
      <w:rPr>
        <w:rFonts w:eastAsia="Calibri" w:hint="default"/>
        <w:color w:val="0563C1"/>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5" w15:restartNumberingAfterBreak="0">
    <w:nsid w:val="26251161"/>
    <w:multiLevelType w:val="hybridMultilevel"/>
    <w:tmpl w:val="6F5A73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74C3C08"/>
    <w:multiLevelType w:val="hybridMultilevel"/>
    <w:tmpl w:val="10E452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49" w15:restartNumberingAfterBreak="0">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51" w15:restartNumberingAfterBreak="0">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3" w15:restartNumberingAfterBreak="0">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4" w15:restartNumberingAfterBreak="0">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15:restartNumberingAfterBreak="0">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15:restartNumberingAfterBreak="0">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7" w15:restartNumberingAfterBreak="0">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8" w15:restartNumberingAfterBreak="0">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9" w15:restartNumberingAfterBreak="0">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15:restartNumberingAfterBreak="0">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61" w15:restartNumberingAfterBreak="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62" w15:restartNumberingAfterBreak="0">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63" w15:restartNumberingAfterBreak="0">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15:restartNumberingAfterBreak="0">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15:restartNumberingAfterBreak="0">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15:restartNumberingAfterBreak="0">
    <w:nsid w:val="349C1409"/>
    <w:multiLevelType w:val="hybridMultilevel"/>
    <w:tmpl w:val="D7F690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7" w15:restartNumberingAfterBreak="0">
    <w:nsid w:val="356C29D4"/>
    <w:multiLevelType w:val="multilevel"/>
    <w:tmpl w:val="76064980"/>
    <w:numStyleLink w:val="5"/>
  </w:abstractNum>
  <w:abstractNum w:abstractNumId="68" w15:restartNumberingAfterBreak="0">
    <w:nsid w:val="36725FFD"/>
    <w:multiLevelType w:val="hybridMultilevel"/>
    <w:tmpl w:val="9D8ED4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9" w15:restartNumberingAfterBreak="0">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15:restartNumberingAfterBreak="0">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15:restartNumberingAfterBreak="0">
    <w:nsid w:val="3E045A59"/>
    <w:multiLevelType w:val="hybridMultilevel"/>
    <w:tmpl w:val="B53C63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5" w15:restartNumberingAfterBreak="0">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6" w15:restartNumberingAfterBreak="0">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15:restartNumberingAfterBreak="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78" w15:restartNumberingAfterBreak="0">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9" w15:restartNumberingAfterBreak="0">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1" w15:restartNumberingAfterBreak="0">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82" w15:restartNumberingAfterBreak="0">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3"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15:restartNumberingAfterBreak="0">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15:restartNumberingAfterBreak="0">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15:restartNumberingAfterBreak="0">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15:restartNumberingAfterBreak="0">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15:restartNumberingAfterBreak="0">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15:restartNumberingAfterBreak="0">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91" w15:restartNumberingAfterBreak="0">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15:restartNumberingAfterBreak="0">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3" w15:restartNumberingAfterBreak="0">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4" w15:restartNumberingAfterBreak="0">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5" w15:restartNumberingAfterBreak="0">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6" w15:restartNumberingAfterBreak="0">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7"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15:restartNumberingAfterBreak="0">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99" w15:restartNumberingAfterBreak="0">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0" w15:restartNumberingAfterBreak="0">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1"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2" w15:restartNumberingAfterBreak="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03" w15:restartNumberingAfterBreak="0">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4"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6" w15:restartNumberingAfterBreak="0">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7" w15:restartNumberingAfterBreak="0">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15:restartNumberingAfterBreak="0">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9" w15:restartNumberingAfterBreak="0">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0"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2" w15:restartNumberingAfterBreak="0">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3" w15:restartNumberingAfterBreak="0">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4" w15:restartNumberingAfterBreak="0">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15" w15:restartNumberingAfterBreak="0">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16" w15:restartNumberingAfterBreak="0">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15:restartNumberingAfterBreak="0">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15:restartNumberingAfterBreak="0">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0" w15:restartNumberingAfterBreak="0">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21" w15:restartNumberingAfterBreak="0">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22" w15:restartNumberingAfterBreak="0">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3" w15:restartNumberingAfterBreak="0">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4" w15:restartNumberingAfterBreak="0">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15:restartNumberingAfterBreak="0">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6" w15:restartNumberingAfterBreak="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7" w15:restartNumberingAfterBreak="0">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28" w15:restartNumberingAfterBreak="0">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29" w15:restartNumberingAfterBreak="0">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0" w15:restartNumberingAfterBreak="0">
    <w:nsid w:val="78E42814"/>
    <w:multiLevelType w:val="hybridMultilevel"/>
    <w:tmpl w:val="71A670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1" w15:restartNumberingAfterBreak="0">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2"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15:restartNumberingAfterBreak="0">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4" w15:restartNumberingAfterBreak="0">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35" w15:restartNumberingAfterBreak="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36" w15:restartNumberingAfterBreak="0">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7" w15:restartNumberingAfterBreak="0">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38" w15:restartNumberingAfterBreak="0">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9" w15:restartNumberingAfterBreak="0">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40" w15:restartNumberingAfterBreak="0">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1" w15:restartNumberingAfterBreak="0">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16cid:durableId="164133198">
    <w:abstractNumId w:val="135"/>
  </w:num>
  <w:num w:numId="2" w16cid:durableId="1304971371">
    <w:abstractNumId w:val="137"/>
  </w:num>
  <w:num w:numId="3" w16cid:durableId="1932857155">
    <w:abstractNumId w:val="41"/>
  </w:num>
  <w:num w:numId="4" w16cid:durableId="1740470739">
    <w:abstractNumId w:val="120"/>
  </w:num>
  <w:num w:numId="5" w16cid:durableId="22287172">
    <w:abstractNumId w:val="127"/>
  </w:num>
  <w:num w:numId="6" w16cid:durableId="1969893863">
    <w:abstractNumId w:val="61"/>
  </w:num>
  <w:num w:numId="7" w16cid:durableId="1757898949">
    <w:abstractNumId w:val="77"/>
  </w:num>
  <w:num w:numId="8" w16cid:durableId="1352030985">
    <w:abstractNumId w:val="115"/>
  </w:num>
  <w:num w:numId="9" w16cid:durableId="291060111">
    <w:abstractNumId w:val="50"/>
  </w:num>
  <w:num w:numId="10" w16cid:durableId="1241907961">
    <w:abstractNumId w:val="98"/>
  </w:num>
  <w:num w:numId="11" w16cid:durableId="1904369227">
    <w:abstractNumId w:val="48"/>
  </w:num>
  <w:num w:numId="12" w16cid:durableId="1847089585">
    <w:abstractNumId w:val="81"/>
  </w:num>
  <w:num w:numId="13" w16cid:durableId="1577396494">
    <w:abstractNumId w:val="32"/>
  </w:num>
  <w:num w:numId="14" w16cid:durableId="1151210474">
    <w:abstractNumId w:val="121"/>
  </w:num>
  <w:num w:numId="15" w16cid:durableId="1854416191">
    <w:abstractNumId w:val="46"/>
  </w:num>
  <w:num w:numId="16" w16cid:durableId="1601331959">
    <w:abstractNumId w:val="93"/>
  </w:num>
  <w:num w:numId="17" w16cid:durableId="697893945">
    <w:abstractNumId w:val="25"/>
  </w:num>
  <w:num w:numId="18" w16cid:durableId="891959609">
    <w:abstractNumId w:val="58"/>
  </w:num>
  <w:num w:numId="19" w16cid:durableId="2017229073">
    <w:abstractNumId w:val="23"/>
  </w:num>
  <w:num w:numId="20" w16cid:durableId="2101900762">
    <w:abstractNumId w:val="111"/>
  </w:num>
  <w:num w:numId="21" w16cid:durableId="194461624">
    <w:abstractNumId w:val="37"/>
  </w:num>
  <w:num w:numId="22" w16cid:durableId="1778209357">
    <w:abstractNumId w:val="82"/>
  </w:num>
  <w:num w:numId="23" w16cid:durableId="384375960">
    <w:abstractNumId w:val="67"/>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4" w16cid:durableId="1625384735">
    <w:abstractNumId w:val="112"/>
  </w:num>
  <w:num w:numId="25" w16cid:durableId="528643971">
    <w:abstractNumId w:val="108"/>
  </w:num>
  <w:num w:numId="26" w16cid:durableId="321394299">
    <w:abstractNumId w:val="75"/>
  </w:num>
  <w:num w:numId="27" w16cid:durableId="275256063">
    <w:abstractNumId w:val="96"/>
  </w:num>
  <w:num w:numId="28" w16cid:durableId="954944707">
    <w:abstractNumId w:val="76"/>
  </w:num>
  <w:num w:numId="29" w16cid:durableId="1422019842">
    <w:abstractNumId w:val="70"/>
  </w:num>
  <w:num w:numId="30" w16cid:durableId="443496607">
    <w:abstractNumId w:val="21"/>
  </w:num>
  <w:num w:numId="31" w16cid:durableId="1530606288">
    <w:abstractNumId w:val="22"/>
  </w:num>
  <w:num w:numId="32" w16cid:durableId="630787622">
    <w:abstractNumId w:val="7"/>
  </w:num>
  <w:num w:numId="33" w16cid:durableId="363486678">
    <w:abstractNumId w:val="113"/>
  </w:num>
  <w:num w:numId="34" w16cid:durableId="1461656195">
    <w:abstractNumId w:val="56"/>
  </w:num>
  <w:num w:numId="35" w16cid:durableId="374277929">
    <w:abstractNumId w:val="36"/>
  </w:num>
  <w:num w:numId="36" w16cid:durableId="2034187807">
    <w:abstractNumId w:val="42"/>
  </w:num>
  <w:num w:numId="37" w16cid:durableId="1612010541">
    <w:abstractNumId w:val="15"/>
  </w:num>
  <w:num w:numId="38" w16cid:durableId="88700713">
    <w:abstractNumId w:val="124"/>
  </w:num>
  <w:num w:numId="39" w16cid:durableId="1671912113">
    <w:abstractNumId w:val="17"/>
  </w:num>
  <w:num w:numId="40" w16cid:durableId="1899851879">
    <w:abstractNumId w:val="69"/>
  </w:num>
  <w:num w:numId="41" w16cid:durableId="1812626195">
    <w:abstractNumId w:val="140"/>
  </w:num>
  <w:num w:numId="42" w16cid:durableId="339048617">
    <w:abstractNumId w:val="109"/>
  </w:num>
  <w:num w:numId="43" w16cid:durableId="274217267">
    <w:abstractNumId w:val="4"/>
  </w:num>
  <w:num w:numId="44" w16cid:durableId="1240410948">
    <w:abstractNumId w:val="106"/>
  </w:num>
  <w:num w:numId="45" w16cid:durableId="171997092">
    <w:abstractNumId w:val="126"/>
  </w:num>
  <w:num w:numId="46" w16cid:durableId="772239885">
    <w:abstractNumId w:val="91"/>
  </w:num>
  <w:num w:numId="47" w16cid:durableId="954141656">
    <w:abstractNumId w:val="59"/>
  </w:num>
  <w:num w:numId="48" w16cid:durableId="447435994">
    <w:abstractNumId w:val="30"/>
  </w:num>
  <w:num w:numId="49" w16cid:durableId="2086755784">
    <w:abstractNumId w:val="87"/>
  </w:num>
  <w:num w:numId="50" w16cid:durableId="215167179">
    <w:abstractNumId w:val="65"/>
  </w:num>
  <w:num w:numId="51" w16cid:durableId="585962804">
    <w:abstractNumId w:val="138"/>
  </w:num>
  <w:num w:numId="52" w16cid:durableId="1112944879">
    <w:abstractNumId w:val="133"/>
  </w:num>
  <w:num w:numId="53" w16cid:durableId="1826049271">
    <w:abstractNumId w:val="141"/>
  </w:num>
  <w:num w:numId="54" w16cid:durableId="1956905518">
    <w:abstractNumId w:val="114"/>
  </w:num>
  <w:num w:numId="55" w16cid:durableId="1744913735">
    <w:abstractNumId w:val="88"/>
  </w:num>
  <w:num w:numId="56" w16cid:durableId="1471706494">
    <w:abstractNumId w:val="64"/>
  </w:num>
  <w:num w:numId="57" w16cid:durableId="1654093759">
    <w:abstractNumId w:val="136"/>
  </w:num>
  <w:num w:numId="58" w16cid:durableId="922686042">
    <w:abstractNumId w:val="8"/>
  </w:num>
  <w:num w:numId="59" w16cid:durableId="1788425595">
    <w:abstractNumId w:val="72"/>
  </w:num>
  <w:num w:numId="60" w16cid:durableId="47920937">
    <w:abstractNumId w:val="6"/>
  </w:num>
  <w:num w:numId="61" w16cid:durableId="488785504">
    <w:abstractNumId w:val="116"/>
  </w:num>
  <w:num w:numId="62" w16cid:durableId="502085710">
    <w:abstractNumId w:val="57"/>
  </w:num>
  <w:num w:numId="63" w16cid:durableId="617184081">
    <w:abstractNumId w:val="34"/>
  </w:num>
  <w:num w:numId="64" w16cid:durableId="864905974">
    <w:abstractNumId w:val="60"/>
  </w:num>
  <w:num w:numId="65" w16cid:durableId="992180789">
    <w:abstractNumId w:val="44"/>
  </w:num>
  <w:num w:numId="66" w16cid:durableId="616716964">
    <w:abstractNumId w:val="16"/>
  </w:num>
  <w:num w:numId="67" w16cid:durableId="798033890">
    <w:abstractNumId w:val="51"/>
  </w:num>
  <w:num w:numId="68" w16cid:durableId="547571400">
    <w:abstractNumId w:val="27"/>
  </w:num>
  <w:num w:numId="69" w16cid:durableId="1755936057">
    <w:abstractNumId w:val="13"/>
  </w:num>
  <w:num w:numId="70" w16cid:durableId="166141185">
    <w:abstractNumId w:val="49"/>
  </w:num>
  <w:num w:numId="71" w16cid:durableId="600648460">
    <w:abstractNumId w:val="139"/>
  </w:num>
  <w:num w:numId="72" w16cid:durableId="1851288886">
    <w:abstractNumId w:val="3"/>
  </w:num>
  <w:num w:numId="73" w16cid:durableId="1147240053">
    <w:abstractNumId w:val="62"/>
  </w:num>
  <w:num w:numId="74" w16cid:durableId="137310056">
    <w:abstractNumId w:val="55"/>
  </w:num>
  <w:num w:numId="75" w16cid:durableId="729382363">
    <w:abstractNumId w:val="80"/>
  </w:num>
  <w:num w:numId="76" w16cid:durableId="124276758">
    <w:abstractNumId w:val="85"/>
  </w:num>
  <w:num w:numId="77" w16cid:durableId="137768476">
    <w:abstractNumId w:val="2"/>
  </w:num>
  <w:num w:numId="78" w16cid:durableId="570427442">
    <w:abstractNumId w:val="11"/>
  </w:num>
  <w:num w:numId="79" w16cid:durableId="1239435647">
    <w:abstractNumId w:val="9"/>
  </w:num>
  <w:num w:numId="80" w16cid:durableId="789401168">
    <w:abstractNumId w:val="79"/>
  </w:num>
  <w:num w:numId="81" w16cid:durableId="1129400861">
    <w:abstractNumId w:val="78"/>
  </w:num>
  <w:num w:numId="82" w16cid:durableId="1495875628">
    <w:abstractNumId w:val="131"/>
  </w:num>
  <w:num w:numId="83" w16cid:durableId="1519347081">
    <w:abstractNumId w:val="29"/>
  </w:num>
  <w:num w:numId="84" w16cid:durableId="2011368503">
    <w:abstractNumId w:val="102"/>
  </w:num>
  <w:num w:numId="85" w16cid:durableId="883446836">
    <w:abstractNumId w:val="107"/>
  </w:num>
  <w:num w:numId="86" w16cid:durableId="817576146">
    <w:abstractNumId w:val="54"/>
  </w:num>
  <w:num w:numId="87" w16cid:durableId="100611582">
    <w:abstractNumId w:val="119"/>
  </w:num>
  <w:num w:numId="88" w16cid:durableId="2096129922">
    <w:abstractNumId w:val="0"/>
  </w:num>
  <w:num w:numId="89" w16cid:durableId="234366934">
    <w:abstractNumId w:val="95"/>
  </w:num>
  <w:num w:numId="90" w16cid:durableId="1126046141">
    <w:abstractNumId w:val="99"/>
  </w:num>
  <w:num w:numId="91" w16cid:durableId="1453817575">
    <w:abstractNumId w:val="134"/>
  </w:num>
  <w:num w:numId="92" w16cid:durableId="1975942714">
    <w:abstractNumId w:val="125"/>
  </w:num>
  <w:num w:numId="93" w16cid:durableId="583802004">
    <w:abstractNumId w:val="84"/>
  </w:num>
  <w:num w:numId="94" w16cid:durableId="1083451046">
    <w:abstractNumId w:val="89"/>
  </w:num>
  <w:num w:numId="95" w16cid:durableId="1677658910">
    <w:abstractNumId w:val="39"/>
  </w:num>
  <w:num w:numId="96" w16cid:durableId="489255878">
    <w:abstractNumId w:val="5"/>
  </w:num>
  <w:num w:numId="97" w16cid:durableId="792362894">
    <w:abstractNumId w:val="129"/>
  </w:num>
  <w:num w:numId="98" w16cid:durableId="503516425">
    <w:abstractNumId w:val="18"/>
  </w:num>
  <w:num w:numId="99" w16cid:durableId="2136823115">
    <w:abstractNumId w:val="92"/>
  </w:num>
  <w:num w:numId="100" w16cid:durableId="581842939">
    <w:abstractNumId w:val="20"/>
  </w:num>
  <w:num w:numId="101" w16cid:durableId="1744185295">
    <w:abstractNumId w:val="24"/>
  </w:num>
  <w:num w:numId="102" w16cid:durableId="772407431">
    <w:abstractNumId w:val="123"/>
  </w:num>
  <w:num w:numId="103" w16cid:durableId="1542325572">
    <w:abstractNumId w:val="94"/>
  </w:num>
  <w:num w:numId="104" w16cid:durableId="1516115062">
    <w:abstractNumId w:val="122"/>
  </w:num>
  <w:num w:numId="105" w16cid:durableId="1632595867">
    <w:abstractNumId w:val="63"/>
  </w:num>
  <w:num w:numId="106" w16cid:durableId="218131796">
    <w:abstractNumId w:val="128"/>
  </w:num>
  <w:num w:numId="107" w16cid:durableId="434637447">
    <w:abstractNumId w:val="53"/>
  </w:num>
  <w:num w:numId="108" w16cid:durableId="2045906200">
    <w:abstractNumId w:val="100"/>
  </w:num>
  <w:num w:numId="109" w16cid:durableId="61291186">
    <w:abstractNumId w:val="105"/>
  </w:num>
  <w:num w:numId="110" w16cid:durableId="75282552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804470907">
    <w:abstractNumId w:val="117"/>
  </w:num>
  <w:num w:numId="112" w16cid:durableId="823470771">
    <w:abstractNumId w:val="90"/>
  </w:num>
  <w:num w:numId="113" w16cid:durableId="1352147170">
    <w:abstractNumId w:val="52"/>
  </w:num>
  <w:num w:numId="114" w16cid:durableId="1904368156">
    <w:abstractNumId w:val="33"/>
  </w:num>
  <w:num w:numId="115" w16cid:durableId="1211721691">
    <w:abstractNumId w:val="86"/>
  </w:num>
  <w:num w:numId="116" w16cid:durableId="1201672876">
    <w:abstractNumId w:val="110"/>
  </w:num>
  <w:num w:numId="117" w16cid:durableId="605114368">
    <w:abstractNumId w:val="118"/>
  </w:num>
  <w:num w:numId="118" w16cid:durableId="1346398486">
    <w:abstractNumId w:val="97"/>
  </w:num>
  <w:num w:numId="119" w16cid:durableId="37166311">
    <w:abstractNumId w:val="83"/>
  </w:num>
  <w:num w:numId="120" w16cid:durableId="710690703">
    <w:abstractNumId w:val="71"/>
    <w:lvlOverride w:ilvl="0">
      <w:startOverride w:val="1"/>
    </w:lvlOverride>
  </w:num>
  <w:num w:numId="121" w16cid:durableId="1817334381">
    <w:abstractNumId w:val="14"/>
  </w:num>
  <w:num w:numId="122" w16cid:durableId="2017028362">
    <w:abstractNumId w:val="74"/>
  </w:num>
  <w:num w:numId="123" w16cid:durableId="1354726869">
    <w:abstractNumId w:val="12"/>
  </w:num>
  <w:num w:numId="124" w16cid:durableId="398404255">
    <w:abstractNumId w:val="26"/>
  </w:num>
  <w:num w:numId="125" w16cid:durableId="676273292">
    <w:abstractNumId w:val="38"/>
  </w:num>
  <w:num w:numId="126" w16cid:durableId="1312640787">
    <w:abstractNumId w:val="132"/>
  </w:num>
  <w:num w:numId="127" w16cid:durableId="1774520474">
    <w:abstractNumId w:val="104"/>
  </w:num>
  <w:num w:numId="128" w16cid:durableId="63842342">
    <w:abstractNumId w:val="31"/>
  </w:num>
  <w:num w:numId="129" w16cid:durableId="1609193348">
    <w:abstractNumId w:val="101"/>
  </w:num>
  <w:num w:numId="130" w16cid:durableId="1006785960">
    <w:abstractNumId w:val="1"/>
  </w:num>
  <w:num w:numId="131" w16cid:durableId="1626885370">
    <w:abstractNumId w:val="45"/>
  </w:num>
  <w:num w:numId="132" w16cid:durableId="1227297032">
    <w:abstractNumId w:val="28"/>
  </w:num>
  <w:num w:numId="133" w16cid:durableId="1467163657">
    <w:abstractNumId w:val="130"/>
  </w:num>
  <w:num w:numId="134" w16cid:durableId="442380804">
    <w:abstractNumId w:val="10"/>
  </w:num>
  <w:num w:numId="135" w16cid:durableId="175075176">
    <w:abstractNumId w:val="66"/>
  </w:num>
  <w:num w:numId="136" w16cid:durableId="2125033271">
    <w:abstractNumId w:val="68"/>
  </w:num>
  <w:num w:numId="137" w16cid:durableId="15319168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78161417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666040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582033132">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848059118">
    <w:abstractNumId w:val="47"/>
  </w:num>
  <w:num w:numId="142" w16cid:durableId="773983783">
    <w:abstractNumId w:val="19"/>
  </w:num>
  <w:num w:numId="143" w16cid:durableId="1758594251">
    <w:abstractNumId w:val="35"/>
  </w:num>
  <w:num w:numId="144" w16cid:durableId="525560068">
    <w:abstractNumId w:val="4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46DE"/>
    <w:rsid w:val="0000021B"/>
    <w:rsid w:val="00001704"/>
    <w:rsid w:val="00001D21"/>
    <w:rsid w:val="00002C4A"/>
    <w:rsid w:val="0000340E"/>
    <w:rsid w:val="000050B8"/>
    <w:rsid w:val="0000516F"/>
    <w:rsid w:val="00005585"/>
    <w:rsid w:val="000065AD"/>
    <w:rsid w:val="00012828"/>
    <w:rsid w:val="000129B4"/>
    <w:rsid w:val="00012AC2"/>
    <w:rsid w:val="00012F2A"/>
    <w:rsid w:val="000134CE"/>
    <w:rsid w:val="00015284"/>
    <w:rsid w:val="0001563C"/>
    <w:rsid w:val="00015791"/>
    <w:rsid w:val="00020A56"/>
    <w:rsid w:val="00021B6E"/>
    <w:rsid w:val="00021C8B"/>
    <w:rsid w:val="0002292E"/>
    <w:rsid w:val="00022D00"/>
    <w:rsid w:val="000235B1"/>
    <w:rsid w:val="00023D29"/>
    <w:rsid w:val="00023EC2"/>
    <w:rsid w:val="0002605E"/>
    <w:rsid w:val="00026944"/>
    <w:rsid w:val="00027DDA"/>
    <w:rsid w:val="0003063D"/>
    <w:rsid w:val="00030892"/>
    <w:rsid w:val="00030D1F"/>
    <w:rsid w:val="000322ED"/>
    <w:rsid w:val="000331F6"/>
    <w:rsid w:val="00033321"/>
    <w:rsid w:val="00033757"/>
    <w:rsid w:val="00033D21"/>
    <w:rsid w:val="00033E25"/>
    <w:rsid w:val="00034F1C"/>
    <w:rsid w:val="00035A0F"/>
    <w:rsid w:val="00036284"/>
    <w:rsid w:val="000367D3"/>
    <w:rsid w:val="000375D3"/>
    <w:rsid w:val="00037CD4"/>
    <w:rsid w:val="00040B0C"/>
    <w:rsid w:val="00040DD6"/>
    <w:rsid w:val="0004151C"/>
    <w:rsid w:val="00041571"/>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7BEB"/>
    <w:rsid w:val="00057DA7"/>
    <w:rsid w:val="0006117C"/>
    <w:rsid w:val="0006139E"/>
    <w:rsid w:val="000621C8"/>
    <w:rsid w:val="00062218"/>
    <w:rsid w:val="0006316D"/>
    <w:rsid w:val="0006355A"/>
    <w:rsid w:val="00063691"/>
    <w:rsid w:val="0006406A"/>
    <w:rsid w:val="000664DA"/>
    <w:rsid w:val="00066539"/>
    <w:rsid w:val="00066798"/>
    <w:rsid w:val="000679CF"/>
    <w:rsid w:val="00067B53"/>
    <w:rsid w:val="00070B92"/>
    <w:rsid w:val="000721D4"/>
    <w:rsid w:val="0007237D"/>
    <w:rsid w:val="00072DCB"/>
    <w:rsid w:val="0007398C"/>
    <w:rsid w:val="00073AEA"/>
    <w:rsid w:val="000741EC"/>
    <w:rsid w:val="00074362"/>
    <w:rsid w:val="00076221"/>
    <w:rsid w:val="000768A7"/>
    <w:rsid w:val="00076E51"/>
    <w:rsid w:val="000771CD"/>
    <w:rsid w:val="000778A7"/>
    <w:rsid w:val="00077DF2"/>
    <w:rsid w:val="00080D24"/>
    <w:rsid w:val="00080E33"/>
    <w:rsid w:val="000814D0"/>
    <w:rsid w:val="000827B2"/>
    <w:rsid w:val="00082A81"/>
    <w:rsid w:val="00083D75"/>
    <w:rsid w:val="00084532"/>
    <w:rsid w:val="0008492A"/>
    <w:rsid w:val="0008527F"/>
    <w:rsid w:val="000902F4"/>
    <w:rsid w:val="00090808"/>
    <w:rsid w:val="000908DB"/>
    <w:rsid w:val="00091924"/>
    <w:rsid w:val="00091F17"/>
    <w:rsid w:val="00092F64"/>
    <w:rsid w:val="000937BD"/>
    <w:rsid w:val="0009440F"/>
    <w:rsid w:val="00095D2F"/>
    <w:rsid w:val="00095E46"/>
    <w:rsid w:val="00096218"/>
    <w:rsid w:val="000979F3"/>
    <w:rsid w:val="000A0593"/>
    <w:rsid w:val="000A1CB5"/>
    <w:rsid w:val="000A321C"/>
    <w:rsid w:val="000A3493"/>
    <w:rsid w:val="000A3DE4"/>
    <w:rsid w:val="000A3F76"/>
    <w:rsid w:val="000A506C"/>
    <w:rsid w:val="000A5612"/>
    <w:rsid w:val="000A58F5"/>
    <w:rsid w:val="000A5B7C"/>
    <w:rsid w:val="000A61E4"/>
    <w:rsid w:val="000A63F4"/>
    <w:rsid w:val="000A7D62"/>
    <w:rsid w:val="000B0FD4"/>
    <w:rsid w:val="000B13DA"/>
    <w:rsid w:val="000B1DF5"/>
    <w:rsid w:val="000B3517"/>
    <w:rsid w:val="000B3970"/>
    <w:rsid w:val="000B3BC2"/>
    <w:rsid w:val="000B3D37"/>
    <w:rsid w:val="000B428E"/>
    <w:rsid w:val="000B4E35"/>
    <w:rsid w:val="000B5D1A"/>
    <w:rsid w:val="000B5F34"/>
    <w:rsid w:val="000B74DE"/>
    <w:rsid w:val="000B7BBC"/>
    <w:rsid w:val="000C0C81"/>
    <w:rsid w:val="000C1129"/>
    <w:rsid w:val="000C1408"/>
    <w:rsid w:val="000C234A"/>
    <w:rsid w:val="000C2995"/>
    <w:rsid w:val="000C2DF0"/>
    <w:rsid w:val="000C3C12"/>
    <w:rsid w:val="000C3DF3"/>
    <w:rsid w:val="000C43F4"/>
    <w:rsid w:val="000C4961"/>
    <w:rsid w:val="000C4D46"/>
    <w:rsid w:val="000C5E36"/>
    <w:rsid w:val="000D0275"/>
    <w:rsid w:val="000D0498"/>
    <w:rsid w:val="000D11EA"/>
    <w:rsid w:val="000D1F84"/>
    <w:rsid w:val="000D23A2"/>
    <w:rsid w:val="000D5E98"/>
    <w:rsid w:val="000E195E"/>
    <w:rsid w:val="000E3740"/>
    <w:rsid w:val="000E3E4B"/>
    <w:rsid w:val="000E4140"/>
    <w:rsid w:val="000E5602"/>
    <w:rsid w:val="000E67E8"/>
    <w:rsid w:val="000E75F1"/>
    <w:rsid w:val="000E76B2"/>
    <w:rsid w:val="000F29CF"/>
    <w:rsid w:val="000F2C3D"/>
    <w:rsid w:val="000F3271"/>
    <w:rsid w:val="000F3FEA"/>
    <w:rsid w:val="000F5BD3"/>
    <w:rsid w:val="000F70FD"/>
    <w:rsid w:val="000F7BB9"/>
    <w:rsid w:val="000F7D44"/>
    <w:rsid w:val="0010238A"/>
    <w:rsid w:val="00102CD9"/>
    <w:rsid w:val="00103AC5"/>
    <w:rsid w:val="00105AFC"/>
    <w:rsid w:val="00105C83"/>
    <w:rsid w:val="001066AA"/>
    <w:rsid w:val="0010679D"/>
    <w:rsid w:val="00107108"/>
    <w:rsid w:val="001073B3"/>
    <w:rsid w:val="00107AF0"/>
    <w:rsid w:val="00110049"/>
    <w:rsid w:val="0011122B"/>
    <w:rsid w:val="00112489"/>
    <w:rsid w:val="0011277F"/>
    <w:rsid w:val="001137E1"/>
    <w:rsid w:val="00113802"/>
    <w:rsid w:val="00114704"/>
    <w:rsid w:val="00114C6F"/>
    <w:rsid w:val="001156EE"/>
    <w:rsid w:val="00115C27"/>
    <w:rsid w:val="00116650"/>
    <w:rsid w:val="00117CD3"/>
    <w:rsid w:val="00120549"/>
    <w:rsid w:val="001215F0"/>
    <w:rsid w:val="00121A67"/>
    <w:rsid w:val="00121CD0"/>
    <w:rsid w:val="00121FE1"/>
    <w:rsid w:val="00122029"/>
    <w:rsid w:val="0012355D"/>
    <w:rsid w:val="00124053"/>
    <w:rsid w:val="00124F1B"/>
    <w:rsid w:val="00125AD9"/>
    <w:rsid w:val="00126331"/>
    <w:rsid w:val="001266CF"/>
    <w:rsid w:val="00130470"/>
    <w:rsid w:val="001307E8"/>
    <w:rsid w:val="00132004"/>
    <w:rsid w:val="001322EF"/>
    <w:rsid w:val="00133769"/>
    <w:rsid w:val="00135074"/>
    <w:rsid w:val="00135C27"/>
    <w:rsid w:val="001367EA"/>
    <w:rsid w:val="00136A38"/>
    <w:rsid w:val="00140778"/>
    <w:rsid w:val="001407A6"/>
    <w:rsid w:val="0014137D"/>
    <w:rsid w:val="00141398"/>
    <w:rsid w:val="00143EA1"/>
    <w:rsid w:val="00144215"/>
    <w:rsid w:val="00145024"/>
    <w:rsid w:val="00145791"/>
    <w:rsid w:val="00145C4E"/>
    <w:rsid w:val="00147E8D"/>
    <w:rsid w:val="001500C2"/>
    <w:rsid w:val="00150A1D"/>
    <w:rsid w:val="00150C66"/>
    <w:rsid w:val="00152166"/>
    <w:rsid w:val="00152905"/>
    <w:rsid w:val="0015483C"/>
    <w:rsid w:val="00155340"/>
    <w:rsid w:val="00155649"/>
    <w:rsid w:val="001556E5"/>
    <w:rsid w:val="001561BD"/>
    <w:rsid w:val="001566A9"/>
    <w:rsid w:val="001572F9"/>
    <w:rsid w:val="0015735D"/>
    <w:rsid w:val="00160E33"/>
    <w:rsid w:val="00162C6E"/>
    <w:rsid w:val="00162D54"/>
    <w:rsid w:val="0016371E"/>
    <w:rsid w:val="00163734"/>
    <w:rsid w:val="001638E7"/>
    <w:rsid w:val="0016393B"/>
    <w:rsid w:val="00163C1D"/>
    <w:rsid w:val="00163C45"/>
    <w:rsid w:val="001646EF"/>
    <w:rsid w:val="001647F7"/>
    <w:rsid w:val="00164D74"/>
    <w:rsid w:val="001652E9"/>
    <w:rsid w:val="001655B6"/>
    <w:rsid w:val="0017060E"/>
    <w:rsid w:val="00171CFA"/>
    <w:rsid w:val="00172C0B"/>
    <w:rsid w:val="00172EB7"/>
    <w:rsid w:val="001736B3"/>
    <w:rsid w:val="0017389A"/>
    <w:rsid w:val="0017440C"/>
    <w:rsid w:val="001744C0"/>
    <w:rsid w:val="001750DF"/>
    <w:rsid w:val="001753AD"/>
    <w:rsid w:val="00175840"/>
    <w:rsid w:val="0017647C"/>
    <w:rsid w:val="001807AD"/>
    <w:rsid w:val="0018165E"/>
    <w:rsid w:val="00183055"/>
    <w:rsid w:val="001831C8"/>
    <w:rsid w:val="00183F1B"/>
    <w:rsid w:val="00184958"/>
    <w:rsid w:val="001849DE"/>
    <w:rsid w:val="00184C37"/>
    <w:rsid w:val="001866E8"/>
    <w:rsid w:val="001873F6"/>
    <w:rsid w:val="00187406"/>
    <w:rsid w:val="0019131A"/>
    <w:rsid w:val="00191B24"/>
    <w:rsid w:val="00193CFE"/>
    <w:rsid w:val="0019602A"/>
    <w:rsid w:val="001976B6"/>
    <w:rsid w:val="001977C9"/>
    <w:rsid w:val="00197EA6"/>
    <w:rsid w:val="001A21C9"/>
    <w:rsid w:val="001A287B"/>
    <w:rsid w:val="001A47DA"/>
    <w:rsid w:val="001A4870"/>
    <w:rsid w:val="001A4C6A"/>
    <w:rsid w:val="001A58B5"/>
    <w:rsid w:val="001A5D7F"/>
    <w:rsid w:val="001B032D"/>
    <w:rsid w:val="001B0B3B"/>
    <w:rsid w:val="001B0C6C"/>
    <w:rsid w:val="001B0D75"/>
    <w:rsid w:val="001B1C7C"/>
    <w:rsid w:val="001B3654"/>
    <w:rsid w:val="001B455C"/>
    <w:rsid w:val="001B4E03"/>
    <w:rsid w:val="001B53E2"/>
    <w:rsid w:val="001B5784"/>
    <w:rsid w:val="001B5CE3"/>
    <w:rsid w:val="001B6121"/>
    <w:rsid w:val="001B6886"/>
    <w:rsid w:val="001B753B"/>
    <w:rsid w:val="001C0310"/>
    <w:rsid w:val="001C0B8F"/>
    <w:rsid w:val="001C23ED"/>
    <w:rsid w:val="001C2C07"/>
    <w:rsid w:val="001C344E"/>
    <w:rsid w:val="001C39A5"/>
    <w:rsid w:val="001C4132"/>
    <w:rsid w:val="001C4564"/>
    <w:rsid w:val="001C4868"/>
    <w:rsid w:val="001C52ED"/>
    <w:rsid w:val="001C6018"/>
    <w:rsid w:val="001C661D"/>
    <w:rsid w:val="001C7620"/>
    <w:rsid w:val="001D10A3"/>
    <w:rsid w:val="001D136A"/>
    <w:rsid w:val="001D136D"/>
    <w:rsid w:val="001D2320"/>
    <w:rsid w:val="001D24B4"/>
    <w:rsid w:val="001D2AFA"/>
    <w:rsid w:val="001D3E26"/>
    <w:rsid w:val="001D47FC"/>
    <w:rsid w:val="001D5CBD"/>
    <w:rsid w:val="001E0E27"/>
    <w:rsid w:val="001E1B08"/>
    <w:rsid w:val="001E1E10"/>
    <w:rsid w:val="001E28F2"/>
    <w:rsid w:val="001E2D2D"/>
    <w:rsid w:val="001E3AE6"/>
    <w:rsid w:val="001E4B29"/>
    <w:rsid w:val="001E4EAC"/>
    <w:rsid w:val="001E6393"/>
    <w:rsid w:val="001E73D5"/>
    <w:rsid w:val="001E7AEF"/>
    <w:rsid w:val="001F0342"/>
    <w:rsid w:val="001F172E"/>
    <w:rsid w:val="001F2B01"/>
    <w:rsid w:val="001F38FE"/>
    <w:rsid w:val="001F488E"/>
    <w:rsid w:val="001F6E7F"/>
    <w:rsid w:val="001F7312"/>
    <w:rsid w:val="001F7474"/>
    <w:rsid w:val="001F7D42"/>
    <w:rsid w:val="002000D4"/>
    <w:rsid w:val="002028B2"/>
    <w:rsid w:val="00205DA1"/>
    <w:rsid w:val="00205F6F"/>
    <w:rsid w:val="00206B9E"/>
    <w:rsid w:val="002109B8"/>
    <w:rsid w:val="00210CAD"/>
    <w:rsid w:val="00210FAF"/>
    <w:rsid w:val="00211421"/>
    <w:rsid w:val="002144F4"/>
    <w:rsid w:val="00215A3D"/>
    <w:rsid w:val="0021632E"/>
    <w:rsid w:val="002163F4"/>
    <w:rsid w:val="0021676A"/>
    <w:rsid w:val="0021722F"/>
    <w:rsid w:val="0021749C"/>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EA2"/>
    <w:rsid w:val="00230EEF"/>
    <w:rsid w:val="00233CD0"/>
    <w:rsid w:val="002345E6"/>
    <w:rsid w:val="002345E7"/>
    <w:rsid w:val="00234759"/>
    <w:rsid w:val="00234E34"/>
    <w:rsid w:val="002355F2"/>
    <w:rsid w:val="00235838"/>
    <w:rsid w:val="002361E2"/>
    <w:rsid w:val="0023785E"/>
    <w:rsid w:val="00237E8B"/>
    <w:rsid w:val="00240057"/>
    <w:rsid w:val="00242D3E"/>
    <w:rsid w:val="00243EDF"/>
    <w:rsid w:val="00243F64"/>
    <w:rsid w:val="002445E5"/>
    <w:rsid w:val="002456BA"/>
    <w:rsid w:val="002467AB"/>
    <w:rsid w:val="00246867"/>
    <w:rsid w:val="00246C6B"/>
    <w:rsid w:val="00247627"/>
    <w:rsid w:val="00247CAE"/>
    <w:rsid w:val="00251E53"/>
    <w:rsid w:val="0025288A"/>
    <w:rsid w:val="002530EE"/>
    <w:rsid w:val="00253D49"/>
    <w:rsid w:val="0025549F"/>
    <w:rsid w:val="00255706"/>
    <w:rsid w:val="00256070"/>
    <w:rsid w:val="00260275"/>
    <w:rsid w:val="00265E46"/>
    <w:rsid w:val="00266CC7"/>
    <w:rsid w:val="002675A5"/>
    <w:rsid w:val="00267D89"/>
    <w:rsid w:val="00270570"/>
    <w:rsid w:val="00270754"/>
    <w:rsid w:val="00270E0B"/>
    <w:rsid w:val="0027212C"/>
    <w:rsid w:val="002724A9"/>
    <w:rsid w:val="0027348E"/>
    <w:rsid w:val="0027394D"/>
    <w:rsid w:val="00274ED7"/>
    <w:rsid w:val="002757C7"/>
    <w:rsid w:val="002759A2"/>
    <w:rsid w:val="0027676B"/>
    <w:rsid w:val="0027708A"/>
    <w:rsid w:val="00277DBE"/>
    <w:rsid w:val="0028029F"/>
    <w:rsid w:val="002813D0"/>
    <w:rsid w:val="00281E6F"/>
    <w:rsid w:val="00281F77"/>
    <w:rsid w:val="00282484"/>
    <w:rsid w:val="00282CC7"/>
    <w:rsid w:val="00283B59"/>
    <w:rsid w:val="00283F1E"/>
    <w:rsid w:val="002841DF"/>
    <w:rsid w:val="0028474A"/>
    <w:rsid w:val="002848E7"/>
    <w:rsid w:val="00285B2C"/>
    <w:rsid w:val="00287280"/>
    <w:rsid w:val="00287434"/>
    <w:rsid w:val="002906AA"/>
    <w:rsid w:val="00290777"/>
    <w:rsid w:val="002908F8"/>
    <w:rsid w:val="00291AA5"/>
    <w:rsid w:val="00291DDB"/>
    <w:rsid w:val="00291E79"/>
    <w:rsid w:val="00293309"/>
    <w:rsid w:val="00296148"/>
    <w:rsid w:val="00296829"/>
    <w:rsid w:val="00296AF1"/>
    <w:rsid w:val="00296DA7"/>
    <w:rsid w:val="002975AD"/>
    <w:rsid w:val="002A07DD"/>
    <w:rsid w:val="002A0F6A"/>
    <w:rsid w:val="002A101D"/>
    <w:rsid w:val="002A177A"/>
    <w:rsid w:val="002A2937"/>
    <w:rsid w:val="002A301A"/>
    <w:rsid w:val="002A340A"/>
    <w:rsid w:val="002A43E6"/>
    <w:rsid w:val="002A65A5"/>
    <w:rsid w:val="002A7D5F"/>
    <w:rsid w:val="002B0751"/>
    <w:rsid w:val="002B0841"/>
    <w:rsid w:val="002B1010"/>
    <w:rsid w:val="002B1BEE"/>
    <w:rsid w:val="002B345D"/>
    <w:rsid w:val="002B5E61"/>
    <w:rsid w:val="002B5EEE"/>
    <w:rsid w:val="002B6C69"/>
    <w:rsid w:val="002B74C5"/>
    <w:rsid w:val="002B7AE8"/>
    <w:rsid w:val="002C03ED"/>
    <w:rsid w:val="002C2D72"/>
    <w:rsid w:val="002C5E10"/>
    <w:rsid w:val="002C6364"/>
    <w:rsid w:val="002C7CAD"/>
    <w:rsid w:val="002D2237"/>
    <w:rsid w:val="002D2C0F"/>
    <w:rsid w:val="002D55C3"/>
    <w:rsid w:val="002D7000"/>
    <w:rsid w:val="002D71DD"/>
    <w:rsid w:val="002D767E"/>
    <w:rsid w:val="002E0761"/>
    <w:rsid w:val="002E0A94"/>
    <w:rsid w:val="002E1409"/>
    <w:rsid w:val="002E1CE5"/>
    <w:rsid w:val="002E1F97"/>
    <w:rsid w:val="002E2271"/>
    <w:rsid w:val="002E2342"/>
    <w:rsid w:val="002E31BC"/>
    <w:rsid w:val="002E35E4"/>
    <w:rsid w:val="002E37DB"/>
    <w:rsid w:val="002E3FD0"/>
    <w:rsid w:val="002E476B"/>
    <w:rsid w:val="002E5DC7"/>
    <w:rsid w:val="002F0C05"/>
    <w:rsid w:val="002F0C2F"/>
    <w:rsid w:val="002F1782"/>
    <w:rsid w:val="002F2A2C"/>
    <w:rsid w:val="002F349D"/>
    <w:rsid w:val="002F4FE8"/>
    <w:rsid w:val="002F5571"/>
    <w:rsid w:val="002F5848"/>
    <w:rsid w:val="002F5BBD"/>
    <w:rsid w:val="002F7471"/>
    <w:rsid w:val="002F77EE"/>
    <w:rsid w:val="00300B29"/>
    <w:rsid w:val="00300B58"/>
    <w:rsid w:val="00301F93"/>
    <w:rsid w:val="003022DD"/>
    <w:rsid w:val="003026BB"/>
    <w:rsid w:val="00302815"/>
    <w:rsid w:val="0030382C"/>
    <w:rsid w:val="00303842"/>
    <w:rsid w:val="00303B70"/>
    <w:rsid w:val="003040A4"/>
    <w:rsid w:val="0030495B"/>
    <w:rsid w:val="00306A65"/>
    <w:rsid w:val="0030751A"/>
    <w:rsid w:val="00311966"/>
    <w:rsid w:val="00312D2A"/>
    <w:rsid w:val="00312F03"/>
    <w:rsid w:val="0031403B"/>
    <w:rsid w:val="003146D5"/>
    <w:rsid w:val="00314C27"/>
    <w:rsid w:val="0031592A"/>
    <w:rsid w:val="00315C1E"/>
    <w:rsid w:val="00315E2B"/>
    <w:rsid w:val="00316301"/>
    <w:rsid w:val="00316969"/>
    <w:rsid w:val="00317A67"/>
    <w:rsid w:val="00320A88"/>
    <w:rsid w:val="00321EB7"/>
    <w:rsid w:val="003225FA"/>
    <w:rsid w:val="00322603"/>
    <w:rsid w:val="00322D87"/>
    <w:rsid w:val="00323478"/>
    <w:rsid w:val="00323E24"/>
    <w:rsid w:val="003257E9"/>
    <w:rsid w:val="00325B4C"/>
    <w:rsid w:val="00326BF5"/>
    <w:rsid w:val="0032751D"/>
    <w:rsid w:val="003301E5"/>
    <w:rsid w:val="003307CE"/>
    <w:rsid w:val="00330DB2"/>
    <w:rsid w:val="00331EEA"/>
    <w:rsid w:val="00332451"/>
    <w:rsid w:val="00332EC0"/>
    <w:rsid w:val="0033395C"/>
    <w:rsid w:val="003352C0"/>
    <w:rsid w:val="003359A1"/>
    <w:rsid w:val="003361DE"/>
    <w:rsid w:val="00336452"/>
    <w:rsid w:val="00336770"/>
    <w:rsid w:val="00337151"/>
    <w:rsid w:val="003372D6"/>
    <w:rsid w:val="00341270"/>
    <w:rsid w:val="003413C7"/>
    <w:rsid w:val="003414AF"/>
    <w:rsid w:val="00342121"/>
    <w:rsid w:val="003423DB"/>
    <w:rsid w:val="00342666"/>
    <w:rsid w:val="0034485D"/>
    <w:rsid w:val="00344B2C"/>
    <w:rsid w:val="00345815"/>
    <w:rsid w:val="00345D65"/>
    <w:rsid w:val="00346213"/>
    <w:rsid w:val="00346370"/>
    <w:rsid w:val="0034732A"/>
    <w:rsid w:val="003476D0"/>
    <w:rsid w:val="003501D0"/>
    <w:rsid w:val="00352125"/>
    <w:rsid w:val="00352219"/>
    <w:rsid w:val="00354B06"/>
    <w:rsid w:val="00354F87"/>
    <w:rsid w:val="0035600E"/>
    <w:rsid w:val="00360C1B"/>
    <w:rsid w:val="00364762"/>
    <w:rsid w:val="00366726"/>
    <w:rsid w:val="00366886"/>
    <w:rsid w:val="003678B7"/>
    <w:rsid w:val="00367BE6"/>
    <w:rsid w:val="0037076A"/>
    <w:rsid w:val="00370C70"/>
    <w:rsid w:val="00371085"/>
    <w:rsid w:val="0037147F"/>
    <w:rsid w:val="00371580"/>
    <w:rsid w:val="0037295E"/>
    <w:rsid w:val="00372F0F"/>
    <w:rsid w:val="00373918"/>
    <w:rsid w:val="003746DE"/>
    <w:rsid w:val="0037473C"/>
    <w:rsid w:val="00375463"/>
    <w:rsid w:val="003756FC"/>
    <w:rsid w:val="0037599D"/>
    <w:rsid w:val="003775A5"/>
    <w:rsid w:val="00377661"/>
    <w:rsid w:val="0038017C"/>
    <w:rsid w:val="00380AD0"/>
    <w:rsid w:val="00383817"/>
    <w:rsid w:val="0038449F"/>
    <w:rsid w:val="003846AF"/>
    <w:rsid w:val="00384C08"/>
    <w:rsid w:val="00385E58"/>
    <w:rsid w:val="00386253"/>
    <w:rsid w:val="00387E2D"/>
    <w:rsid w:val="0039046C"/>
    <w:rsid w:val="00390A59"/>
    <w:rsid w:val="00390EAF"/>
    <w:rsid w:val="00391854"/>
    <w:rsid w:val="00392868"/>
    <w:rsid w:val="0039291D"/>
    <w:rsid w:val="00393A70"/>
    <w:rsid w:val="003957C1"/>
    <w:rsid w:val="0039687C"/>
    <w:rsid w:val="003968F4"/>
    <w:rsid w:val="00396986"/>
    <w:rsid w:val="00397595"/>
    <w:rsid w:val="00397B6E"/>
    <w:rsid w:val="003A19CA"/>
    <w:rsid w:val="003A1BBA"/>
    <w:rsid w:val="003A24C8"/>
    <w:rsid w:val="003A4BB3"/>
    <w:rsid w:val="003A4F26"/>
    <w:rsid w:val="003A50E8"/>
    <w:rsid w:val="003A54D1"/>
    <w:rsid w:val="003A674E"/>
    <w:rsid w:val="003A6E9D"/>
    <w:rsid w:val="003A74D5"/>
    <w:rsid w:val="003A7B71"/>
    <w:rsid w:val="003B13EC"/>
    <w:rsid w:val="003B1742"/>
    <w:rsid w:val="003B218E"/>
    <w:rsid w:val="003B2B39"/>
    <w:rsid w:val="003B53A6"/>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6985"/>
    <w:rsid w:val="003C6B78"/>
    <w:rsid w:val="003C6E5F"/>
    <w:rsid w:val="003D0317"/>
    <w:rsid w:val="003D1158"/>
    <w:rsid w:val="003D1EEA"/>
    <w:rsid w:val="003D2010"/>
    <w:rsid w:val="003D2AD1"/>
    <w:rsid w:val="003D3F5E"/>
    <w:rsid w:val="003D4A0C"/>
    <w:rsid w:val="003D50BF"/>
    <w:rsid w:val="003D57FD"/>
    <w:rsid w:val="003D5AE5"/>
    <w:rsid w:val="003D6760"/>
    <w:rsid w:val="003D7050"/>
    <w:rsid w:val="003D749F"/>
    <w:rsid w:val="003E007F"/>
    <w:rsid w:val="003E0630"/>
    <w:rsid w:val="003E0E69"/>
    <w:rsid w:val="003E0F07"/>
    <w:rsid w:val="003E1006"/>
    <w:rsid w:val="003E26E8"/>
    <w:rsid w:val="003E32DA"/>
    <w:rsid w:val="003E564D"/>
    <w:rsid w:val="003E6346"/>
    <w:rsid w:val="003E674E"/>
    <w:rsid w:val="003E67DD"/>
    <w:rsid w:val="003E70BF"/>
    <w:rsid w:val="003E7686"/>
    <w:rsid w:val="003E7C1B"/>
    <w:rsid w:val="003F05BC"/>
    <w:rsid w:val="003F0F15"/>
    <w:rsid w:val="003F1EC1"/>
    <w:rsid w:val="003F49FA"/>
    <w:rsid w:val="003F5872"/>
    <w:rsid w:val="003F5A1F"/>
    <w:rsid w:val="003F62FA"/>
    <w:rsid w:val="003F66B4"/>
    <w:rsid w:val="003F76D0"/>
    <w:rsid w:val="003F7858"/>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7373"/>
    <w:rsid w:val="00407493"/>
    <w:rsid w:val="00410DDF"/>
    <w:rsid w:val="00411EE1"/>
    <w:rsid w:val="00412532"/>
    <w:rsid w:val="004134AF"/>
    <w:rsid w:val="004136A0"/>
    <w:rsid w:val="004156AE"/>
    <w:rsid w:val="00416A4C"/>
    <w:rsid w:val="00416C5E"/>
    <w:rsid w:val="00416E8F"/>
    <w:rsid w:val="0041799A"/>
    <w:rsid w:val="0042091F"/>
    <w:rsid w:val="00421E37"/>
    <w:rsid w:val="004233AF"/>
    <w:rsid w:val="00423BAA"/>
    <w:rsid w:val="00425633"/>
    <w:rsid w:val="00425813"/>
    <w:rsid w:val="00425D99"/>
    <w:rsid w:val="00425F76"/>
    <w:rsid w:val="0043138B"/>
    <w:rsid w:val="00431526"/>
    <w:rsid w:val="004317C6"/>
    <w:rsid w:val="00431AA6"/>
    <w:rsid w:val="00432ACD"/>
    <w:rsid w:val="00432D09"/>
    <w:rsid w:val="004345B5"/>
    <w:rsid w:val="004351BA"/>
    <w:rsid w:val="00435270"/>
    <w:rsid w:val="004370EC"/>
    <w:rsid w:val="00442B0C"/>
    <w:rsid w:val="00442B29"/>
    <w:rsid w:val="00443EAE"/>
    <w:rsid w:val="00444DAF"/>
    <w:rsid w:val="00445355"/>
    <w:rsid w:val="00447492"/>
    <w:rsid w:val="004478F2"/>
    <w:rsid w:val="00447954"/>
    <w:rsid w:val="00447E37"/>
    <w:rsid w:val="00451788"/>
    <w:rsid w:val="004524A3"/>
    <w:rsid w:val="00452DD7"/>
    <w:rsid w:val="00453682"/>
    <w:rsid w:val="004537D3"/>
    <w:rsid w:val="00454172"/>
    <w:rsid w:val="00455C13"/>
    <w:rsid w:val="00455C14"/>
    <w:rsid w:val="00455FE3"/>
    <w:rsid w:val="00457153"/>
    <w:rsid w:val="00457CD0"/>
    <w:rsid w:val="004606C3"/>
    <w:rsid w:val="00462A55"/>
    <w:rsid w:val="004630D5"/>
    <w:rsid w:val="00465784"/>
    <w:rsid w:val="004658F0"/>
    <w:rsid w:val="004659F0"/>
    <w:rsid w:val="00466334"/>
    <w:rsid w:val="00470080"/>
    <w:rsid w:val="00470519"/>
    <w:rsid w:val="00470B17"/>
    <w:rsid w:val="00471DAF"/>
    <w:rsid w:val="00472378"/>
    <w:rsid w:val="00472554"/>
    <w:rsid w:val="004744C3"/>
    <w:rsid w:val="004744DA"/>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90515"/>
    <w:rsid w:val="004910AA"/>
    <w:rsid w:val="004921C4"/>
    <w:rsid w:val="00492245"/>
    <w:rsid w:val="004925DA"/>
    <w:rsid w:val="00492992"/>
    <w:rsid w:val="00492BCF"/>
    <w:rsid w:val="00495287"/>
    <w:rsid w:val="00495385"/>
    <w:rsid w:val="0049691E"/>
    <w:rsid w:val="00497E39"/>
    <w:rsid w:val="004A0815"/>
    <w:rsid w:val="004A0863"/>
    <w:rsid w:val="004A12FF"/>
    <w:rsid w:val="004A2778"/>
    <w:rsid w:val="004A4660"/>
    <w:rsid w:val="004A4E57"/>
    <w:rsid w:val="004A5714"/>
    <w:rsid w:val="004A5F7F"/>
    <w:rsid w:val="004A6F5D"/>
    <w:rsid w:val="004A7184"/>
    <w:rsid w:val="004A7BAC"/>
    <w:rsid w:val="004A7E49"/>
    <w:rsid w:val="004B03EC"/>
    <w:rsid w:val="004B1078"/>
    <w:rsid w:val="004B1770"/>
    <w:rsid w:val="004B2C61"/>
    <w:rsid w:val="004B2D21"/>
    <w:rsid w:val="004B39AD"/>
    <w:rsid w:val="004B76FC"/>
    <w:rsid w:val="004C0264"/>
    <w:rsid w:val="004C09D4"/>
    <w:rsid w:val="004C2691"/>
    <w:rsid w:val="004C35B5"/>
    <w:rsid w:val="004C3D49"/>
    <w:rsid w:val="004C4B39"/>
    <w:rsid w:val="004C53CB"/>
    <w:rsid w:val="004C60A0"/>
    <w:rsid w:val="004C6CE2"/>
    <w:rsid w:val="004C7F47"/>
    <w:rsid w:val="004D0AA7"/>
    <w:rsid w:val="004D2EDC"/>
    <w:rsid w:val="004D3083"/>
    <w:rsid w:val="004D33BB"/>
    <w:rsid w:val="004D3846"/>
    <w:rsid w:val="004D3D88"/>
    <w:rsid w:val="004D4152"/>
    <w:rsid w:val="004D426A"/>
    <w:rsid w:val="004D49A1"/>
    <w:rsid w:val="004D5699"/>
    <w:rsid w:val="004D5FCA"/>
    <w:rsid w:val="004D6354"/>
    <w:rsid w:val="004D72CC"/>
    <w:rsid w:val="004D7918"/>
    <w:rsid w:val="004E045D"/>
    <w:rsid w:val="004E0CF3"/>
    <w:rsid w:val="004E13D4"/>
    <w:rsid w:val="004E246D"/>
    <w:rsid w:val="004E27E5"/>
    <w:rsid w:val="004E44DD"/>
    <w:rsid w:val="004E511E"/>
    <w:rsid w:val="004E5324"/>
    <w:rsid w:val="004F0018"/>
    <w:rsid w:val="004F1F41"/>
    <w:rsid w:val="004F3FD8"/>
    <w:rsid w:val="004F3FE3"/>
    <w:rsid w:val="004F42C6"/>
    <w:rsid w:val="004F44B4"/>
    <w:rsid w:val="004F5A47"/>
    <w:rsid w:val="004F5C26"/>
    <w:rsid w:val="004F5FF3"/>
    <w:rsid w:val="004F63C2"/>
    <w:rsid w:val="004F678C"/>
    <w:rsid w:val="004F6A90"/>
    <w:rsid w:val="004F778C"/>
    <w:rsid w:val="004F7A42"/>
    <w:rsid w:val="004F7DA8"/>
    <w:rsid w:val="00500C0C"/>
    <w:rsid w:val="00500F05"/>
    <w:rsid w:val="00502CCB"/>
    <w:rsid w:val="00503737"/>
    <w:rsid w:val="00503F9B"/>
    <w:rsid w:val="00504C92"/>
    <w:rsid w:val="0050505B"/>
    <w:rsid w:val="00505D2C"/>
    <w:rsid w:val="005068AC"/>
    <w:rsid w:val="00506D4E"/>
    <w:rsid w:val="00507D0F"/>
    <w:rsid w:val="00510A0A"/>
    <w:rsid w:val="00511D1B"/>
    <w:rsid w:val="005123DC"/>
    <w:rsid w:val="005135A1"/>
    <w:rsid w:val="0051385D"/>
    <w:rsid w:val="005149E4"/>
    <w:rsid w:val="00516AB4"/>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371A"/>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4D2"/>
    <w:rsid w:val="005435F2"/>
    <w:rsid w:val="005446BA"/>
    <w:rsid w:val="005447A1"/>
    <w:rsid w:val="00544D68"/>
    <w:rsid w:val="00545018"/>
    <w:rsid w:val="005468B4"/>
    <w:rsid w:val="00547142"/>
    <w:rsid w:val="00547838"/>
    <w:rsid w:val="005478F7"/>
    <w:rsid w:val="005507D5"/>
    <w:rsid w:val="00550C7D"/>
    <w:rsid w:val="00552580"/>
    <w:rsid w:val="00552808"/>
    <w:rsid w:val="00552886"/>
    <w:rsid w:val="00552C2D"/>
    <w:rsid w:val="0055312E"/>
    <w:rsid w:val="0055368D"/>
    <w:rsid w:val="00553AA3"/>
    <w:rsid w:val="00553CEB"/>
    <w:rsid w:val="00553F38"/>
    <w:rsid w:val="00554039"/>
    <w:rsid w:val="00554E35"/>
    <w:rsid w:val="00555596"/>
    <w:rsid w:val="00555654"/>
    <w:rsid w:val="00555A48"/>
    <w:rsid w:val="005574F4"/>
    <w:rsid w:val="00560276"/>
    <w:rsid w:val="00560A11"/>
    <w:rsid w:val="00561240"/>
    <w:rsid w:val="00561AE4"/>
    <w:rsid w:val="005620D8"/>
    <w:rsid w:val="005629E9"/>
    <w:rsid w:val="00563628"/>
    <w:rsid w:val="00565284"/>
    <w:rsid w:val="00565ABD"/>
    <w:rsid w:val="005665D4"/>
    <w:rsid w:val="00566928"/>
    <w:rsid w:val="00570D28"/>
    <w:rsid w:val="00570EDB"/>
    <w:rsid w:val="00571EB0"/>
    <w:rsid w:val="005731ED"/>
    <w:rsid w:val="00573C3D"/>
    <w:rsid w:val="00573F97"/>
    <w:rsid w:val="00574436"/>
    <w:rsid w:val="00574C33"/>
    <w:rsid w:val="00576C5C"/>
    <w:rsid w:val="00577259"/>
    <w:rsid w:val="00577602"/>
    <w:rsid w:val="005779BE"/>
    <w:rsid w:val="00577B58"/>
    <w:rsid w:val="00583907"/>
    <w:rsid w:val="0058508B"/>
    <w:rsid w:val="005860E8"/>
    <w:rsid w:val="00586F91"/>
    <w:rsid w:val="00587024"/>
    <w:rsid w:val="00587925"/>
    <w:rsid w:val="00587A31"/>
    <w:rsid w:val="00590EF2"/>
    <w:rsid w:val="00592A7F"/>
    <w:rsid w:val="00592F69"/>
    <w:rsid w:val="0059328D"/>
    <w:rsid w:val="00593AC4"/>
    <w:rsid w:val="005959FA"/>
    <w:rsid w:val="00597928"/>
    <w:rsid w:val="005A2038"/>
    <w:rsid w:val="005A29F6"/>
    <w:rsid w:val="005A5D4D"/>
    <w:rsid w:val="005A639E"/>
    <w:rsid w:val="005A6E77"/>
    <w:rsid w:val="005A7863"/>
    <w:rsid w:val="005B0ADA"/>
    <w:rsid w:val="005B0DCF"/>
    <w:rsid w:val="005B2130"/>
    <w:rsid w:val="005B2868"/>
    <w:rsid w:val="005B2999"/>
    <w:rsid w:val="005B40C6"/>
    <w:rsid w:val="005B4FD4"/>
    <w:rsid w:val="005B5054"/>
    <w:rsid w:val="005B506D"/>
    <w:rsid w:val="005B5550"/>
    <w:rsid w:val="005B55F8"/>
    <w:rsid w:val="005B5C1F"/>
    <w:rsid w:val="005B67FB"/>
    <w:rsid w:val="005B772D"/>
    <w:rsid w:val="005C0AC6"/>
    <w:rsid w:val="005C0E21"/>
    <w:rsid w:val="005C1542"/>
    <w:rsid w:val="005C166A"/>
    <w:rsid w:val="005C24D9"/>
    <w:rsid w:val="005C73E9"/>
    <w:rsid w:val="005C768E"/>
    <w:rsid w:val="005D057D"/>
    <w:rsid w:val="005D106A"/>
    <w:rsid w:val="005D36CE"/>
    <w:rsid w:val="005D4516"/>
    <w:rsid w:val="005D45A9"/>
    <w:rsid w:val="005D5C2E"/>
    <w:rsid w:val="005D5C8D"/>
    <w:rsid w:val="005D7C61"/>
    <w:rsid w:val="005E064F"/>
    <w:rsid w:val="005E0FEC"/>
    <w:rsid w:val="005E3410"/>
    <w:rsid w:val="005E4EEE"/>
    <w:rsid w:val="005E4FC2"/>
    <w:rsid w:val="005E5AE7"/>
    <w:rsid w:val="005E786C"/>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1C13"/>
    <w:rsid w:val="00601E9E"/>
    <w:rsid w:val="00602AFB"/>
    <w:rsid w:val="0060340C"/>
    <w:rsid w:val="00604B65"/>
    <w:rsid w:val="006055C0"/>
    <w:rsid w:val="00605689"/>
    <w:rsid w:val="00605F08"/>
    <w:rsid w:val="00606072"/>
    <w:rsid w:val="0060611E"/>
    <w:rsid w:val="00606125"/>
    <w:rsid w:val="00607FCB"/>
    <w:rsid w:val="00610511"/>
    <w:rsid w:val="00611214"/>
    <w:rsid w:val="00611B8C"/>
    <w:rsid w:val="00612B2B"/>
    <w:rsid w:val="006131EF"/>
    <w:rsid w:val="00614230"/>
    <w:rsid w:val="00614738"/>
    <w:rsid w:val="006156F0"/>
    <w:rsid w:val="00615977"/>
    <w:rsid w:val="0061719B"/>
    <w:rsid w:val="006178B0"/>
    <w:rsid w:val="00620043"/>
    <w:rsid w:val="00621706"/>
    <w:rsid w:val="006224D7"/>
    <w:rsid w:val="00622B1F"/>
    <w:rsid w:val="00622FDE"/>
    <w:rsid w:val="00623F5A"/>
    <w:rsid w:val="00624837"/>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F27"/>
    <w:rsid w:val="00636818"/>
    <w:rsid w:val="0063742E"/>
    <w:rsid w:val="00640A09"/>
    <w:rsid w:val="006411A0"/>
    <w:rsid w:val="0064178D"/>
    <w:rsid w:val="006423D6"/>
    <w:rsid w:val="00643AB1"/>
    <w:rsid w:val="0064460F"/>
    <w:rsid w:val="00644B12"/>
    <w:rsid w:val="00645338"/>
    <w:rsid w:val="00645EDB"/>
    <w:rsid w:val="0064777A"/>
    <w:rsid w:val="00647FD5"/>
    <w:rsid w:val="00650287"/>
    <w:rsid w:val="006508C2"/>
    <w:rsid w:val="00650995"/>
    <w:rsid w:val="00650999"/>
    <w:rsid w:val="006514A7"/>
    <w:rsid w:val="006518DE"/>
    <w:rsid w:val="00653182"/>
    <w:rsid w:val="006559E8"/>
    <w:rsid w:val="006564D7"/>
    <w:rsid w:val="00657C36"/>
    <w:rsid w:val="00660B63"/>
    <w:rsid w:val="006612AC"/>
    <w:rsid w:val="00661736"/>
    <w:rsid w:val="00661915"/>
    <w:rsid w:val="0066191D"/>
    <w:rsid w:val="00662912"/>
    <w:rsid w:val="006639B3"/>
    <w:rsid w:val="006650BC"/>
    <w:rsid w:val="0066579C"/>
    <w:rsid w:val="00665E46"/>
    <w:rsid w:val="00666A8C"/>
    <w:rsid w:val="006679DF"/>
    <w:rsid w:val="0067000E"/>
    <w:rsid w:val="006707F1"/>
    <w:rsid w:val="00670D5F"/>
    <w:rsid w:val="00671D4A"/>
    <w:rsid w:val="00671D9C"/>
    <w:rsid w:val="00672006"/>
    <w:rsid w:val="00673C1F"/>
    <w:rsid w:val="006754AC"/>
    <w:rsid w:val="0067598A"/>
    <w:rsid w:val="00675C64"/>
    <w:rsid w:val="0067643A"/>
    <w:rsid w:val="00676BB0"/>
    <w:rsid w:val="006771C1"/>
    <w:rsid w:val="00677241"/>
    <w:rsid w:val="006775FC"/>
    <w:rsid w:val="00680642"/>
    <w:rsid w:val="00681D9C"/>
    <w:rsid w:val="0068223E"/>
    <w:rsid w:val="006824E4"/>
    <w:rsid w:val="00683F4D"/>
    <w:rsid w:val="00684648"/>
    <w:rsid w:val="00685FAC"/>
    <w:rsid w:val="006866E3"/>
    <w:rsid w:val="00686B45"/>
    <w:rsid w:val="006877F8"/>
    <w:rsid w:val="00687880"/>
    <w:rsid w:val="006933C7"/>
    <w:rsid w:val="006942D2"/>
    <w:rsid w:val="006943A9"/>
    <w:rsid w:val="00694EC4"/>
    <w:rsid w:val="00695D8B"/>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4582"/>
    <w:rsid w:val="006A4AA8"/>
    <w:rsid w:val="006A4E1D"/>
    <w:rsid w:val="006A5450"/>
    <w:rsid w:val="006A6142"/>
    <w:rsid w:val="006A65C5"/>
    <w:rsid w:val="006A660B"/>
    <w:rsid w:val="006A6959"/>
    <w:rsid w:val="006A7FAC"/>
    <w:rsid w:val="006B11EB"/>
    <w:rsid w:val="006B24AB"/>
    <w:rsid w:val="006B3207"/>
    <w:rsid w:val="006B33AA"/>
    <w:rsid w:val="006B3641"/>
    <w:rsid w:val="006B41C9"/>
    <w:rsid w:val="006B46E5"/>
    <w:rsid w:val="006B52EA"/>
    <w:rsid w:val="006B62FF"/>
    <w:rsid w:val="006C0011"/>
    <w:rsid w:val="006C01BD"/>
    <w:rsid w:val="006C021C"/>
    <w:rsid w:val="006C1A08"/>
    <w:rsid w:val="006C2405"/>
    <w:rsid w:val="006C32C9"/>
    <w:rsid w:val="006C3ECB"/>
    <w:rsid w:val="006C46AE"/>
    <w:rsid w:val="006C4724"/>
    <w:rsid w:val="006C5291"/>
    <w:rsid w:val="006C6B7F"/>
    <w:rsid w:val="006C6DD7"/>
    <w:rsid w:val="006C74E1"/>
    <w:rsid w:val="006C77C8"/>
    <w:rsid w:val="006C7C2B"/>
    <w:rsid w:val="006D0AFF"/>
    <w:rsid w:val="006D0DB6"/>
    <w:rsid w:val="006D1CE9"/>
    <w:rsid w:val="006D243A"/>
    <w:rsid w:val="006D4B42"/>
    <w:rsid w:val="006D66A5"/>
    <w:rsid w:val="006E0110"/>
    <w:rsid w:val="006E0B56"/>
    <w:rsid w:val="006E14E0"/>
    <w:rsid w:val="006E1EEA"/>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F0"/>
    <w:rsid w:val="006F2834"/>
    <w:rsid w:val="006F2A70"/>
    <w:rsid w:val="006F4877"/>
    <w:rsid w:val="006F534E"/>
    <w:rsid w:val="006F57F2"/>
    <w:rsid w:val="006F69A4"/>
    <w:rsid w:val="006F7992"/>
    <w:rsid w:val="006F79EB"/>
    <w:rsid w:val="006F7B79"/>
    <w:rsid w:val="006F7BC9"/>
    <w:rsid w:val="0070035B"/>
    <w:rsid w:val="00700532"/>
    <w:rsid w:val="00700DE9"/>
    <w:rsid w:val="00701221"/>
    <w:rsid w:val="00701526"/>
    <w:rsid w:val="007017FE"/>
    <w:rsid w:val="00701947"/>
    <w:rsid w:val="00702937"/>
    <w:rsid w:val="007054EB"/>
    <w:rsid w:val="00707D8D"/>
    <w:rsid w:val="00710F8E"/>
    <w:rsid w:val="007121ED"/>
    <w:rsid w:val="0071256F"/>
    <w:rsid w:val="007125C2"/>
    <w:rsid w:val="00713266"/>
    <w:rsid w:val="00714D5D"/>
    <w:rsid w:val="007157D8"/>
    <w:rsid w:val="0071647A"/>
    <w:rsid w:val="007166C7"/>
    <w:rsid w:val="0072010A"/>
    <w:rsid w:val="00721AB7"/>
    <w:rsid w:val="00722255"/>
    <w:rsid w:val="0072271D"/>
    <w:rsid w:val="00723B91"/>
    <w:rsid w:val="00723ED2"/>
    <w:rsid w:val="0072691F"/>
    <w:rsid w:val="00726EFC"/>
    <w:rsid w:val="0072742D"/>
    <w:rsid w:val="0073014A"/>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EDC"/>
    <w:rsid w:val="00753CD2"/>
    <w:rsid w:val="00754610"/>
    <w:rsid w:val="0075511A"/>
    <w:rsid w:val="00756005"/>
    <w:rsid w:val="00756909"/>
    <w:rsid w:val="007570DA"/>
    <w:rsid w:val="00760306"/>
    <w:rsid w:val="00760BDB"/>
    <w:rsid w:val="00761730"/>
    <w:rsid w:val="007620D4"/>
    <w:rsid w:val="007624AA"/>
    <w:rsid w:val="007632C2"/>
    <w:rsid w:val="00763E51"/>
    <w:rsid w:val="007660B8"/>
    <w:rsid w:val="0076645A"/>
    <w:rsid w:val="0076678F"/>
    <w:rsid w:val="00766829"/>
    <w:rsid w:val="00766F13"/>
    <w:rsid w:val="00767040"/>
    <w:rsid w:val="0076788A"/>
    <w:rsid w:val="007679F3"/>
    <w:rsid w:val="00767AD6"/>
    <w:rsid w:val="00771B01"/>
    <w:rsid w:val="00772C35"/>
    <w:rsid w:val="0077378D"/>
    <w:rsid w:val="00773BAF"/>
    <w:rsid w:val="0077426A"/>
    <w:rsid w:val="007749D9"/>
    <w:rsid w:val="00774D07"/>
    <w:rsid w:val="007765DC"/>
    <w:rsid w:val="00777A8D"/>
    <w:rsid w:val="007801C8"/>
    <w:rsid w:val="00782431"/>
    <w:rsid w:val="0078265A"/>
    <w:rsid w:val="0078396E"/>
    <w:rsid w:val="007839CC"/>
    <w:rsid w:val="007839F6"/>
    <w:rsid w:val="007847E6"/>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765"/>
    <w:rsid w:val="007977F5"/>
    <w:rsid w:val="007A02FA"/>
    <w:rsid w:val="007A0C61"/>
    <w:rsid w:val="007A3943"/>
    <w:rsid w:val="007A3B5E"/>
    <w:rsid w:val="007A3BB4"/>
    <w:rsid w:val="007A3BE6"/>
    <w:rsid w:val="007A3E24"/>
    <w:rsid w:val="007A3E69"/>
    <w:rsid w:val="007A470B"/>
    <w:rsid w:val="007A519B"/>
    <w:rsid w:val="007A5531"/>
    <w:rsid w:val="007A5AAB"/>
    <w:rsid w:val="007A6416"/>
    <w:rsid w:val="007A670A"/>
    <w:rsid w:val="007B0F4D"/>
    <w:rsid w:val="007B1CF5"/>
    <w:rsid w:val="007B1FAE"/>
    <w:rsid w:val="007B257A"/>
    <w:rsid w:val="007B3936"/>
    <w:rsid w:val="007B3A96"/>
    <w:rsid w:val="007B44C5"/>
    <w:rsid w:val="007B50C9"/>
    <w:rsid w:val="007B59CB"/>
    <w:rsid w:val="007B6A15"/>
    <w:rsid w:val="007B6EA6"/>
    <w:rsid w:val="007B7DFE"/>
    <w:rsid w:val="007C008D"/>
    <w:rsid w:val="007C03B6"/>
    <w:rsid w:val="007C05A7"/>
    <w:rsid w:val="007C1654"/>
    <w:rsid w:val="007C1CAE"/>
    <w:rsid w:val="007C3640"/>
    <w:rsid w:val="007C5FC6"/>
    <w:rsid w:val="007C6A06"/>
    <w:rsid w:val="007D1219"/>
    <w:rsid w:val="007D1B05"/>
    <w:rsid w:val="007D287B"/>
    <w:rsid w:val="007D2B90"/>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378"/>
    <w:rsid w:val="007F241C"/>
    <w:rsid w:val="007F29B2"/>
    <w:rsid w:val="007F2FF1"/>
    <w:rsid w:val="007F3BEE"/>
    <w:rsid w:val="007F4189"/>
    <w:rsid w:val="007F6205"/>
    <w:rsid w:val="007F71B9"/>
    <w:rsid w:val="008002AC"/>
    <w:rsid w:val="00800DDC"/>
    <w:rsid w:val="00802A8E"/>
    <w:rsid w:val="00802A98"/>
    <w:rsid w:val="00802B8F"/>
    <w:rsid w:val="00803678"/>
    <w:rsid w:val="008044A3"/>
    <w:rsid w:val="00804961"/>
    <w:rsid w:val="0080564F"/>
    <w:rsid w:val="00810E02"/>
    <w:rsid w:val="00811DC9"/>
    <w:rsid w:val="00812FDD"/>
    <w:rsid w:val="008136A6"/>
    <w:rsid w:val="00814EB3"/>
    <w:rsid w:val="0081516C"/>
    <w:rsid w:val="00815A6D"/>
    <w:rsid w:val="00816579"/>
    <w:rsid w:val="00816D61"/>
    <w:rsid w:val="0081786E"/>
    <w:rsid w:val="00817F78"/>
    <w:rsid w:val="008210F6"/>
    <w:rsid w:val="00821416"/>
    <w:rsid w:val="0082149E"/>
    <w:rsid w:val="00821990"/>
    <w:rsid w:val="0082226B"/>
    <w:rsid w:val="00822608"/>
    <w:rsid w:val="0082262F"/>
    <w:rsid w:val="0082280B"/>
    <w:rsid w:val="0082327F"/>
    <w:rsid w:val="00824E76"/>
    <w:rsid w:val="00825781"/>
    <w:rsid w:val="00825B5F"/>
    <w:rsid w:val="00825F9A"/>
    <w:rsid w:val="00825FB5"/>
    <w:rsid w:val="0082666A"/>
    <w:rsid w:val="0082687A"/>
    <w:rsid w:val="008276D5"/>
    <w:rsid w:val="00827B79"/>
    <w:rsid w:val="00827F80"/>
    <w:rsid w:val="00830A6E"/>
    <w:rsid w:val="0083135E"/>
    <w:rsid w:val="0083278C"/>
    <w:rsid w:val="0083608C"/>
    <w:rsid w:val="00837280"/>
    <w:rsid w:val="00840224"/>
    <w:rsid w:val="00841406"/>
    <w:rsid w:val="0084167E"/>
    <w:rsid w:val="008427A3"/>
    <w:rsid w:val="00842EB8"/>
    <w:rsid w:val="00843D5D"/>
    <w:rsid w:val="00843F4B"/>
    <w:rsid w:val="00845B86"/>
    <w:rsid w:val="00846AEC"/>
    <w:rsid w:val="00846C0D"/>
    <w:rsid w:val="00846C5C"/>
    <w:rsid w:val="00846FB0"/>
    <w:rsid w:val="00847812"/>
    <w:rsid w:val="00850B14"/>
    <w:rsid w:val="00850EFB"/>
    <w:rsid w:val="00851AE0"/>
    <w:rsid w:val="00852BD3"/>
    <w:rsid w:val="00853B33"/>
    <w:rsid w:val="00854828"/>
    <w:rsid w:val="008558DD"/>
    <w:rsid w:val="008559D7"/>
    <w:rsid w:val="00856B86"/>
    <w:rsid w:val="00856DBB"/>
    <w:rsid w:val="00856EB7"/>
    <w:rsid w:val="008576CA"/>
    <w:rsid w:val="008607F1"/>
    <w:rsid w:val="0086262B"/>
    <w:rsid w:val="00862853"/>
    <w:rsid w:val="00863F55"/>
    <w:rsid w:val="0086435B"/>
    <w:rsid w:val="00865546"/>
    <w:rsid w:val="00865618"/>
    <w:rsid w:val="008656DE"/>
    <w:rsid w:val="00866B7C"/>
    <w:rsid w:val="00866ED7"/>
    <w:rsid w:val="00867DCD"/>
    <w:rsid w:val="00867E77"/>
    <w:rsid w:val="0087022C"/>
    <w:rsid w:val="00870553"/>
    <w:rsid w:val="00870756"/>
    <w:rsid w:val="00871FAB"/>
    <w:rsid w:val="00872B12"/>
    <w:rsid w:val="008735D7"/>
    <w:rsid w:val="0087369F"/>
    <w:rsid w:val="00873E1C"/>
    <w:rsid w:val="00875340"/>
    <w:rsid w:val="00876EAA"/>
    <w:rsid w:val="00877770"/>
    <w:rsid w:val="0087780E"/>
    <w:rsid w:val="008807DA"/>
    <w:rsid w:val="00880D51"/>
    <w:rsid w:val="00880DDB"/>
    <w:rsid w:val="00881843"/>
    <w:rsid w:val="00881F6C"/>
    <w:rsid w:val="008827DC"/>
    <w:rsid w:val="0088309A"/>
    <w:rsid w:val="0088321A"/>
    <w:rsid w:val="00883D64"/>
    <w:rsid w:val="008844E7"/>
    <w:rsid w:val="00886B22"/>
    <w:rsid w:val="00887D1F"/>
    <w:rsid w:val="008902B9"/>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2892"/>
    <w:rsid w:val="008A2C71"/>
    <w:rsid w:val="008A2F19"/>
    <w:rsid w:val="008A349F"/>
    <w:rsid w:val="008A4AEC"/>
    <w:rsid w:val="008A4C19"/>
    <w:rsid w:val="008A55A4"/>
    <w:rsid w:val="008A5B89"/>
    <w:rsid w:val="008A76F2"/>
    <w:rsid w:val="008A7909"/>
    <w:rsid w:val="008A7F69"/>
    <w:rsid w:val="008B0941"/>
    <w:rsid w:val="008B0BF5"/>
    <w:rsid w:val="008B0DB1"/>
    <w:rsid w:val="008B2FCD"/>
    <w:rsid w:val="008B381E"/>
    <w:rsid w:val="008B5036"/>
    <w:rsid w:val="008B5BA4"/>
    <w:rsid w:val="008B5FA1"/>
    <w:rsid w:val="008B7540"/>
    <w:rsid w:val="008B7C4B"/>
    <w:rsid w:val="008C050E"/>
    <w:rsid w:val="008C0C06"/>
    <w:rsid w:val="008C105F"/>
    <w:rsid w:val="008C116D"/>
    <w:rsid w:val="008C1296"/>
    <w:rsid w:val="008C2ACC"/>
    <w:rsid w:val="008C2F31"/>
    <w:rsid w:val="008C3BAC"/>
    <w:rsid w:val="008C3E38"/>
    <w:rsid w:val="008C45D0"/>
    <w:rsid w:val="008C4CEF"/>
    <w:rsid w:val="008C531D"/>
    <w:rsid w:val="008C5C9B"/>
    <w:rsid w:val="008C5CE0"/>
    <w:rsid w:val="008C6D34"/>
    <w:rsid w:val="008D0FED"/>
    <w:rsid w:val="008D14B6"/>
    <w:rsid w:val="008D198B"/>
    <w:rsid w:val="008D50F1"/>
    <w:rsid w:val="008D5156"/>
    <w:rsid w:val="008D5FBD"/>
    <w:rsid w:val="008D71B1"/>
    <w:rsid w:val="008D72AE"/>
    <w:rsid w:val="008D7698"/>
    <w:rsid w:val="008E00F5"/>
    <w:rsid w:val="008E2035"/>
    <w:rsid w:val="008E2F3A"/>
    <w:rsid w:val="008E3336"/>
    <w:rsid w:val="008E3FEF"/>
    <w:rsid w:val="008E486B"/>
    <w:rsid w:val="008E514A"/>
    <w:rsid w:val="008E51C3"/>
    <w:rsid w:val="008E529E"/>
    <w:rsid w:val="008E55C4"/>
    <w:rsid w:val="008E5AD6"/>
    <w:rsid w:val="008E5B6B"/>
    <w:rsid w:val="008E5C61"/>
    <w:rsid w:val="008E6762"/>
    <w:rsid w:val="008E68F4"/>
    <w:rsid w:val="008E6B47"/>
    <w:rsid w:val="008E736C"/>
    <w:rsid w:val="008E7BAF"/>
    <w:rsid w:val="008F02C3"/>
    <w:rsid w:val="008F0BC6"/>
    <w:rsid w:val="008F0E9B"/>
    <w:rsid w:val="008F1908"/>
    <w:rsid w:val="008F2474"/>
    <w:rsid w:val="008F3CF8"/>
    <w:rsid w:val="008F4899"/>
    <w:rsid w:val="008F614A"/>
    <w:rsid w:val="008F67F8"/>
    <w:rsid w:val="008F6F8C"/>
    <w:rsid w:val="008F74A5"/>
    <w:rsid w:val="00900ADA"/>
    <w:rsid w:val="00902946"/>
    <w:rsid w:val="00903805"/>
    <w:rsid w:val="00903E0E"/>
    <w:rsid w:val="009043A4"/>
    <w:rsid w:val="0090505B"/>
    <w:rsid w:val="009050B8"/>
    <w:rsid w:val="00906DC4"/>
    <w:rsid w:val="00906E56"/>
    <w:rsid w:val="00907E8B"/>
    <w:rsid w:val="00910BDD"/>
    <w:rsid w:val="00910EF5"/>
    <w:rsid w:val="009126F9"/>
    <w:rsid w:val="00912A46"/>
    <w:rsid w:val="00913564"/>
    <w:rsid w:val="00913897"/>
    <w:rsid w:val="00913AF1"/>
    <w:rsid w:val="00913E11"/>
    <w:rsid w:val="00914163"/>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608D"/>
    <w:rsid w:val="00926ACC"/>
    <w:rsid w:val="00927AE5"/>
    <w:rsid w:val="00931855"/>
    <w:rsid w:val="0093326D"/>
    <w:rsid w:val="009335F6"/>
    <w:rsid w:val="0093360D"/>
    <w:rsid w:val="009337BE"/>
    <w:rsid w:val="009355F1"/>
    <w:rsid w:val="00936A50"/>
    <w:rsid w:val="00936C81"/>
    <w:rsid w:val="0094068D"/>
    <w:rsid w:val="009417CB"/>
    <w:rsid w:val="009418EF"/>
    <w:rsid w:val="0094190C"/>
    <w:rsid w:val="009426D2"/>
    <w:rsid w:val="009427A6"/>
    <w:rsid w:val="009427C6"/>
    <w:rsid w:val="00944B64"/>
    <w:rsid w:val="00944E52"/>
    <w:rsid w:val="00945159"/>
    <w:rsid w:val="00945D88"/>
    <w:rsid w:val="0094606D"/>
    <w:rsid w:val="00946184"/>
    <w:rsid w:val="00946F47"/>
    <w:rsid w:val="009472E9"/>
    <w:rsid w:val="00947777"/>
    <w:rsid w:val="009514BB"/>
    <w:rsid w:val="00951698"/>
    <w:rsid w:val="0095299D"/>
    <w:rsid w:val="00953D4F"/>
    <w:rsid w:val="0095579C"/>
    <w:rsid w:val="00955CFB"/>
    <w:rsid w:val="00955E5C"/>
    <w:rsid w:val="00956C4A"/>
    <w:rsid w:val="009570DD"/>
    <w:rsid w:val="00960739"/>
    <w:rsid w:val="00962380"/>
    <w:rsid w:val="0096300A"/>
    <w:rsid w:val="00963C64"/>
    <w:rsid w:val="00964ED7"/>
    <w:rsid w:val="00965715"/>
    <w:rsid w:val="00965771"/>
    <w:rsid w:val="00967036"/>
    <w:rsid w:val="009673BF"/>
    <w:rsid w:val="009673D1"/>
    <w:rsid w:val="00970280"/>
    <w:rsid w:val="00970C26"/>
    <w:rsid w:val="00972540"/>
    <w:rsid w:val="009726CA"/>
    <w:rsid w:val="00973415"/>
    <w:rsid w:val="00973BD2"/>
    <w:rsid w:val="00975BE8"/>
    <w:rsid w:val="009762AD"/>
    <w:rsid w:val="009779E9"/>
    <w:rsid w:val="009808B4"/>
    <w:rsid w:val="00981D5E"/>
    <w:rsid w:val="0098210F"/>
    <w:rsid w:val="0098271C"/>
    <w:rsid w:val="00983885"/>
    <w:rsid w:val="0098482A"/>
    <w:rsid w:val="00984BE2"/>
    <w:rsid w:val="009851F4"/>
    <w:rsid w:val="00985732"/>
    <w:rsid w:val="00985D08"/>
    <w:rsid w:val="00985FF9"/>
    <w:rsid w:val="00986DD8"/>
    <w:rsid w:val="0099040E"/>
    <w:rsid w:val="0099065D"/>
    <w:rsid w:val="00990862"/>
    <w:rsid w:val="00990FC8"/>
    <w:rsid w:val="00991D90"/>
    <w:rsid w:val="009922DB"/>
    <w:rsid w:val="00992B4F"/>
    <w:rsid w:val="00992E9C"/>
    <w:rsid w:val="00993312"/>
    <w:rsid w:val="00994093"/>
    <w:rsid w:val="00994837"/>
    <w:rsid w:val="00994FA4"/>
    <w:rsid w:val="00995428"/>
    <w:rsid w:val="00996ED6"/>
    <w:rsid w:val="009A007D"/>
    <w:rsid w:val="009A2E88"/>
    <w:rsid w:val="009A41CC"/>
    <w:rsid w:val="009A52EB"/>
    <w:rsid w:val="009A5CEB"/>
    <w:rsid w:val="009A7560"/>
    <w:rsid w:val="009A7CC8"/>
    <w:rsid w:val="009B0329"/>
    <w:rsid w:val="009B11A0"/>
    <w:rsid w:val="009B1292"/>
    <w:rsid w:val="009B1B02"/>
    <w:rsid w:val="009B3DC8"/>
    <w:rsid w:val="009B4369"/>
    <w:rsid w:val="009B4C52"/>
    <w:rsid w:val="009B506B"/>
    <w:rsid w:val="009B55D2"/>
    <w:rsid w:val="009B5892"/>
    <w:rsid w:val="009B5E09"/>
    <w:rsid w:val="009B7B29"/>
    <w:rsid w:val="009C0CDA"/>
    <w:rsid w:val="009C0F16"/>
    <w:rsid w:val="009C14F1"/>
    <w:rsid w:val="009C1E0C"/>
    <w:rsid w:val="009C342B"/>
    <w:rsid w:val="009C3498"/>
    <w:rsid w:val="009C4268"/>
    <w:rsid w:val="009C5AA2"/>
    <w:rsid w:val="009C5AF9"/>
    <w:rsid w:val="009D0496"/>
    <w:rsid w:val="009D04B8"/>
    <w:rsid w:val="009D1338"/>
    <w:rsid w:val="009D1523"/>
    <w:rsid w:val="009D1A11"/>
    <w:rsid w:val="009D208D"/>
    <w:rsid w:val="009D2B68"/>
    <w:rsid w:val="009D2CC3"/>
    <w:rsid w:val="009D407E"/>
    <w:rsid w:val="009D4199"/>
    <w:rsid w:val="009D4A5D"/>
    <w:rsid w:val="009D5855"/>
    <w:rsid w:val="009D5F60"/>
    <w:rsid w:val="009D67CC"/>
    <w:rsid w:val="009E1823"/>
    <w:rsid w:val="009E20CD"/>
    <w:rsid w:val="009E2509"/>
    <w:rsid w:val="009E2A2A"/>
    <w:rsid w:val="009E2ED7"/>
    <w:rsid w:val="009E3BE0"/>
    <w:rsid w:val="009E3F84"/>
    <w:rsid w:val="009E4B40"/>
    <w:rsid w:val="009E4E84"/>
    <w:rsid w:val="009E6455"/>
    <w:rsid w:val="009E6696"/>
    <w:rsid w:val="009E7E6E"/>
    <w:rsid w:val="009F01A0"/>
    <w:rsid w:val="009F0F62"/>
    <w:rsid w:val="009F113A"/>
    <w:rsid w:val="009F11A5"/>
    <w:rsid w:val="009F14A9"/>
    <w:rsid w:val="009F221E"/>
    <w:rsid w:val="009F46A5"/>
    <w:rsid w:val="009F4C6B"/>
    <w:rsid w:val="009F59A1"/>
    <w:rsid w:val="009F6CD2"/>
    <w:rsid w:val="009F7043"/>
    <w:rsid w:val="00A00866"/>
    <w:rsid w:val="00A02BCE"/>
    <w:rsid w:val="00A03620"/>
    <w:rsid w:val="00A04AE4"/>
    <w:rsid w:val="00A055EC"/>
    <w:rsid w:val="00A05678"/>
    <w:rsid w:val="00A10DE0"/>
    <w:rsid w:val="00A10FBF"/>
    <w:rsid w:val="00A11072"/>
    <w:rsid w:val="00A113D8"/>
    <w:rsid w:val="00A11640"/>
    <w:rsid w:val="00A11772"/>
    <w:rsid w:val="00A12219"/>
    <w:rsid w:val="00A132A6"/>
    <w:rsid w:val="00A1348F"/>
    <w:rsid w:val="00A13543"/>
    <w:rsid w:val="00A1487D"/>
    <w:rsid w:val="00A14E75"/>
    <w:rsid w:val="00A15116"/>
    <w:rsid w:val="00A15270"/>
    <w:rsid w:val="00A15846"/>
    <w:rsid w:val="00A175BC"/>
    <w:rsid w:val="00A21817"/>
    <w:rsid w:val="00A23B56"/>
    <w:rsid w:val="00A2484A"/>
    <w:rsid w:val="00A251AB"/>
    <w:rsid w:val="00A25A74"/>
    <w:rsid w:val="00A26FE5"/>
    <w:rsid w:val="00A30084"/>
    <w:rsid w:val="00A307CC"/>
    <w:rsid w:val="00A31DC0"/>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42C2"/>
    <w:rsid w:val="00A445F3"/>
    <w:rsid w:val="00A44D45"/>
    <w:rsid w:val="00A44FCE"/>
    <w:rsid w:val="00A4586E"/>
    <w:rsid w:val="00A45904"/>
    <w:rsid w:val="00A459EA"/>
    <w:rsid w:val="00A45AD0"/>
    <w:rsid w:val="00A45DE8"/>
    <w:rsid w:val="00A47086"/>
    <w:rsid w:val="00A505F4"/>
    <w:rsid w:val="00A50BD7"/>
    <w:rsid w:val="00A50D26"/>
    <w:rsid w:val="00A50EDE"/>
    <w:rsid w:val="00A52057"/>
    <w:rsid w:val="00A5263B"/>
    <w:rsid w:val="00A52D43"/>
    <w:rsid w:val="00A53D57"/>
    <w:rsid w:val="00A53ED4"/>
    <w:rsid w:val="00A54AA7"/>
    <w:rsid w:val="00A55494"/>
    <w:rsid w:val="00A55A96"/>
    <w:rsid w:val="00A56571"/>
    <w:rsid w:val="00A572D0"/>
    <w:rsid w:val="00A57837"/>
    <w:rsid w:val="00A578F4"/>
    <w:rsid w:val="00A6011C"/>
    <w:rsid w:val="00A60EA9"/>
    <w:rsid w:val="00A61070"/>
    <w:rsid w:val="00A620C5"/>
    <w:rsid w:val="00A638CA"/>
    <w:rsid w:val="00A6446D"/>
    <w:rsid w:val="00A64CC5"/>
    <w:rsid w:val="00A65670"/>
    <w:rsid w:val="00A65AB3"/>
    <w:rsid w:val="00A65CED"/>
    <w:rsid w:val="00A665B0"/>
    <w:rsid w:val="00A669F6"/>
    <w:rsid w:val="00A6747D"/>
    <w:rsid w:val="00A6795E"/>
    <w:rsid w:val="00A67E0B"/>
    <w:rsid w:val="00A702FA"/>
    <w:rsid w:val="00A70376"/>
    <w:rsid w:val="00A70880"/>
    <w:rsid w:val="00A70D03"/>
    <w:rsid w:val="00A723B1"/>
    <w:rsid w:val="00A729A1"/>
    <w:rsid w:val="00A73BF6"/>
    <w:rsid w:val="00A741CE"/>
    <w:rsid w:val="00A74F49"/>
    <w:rsid w:val="00A74F50"/>
    <w:rsid w:val="00A752E4"/>
    <w:rsid w:val="00A7540A"/>
    <w:rsid w:val="00A76216"/>
    <w:rsid w:val="00A76405"/>
    <w:rsid w:val="00A76B4B"/>
    <w:rsid w:val="00A76CB3"/>
    <w:rsid w:val="00A802A9"/>
    <w:rsid w:val="00A80654"/>
    <w:rsid w:val="00A81825"/>
    <w:rsid w:val="00A82545"/>
    <w:rsid w:val="00A835F4"/>
    <w:rsid w:val="00A8415A"/>
    <w:rsid w:val="00A8605A"/>
    <w:rsid w:val="00A866D9"/>
    <w:rsid w:val="00A876B2"/>
    <w:rsid w:val="00A9084D"/>
    <w:rsid w:val="00A90D69"/>
    <w:rsid w:val="00A90DFC"/>
    <w:rsid w:val="00A92563"/>
    <w:rsid w:val="00A9290F"/>
    <w:rsid w:val="00A93924"/>
    <w:rsid w:val="00A947C0"/>
    <w:rsid w:val="00A94A4E"/>
    <w:rsid w:val="00A94A62"/>
    <w:rsid w:val="00A95E52"/>
    <w:rsid w:val="00A9688B"/>
    <w:rsid w:val="00A96DC0"/>
    <w:rsid w:val="00A97986"/>
    <w:rsid w:val="00AA0A31"/>
    <w:rsid w:val="00AA0B06"/>
    <w:rsid w:val="00AA168C"/>
    <w:rsid w:val="00AA259F"/>
    <w:rsid w:val="00AA278A"/>
    <w:rsid w:val="00AA3586"/>
    <w:rsid w:val="00AA3708"/>
    <w:rsid w:val="00AA3745"/>
    <w:rsid w:val="00AA4466"/>
    <w:rsid w:val="00AA4AE0"/>
    <w:rsid w:val="00AA6753"/>
    <w:rsid w:val="00AA6924"/>
    <w:rsid w:val="00AA7751"/>
    <w:rsid w:val="00AA78DD"/>
    <w:rsid w:val="00AA7EE7"/>
    <w:rsid w:val="00AB02B1"/>
    <w:rsid w:val="00AB0B13"/>
    <w:rsid w:val="00AB246C"/>
    <w:rsid w:val="00AB2927"/>
    <w:rsid w:val="00AB3E5E"/>
    <w:rsid w:val="00AB4389"/>
    <w:rsid w:val="00AB49C9"/>
    <w:rsid w:val="00AB4CFF"/>
    <w:rsid w:val="00AB4E8D"/>
    <w:rsid w:val="00AB61C2"/>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EDD"/>
    <w:rsid w:val="00AD21DE"/>
    <w:rsid w:val="00AD27CA"/>
    <w:rsid w:val="00AD4F3B"/>
    <w:rsid w:val="00AD65B4"/>
    <w:rsid w:val="00AE16AB"/>
    <w:rsid w:val="00AE1D78"/>
    <w:rsid w:val="00AE1DCA"/>
    <w:rsid w:val="00AE2BD2"/>
    <w:rsid w:val="00AE2C22"/>
    <w:rsid w:val="00AE32AA"/>
    <w:rsid w:val="00AE3CC0"/>
    <w:rsid w:val="00AE6120"/>
    <w:rsid w:val="00AE7D87"/>
    <w:rsid w:val="00AF07DE"/>
    <w:rsid w:val="00AF0A99"/>
    <w:rsid w:val="00AF0DE2"/>
    <w:rsid w:val="00AF1BF0"/>
    <w:rsid w:val="00AF54C3"/>
    <w:rsid w:val="00AF67F1"/>
    <w:rsid w:val="00AF6C7F"/>
    <w:rsid w:val="00AF7B49"/>
    <w:rsid w:val="00B01096"/>
    <w:rsid w:val="00B013CF"/>
    <w:rsid w:val="00B0204E"/>
    <w:rsid w:val="00B03600"/>
    <w:rsid w:val="00B03A9C"/>
    <w:rsid w:val="00B03B0F"/>
    <w:rsid w:val="00B05D89"/>
    <w:rsid w:val="00B07043"/>
    <w:rsid w:val="00B07166"/>
    <w:rsid w:val="00B119B0"/>
    <w:rsid w:val="00B11CCA"/>
    <w:rsid w:val="00B12577"/>
    <w:rsid w:val="00B133B4"/>
    <w:rsid w:val="00B13B54"/>
    <w:rsid w:val="00B140BE"/>
    <w:rsid w:val="00B145B7"/>
    <w:rsid w:val="00B149F9"/>
    <w:rsid w:val="00B161C6"/>
    <w:rsid w:val="00B16DDB"/>
    <w:rsid w:val="00B20608"/>
    <w:rsid w:val="00B209AA"/>
    <w:rsid w:val="00B21802"/>
    <w:rsid w:val="00B2291C"/>
    <w:rsid w:val="00B2461C"/>
    <w:rsid w:val="00B24B68"/>
    <w:rsid w:val="00B24C42"/>
    <w:rsid w:val="00B24EFB"/>
    <w:rsid w:val="00B2574B"/>
    <w:rsid w:val="00B3116A"/>
    <w:rsid w:val="00B32402"/>
    <w:rsid w:val="00B325CD"/>
    <w:rsid w:val="00B334AE"/>
    <w:rsid w:val="00B334B7"/>
    <w:rsid w:val="00B351F3"/>
    <w:rsid w:val="00B352E8"/>
    <w:rsid w:val="00B35659"/>
    <w:rsid w:val="00B359C0"/>
    <w:rsid w:val="00B3710C"/>
    <w:rsid w:val="00B37C18"/>
    <w:rsid w:val="00B404AD"/>
    <w:rsid w:val="00B40709"/>
    <w:rsid w:val="00B407E6"/>
    <w:rsid w:val="00B421C1"/>
    <w:rsid w:val="00B442A8"/>
    <w:rsid w:val="00B45669"/>
    <w:rsid w:val="00B457A3"/>
    <w:rsid w:val="00B45A1B"/>
    <w:rsid w:val="00B45C71"/>
    <w:rsid w:val="00B47175"/>
    <w:rsid w:val="00B50274"/>
    <w:rsid w:val="00B50531"/>
    <w:rsid w:val="00B50B96"/>
    <w:rsid w:val="00B51665"/>
    <w:rsid w:val="00B51808"/>
    <w:rsid w:val="00B524ED"/>
    <w:rsid w:val="00B52945"/>
    <w:rsid w:val="00B52B6B"/>
    <w:rsid w:val="00B54A70"/>
    <w:rsid w:val="00B55670"/>
    <w:rsid w:val="00B56A55"/>
    <w:rsid w:val="00B56D2C"/>
    <w:rsid w:val="00B56DC4"/>
    <w:rsid w:val="00B57961"/>
    <w:rsid w:val="00B6057F"/>
    <w:rsid w:val="00B62C5B"/>
    <w:rsid w:val="00B63A47"/>
    <w:rsid w:val="00B63E1A"/>
    <w:rsid w:val="00B6403D"/>
    <w:rsid w:val="00B64642"/>
    <w:rsid w:val="00B64AB3"/>
    <w:rsid w:val="00B65115"/>
    <w:rsid w:val="00B66705"/>
    <w:rsid w:val="00B669A0"/>
    <w:rsid w:val="00B670BF"/>
    <w:rsid w:val="00B6711F"/>
    <w:rsid w:val="00B70241"/>
    <w:rsid w:val="00B71EE9"/>
    <w:rsid w:val="00B7279D"/>
    <w:rsid w:val="00B7349A"/>
    <w:rsid w:val="00B738E7"/>
    <w:rsid w:val="00B7555C"/>
    <w:rsid w:val="00B75D46"/>
    <w:rsid w:val="00B75FFE"/>
    <w:rsid w:val="00B80027"/>
    <w:rsid w:val="00B80D38"/>
    <w:rsid w:val="00B80D7C"/>
    <w:rsid w:val="00B817FF"/>
    <w:rsid w:val="00B8180D"/>
    <w:rsid w:val="00B82ECC"/>
    <w:rsid w:val="00B86DD6"/>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4682"/>
    <w:rsid w:val="00BA5A49"/>
    <w:rsid w:val="00BA5E85"/>
    <w:rsid w:val="00BA78CC"/>
    <w:rsid w:val="00BB04F9"/>
    <w:rsid w:val="00BB0F8B"/>
    <w:rsid w:val="00BB1377"/>
    <w:rsid w:val="00BB15D2"/>
    <w:rsid w:val="00BB2141"/>
    <w:rsid w:val="00BB23B3"/>
    <w:rsid w:val="00BB25F3"/>
    <w:rsid w:val="00BB3B79"/>
    <w:rsid w:val="00BB3DAE"/>
    <w:rsid w:val="00BB47A8"/>
    <w:rsid w:val="00BB520A"/>
    <w:rsid w:val="00BB56D0"/>
    <w:rsid w:val="00BB6006"/>
    <w:rsid w:val="00BB606A"/>
    <w:rsid w:val="00BB63EF"/>
    <w:rsid w:val="00BB6E15"/>
    <w:rsid w:val="00BC03B4"/>
    <w:rsid w:val="00BC1CEB"/>
    <w:rsid w:val="00BC356C"/>
    <w:rsid w:val="00BC37B1"/>
    <w:rsid w:val="00BC37BB"/>
    <w:rsid w:val="00BC381C"/>
    <w:rsid w:val="00BC3BC6"/>
    <w:rsid w:val="00BC4023"/>
    <w:rsid w:val="00BC44C5"/>
    <w:rsid w:val="00BC4827"/>
    <w:rsid w:val="00BC4999"/>
    <w:rsid w:val="00BC4D7A"/>
    <w:rsid w:val="00BC4F2E"/>
    <w:rsid w:val="00BC683C"/>
    <w:rsid w:val="00BC6C35"/>
    <w:rsid w:val="00BC6FAB"/>
    <w:rsid w:val="00BC780D"/>
    <w:rsid w:val="00BC7B7F"/>
    <w:rsid w:val="00BC7B9D"/>
    <w:rsid w:val="00BD0095"/>
    <w:rsid w:val="00BD01F4"/>
    <w:rsid w:val="00BD3645"/>
    <w:rsid w:val="00BD36B3"/>
    <w:rsid w:val="00BD41EC"/>
    <w:rsid w:val="00BD43D2"/>
    <w:rsid w:val="00BD4710"/>
    <w:rsid w:val="00BD6575"/>
    <w:rsid w:val="00BD6AE2"/>
    <w:rsid w:val="00BE0B4B"/>
    <w:rsid w:val="00BE213C"/>
    <w:rsid w:val="00BE2162"/>
    <w:rsid w:val="00BE26D3"/>
    <w:rsid w:val="00BE4079"/>
    <w:rsid w:val="00BE437F"/>
    <w:rsid w:val="00BE4789"/>
    <w:rsid w:val="00BE6A83"/>
    <w:rsid w:val="00BF039B"/>
    <w:rsid w:val="00BF11AA"/>
    <w:rsid w:val="00BF1ECB"/>
    <w:rsid w:val="00BF1F18"/>
    <w:rsid w:val="00BF3074"/>
    <w:rsid w:val="00BF3DE4"/>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760"/>
    <w:rsid w:val="00C03919"/>
    <w:rsid w:val="00C04741"/>
    <w:rsid w:val="00C05264"/>
    <w:rsid w:val="00C05C1C"/>
    <w:rsid w:val="00C06CAA"/>
    <w:rsid w:val="00C0756B"/>
    <w:rsid w:val="00C0787A"/>
    <w:rsid w:val="00C07C78"/>
    <w:rsid w:val="00C10C3C"/>
    <w:rsid w:val="00C1143C"/>
    <w:rsid w:val="00C11544"/>
    <w:rsid w:val="00C12363"/>
    <w:rsid w:val="00C12688"/>
    <w:rsid w:val="00C1294B"/>
    <w:rsid w:val="00C133C8"/>
    <w:rsid w:val="00C14124"/>
    <w:rsid w:val="00C146BD"/>
    <w:rsid w:val="00C16756"/>
    <w:rsid w:val="00C171C3"/>
    <w:rsid w:val="00C17F9C"/>
    <w:rsid w:val="00C20FF3"/>
    <w:rsid w:val="00C21EE6"/>
    <w:rsid w:val="00C23032"/>
    <w:rsid w:val="00C2373F"/>
    <w:rsid w:val="00C23E99"/>
    <w:rsid w:val="00C24359"/>
    <w:rsid w:val="00C2502D"/>
    <w:rsid w:val="00C2560D"/>
    <w:rsid w:val="00C25F73"/>
    <w:rsid w:val="00C300F2"/>
    <w:rsid w:val="00C307C8"/>
    <w:rsid w:val="00C309AF"/>
    <w:rsid w:val="00C310D9"/>
    <w:rsid w:val="00C313DE"/>
    <w:rsid w:val="00C315FF"/>
    <w:rsid w:val="00C321CE"/>
    <w:rsid w:val="00C3247A"/>
    <w:rsid w:val="00C32B2A"/>
    <w:rsid w:val="00C3438D"/>
    <w:rsid w:val="00C350DE"/>
    <w:rsid w:val="00C35377"/>
    <w:rsid w:val="00C358ED"/>
    <w:rsid w:val="00C36DBE"/>
    <w:rsid w:val="00C37CF0"/>
    <w:rsid w:val="00C40E46"/>
    <w:rsid w:val="00C449BD"/>
    <w:rsid w:val="00C468F8"/>
    <w:rsid w:val="00C51CCC"/>
    <w:rsid w:val="00C51DD9"/>
    <w:rsid w:val="00C524BA"/>
    <w:rsid w:val="00C5296F"/>
    <w:rsid w:val="00C530F1"/>
    <w:rsid w:val="00C533B8"/>
    <w:rsid w:val="00C53CAD"/>
    <w:rsid w:val="00C54017"/>
    <w:rsid w:val="00C55BE3"/>
    <w:rsid w:val="00C56E42"/>
    <w:rsid w:val="00C570B8"/>
    <w:rsid w:val="00C57390"/>
    <w:rsid w:val="00C60E79"/>
    <w:rsid w:val="00C619AB"/>
    <w:rsid w:val="00C62248"/>
    <w:rsid w:val="00C622DE"/>
    <w:rsid w:val="00C626E0"/>
    <w:rsid w:val="00C64A72"/>
    <w:rsid w:val="00C665FF"/>
    <w:rsid w:val="00C66B37"/>
    <w:rsid w:val="00C66D55"/>
    <w:rsid w:val="00C7075F"/>
    <w:rsid w:val="00C71523"/>
    <w:rsid w:val="00C716B9"/>
    <w:rsid w:val="00C71994"/>
    <w:rsid w:val="00C73672"/>
    <w:rsid w:val="00C74B91"/>
    <w:rsid w:val="00C74C48"/>
    <w:rsid w:val="00C76D22"/>
    <w:rsid w:val="00C7725F"/>
    <w:rsid w:val="00C77629"/>
    <w:rsid w:val="00C7768A"/>
    <w:rsid w:val="00C77BAC"/>
    <w:rsid w:val="00C77E59"/>
    <w:rsid w:val="00C804AC"/>
    <w:rsid w:val="00C80FD4"/>
    <w:rsid w:val="00C824A2"/>
    <w:rsid w:val="00C84F23"/>
    <w:rsid w:val="00C85EC2"/>
    <w:rsid w:val="00C860A0"/>
    <w:rsid w:val="00C86979"/>
    <w:rsid w:val="00C869F0"/>
    <w:rsid w:val="00C870C2"/>
    <w:rsid w:val="00C90A2B"/>
    <w:rsid w:val="00C91181"/>
    <w:rsid w:val="00C928CB"/>
    <w:rsid w:val="00C92CE8"/>
    <w:rsid w:val="00C94A46"/>
    <w:rsid w:val="00C94D87"/>
    <w:rsid w:val="00C950D4"/>
    <w:rsid w:val="00C96E0B"/>
    <w:rsid w:val="00CA10B2"/>
    <w:rsid w:val="00CA2974"/>
    <w:rsid w:val="00CA29A7"/>
    <w:rsid w:val="00CA2DD8"/>
    <w:rsid w:val="00CA2E33"/>
    <w:rsid w:val="00CA3F73"/>
    <w:rsid w:val="00CA5172"/>
    <w:rsid w:val="00CA63EF"/>
    <w:rsid w:val="00CB0317"/>
    <w:rsid w:val="00CB0CAC"/>
    <w:rsid w:val="00CB1B62"/>
    <w:rsid w:val="00CB3EAA"/>
    <w:rsid w:val="00CB4977"/>
    <w:rsid w:val="00CB523A"/>
    <w:rsid w:val="00CB7BC2"/>
    <w:rsid w:val="00CC0B70"/>
    <w:rsid w:val="00CC2171"/>
    <w:rsid w:val="00CC2231"/>
    <w:rsid w:val="00CC246F"/>
    <w:rsid w:val="00CC2FEC"/>
    <w:rsid w:val="00CC49A1"/>
    <w:rsid w:val="00CC52A4"/>
    <w:rsid w:val="00CC5EA4"/>
    <w:rsid w:val="00CC61F2"/>
    <w:rsid w:val="00CC65A2"/>
    <w:rsid w:val="00CC75E7"/>
    <w:rsid w:val="00CD04B1"/>
    <w:rsid w:val="00CD218B"/>
    <w:rsid w:val="00CD345D"/>
    <w:rsid w:val="00CD3AD1"/>
    <w:rsid w:val="00CD3FFB"/>
    <w:rsid w:val="00CD60BE"/>
    <w:rsid w:val="00CD6335"/>
    <w:rsid w:val="00CD75EC"/>
    <w:rsid w:val="00CE007E"/>
    <w:rsid w:val="00CE11F1"/>
    <w:rsid w:val="00CE177D"/>
    <w:rsid w:val="00CE1C5A"/>
    <w:rsid w:val="00CE2E85"/>
    <w:rsid w:val="00CE3C28"/>
    <w:rsid w:val="00CE4643"/>
    <w:rsid w:val="00CE4F60"/>
    <w:rsid w:val="00CF1850"/>
    <w:rsid w:val="00CF354C"/>
    <w:rsid w:val="00CF397C"/>
    <w:rsid w:val="00CF3C42"/>
    <w:rsid w:val="00CF538F"/>
    <w:rsid w:val="00CF6374"/>
    <w:rsid w:val="00CF6695"/>
    <w:rsid w:val="00CF6944"/>
    <w:rsid w:val="00D00BA1"/>
    <w:rsid w:val="00D00C9E"/>
    <w:rsid w:val="00D01C90"/>
    <w:rsid w:val="00D02463"/>
    <w:rsid w:val="00D02DC2"/>
    <w:rsid w:val="00D03054"/>
    <w:rsid w:val="00D04093"/>
    <w:rsid w:val="00D046E0"/>
    <w:rsid w:val="00D05212"/>
    <w:rsid w:val="00D056E9"/>
    <w:rsid w:val="00D05844"/>
    <w:rsid w:val="00D05D6B"/>
    <w:rsid w:val="00D05F99"/>
    <w:rsid w:val="00D06201"/>
    <w:rsid w:val="00D06EDF"/>
    <w:rsid w:val="00D10AAF"/>
    <w:rsid w:val="00D1187C"/>
    <w:rsid w:val="00D11D0B"/>
    <w:rsid w:val="00D12487"/>
    <w:rsid w:val="00D1258C"/>
    <w:rsid w:val="00D137DB"/>
    <w:rsid w:val="00D1393E"/>
    <w:rsid w:val="00D13ABF"/>
    <w:rsid w:val="00D14388"/>
    <w:rsid w:val="00D15327"/>
    <w:rsid w:val="00D157C7"/>
    <w:rsid w:val="00D1650A"/>
    <w:rsid w:val="00D16ED0"/>
    <w:rsid w:val="00D171E1"/>
    <w:rsid w:val="00D17945"/>
    <w:rsid w:val="00D17B09"/>
    <w:rsid w:val="00D20CF0"/>
    <w:rsid w:val="00D23EDD"/>
    <w:rsid w:val="00D245D3"/>
    <w:rsid w:val="00D2477B"/>
    <w:rsid w:val="00D25375"/>
    <w:rsid w:val="00D2615B"/>
    <w:rsid w:val="00D3281A"/>
    <w:rsid w:val="00D33E43"/>
    <w:rsid w:val="00D349E9"/>
    <w:rsid w:val="00D34A55"/>
    <w:rsid w:val="00D351D7"/>
    <w:rsid w:val="00D3530B"/>
    <w:rsid w:val="00D37CCD"/>
    <w:rsid w:val="00D40ED1"/>
    <w:rsid w:val="00D4199B"/>
    <w:rsid w:val="00D43600"/>
    <w:rsid w:val="00D43C41"/>
    <w:rsid w:val="00D4526B"/>
    <w:rsid w:val="00D452FA"/>
    <w:rsid w:val="00D45EA2"/>
    <w:rsid w:val="00D462F4"/>
    <w:rsid w:val="00D463AF"/>
    <w:rsid w:val="00D46CD4"/>
    <w:rsid w:val="00D47162"/>
    <w:rsid w:val="00D4768D"/>
    <w:rsid w:val="00D5003D"/>
    <w:rsid w:val="00D50F56"/>
    <w:rsid w:val="00D512B9"/>
    <w:rsid w:val="00D517B4"/>
    <w:rsid w:val="00D518DF"/>
    <w:rsid w:val="00D518E1"/>
    <w:rsid w:val="00D51C73"/>
    <w:rsid w:val="00D51DB4"/>
    <w:rsid w:val="00D51DE2"/>
    <w:rsid w:val="00D524EC"/>
    <w:rsid w:val="00D53D47"/>
    <w:rsid w:val="00D54209"/>
    <w:rsid w:val="00D55CD9"/>
    <w:rsid w:val="00D5675B"/>
    <w:rsid w:val="00D572A6"/>
    <w:rsid w:val="00D57CE8"/>
    <w:rsid w:val="00D60309"/>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22D6"/>
    <w:rsid w:val="00D72EBA"/>
    <w:rsid w:val="00D732AC"/>
    <w:rsid w:val="00D739BA"/>
    <w:rsid w:val="00D73FB2"/>
    <w:rsid w:val="00D748E6"/>
    <w:rsid w:val="00D762EA"/>
    <w:rsid w:val="00D767DD"/>
    <w:rsid w:val="00D76A1C"/>
    <w:rsid w:val="00D76BF2"/>
    <w:rsid w:val="00D77E20"/>
    <w:rsid w:val="00D8074C"/>
    <w:rsid w:val="00D8259E"/>
    <w:rsid w:val="00D82D42"/>
    <w:rsid w:val="00D82D4D"/>
    <w:rsid w:val="00D82D99"/>
    <w:rsid w:val="00D85E1A"/>
    <w:rsid w:val="00D86174"/>
    <w:rsid w:val="00D86579"/>
    <w:rsid w:val="00D87BC0"/>
    <w:rsid w:val="00D9047B"/>
    <w:rsid w:val="00D907FF"/>
    <w:rsid w:val="00D90B06"/>
    <w:rsid w:val="00D91B61"/>
    <w:rsid w:val="00D939C2"/>
    <w:rsid w:val="00D95030"/>
    <w:rsid w:val="00D955BD"/>
    <w:rsid w:val="00D96996"/>
    <w:rsid w:val="00D969A4"/>
    <w:rsid w:val="00D96E59"/>
    <w:rsid w:val="00D975BF"/>
    <w:rsid w:val="00D97F15"/>
    <w:rsid w:val="00DA05DB"/>
    <w:rsid w:val="00DA08BD"/>
    <w:rsid w:val="00DA4FD2"/>
    <w:rsid w:val="00DA6002"/>
    <w:rsid w:val="00DA6468"/>
    <w:rsid w:val="00DA6C69"/>
    <w:rsid w:val="00DA7B2A"/>
    <w:rsid w:val="00DB1FB9"/>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21B"/>
    <w:rsid w:val="00DC3518"/>
    <w:rsid w:val="00DC5E6B"/>
    <w:rsid w:val="00DC5EB2"/>
    <w:rsid w:val="00DC61F9"/>
    <w:rsid w:val="00DC6E6B"/>
    <w:rsid w:val="00DC6F12"/>
    <w:rsid w:val="00DC709E"/>
    <w:rsid w:val="00DC7956"/>
    <w:rsid w:val="00DD0B55"/>
    <w:rsid w:val="00DD1A2D"/>
    <w:rsid w:val="00DD1CD3"/>
    <w:rsid w:val="00DD27A9"/>
    <w:rsid w:val="00DD3121"/>
    <w:rsid w:val="00DD34E4"/>
    <w:rsid w:val="00DD485A"/>
    <w:rsid w:val="00DD57D5"/>
    <w:rsid w:val="00DD5DAF"/>
    <w:rsid w:val="00DE2F1D"/>
    <w:rsid w:val="00DE536D"/>
    <w:rsid w:val="00DE6405"/>
    <w:rsid w:val="00DE792F"/>
    <w:rsid w:val="00DF0283"/>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F15"/>
    <w:rsid w:val="00E01997"/>
    <w:rsid w:val="00E01A61"/>
    <w:rsid w:val="00E02732"/>
    <w:rsid w:val="00E04012"/>
    <w:rsid w:val="00E04148"/>
    <w:rsid w:val="00E05C22"/>
    <w:rsid w:val="00E07A76"/>
    <w:rsid w:val="00E11839"/>
    <w:rsid w:val="00E12713"/>
    <w:rsid w:val="00E143F7"/>
    <w:rsid w:val="00E14A93"/>
    <w:rsid w:val="00E15D67"/>
    <w:rsid w:val="00E173A8"/>
    <w:rsid w:val="00E17CED"/>
    <w:rsid w:val="00E20064"/>
    <w:rsid w:val="00E20FD7"/>
    <w:rsid w:val="00E21532"/>
    <w:rsid w:val="00E21615"/>
    <w:rsid w:val="00E21639"/>
    <w:rsid w:val="00E21ABE"/>
    <w:rsid w:val="00E2281D"/>
    <w:rsid w:val="00E239B5"/>
    <w:rsid w:val="00E23CF0"/>
    <w:rsid w:val="00E23E72"/>
    <w:rsid w:val="00E246A2"/>
    <w:rsid w:val="00E24D24"/>
    <w:rsid w:val="00E25AE7"/>
    <w:rsid w:val="00E25B73"/>
    <w:rsid w:val="00E26667"/>
    <w:rsid w:val="00E27803"/>
    <w:rsid w:val="00E301EC"/>
    <w:rsid w:val="00E302D2"/>
    <w:rsid w:val="00E30834"/>
    <w:rsid w:val="00E31409"/>
    <w:rsid w:val="00E32403"/>
    <w:rsid w:val="00E330F9"/>
    <w:rsid w:val="00E370E9"/>
    <w:rsid w:val="00E3716B"/>
    <w:rsid w:val="00E3778B"/>
    <w:rsid w:val="00E37DAF"/>
    <w:rsid w:val="00E406EC"/>
    <w:rsid w:val="00E41E0A"/>
    <w:rsid w:val="00E424B2"/>
    <w:rsid w:val="00E42C7D"/>
    <w:rsid w:val="00E438E3"/>
    <w:rsid w:val="00E446B5"/>
    <w:rsid w:val="00E447FB"/>
    <w:rsid w:val="00E44DF0"/>
    <w:rsid w:val="00E45623"/>
    <w:rsid w:val="00E45E27"/>
    <w:rsid w:val="00E466D3"/>
    <w:rsid w:val="00E47038"/>
    <w:rsid w:val="00E472D3"/>
    <w:rsid w:val="00E475C4"/>
    <w:rsid w:val="00E505F5"/>
    <w:rsid w:val="00E51D69"/>
    <w:rsid w:val="00E52EF1"/>
    <w:rsid w:val="00E53752"/>
    <w:rsid w:val="00E5428D"/>
    <w:rsid w:val="00E54DDC"/>
    <w:rsid w:val="00E5668C"/>
    <w:rsid w:val="00E56CFD"/>
    <w:rsid w:val="00E56E08"/>
    <w:rsid w:val="00E56F80"/>
    <w:rsid w:val="00E579DA"/>
    <w:rsid w:val="00E57D71"/>
    <w:rsid w:val="00E608D0"/>
    <w:rsid w:val="00E60B02"/>
    <w:rsid w:val="00E60F21"/>
    <w:rsid w:val="00E61606"/>
    <w:rsid w:val="00E632E6"/>
    <w:rsid w:val="00E63773"/>
    <w:rsid w:val="00E6557C"/>
    <w:rsid w:val="00E659E9"/>
    <w:rsid w:val="00E66D0C"/>
    <w:rsid w:val="00E66E36"/>
    <w:rsid w:val="00E66FA8"/>
    <w:rsid w:val="00E70B18"/>
    <w:rsid w:val="00E71EF1"/>
    <w:rsid w:val="00E724B5"/>
    <w:rsid w:val="00E72528"/>
    <w:rsid w:val="00E72901"/>
    <w:rsid w:val="00E72D03"/>
    <w:rsid w:val="00E75C80"/>
    <w:rsid w:val="00E77484"/>
    <w:rsid w:val="00E805AB"/>
    <w:rsid w:val="00E811AA"/>
    <w:rsid w:val="00E81CB8"/>
    <w:rsid w:val="00E83411"/>
    <w:rsid w:val="00E83EEC"/>
    <w:rsid w:val="00E83F84"/>
    <w:rsid w:val="00E84743"/>
    <w:rsid w:val="00E84EBC"/>
    <w:rsid w:val="00E857EE"/>
    <w:rsid w:val="00E865B3"/>
    <w:rsid w:val="00E868A0"/>
    <w:rsid w:val="00E907AD"/>
    <w:rsid w:val="00E91153"/>
    <w:rsid w:val="00E92512"/>
    <w:rsid w:val="00E93302"/>
    <w:rsid w:val="00E95A30"/>
    <w:rsid w:val="00E95B2F"/>
    <w:rsid w:val="00E95CD1"/>
    <w:rsid w:val="00E95DCC"/>
    <w:rsid w:val="00E96A27"/>
    <w:rsid w:val="00E96B24"/>
    <w:rsid w:val="00E9711C"/>
    <w:rsid w:val="00EA07D3"/>
    <w:rsid w:val="00EA116B"/>
    <w:rsid w:val="00EA2C39"/>
    <w:rsid w:val="00EA4976"/>
    <w:rsid w:val="00EA52E1"/>
    <w:rsid w:val="00EA58F7"/>
    <w:rsid w:val="00EA62BC"/>
    <w:rsid w:val="00EB1467"/>
    <w:rsid w:val="00EB1A71"/>
    <w:rsid w:val="00EB1DF5"/>
    <w:rsid w:val="00EB1F02"/>
    <w:rsid w:val="00EB2007"/>
    <w:rsid w:val="00EB2BD4"/>
    <w:rsid w:val="00EB374A"/>
    <w:rsid w:val="00EB3E95"/>
    <w:rsid w:val="00EB5E83"/>
    <w:rsid w:val="00EB6A27"/>
    <w:rsid w:val="00EC0F3C"/>
    <w:rsid w:val="00EC15CE"/>
    <w:rsid w:val="00EC1C2D"/>
    <w:rsid w:val="00EC1FF1"/>
    <w:rsid w:val="00EC45B7"/>
    <w:rsid w:val="00EC5653"/>
    <w:rsid w:val="00EC5DFE"/>
    <w:rsid w:val="00EC794C"/>
    <w:rsid w:val="00ED074E"/>
    <w:rsid w:val="00ED1034"/>
    <w:rsid w:val="00ED14ED"/>
    <w:rsid w:val="00ED17A8"/>
    <w:rsid w:val="00ED2BA4"/>
    <w:rsid w:val="00ED2D0D"/>
    <w:rsid w:val="00ED30E6"/>
    <w:rsid w:val="00ED41CA"/>
    <w:rsid w:val="00ED472D"/>
    <w:rsid w:val="00ED54A7"/>
    <w:rsid w:val="00ED5945"/>
    <w:rsid w:val="00ED65F4"/>
    <w:rsid w:val="00ED6C9C"/>
    <w:rsid w:val="00ED79A3"/>
    <w:rsid w:val="00ED7F51"/>
    <w:rsid w:val="00EE1252"/>
    <w:rsid w:val="00EE1960"/>
    <w:rsid w:val="00EE21C8"/>
    <w:rsid w:val="00EE2FC1"/>
    <w:rsid w:val="00EE3AD3"/>
    <w:rsid w:val="00EE533A"/>
    <w:rsid w:val="00EE59C2"/>
    <w:rsid w:val="00EE60EB"/>
    <w:rsid w:val="00EE68B6"/>
    <w:rsid w:val="00EE7E43"/>
    <w:rsid w:val="00EF1243"/>
    <w:rsid w:val="00EF18C3"/>
    <w:rsid w:val="00EF2331"/>
    <w:rsid w:val="00EF3EDA"/>
    <w:rsid w:val="00EF53BE"/>
    <w:rsid w:val="00EF702E"/>
    <w:rsid w:val="00EF740D"/>
    <w:rsid w:val="00F000D9"/>
    <w:rsid w:val="00F0087E"/>
    <w:rsid w:val="00F00CF5"/>
    <w:rsid w:val="00F0150A"/>
    <w:rsid w:val="00F01812"/>
    <w:rsid w:val="00F0203F"/>
    <w:rsid w:val="00F03440"/>
    <w:rsid w:val="00F03BBD"/>
    <w:rsid w:val="00F04E16"/>
    <w:rsid w:val="00F05059"/>
    <w:rsid w:val="00F05B11"/>
    <w:rsid w:val="00F05E0E"/>
    <w:rsid w:val="00F05E5A"/>
    <w:rsid w:val="00F06350"/>
    <w:rsid w:val="00F069D1"/>
    <w:rsid w:val="00F102B5"/>
    <w:rsid w:val="00F116C7"/>
    <w:rsid w:val="00F127E2"/>
    <w:rsid w:val="00F13CEB"/>
    <w:rsid w:val="00F14A0E"/>
    <w:rsid w:val="00F15C5B"/>
    <w:rsid w:val="00F16B1E"/>
    <w:rsid w:val="00F178D7"/>
    <w:rsid w:val="00F17AEF"/>
    <w:rsid w:val="00F20292"/>
    <w:rsid w:val="00F2075A"/>
    <w:rsid w:val="00F218CB"/>
    <w:rsid w:val="00F227C1"/>
    <w:rsid w:val="00F234EE"/>
    <w:rsid w:val="00F2445F"/>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88E"/>
    <w:rsid w:val="00F32EA5"/>
    <w:rsid w:val="00F346B9"/>
    <w:rsid w:val="00F35998"/>
    <w:rsid w:val="00F35D6C"/>
    <w:rsid w:val="00F35FE9"/>
    <w:rsid w:val="00F377E6"/>
    <w:rsid w:val="00F4086E"/>
    <w:rsid w:val="00F41579"/>
    <w:rsid w:val="00F41D47"/>
    <w:rsid w:val="00F44C10"/>
    <w:rsid w:val="00F45188"/>
    <w:rsid w:val="00F4574F"/>
    <w:rsid w:val="00F47090"/>
    <w:rsid w:val="00F50248"/>
    <w:rsid w:val="00F505DB"/>
    <w:rsid w:val="00F50A19"/>
    <w:rsid w:val="00F5297C"/>
    <w:rsid w:val="00F52F63"/>
    <w:rsid w:val="00F535D3"/>
    <w:rsid w:val="00F549F9"/>
    <w:rsid w:val="00F54C4D"/>
    <w:rsid w:val="00F5556F"/>
    <w:rsid w:val="00F56882"/>
    <w:rsid w:val="00F568B1"/>
    <w:rsid w:val="00F57A22"/>
    <w:rsid w:val="00F60A38"/>
    <w:rsid w:val="00F61A22"/>
    <w:rsid w:val="00F61C2D"/>
    <w:rsid w:val="00F62D8A"/>
    <w:rsid w:val="00F63723"/>
    <w:rsid w:val="00F63C70"/>
    <w:rsid w:val="00F63CC0"/>
    <w:rsid w:val="00F65052"/>
    <w:rsid w:val="00F669E3"/>
    <w:rsid w:val="00F66F2E"/>
    <w:rsid w:val="00F676A3"/>
    <w:rsid w:val="00F67A02"/>
    <w:rsid w:val="00F67CEC"/>
    <w:rsid w:val="00F70FA9"/>
    <w:rsid w:val="00F71DA6"/>
    <w:rsid w:val="00F721D7"/>
    <w:rsid w:val="00F735F6"/>
    <w:rsid w:val="00F74416"/>
    <w:rsid w:val="00F75DD4"/>
    <w:rsid w:val="00F801C0"/>
    <w:rsid w:val="00F805D6"/>
    <w:rsid w:val="00F80E7C"/>
    <w:rsid w:val="00F81728"/>
    <w:rsid w:val="00F818B4"/>
    <w:rsid w:val="00F81F82"/>
    <w:rsid w:val="00F81F83"/>
    <w:rsid w:val="00F8362F"/>
    <w:rsid w:val="00F85025"/>
    <w:rsid w:val="00F855F6"/>
    <w:rsid w:val="00F868E4"/>
    <w:rsid w:val="00F905C3"/>
    <w:rsid w:val="00F912F7"/>
    <w:rsid w:val="00F916AB"/>
    <w:rsid w:val="00F92616"/>
    <w:rsid w:val="00F93082"/>
    <w:rsid w:val="00F93D65"/>
    <w:rsid w:val="00F93FFA"/>
    <w:rsid w:val="00F942AB"/>
    <w:rsid w:val="00F94DAC"/>
    <w:rsid w:val="00F95BCE"/>
    <w:rsid w:val="00F95C5F"/>
    <w:rsid w:val="00F96E37"/>
    <w:rsid w:val="00F9742C"/>
    <w:rsid w:val="00F97BB6"/>
    <w:rsid w:val="00F97F97"/>
    <w:rsid w:val="00FA1268"/>
    <w:rsid w:val="00FA278B"/>
    <w:rsid w:val="00FA2E56"/>
    <w:rsid w:val="00FA2E86"/>
    <w:rsid w:val="00FA36F3"/>
    <w:rsid w:val="00FA3F15"/>
    <w:rsid w:val="00FA4FDF"/>
    <w:rsid w:val="00FA5648"/>
    <w:rsid w:val="00FA7A9C"/>
    <w:rsid w:val="00FA7F53"/>
    <w:rsid w:val="00FA7FC7"/>
    <w:rsid w:val="00FB03AC"/>
    <w:rsid w:val="00FB0A40"/>
    <w:rsid w:val="00FB1769"/>
    <w:rsid w:val="00FB32CD"/>
    <w:rsid w:val="00FB36A8"/>
    <w:rsid w:val="00FB55C4"/>
    <w:rsid w:val="00FB5853"/>
    <w:rsid w:val="00FB6543"/>
    <w:rsid w:val="00FB7321"/>
    <w:rsid w:val="00FB741D"/>
    <w:rsid w:val="00FB7517"/>
    <w:rsid w:val="00FC21BD"/>
    <w:rsid w:val="00FC411C"/>
    <w:rsid w:val="00FC4AFC"/>
    <w:rsid w:val="00FC676F"/>
    <w:rsid w:val="00FC6D09"/>
    <w:rsid w:val="00FD044B"/>
    <w:rsid w:val="00FD055C"/>
    <w:rsid w:val="00FD1525"/>
    <w:rsid w:val="00FD1923"/>
    <w:rsid w:val="00FD2BF0"/>
    <w:rsid w:val="00FD30C1"/>
    <w:rsid w:val="00FD3C24"/>
    <w:rsid w:val="00FD5918"/>
    <w:rsid w:val="00FD6078"/>
    <w:rsid w:val="00FD60D1"/>
    <w:rsid w:val="00FD6482"/>
    <w:rsid w:val="00FD656D"/>
    <w:rsid w:val="00FD6CCD"/>
    <w:rsid w:val="00FD6E91"/>
    <w:rsid w:val="00FD7203"/>
    <w:rsid w:val="00FE00F6"/>
    <w:rsid w:val="00FE42AF"/>
    <w:rsid w:val="00FE5531"/>
    <w:rsid w:val="00FE58F2"/>
    <w:rsid w:val="00FE692E"/>
    <w:rsid w:val="00FF160D"/>
    <w:rsid w:val="00FF19AB"/>
    <w:rsid w:val="00FF1E49"/>
    <w:rsid w:val="00FF2F22"/>
    <w:rsid w:val="00FF3A2F"/>
    <w:rsid w:val="00FF3EB7"/>
    <w:rsid w:val="00FF3F6C"/>
    <w:rsid w:val="00FF459A"/>
    <w:rsid w:val="00FF492A"/>
    <w:rsid w:val="00FF6E38"/>
    <w:rsid w:val="00FF7DEE"/>
    <w:rsid w:val="00FF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4FAB"/>
  <w15:docId w15:val="{8493CB39-BE4B-4DC2-B494-658B464C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qFormat/>
    <w:rsid w:val="00C96E0B"/>
    <w:pPr>
      <w:keepNext/>
      <w:keepLines/>
      <w:tabs>
        <w:tab w:val="left" w:pos="142"/>
      </w:tabs>
      <w:outlineLvl w:val="1"/>
    </w:pPr>
    <w:rPr>
      <w:rFonts w:eastAsia="Times New Roman"/>
      <w:b/>
      <w:szCs w:val="26"/>
    </w:rPr>
  </w:style>
  <w:style w:type="paragraph" w:styleId="3a">
    <w:name w:val="heading 3"/>
    <w:basedOn w:val="a6"/>
    <w:next w:val="a6"/>
    <w:link w:val="3b"/>
    <w:qFormat/>
    <w:rsid w:val="003C0A5F"/>
    <w:pPr>
      <w:keepNext/>
      <w:keepLines/>
      <w:outlineLvl w:val="2"/>
    </w:pPr>
    <w:rPr>
      <w:b/>
      <w:szCs w:val="28"/>
    </w:rPr>
  </w:style>
  <w:style w:type="paragraph" w:styleId="4a">
    <w:name w:val="heading 4"/>
    <w:basedOn w:val="a6"/>
    <w:next w:val="a6"/>
    <w:link w:val="4b"/>
    <w:qFormat/>
    <w:rsid w:val="003C0A5F"/>
    <w:pPr>
      <w:keepNext/>
      <w:keepLines/>
      <w:outlineLvl w:val="3"/>
    </w:pPr>
    <w:rPr>
      <w:rFonts w:eastAsia="Times New Roman"/>
      <w:b/>
      <w:iCs/>
      <w:szCs w:val="20"/>
    </w:rPr>
  </w:style>
  <w:style w:type="paragraph" w:styleId="5a">
    <w:name w:val="heading 5"/>
    <w:basedOn w:val="a6"/>
    <w:next w:val="a6"/>
    <w:link w:val="5b"/>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qFormat/>
    <w:rsid w:val="001E28F2"/>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rsid w:val="00C96E0B"/>
    <w:rPr>
      <w:rFonts w:ascii="Times New Roman" w:eastAsia="Times New Roman" w:hAnsi="Times New Roman" w:cs="Times New Roman"/>
      <w:b/>
      <w:sz w:val="28"/>
      <w:szCs w:val="26"/>
    </w:rPr>
  </w:style>
  <w:style w:type="character" w:customStyle="1" w:styleId="3b">
    <w:name w:val="Заголовок 3 Знак"/>
    <w:link w:val="3a"/>
    <w:rsid w:val="003C0A5F"/>
    <w:rPr>
      <w:rFonts w:ascii="Times New Roman" w:hAnsi="Times New Roman" w:cs="Times New Roman"/>
      <w:b/>
      <w:sz w:val="28"/>
      <w:szCs w:val="28"/>
    </w:rPr>
  </w:style>
  <w:style w:type="character" w:customStyle="1" w:styleId="4b">
    <w:name w:val="Заголовок 4 Знак"/>
    <w:link w:val="4a"/>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nhideWhenUsed/>
    <w:qFormat/>
    <w:rsid w:val="00E01A61"/>
    <w:pPr>
      <w:tabs>
        <w:tab w:val="right" w:leader="dot" w:pos="9628"/>
      </w:tabs>
      <w:spacing w:after="100"/>
      <w:ind w:firstLine="0"/>
    </w:pPr>
  </w:style>
  <w:style w:type="paragraph" w:styleId="2c">
    <w:name w:val="toc 2"/>
    <w:basedOn w:val="a6"/>
    <w:next w:val="a6"/>
    <w:autoRedefine/>
    <w:unhideWhenUsed/>
    <w:qFormat/>
    <w:rsid w:val="00886B22"/>
    <w:pPr>
      <w:tabs>
        <w:tab w:val="right" w:leader="dot" w:pos="9628"/>
      </w:tabs>
      <w:spacing w:after="100"/>
      <w:ind w:left="425" w:firstLine="0"/>
    </w:pPr>
  </w:style>
  <w:style w:type="paragraph" w:styleId="3c">
    <w:name w:val="toc 3"/>
    <w:basedOn w:val="a6"/>
    <w:next w:val="a6"/>
    <w:autoRedefine/>
    <w:unhideWhenUsed/>
    <w:qFormat/>
    <w:rsid w:val="00737C82"/>
    <w:pPr>
      <w:tabs>
        <w:tab w:val="right" w:leader="dot" w:pos="9628"/>
      </w:tabs>
      <w:spacing w:after="100"/>
      <w:ind w:left="851" w:firstLine="0"/>
    </w:pPr>
  </w:style>
  <w:style w:type="character" w:styleId="aa">
    <w:name w:val="Hyperlink"/>
    <w:unhideWhenUsed/>
    <w:rsid w:val="00FA3F15"/>
    <w:rPr>
      <w:color w:val="0563C1"/>
      <w:u w:val="single"/>
    </w:rPr>
  </w:style>
  <w:style w:type="paragraph" w:styleId="4c">
    <w:name w:val="toc 4"/>
    <w:basedOn w:val="a6"/>
    <w:next w:val="a6"/>
    <w:autoRedefine/>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szCs w:val="20"/>
      <w:u w:color="000000"/>
      <w:bdr w:val="nil"/>
    </w:rPr>
  </w:style>
  <w:style w:type="character" w:styleId="af">
    <w:name w:val="Strong"/>
    <w:qFormat/>
    <w:rsid w:val="00D171E1"/>
    <w:rPr>
      <w:b/>
      <w:bCs/>
    </w:rPr>
  </w:style>
  <w:style w:type="character" w:customStyle="1" w:styleId="ae">
    <w:name w:val="Перечень Знак"/>
    <w:link w:val="a0"/>
    <w:rsid w:val="00BC4999"/>
    <w:rPr>
      <w:rFonts w:ascii="Times New Roman" w:hAnsi="Times New Roman"/>
      <w:sz w:val="28"/>
      <w:u w:color="000000"/>
      <w:bdr w:val="nil"/>
      <w:lang w:eastAsia="en-US"/>
    </w:rPr>
  </w:style>
  <w:style w:type="paragraph" w:customStyle="1" w:styleId="af0">
    <w:name w:val="Недозаголовок"/>
    <w:basedOn w:val="a6"/>
    <w:link w:val="af1"/>
    <w:qFormat/>
    <w:rsid w:val="00D171E1"/>
    <w:pPr>
      <w:ind w:firstLine="0"/>
      <w:jc w:val="center"/>
    </w:pPr>
    <w:rPr>
      <w:b/>
      <w:szCs w:val="20"/>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semiHidden/>
    <w:unhideWhenUsed/>
    <w:rsid w:val="00E659E9"/>
  </w:style>
  <w:style w:type="paragraph" w:customStyle="1" w:styleId="1e">
    <w:name w:val="Абзац списка1"/>
    <w:basedOn w:val="a6"/>
    <w:next w:val="-310"/>
    <w:link w:val="af2"/>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nhideWhenUsed/>
    <w:rsid w:val="00E659E9"/>
    <w:rPr>
      <w:sz w:val="16"/>
      <w:szCs w:val="16"/>
    </w:rPr>
  </w:style>
  <w:style w:type="paragraph" w:styleId="af4">
    <w:name w:val="annotation text"/>
    <w:basedOn w:val="a6"/>
    <w:link w:val="af5"/>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rPr>
  </w:style>
  <w:style w:type="character" w:customStyle="1" w:styleId="af7">
    <w:name w:val="Текст выноски Знак"/>
    <w:link w:val="1f"/>
    <w:semiHidden/>
    <w:rsid w:val="00E659E9"/>
    <w:rPr>
      <w:rFonts w:ascii="Tahoma" w:hAnsi="Tahoma" w:cs="Tahoma"/>
      <w:sz w:val="16"/>
      <w:szCs w:val="16"/>
    </w:rPr>
  </w:style>
  <w:style w:type="character" w:customStyle="1" w:styleId="af2">
    <w:name w:val="Абзац списка Знак"/>
    <w:link w:val="1e"/>
    <w:uiPriority w:val="99"/>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semiHidden/>
    <w:unhideWhenUsed/>
    <w:rsid w:val="00E659E9"/>
    <w:rPr>
      <w:rFonts w:ascii="Segoe UI" w:hAnsi="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nhideWhenUsed/>
    <w:rsid w:val="00E659E9"/>
    <w:pPr>
      <w:tabs>
        <w:tab w:val="center" w:pos="4677"/>
        <w:tab w:val="right" w:pos="9355"/>
      </w:tabs>
    </w:pPr>
    <w:rPr>
      <w:szCs w:val="20"/>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1"/>
      </w:numPr>
      <w:ind w:left="284" w:firstLine="425"/>
    </w:pPr>
  </w:style>
  <w:style w:type="character" w:customStyle="1" w:styleId="aff0">
    <w:name w:val="Подперечень Знак"/>
    <w:link w:val="a5"/>
    <w:rsid w:val="00914163"/>
    <w:rPr>
      <w:rFonts w:ascii="Times New Roman" w:hAnsi="Times New Roman"/>
      <w:sz w:val="28"/>
      <w:u w:color="000000"/>
      <w:bdr w:val="nil"/>
      <w:lang w:eastAsia="en-US"/>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7"/>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aliases w:val="Вредность"/>
    <w:basedOn w:val="a8"/>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8"/>
    <w:next w:val="aff2"/>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8"/>
    <w:next w:val="aff2"/>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8"/>
    <w:next w:val="aff2"/>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8"/>
    <w:next w:val="aff2"/>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8"/>
    <w:next w:val="aff2"/>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8"/>
    <w:next w:val="aff2"/>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А_основной"/>
    <w:basedOn w:val="a6"/>
    <w:link w:val="aff6"/>
    <w:qFormat/>
    <w:rsid w:val="00873E1C"/>
    <w:pPr>
      <w:suppressAutoHyphens w:val="0"/>
      <w:ind w:firstLine="454"/>
    </w:pPr>
    <w:rPr>
      <w:szCs w:val="28"/>
    </w:rPr>
  </w:style>
  <w:style w:type="character" w:customStyle="1" w:styleId="aff6">
    <w:name w:val="А_основной Знак"/>
    <w:link w:val="aff5"/>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1"/>
    <w:uiPriority w:val="1"/>
    <w:rsid w:val="00873E1C"/>
    <w:rPr>
      <w:sz w:val="22"/>
      <w:szCs w:val="22"/>
      <w:lang w:val="ru-RU" w:eastAsia="en-US" w:bidi="ar-SA"/>
    </w:rPr>
  </w:style>
  <w:style w:type="paragraph" w:customStyle="1" w:styleId="212">
    <w:name w:val="Основной текст 21"/>
    <w:basedOn w:val="a6"/>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f8"/>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aliases w:val="body text,Основной текст Знак Знак,Основной текст отчета,Основной текст отчета Знак,Основной текст отчета Знак Знак Знак,DTP Body Text"/>
    <w:basedOn w:val="a6"/>
    <w:link w:val="aff7"/>
    <w:rsid w:val="009B5892"/>
    <w:pPr>
      <w:suppressAutoHyphens w:val="0"/>
      <w:spacing w:after="120"/>
      <w:ind w:firstLine="0"/>
      <w:jc w:val="left"/>
    </w:pPr>
    <w:rPr>
      <w:sz w:val="20"/>
      <w:szCs w:val="20"/>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szCs w:val="20"/>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6"/>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rsid w:val="00D51DB4"/>
  </w:style>
  <w:style w:type="character" w:customStyle="1" w:styleId="5b">
    <w:name w:val="Заголовок 5 Знак"/>
    <w:link w:val="5a"/>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f2"/>
    <w:uiPriority w:val="5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3"/>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18"/>
      </w:numPr>
    </w:pPr>
  </w:style>
  <w:style w:type="numbering" w:customStyle="1" w:styleId="2">
    <w:name w:val="Імпортований стиль 2"/>
    <w:rsid w:val="00D518DF"/>
    <w:pPr>
      <w:numPr>
        <w:numId w:val="19"/>
      </w:numPr>
    </w:pPr>
  </w:style>
  <w:style w:type="numbering" w:customStyle="1" w:styleId="33">
    <w:name w:val="Імпортований стиль 3"/>
    <w:rsid w:val="00D518DF"/>
    <w:pPr>
      <w:numPr>
        <w:numId w:val="20"/>
      </w:numPr>
    </w:pPr>
  </w:style>
  <w:style w:type="numbering" w:customStyle="1" w:styleId="4">
    <w:name w:val="Імпортований стиль 4"/>
    <w:rsid w:val="00D518DF"/>
    <w:pPr>
      <w:numPr>
        <w:numId w:val="21"/>
      </w:numPr>
    </w:pPr>
  </w:style>
  <w:style w:type="numbering" w:customStyle="1" w:styleId="5">
    <w:name w:val="Імпортований стиль 5"/>
    <w:rsid w:val="00D518DF"/>
    <w:pPr>
      <w:numPr>
        <w:numId w:val="22"/>
      </w:numPr>
    </w:pPr>
  </w:style>
  <w:style w:type="numbering" w:customStyle="1" w:styleId="6">
    <w:name w:val="Імпортований стиль 6"/>
    <w:rsid w:val="00D518DF"/>
    <w:pPr>
      <w:numPr>
        <w:numId w:val="24"/>
      </w:numPr>
    </w:pPr>
  </w:style>
  <w:style w:type="numbering" w:customStyle="1" w:styleId="7">
    <w:name w:val="Імпортований стиль 7"/>
    <w:rsid w:val="00D518DF"/>
    <w:pPr>
      <w:numPr>
        <w:numId w:val="25"/>
      </w:numPr>
    </w:pPr>
  </w:style>
  <w:style w:type="numbering" w:customStyle="1" w:styleId="8">
    <w:name w:val="Імпортований стиль 8"/>
    <w:rsid w:val="00D518DF"/>
    <w:pPr>
      <w:numPr>
        <w:numId w:val="26"/>
      </w:numPr>
    </w:pPr>
  </w:style>
  <w:style w:type="numbering" w:customStyle="1" w:styleId="9">
    <w:name w:val="Імпортований стиль 9"/>
    <w:rsid w:val="00D518DF"/>
    <w:pPr>
      <w:numPr>
        <w:numId w:val="27"/>
      </w:numPr>
    </w:pPr>
  </w:style>
  <w:style w:type="numbering" w:customStyle="1" w:styleId="10">
    <w:name w:val="Імпортований стиль 10"/>
    <w:rsid w:val="00D518DF"/>
    <w:pPr>
      <w:numPr>
        <w:numId w:val="28"/>
      </w:numPr>
    </w:pPr>
  </w:style>
  <w:style w:type="numbering" w:customStyle="1" w:styleId="11">
    <w:name w:val="Імпортований стиль 11"/>
    <w:rsid w:val="00D518DF"/>
    <w:pPr>
      <w:numPr>
        <w:numId w:val="29"/>
      </w:numPr>
    </w:pPr>
  </w:style>
  <w:style w:type="numbering" w:customStyle="1" w:styleId="12">
    <w:name w:val="Імпортований стиль 12"/>
    <w:rsid w:val="00D518DF"/>
    <w:pPr>
      <w:numPr>
        <w:numId w:val="30"/>
      </w:numPr>
    </w:pPr>
  </w:style>
  <w:style w:type="numbering" w:customStyle="1" w:styleId="13">
    <w:name w:val="Імпортований стиль 13"/>
    <w:rsid w:val="00D518DF"/>
    <w:pPr>
      <w:numPr>
        <w:numId w:val="31"/>
      </w:numPr>
    </w:pPr>
  </w:style>
  <w:style w:type="numbering" w:customStyle="1" w:styleId="14">
    <w:name w:val="Імпортований стиль 14"/>
    <w:rsid w:val="00D518DF"/>
    <w:pPr>
      <w:numPr>
        <w:numId w:val="32"/>
      </w:numPr>
    </w:pPr>
  </w:style>
  <w:style w:type="numbering" w:customStyle="1" w:styleId="15">
    <w:name w:val="Імпортований стиль 15"/>
    <w:rsid w:val="00D518DF"/>
    <w:pPr>
      <w:numPr>
        <w:numId w:val="33"/>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4"/>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5"/>
      </w:numPr>
    </w:pPr>
  </w:style>
  <w:style w:type="numbering" w:customStyle="1" w:styleId="18">
    <w:name w:val="Імпортований стиль 18"/>
    <w:rsid w:val="00D518DF"/>
    <w:pPr>
      <w:numPr>
        <w:numId w:val="36"/>
      </w:numPr>
    </w:pPr>
  </w:style>
  <w:style w:type="numbering" w:customStyle="1" w:styleId="19">
    <w:name w:val="Імпортований стиль 19"/>
    <w:rsid w:val="00D518DF"/>
    <w:pPr>
      <w:numPr>
        <w:numId w:val="37"/>
      </w:numPr>
    </w:pPr>
  </w:style>
  <w:style w:type="numbering" w:customStyle="1" w:styleId="200">
    <w:name w:val="Імпортований стиль 20"/>
    <w:rsid w:val="00D518DF"/>
    <w:pPr>
      <w:numPr>
        <w:numId w:val="38"/>
      </w:numPr>
    </w:pPr>
  </w:style>
  <w:style w:type="numbering" w:customStyle="1" w:styleId="21">
    <w:name w:val="Імпортований стиль 21"/>
    <w:rsid w:val="00D518DF"/>
    <w:pPr>
      <w:numPr>
        <w:numId w:val="39"/>
      </w:numPr>
    </w:pPr>
  </w:style>
  <w:style w:type="numbering" w:customStyle="1" w:styleId="22">
    <w:name w:val="Імпортований стиль 22"/>
    <w:rsid w:val="00D518DF"/>
    <w:pPr>
      <w:numPr>
        <w:numId w:val="40"/>
      </w:numPr>
    </w:pPr>
  </w:style>
  <w:style w:type="numbering" w:customStyle="1" w:styleId="23">
    <w:name w:val="Імпортований стиль 23"/>
    <w:rsid w:val="00D518DF"/>
    <w:pPr>
      <w:numPr>
        <w:numId w:val="41"/>
      </w:numPr>
    </w:pPr>
  </w:style>
  <w:style w:type="numbering" w:customStyle="1" w:styleId="24">
    <w:name w:val="Імпортований стиль 24"/>
    <w:rsid w:val="00D518DF"/>
    <w:pPr>
      <w:numPr>
        <w:numId w:val="42"/>
      </w:numPr>
    </w:pPr>
  </w:style>
  <w:style w:type="numbering" w:customStyle="1" w:styleId="25">
    <w:name w:val="Імпортований стиль 25"/>
    <w:rsid w:val="00D518DF"/>
    <w:pPr>
      <w:numPr>
        <w:numId w:val="43"/>
      </w:numPr>
    </w:pPr>
  </w:style>
  <w:style w:type="numbering" w:customStyle="1" w:styleId="26">
    <w:name w:val="Імпортований стиль 26"/>
    <w:rsid w:val="00D518DF"/>
    <w:pPr>
      <w:numPr>
        <w:numId w:val="44"/>
      </w:numPr>
    </w:pPr>
  </w:style>
  <w:style w:type="numbering" w:customStyle="1" w:styleId="27">
    <w:name w:val="Імпортований стиль 27"/>
    <w:rsid w:val="00D518DF"/>
    <w:pPr>
      <w:numPr>
        <w:numId w:val="45"/>
      </w:numPr>
    </w:pPr>
  </w:style>
  <w:style w:type="numbering" w:customStyle="1" w:styleId="28">
    <w:name w:val="Імпортований стиль 28"/>
    <w:rsid w:val="00D518DF"/>
    <w:pPr>
      <w:numPr>
        <w:numId w:val="46"/>
      </w:numPr>
    </w:pPr>
  </w:style>
  <w:style w:type="numbering" w:customStyle="1" w:styleId="29">
    <w:name w:val="Імпортований стиль 29"/>
    <w:rsid w:val="00D518DF"/>
    <w:pPr>
      <w:numPr>
        <w:numId w:val="47"/>
      </w:numPr>
    </w:pPr>
  </w:style>
  <w:style w:type="numbering" w:customStyle="1" w:styleId="30">
    <w:name w:val="Імпортований стиль 30"/>
    <w:rsid w:val="00D518DF"/>
    <w:pPr>
      <w:numPr>
        <w:numId w:val="48"/>
      </w:numPr>
    </w:pPr>
  </w:style>
  <w:style w:type="numbering" w:customStyle="1" w:styleId="31">
    <w:name w:val="Імпортований стиль 31"/>
    <w:rsid w:val="00D518DF"/>
    <w:pPr>
      <w:numPr>
        <w:numId w:val="49"/>
      </w:numPr>
    </w:pPr>
  </w:style>
  <w:style w:type="numbering" w:customStyle="1" w:styleId="32">
    <w:name w:val="Імпортований стиль 32"/>
    <w:rsid w:val="00D518DF"/>
    <w:pPr>
      <w:numPr>
        <w:numId w:val="50"/>
      </w:numPr>
    </w:pPr>
  </w:style>
  <w:style w:type="numbering" w:customStyle="1" w:styleId="330">
    <w:name w:val="Імпортований стиль 33"/>
    <w:rsid w:val="00D518DF"/>
    <w:pPr>
      <w:numPr>
        <w:numId w:val="51"/>
      </w:numPr>
    </w:pPr>
  </w:style>
  <w:style w:type="numbering" w:customStyle="1" w:styleId="34">
    <w:name w:val="Імпортований стиль 34"/>
    <w:rsid w:val="00D518DF"/>
    <w:pPr>
      <w:numPr>
        <w:numId w:val="52"/>
      </w:numPr>
    </w:pPr>
  </w:style>
  <w:style w:type="numbering" w:customStyle="1" w:styleId="35">
    <w:name w:val="Імпортований стиль 35"/>
    <w:rsid w:val="00D518DF"/>
    <w:pPr>
      <w:numPr>
        <w:numId w:val="53"/>
      </w:numPr>
    </w:pPr>
  </w:style>
  <w:style w:type="numbering" w:customStyle="1" w:styleId="36">
    <w:name w:val="Імпортований стиль 36"/>
    <w:rsid w:val="00D518DF"/>
    <w:pPr>
      <w:numPr>
        <w:numId w:val="54"/>
      </w:numPr>
    </w:pPr>
  </w:style>
  <w:style w:type="numbering" w:customStyle="1" w:styleId="37">
    <w:name w:val="Імпортований стиль 37"/>
    <w:rsid w:val="00D518DF"/>
    <w:pPr>
      <w:numPr>
        <w:numId w:val="55"/>
      </w:numPr>
    </w:pPr>
  </w:style>
  <w:style w:type="numbering" w:customStyle="1" w:styleId="38">
    <w:name w:val="Імпортований стиль 38"/>
    <w:rsid w:val="00D518DF"/>
    <w:pPr>
      <w:numPr>
        <w:numId w:val="56"/>
      </w:numPr>
    </w:pPr>
  </w:style>
  <w:style w:type="numbering" w:customStyle="1" w:styleId="39">
    <w:name w:val="Імпортований стиль 39"/>
    <w:rsid w:val="00D518DF"/>
    <w:pPr>
      <w:numPr>
        <w:numId w:val="57"/>
      </w:numPr>
    </w:pPr>
  </w:style>
  <w:style w:type="numbering" w:customStyle="1" w:styleId="40">
    <w:name w:val="Імпортований стиль 40"/>
    <w:rsid w:val="00D518DF"/>
    <w:pPr>
      <w:numPr>
        <w:numId w:val="58"/>
      </w:numPr>
    </w:pPr>
  </w:style>
  <w:style w:type="numbering" w:customStyle="1" w:styleId="41">
    <w:name w:val="Імпортований стиль 41"/>
    <w:rsid w:val="00D518DF"/>
    <w:pPr>
      <w:numPr>
        <w:numId w:val="59"/>
      </w:numPr>
    </w:pPr>
  </w:style>
  <w:style w:type="numbering" w:customStyle="1" w:styleId="42">
    <w:name w:val="Імпортований стиль 42"/>
    <w:rsid w:val="00D518DF"/>
    <w:pPr>
      <w:numPr>
        <w:numId w:val="60"/>
      </w:numPr>
    </w:pPr>
  </w:style>
  <w:style w:type="numbering" w:customStyle="1" w:styleId="43">
    <w:name w:val="Імпортований стиль 43"/>
    <w:rsid w:val="00D518DF"/>
    <w:pPr>
      <w:numPr>
        <w:numId w:val="61"/>
      </w:numPr>
    </w:pPr>
  </w:style>
  <w:style w:type="numbering" w:customStyle="1" w:styleId="44">
    <w:name w:val="Імпортований стиль 44"/>
    <w:rsid w:val="00D518DF"/>
    <w:pPr>
      <w:numPr>
        <w:numId w:val="62"/>
      </w:numPr>
    </w:pPr>
  </w:style>
  <w:style w:type="numbering" w:customStyle="1" w:styleId="45">
    <w:name w:val="Імпортований стиль 45"/>
    <w:rsid w:val="00D518DF"/>
    <w:pPr>
      <w:numPr>
        <w:numId w:val="63"/>
      </w:numPr>
    </w:pPr>
  </w:style>
  <w:style w:type="numbering" w:customStyle="1" w:styleId="46">
    <w:name w:val="Імпортований стиль 46"/>
    <w:rsid w:val="00D518DF"/>
    <w:pPr>
      <w:numPr>
        <w:numId w:val="64"/>
      </w:numPr>
    </w:pPr>
  </w:style>
  <w:style w:type="numbering" w:customStyle="1" w:styleId="47">
    <w:name w:val="Імпортований стиль 47"/>
    <w:rsid w:val="00D518DF"/>
    <w:pPr>
      <w:numPr>
        <w:numId w:val="65"/>
      </w:numPr>
    </w:pPr>
  </w:style>
  <w:style w:type="numbering" w:customStyle="1" w:styleId="48">
    <w:name w:val="Імпортований стиль 48"/>
    <w:rsid w:val="00D518DF"/>
    <w:pPr>
      <w:numPr>
        <w:numId w:val="66"/>
      </w:numPr>
    </w:pPr>
  </w:style>
  <w:style w:type="numbering" w:customStyle="1" w:styleId="49">
    <w:name w:val="Імпортований стиль 49"/>
    <w:rsid w:val="00D518DF"/>
    <w:pPr>
      <w:numPr>
        <w:numId w:val="67"/>
      </w:numPr>
    </w:pPr>
  </w:style>
  <w:style w:type="numbering" w:customStyle="1" w:styleId="50">
    <w:name w:val="Імпортований стиль 50"/>
    <w:rsid w:val="00D518DF"/>
    <w:pPr>
      <w:numPr>
        <w:numId w:val="68"/>
      </w:numPr>
    </w:pPr>
  </w:style>
  <w:style w:type="numbering" w:customStyle="1" w:styleId="51">
    <w:name w:val="Імпортований стиль 51"/>
    <w:rsid w:val="00D518DF"/>
    <w:pPr>
      <w:numPr>
        <w:numId w:val="69"/>
      </w:numPr>
    </w:pPr>
  </w:style>
  <w:style w:type="numbering" w:customStyle="1" w:styleId="52">
    <w:name w:val="Імпортований стиль 52"/>
    <w:rsid w:val="00D518DF"/>
    <w:pPr>
      <w:numPr>
        <w:numId w:val="70"/>
      </w:numPr>
    </w:pPr>
  </w:style>
  <w:style w:type="numbering" w:customStyle="1" w:styleId="53">
    <w:name w:val="Імпортований стиль 53"/>
    <w:rsid w:val="00D518DF"/>
    <w:pPr>
      <w:numPr>
        <w:numId w:val="71"/>
      </w:numPr>
    </w:pPr>
  </w:style>
  <w:style w:type="numbering" w:customStyle="1" w:styleId="54">
    <w:name w:val="Імпортований стиль 54"/>
    <w:rsid w:val="00D518DF"/>
    <w:pPr>
      <w:numPr>
        <w:numId w:val="72"/>
      </w:numPr>
    </w:pPr>
  </w:style>
  <w:style w:type="numbering" w:customStyle="1" w:styleId="55">
    <w:name w:val="Імпортований стиль 55"/>
    <w:rsid w:val="00D518DF"/>
    <w:pPr>
      <w:numPr>
        <w:numId w:val="73"/>
      </w:numPr>
    </w:pPr>
  </w:style>
  <w:style w:type="numbering" w:customStyle="1" w:styleId="56">
    <w:name w:val="Імпортований стиль 56"/>
    <w:rsid w:val="00D518DF"/>
    <w:pPr>
      <w:numPr>
        <w:numId w:val="74"/>
      </w:numPr>
    </w:pPr>
  </w:style>
  <w:style w:type="numbering" w:customStyle="1" w:styleId="57">
    <w:name w:val="Імпортований стиль 57"/>
    <w:rsid w:val="00D518DF"/>
    <w:pPr>
      <w:numPr>
        <w:numId w:val="75"/>
      </w:numPr>
    </w:pPr>
  </w:style>
  <w:style w:type="numbering" w:customStyle="1" w:styleId="58">
    <w:name w:val="Імпортований стиль 58"/>
    <w:rsid w:val="00D518DF"/>
    <w:pPr>
      <w:numPr>
        <w:numId w:val="76"/>
      </w:numPr>
    </w:pPr>
  </w:style>
  <w:style w:type="numbering" w:customStyle="1" w:styleId="59">
    <w:name w:val="Імпортований стиль 59"/>
    <w:rsid w:val="00D518DF"/>
    <w:pPr>
      <w:numPr>
        <w:numId w:val="77"/>
      </w:numPr>
    </w:pPr>
  </w:style>
  <w:style w:type="numbering" w:customStyle="1" w:styleId="60">
    <w:name w:val="Імпортований стиль 60"/>
    <w:rsid w:val="00D518DF"/>
    <w:pPr>
      <w:numPr>
        <w:numId w:val="78"/>
      </w:numPr>
    </w:pPr>
  </w:style>
  <w:style w:type="numbering" w:customStyle="1" w:styleId="61">
    <w:name w:val="Імпортований стиль 61"/>
    <w:rsid w:val="00D518DF"/>
    <w:pPr>
      <w:numPr>
        <w:numId w:val="79"/>
      </w:numPr>
    </w:pPr>
  </w:style>
  <w:style w:type="numbering" w:customStyle="1" w:styleId="62">
    <w:name w:val="Імпортований стиль 62"/>
    <w:rsid w:val="00D518DF"/>
    <w:pPr>
      <w:numPr>
        <w:numId w:val="80"/>
      </w:numPr>
    </w:pPr>
  </w:style>
  <w:style w:type="numbering" w:customStyle="1" w:styleId="63">
    <w:name w:val="Імпортований стиль 63"/>
    <w:rsid w:val="00D518DF"/>
    <w:pPr>
      <w:numPr>
        <w:numId w:val="81"/>
      </w:numPr>
    </w:pPr>
  </w:style>
  <w:style w:type="numbering" w:customStyle="1" w:styleId="64">
    <w:name w:val="Імпортований стиль 64"/>
    <w:rsid w:val="00D518DF"/>
    <w:pPr>
      <w:numPr>
        <w:numId w:val="82"/>
      </w:numPr>
    </w:pPr>
  </w:style>
  <w:style w:type="numbering" w:customStyle="1" w:styleId="65">
    <w:name w:val="Імпортований стиль 65"/>
    <w:rsid w:val="00D518DF"/>
    <w:pPr>
      <w:numPr>
        <w:numId w:val="83"/>
      </w:numPr>
    </w:pPr>
  </w:style>
  <w:style w:type="numbering" w:customStyle="1" w:styleId="66">
    <w:name w:val="Імпортований стиль 66"/>
    <w:rsid w:val="00D518DF"/>
    <w:pPr>
      <w:numPr>
        <w:numId w:val="84"/>
      </w:numPr>
    </w:pPr>
  </w:style>
  <w:style w:type="numbering" w:customStyle="1" w:styleId="67">
    <w:name w:val="Імпортований стиль 67"/>
    <w:rsid w:val="00D518DF"/>
    <w:pPr>
      <w:numPr>
        <w:numId w:val="85"/>
      </w:numPr>
    </w:pPr>
  </w:style>
  <w:style w:type="numbering" w:customStyle="1" w:styleId="68">
    <w:name w:val="Імпортований стиль 68"/>
    <w:rsid w:val="00D518DF"/>
    <w:pPr>
      <w:numPr>
        <w:numId w:val="86"/>
      </w:numPr>
    </w:pPr>
  </w:style>
  <w:style w:type="numbering" w:customStyle="1" w:styleId="69">
    <w:name w:val="Імпортований стиль 69"/>
    <w:rsid w:val="00D518DF"/>
    <w:pPr>
      <w:numPr>
        <w:numId w:val="87"/>
      </w:numPr>
    </w:pPr>
  </w:style>
  <w:style w:type="numbering" w:customStyle="1" w:styleId="70">
    <w:name w:val="Імпортований стиль 70"/>
    <w:rsid w:val="00D518DF"/>
    <w:pPr>
      <w:numPr>
        <w:numId w:val="88"/>
      </w:numPr>
    </w:pPr>
  </w:style>
  <w:style w:type="numbering" w:customStyle="1" w:styleId="71">
    <w:name w:val="Імпортований стиль 71"/>
    <w:rsid w:val="00D518DF"/>
    <w:pPr>
      <w:numPr>
        <w:numId w:val="89"/>
      </w:numPr>
    </w:pPr>
  </w:style>
  <w:style w:type="numbering" w:customStyle="1" w:styleId="72">
    <w:name w:val="Імпортований стиль 72"/>
    <w:rsid w:val="00D518DF"/>
    <w:pPr>
      <w:numPr>
        <w:numId w:val="90"/>
      </w:numPr>
    </w:pPr>
  </w:style>
  <w:style w:type="numbering" w:customStyle="1" w:styleId="73">
    <w:name w:val="Імпортований стиль 73"/>
    <w:rsid w:val="00D518DF"/>
    <w:pPr>
      <w:numPr>
        <w:numId w:val="91"/>
      </w:numPr>
    </w:pPr>
  </w:style>
  <w:style w:type="numbering" w:customStyle="1" w:styleId="74">
    <w:name w:val="Імпортований стиль 74"/>
    <w:rsid w:val="00D518DF"/>
    <w:pPr>
      <w:numPr>
        <w:numId w:val="92"/>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3"/>
      </w:numPr>
    </w:pPr>
  </w:style>
  <w:style w:type="numbering" w:customStyle="1" w:styleId="76">
    <w:name w:val="Імпортований стиль 76"/>
    <w:rsid w:val="00D518DF"/>
    <w:pPr>
      <w:numPr>
        <w:numId w:val="94"/>
      </w:numPr>
    </w:pPr>
  </w:style>
  <w:style w:type="numbering" w:customStyle="1" w:styleId="77">
    <w:name w:val="Імпортований стиль 77"/>
    <w:rsid w:val="00D518DF"/>
    <w:pPr>
      <w:numPr>
        <w:numId w:val="95"/>
      </w:numPr>
    </w:pPr>
  </w:style>
  <w:style w:type="numbering" w:customStyle="1" w:styleId="78">
    <w:name w:val="Імпортований стиль 78"/>
    <w:rsid w:val="00D518DF"/>
    <w:pPr>
      <w:numPr>
        <w:numId w:val="96"/>
      </w:numPr>
    </w:pPr>
  </w:style>
  <w:style w:type="numbering" w:customStyle="1" w:styleId="79">
    <w:name w:val="Імпортований стиль 79"/>
    <w:rsid w:val="00D518DF"/>
    <w:pPr>
      <w:numPr>
        <w:numId w:val="97"/>
      </w:numPr>
    </w:pPr>
  </w:style>
  <w:style w:type="numbering" w:customStyle="1" w:styleId="80">
    <w:name w:val="Імпортований стиль 80"/>
    <w:rsid w:val="00D518DF"/>
    <w:pPr>
      <w:numPr>
        <w:numId w:val="98"/>
      </w:numPr>
    </w:pPr>
  </w:style>
  <w:style w:type="numbering" w:customStyle="1" w:styleId="81">
    <w:name w:val="Імпортований стиль 81"/>
    <w:rsid w:val="00D518DF"/>
    <w:pPr>
      <w:numPr>
        <w:numId w:val="99"/>
      </w:numPr>
    </w:pPr>
  </w:style>
  <w:style w:type="numbering" w:customStyle="1" w:styleId="82">
    <w:name w:val="Імпортований стиль 82"/>
    <w:rsid w:val="00D518DF"/>
    <w:pPr>
      <w:numPr>
        <w:numId w:val="100"/>
      </w:numPr>
    </w:pPr>
  </w:style>
  <w:style w:type="numbering" w:customStyle="1" w:styleId="83">
    <w:name w:val="Імпортований стиль 83"/>
    <w:rsid w:val="00D518DF"/>
    <w:pPr>
      <w:numPr>
        <w:numId w:val="101"/>
      </w:numPr>
    </w:pPr>
  </w:style>
  <w:style w:type="numbering" w:customStyle="1" w:styleId="84">
    <w:name w:val="Імпортований стиль 84"/>
    <w:rsid w:val="00D518DF"/>
    <w:pPr>
      <w:numPr>
        <w:numId w:val="102"/>
      </w:numPr>
    </w:pPr>
  </w:style>
  <w:style w:type="numbering" w:customStyle="1" w:styleId="85">
    <w:name w:val="Імпортований стиль 85"/>
    <w:rsid w:val="00D518DF"/>
    <w:pPr>
      <w:numPr>
        <w:numId w:val="103"/>
      </w:numPr>
    </w:pPr>
  </w:style>
  <w:style w:type="numbering" w:customStyle="1" w:styleId="86">
    <w:name w:val="Імпортований стиль 86"/>
    <w:rsid w:val="00D518DF"/>
    <w:pPr>
      <w:numPr>
        <w:numId w:val="104"/>
      </w:numPr>
    </w:pPr>
  </w:style>
  <w:style w:type="numbering" w:customStyle="1" w:styleId="87">
    <w:name w:val="Імпортований стиль 87"/>
    <w:rsid w:val="00D518DF"/>
    <w:pPr>
      <w:numPr>
        <w:numId w:val="105"/>
      </w:numPr>
    </w:pPr>
  </w:style>
  <w:style w:type="numbering" w:customStyle="1" w:styleId="88">
    <w:name w:val="Імпортований стиль 88"/>
    <w:rsid w:val="00D518DF"/>
    <w:pPr>
      <w:numPr>
        <w:numId w:val="106"/>
      </w:numPr>
    </w:pPr>
  </w:style>
  <w:style w:type="numbering" w:customStyle="1" w:styleId="89">
    <w:name w:val="Імпортований стиль 89"/>
    <w:rsid w:val="00D518DF"/>
    <w:pPr>
      <w:numPr>
        <w:numId w:val="107"/>
      </w:numPr>
    </w:pPr>
  </w:style>
  <w:style w:type="numbering" w:customStyle="1" w:styleId="90">
    <w:name w:val="Імпортований стиль 90"/>
    <w:rsid w:val="00D518DF"/>
    <w:pPr>
      <w:numPr>
        <w:numId w:val="108"/>
      </w:numPr>
    </w:pPr>
  </w:style>
  <w:style w:type="paragraph" w:styleId="afff2">
    <w:name w:val="Document Map"/>
    <w:basedOn w:val="a6"/>
    <w:link w:val="afff3"/>
    <w:semiHidden/>
    <w:unhideWhenUsed/>
    <w:rsid w:val="00D518DF"/>
    <w:rPr>
      <w:rFonts w:ascii="Tahoma" w:hAnsi="Tahoma"/>
      <w:sz w:val="16"/>
      <w:szCs w:val="16"/>
    </w:rPr>
  </w:style>
  <w:style w:type="character" w:customStyle="1" w:styleId="afff3">
    <w:name w:val="Схема документа Знак"/>
    <w:link w:val="afff2"/>
    <w:semiHidden/>
    <w:rsid w:val="00D518DF"/>
    <w:rPr>
      <w:rFonts w:ascii="Tahoma" w:hAnsi="Tahoma" w:cs="Tahoma"/>
      <w:sz w:val="16"/>
      <w:szCs w:val="16"/>
    </w:rPr>
  </w:style>
  <w:style w:type="character" w:customStyle="1" w:styleId="6b">
    <w:name w:val="Заголовок 6 Знак"/>
    <w:link w:val="6a"/>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Заголовок Знак"/>
    <w:link w:val="afff4"/>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09"/>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0"/>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9"/>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rsid w:val="00C533B8"/>
    <w:rPr>
      <w:rFonts w:ascii="Cambria" w:eastAsia="Times New Roman" w:hAnsi="Cambria" w:cs="Times New Roman"/>
      <w:i/>
      <w:iCs/>
      <w:color w:val="404040"/>
      <w:lang w:eastAsia="ru-RU"/>
    </w:rPr>
  </w:style>
  <w:style w:type="character" w:customStyle="1" w:styleId="8b">
    <w:name w:val="Заголовок 8 Знак"/>
    <w:link w:val="8a"/>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1ff2">
    <w:name w:val="Заголовок1"/>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b">
    <w:name w:val="List"/>
    <w:basedOn w:val="aff8"/>
    <w:rsid w:val="00C533B8"/>
    <w:pPr>
      <w:spacing w:after="140" w:line="288" w:lineRule="auto"/>
    </w:pPr>
    <w:rPr>
      <w:rFonts w:ascii="Calibri" w:eastAsia="Times New Roman" w:hAnsi="Calibri" w:cs="FreeSans"/>
      <w:lang w:eastAsia="ru-RU"/>
    </w:rPr>
  </w:style>
  <w:style w:type="paragraph" w:customStyle="1" w:styleId="1ff3">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4">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ff2"/>
    <w:uiPriority w:val="59"/>
    <w:rsid w:val="0063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f2"/>
    <w:uiPriority w:val="59"/>
    <w:rsid w:val="00A76B4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2"/>
      </w:numPr>
    </w:pPr>
  </w:style>
  <w:style w:type="numbering" w:customStyle="1" w:styleId="WWNum2">
    <w:name w:val="WWNum2"/>
    <w:basedOn w:val="a9"/>
    <w:rsid w:val="002E35E4"/>
    <w:pPr>
      <w:numPr>
        <w:numId w:val="113"/>
      </w:numPr>
    </w:pPr>
  </w:style>
  <w:style w:type="numbering" w:customStyle="1" w:styleId="WWNum3">
    <w:name w:val="WWNum3"/>
    <w:basedOn w:val="a9"/>
    <w:rsid w:val="002E35E4"/>
    <w:pPr>
      <w:numPr>
        <w:numId w:val="114"/>
      </w:numPr>
    </w:pPr>
  </w:style>
  <w:style w:type="paragraph" w:customStyle="1" w:styleId="a3">
    <w:name w:val="Перечисление"/>
    <w:basedOn w:val="-310"/>
    <w:link w:val="affffc"/>
    <w:uiPriority w:val="99"/>
    <w:qFormat/>
    <w:rsid w:val="00A31DC0"/>
    <w:pPr>
      <w:numPr>
        <w:numId w:val="115"/>
      </w:numPr>
      <w:suppressAutoHyphens w:val="0"/>
      <w:spacing w:after="60" w:line="240" w:lineRule="auto"/>
      <w:contextualSpacing w:val="0"/>
    </w:pPr>
    <w:rPr>
      <w:sz w:val="20"/>
      <w:szCs w:val="20"/>
    </w:rPr>
  </w:style>
  <w:style w:type="character" w:customStyle="1" w:styleId="affffc">
    <w:name w:val="Перечисление Знак"/>
    <w:link w:val="a3"/>
    <w:uiPriority w:val="99"/>
    <w:rsid w:val="00A31DC0"/>
    <w:rPr>
      <w:rFonts w:ascii="Times New Roman" w:hAnsi="Times New Roman"/>
      <w:lang w:eastAsia="en-US"/>
    </w:rPr>
  </w:style>
  <w:style w:type="paragraph" w:customStyle="1" w:styleId="a1">
    <w:name w:val="НОМЕРА"/>
    <w:basedOn w:val="afa"/>
    <w:link w:val="affffd"/>
    <w:uiPriority w:val="99"/>
    <w:qFormat/>
    <w:rsid w:val="0098482A"/>
    <w:pPr>
      <w:numPr>
        <w:numId w:val="120"/>
      </w:numPr>
      <w:spacing w:before="0" w:beforeAutospacing="0" w:after="0" w:afterAutospacing="0" w:line="240" w:lineRule="auto"/>
      <w:jc w:val="both"/>
    </w:pPr>
    <w:rPr>
      <w:rFonts w:ascii="Arial Narrow" w:eastAsia="Calibri" w:hAnsi="Arial Narrow"/>
      <w:sz w:val="18"/>
      <w:szCs w:val="18"/>
    </w:rPr>
  </w:style>
  <w:style w:type="character" w:customStyle="1" w:styleId="affffd">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e">
    <w:name w:val="Plain Text"/>
    <w:basedOn w:val="a6"/>
    <w:link w:val="afffff"/>
    <w:rsid w:val="000C4961"/>
    <w:pPr>
      <w:suppressAutoHyphens w:val="0"/>
      <w:spacing w:line="240" w:lineRule="auto"/>
      <w:ind w:firstLine="0"/>
      <w:jc w:val="left"/>
    </w:pPr>
    <w:rPr>
      <w:rFonts w:ascii="Consolas" w:hAnsi="Consolas"/>
      <w:sz w:val="21"/>
      <w:szCs w:val="21"/>
      <w:lang w:val="en-US" w:bidi="en-US"/>
    </w:rPr>
  </w:style>
  <w:style w:type="character" w:customStyle="1" w:styleId="afffff">
    <w:name w:val="Текст Знак"/>
    <w:link w:val="affffe"/>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paragraph" w:styleId="afffff0">
    <w:name w:val="No Spacing"/>
    <w:qFormat/>
    <w:rsid w:val="00815A6D"/>
    <w:pPr>
      <w:suppressAutoHyphens/>
      <w:ind w:firstLine="709"/>
      <w:jc w:val="both"/>
    </w:pPr>
    <w:rPr>
      <w:rFonts w:ascii="Times New Roman" w:hAnsi="Times New Roman"/>
      <w:sz w:val="28"/>
      <w:szCs w:val="22"/>
      <w:lang w:eastAsia="en-US"/>
    </w:rPr>
  </w:style>
  <w:style w:type="paragraph" w:customStyle="1" w:styleId="c15">
    <w:name w:val="c15"/>
    <w:basedOn w:val="a6"/>
    <w:rsid w:val="008B0DB1"/>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2">
    <w:name w:val="c2"/>
    <w:basedOn w:val="a7"/>
    <w:rsid w:val="008B0DB1"/>
  </w:style>
  <w:style w:type="character" w:customStyle="1" w:styleId="c69">
    <w:name w:val="c69"/>
    <w:basedOn w:val="a7"/>
    <w:rsid w:val="008B0DB1"/>
  </w:style>
  <w:style w:type="character" w:customStyle="1" w:styleId="c1">
    <w:name w:val="c1"/>
    <w:basedOn w:val="a7"/>
    <w:rsid w:val="008B0DB1"/>
  </w:style>
  <w:style w:type="paragraph" w:customStyle="1" w:styleId="c44">
    <w:name w:val="c44"/>
    <w:basedOn w:val="a6"/>
    <w:rsid w:val="008B0DB1"/>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4">
    <w:name w:val="c4"/>
    <w:basedOn w:val="a7"/>
    <w:rsid w:val="008B0DB1"/>
  </w:style>
  <w:style w:type="character" w:customStyle="1" w:styleId="c17">
    <w:name w:val="c17"/>
    <w:basedOn w:val="a7"/>
    <w:rsid w:val="008B0DB1"/>
  </w:style>
  <w:style w:type="character" w:customStyle="1" w:styleId="c36">
    <w:name w:val="c36"/>
    <w:basedOn w:val="a7"/>
    <w:rsid w:val="008B0DB1"/>
  </w:style>
  <w:style w:type="paragraph" w:customStyle="1" w:styleId="afffff1">
    <w:name w:val="Стиль"/>
    <w:rsid w:val="00ED79A3"/>
    <w:pPr>
      <w:widowControl w:val="0"/>
      <w:autoSpaceDE w:val="0"/>
      <w:autoSpaceDN w:val="0"/>
      <w:adjustRightInd w:val="0"/>
    </w:pPr>
    <w:rPr>
      <w:rFonts w:ascii="Times New Roman" w:eastAsia="Times New Roman" w:hAnsi="Times New Roman"/>
      <w:sz w:val="24"/>
      <w:szCs w:val="24"/>
    </w:rPr>
  </w:style>
  <w:style w:type="paragraph" w:customStyle="1" w:styleId="default0">
    <w:name w:val="default"/>
    <w:basedOn w:val="a6"/>
    <w:rsid w:val="006411A0"/>
    <w:pPr>
      <w:suppressAutoHyphens w:val="0"/>
      <w:spacing w:line="240" w:lineRule="auto"/>
      <w:ind w:firstLine="0"/>
      <w:jc w:val="left"/>
    </w:pPr>
    <w:rPr>
      <w:rFonts w:eastAsia="Times New Roman"/>
      <w:sz w:val="24"/>
      <w:szCs w:val="24"/>
      <w:lang w:eastAsia="ru-RU"/>
    </w:rPr>
  </w:style>
  <w:style w:type="character" w:customStyle="1" w:styleId="146">
    <w:name w:val="Стиль 14 пт полужирный"/>
    <w:basedOn w:val="a7"/>
    <w:rsid w:val="006411A0"/>
    <w:rPr>
      <w:b/>
      <w:bCs/>
      <w:spacing w:val="-3"/>
      <w:sz w:val="28"/>
    </w:rPr>
  </w:style>
  <w:style w:type="paragraph" w:styleId="afffff2">
    <w:name w:val="List Paragraph"/>
    <w:basedOn w:val="a6"/>
    <w:uiPriority w:val="99"/>
    <w:qFormat/>
    <w:rsid w:val="006411A0"/>
    <w:pPr>
      <w:suppressAutoHyphens w:val="0"/>
      <w:spacing w:line="240" w:lineRule="auto"/>
      <w:ind w:left="720" w:firstLine="0"/>
      <w:contextualSpacing/>
      <w:jc w:val="left"/>
    </w:pPr>
    <w:rPr>
      <w:rFonts w:eastAsia="Times New Roman"/>
      <w:sz w:val="24"/>
      <w:szCs w:val="24"/>
      <w:lang w:eastAsia="ru-RU"/>
    </w:rPr>
  </w:style>
  <w:style w:type="paragraph" w:customStyle="1" w:styleId="Osnova">
    <w:name w:val="Osnova"/>
    <w:basedOn w:val="a6"/>
    <w:rsid w:val="006411A0"/>
    <w:pPr>
      <w:widowControl w:val="0"/>
      <w:suppressAutoHyphens w:val="0"/>
      <w:autoSpaceDE w:val="0"/>
      <w:autoSpaceDN w:val="0"/>
      <w:adjustRightInd w:val="0"/>
      <w:spacing w:line="213" w:lineRule="exact"/>
      <w:ind w:firstLine="339"/>
    </w:pPr>
    <w:rPr>
      <w:rFonts w:ascii="NewtonCSanPin" w:hAnsi="NewtonCSanPin" w:cs="NewtonCSanPin"/>
      <w:color w:val="000000"/>
      <w:sz w:val="21"/>
      <w:szCs w:val="21"/>
      <w:lang w:val="en-US" w:eastAsia="ru-RU"/>
    </w:rPr>
  </w:style>
  <w:style w:type="paragraph" w:customStyle="1" w:styleId="afffff3">
    <w:name w:val="А_сноска"/>
    <w:basedOn w:val="afe"/>
    <w:link w:val="afffff4"/>
    <w:qFormat/>
    <w:rsid w:val="006411A0"/>
    <w:pPr>
      <w:widowControl w:val="0"/>
      <w:spacing w:line="240" w:lineRule="auto"/>
      <w:ind w:firstLine="400"/>
      <w:jc w:val="both"/>
    </w:pPr>
    <w:rPr>
      <w:sz w:val="24"/>
      <w:szCs w:val="24"/>
    </w:rPr>
  </w:style>
  <w:style w:type="character" w:customStyle="1" w:styleId="afffff4">
    <w:name w:val="А_сноска Знак"/>
    <w:basedOn w:val="aff"/>
    <w:link w:val="afffff3"/>
    <w:rsid w:val="006411A0"/>
    <w:rPr>
      <w:rFonts w:ascii="Times New Roman" w:eastAsia="Times New Roman" w:hAnsi="Times New Roman" w:cs="Times New Roman"/>
      <w:sz w:val="24"/>
      <w:szCs w:val="24"/>
      <w:lang w:eastAsia="ru-RU"/>
    </w:rPr>
  </w:style>
  <w:style w:type="paragraph" w:customStyle="1" w:styleId="afffff5">
    <w:name w:val="Новый"/>
    <w:basedOn w:val="a6"/>
    <w:rsid w:val="006411A0"/>
    <w:pPr>
      <w:suppressAutoHyphens w:val="0"/>
      <w:ind w:firstLine="454"/>
    </w:pPr>
    <w:rPr>
      <w:rFonts w:eastAsia="Times New Roman"/>
      <w:szCs w:val="24"/>
      <w:lang w:bidi="en-US"/>
    </w:rPr>
  </w:style>
  <w:style w:type="paragraph" w:customStyle="1" w:styleId="Abstract">
    <w:name w:val="Abstract"/>
    <w:basedOn w:val="a6"/>
    <w:link w:val="Abstract0"/>
    <w:rsid w:val="006411A0"/>
    <w:pPr>
      <w:widowControl w:val="0"/>
      <w:suppressAutoHyphens w:val="0"/>
      <w:autoSpaceDE w:val="0"/>
      <w:autoSpaceDN w:val="0"/>
      <w:adjustRightInd w:val="0"/>
      <w:ind w:firstLine="454"/>
    </w:pPr>
    <w:rPr>
      <w:rFonts w:eastAsia="@Arial Unicode MS"/>
      <w:szCs w:val="28"/>
      <w:lang w:eastAsia="ru-RU"/>
    </w:rPr>
  </w:style>
  <w:style w:type="character" w:customStyle="1" w:styleId="Abstract0">
    <w:name w:val="Abstract Знак"/>
    <w:basedOn w:val="a7"/>
    <w:link w:val="Abstract"/>
    <w:rsid w:val="006411A0"/>
    <w:rPr>
      <w:rFonts w:ascii="Times New Roman" w:eastAsia="@Arial Unicode MS" w:hAnsi="Times New Roman"/>
      <w:sz w:val="28"/>
      <w:szCs w:val="28"/>
    </w:rPr>
  </w:style>
  <w:style w:type="paragraph" w:customStyle="1" w:styleId="afffff6">
    <w:name w:val="А_осн"/>
    <w:basedOn w:val="Abstract"/>
    <w:link w:val="afffff7"/>
    <w:rsid w:val="006411A0"/>
  </w:style>
  <w:style w:type="character" w:customStyle="1" w:styleId="afffff7">
    <w:name w:val="А_осн Знак"/>
    <w:basedOn w:val="Abstract0"/>
    <w:link w:val="afffff6"/>
    <w:rsid w:val="006411A0"/>
    <w:rPr>
      <w:rFonts w:ascii="Times New Roman" w:eastAsia="@Arial Unicode MS" w:hAnsi="Times New Roman"/>
      <w:sz w:val="28"/>
      <w:szCs w:val="28"/>
    </w:rPr>
  </w:style>
  <w:style w:type="paragraph" w:customStyle="1" w:styleId="Zag3">
    <w:name w:val="Zag_3"/>
    <w:basedOn w:val="a6"/>
    <w:rsid w:val="006411A0"/>
    <w:pPr>
      <w:widowControl w:val="0"/>
      <w:suppressAutoHyphens w:val="0"/>
      <w:autoSpaceDE w:val="0"/>
      <w:autoSpaceDN w:val="0"/>
      <w:adjustRightInd w:val="0"/>
      <w:spacing w:after="68" w:line="282" w:lineRule="exact"/>
      <w:ind w:firstLine="0"/>
      <w:jc w:val="center"/>
    </w:pPr>
    <w:rPr>
      <w:i/>
      <w:iCs/>
      <w:color w:val="000000"/>
      <w:sz w:val="24"/>
      <w:szCs w:val="24"/>
      <w:lang w:val="en-US" w:eastAsia="ru-RU"/>
    </w:rPr>
  </w:style>
  <w:style w:type="paragraph" w:customStyle="1" w:styleId="msonormalcxspmiddlecxspmiddle">
    <w:name w:val="msonormalcxspmiddlecxspmiddle"/>
    <w:basedOn w:val="a6"/>
    <w:rsid w:val="006411A0"/>
    <w:pPr>
      <w:widowControl w:val="0"/>
      <w:spacing w:before="280" w:after="280" w:line="240" w:lineRule="auto"/>
      <w:ind w:firstLine="0"/>
      <w:jc w:val="left"/>
    </w:pPr>
    <w:rPr>
      <w:rFonts w:eastAsia="Arial Unicode MS" w:cs="Tahoma"/>
      <w:color w:val="000000"/>
      <w:sz w:val="24"/>
      <w:szCs w:val="24"/>
      <w:lang w:val="en-US" w:eastAsia="ar-SA"/>
    </w:rPr>
  </w:style>
  <w:style w:type="character" w:customStyle="1" w:styleId="116">
    <w:name w:val="Заголовок 1 Знак1"/>
    <w:basedOn w:val="a7"/>
    <w:rsid w:val="006411A0"/>
    <w:rPr>
      <w:rFonts w:ascii="Arial" w:hAnsi="Arial" w:cs="Arial"/>
      <w:b/>
      <w:bCs/>
      <w:kern w:val="32"/>
      <w:sz w:val="32"/>
      <w:szCs w:val="32"/>
      <w:lang w:val="de-DE" w:eastAsia="ru-RU" w:bidi="ar-SA"/>
    </w:rPr>
  </w:style>
  <w:style w:type="character" w:customStyle="1" w:styleId="216">
    <w:name w:val="Заголовок 2 Знак1"/>
    <w:basedOn w:val="a7"/>
    <w:rsid w:val="006411A0"/>
    <w:rPr>
      <w:rFonts w:ascii="Cambria" w:eastAsia="Times New Roman" w:hAnsi="Cambria" w:cs="Times New Roman"/>
      <w:b/>
      <w:color w:val="4F81BD"/>
      <w:sz w:val="26"/>
      <w:szCs w:val="26"/>
    </w:rPr>
  </w:style>
  <w:style w:type="character" w:customStyle="1" w:styleId="314">
    <w:name w:val="Заголовок 3 Знак1"/>
    <w:basedOn w:val="a7"/>
    <w:rsid w:val="006411A0"/>
    <w:rPr>
      <w:rFonts w:ascii="Arial" w:eastAsia="Times New Roman" w:hAnsi="Arial" w:cs="Arial"/>
      <w:b/>
      <w:bCs/>
      <w:sz w:val="26"/>
      <w:szCs w:val="26"/>
    </w:rPr>
  </w:style>
  <w:style w:type="character" w:customStyle="1" w:styleId="Osnova1">
    <w:name w:val="Osnova1"/>
    <w:rsid w:val="006411A0"/>
  </w:style>
  <w:style w:type="paragraph" w:customStyle="1" w:styleId="Zag2">
    <w:name w:val="Zag_2"/>
    <w:basedOn w:val="a6"/>
    <w:rsid w:val="006411A0"/>
    <w:pPr>
      <w:widowControl w:val="0"/>
      <w:suppressAutoHyphens w:val="0"/>
      <w:autoSpaceDE w:val="0"/>
      <w:autoSpaceDN w:val="0"/>
      <w:adjustRightInd w:val="0"/>
      <w:spacing w:after="129" w:line="291" w:lineRule="exact"/>
      <w:ind w:firstLine="0"/>
      <w:jc w:val="center"/>
    </w:pPr>
    <w:rPr>
      <w:b/>
      <w:bCs/>
      <w:color w:val="000000"/>
      <w:sz w:val="24"/>
      <w:szCs w:val="24"/>
      <w:lang w:val="en-US" w:eastAsia="ru-RU"/>
    </w:rPr>
  </w:style>
  <w:style w:type="character" w:customStyle="1" w:styleId="Zag21">
    <w:name w:val="Zag_21"/>
    <w:rsid w:val="006411A0"/>
  </w:style>
  <w:style w:type="character" w:customStyle="1" w:styleId="Zag31">
    <w:name w:val="Zag_31"/>
    <w:rsid w:val="006411A0"/>
  </w:style>
  <w:style w:type="paragraph" w:customStyle="1" w:styleId="afffff8">
    <w:name w:val="Ξαϋχνϋι"/>
    <w:basedOn w:val="a6"/>
    <w:rsid w:val="006411A0"/>
    <w:pPr>
      <w:widowControl w:val="0"/>
      <w:suppressAutoHyphens w:val="0"/>
      <w:autoSpaceDE w:val="0"/>
      <w:autoSpaceDN w:val="0"/>
      <w:adjustRightInd w:val="0"/>
      <w:spacing w:line="240" w:lineRule="auto"/>
      <w:ind w:firstLine="0"/>
      <w:jc w:val="left"/>
    </w:pPr>
    <w:rPr>
      <w:color w:val="000000"/>
      <w:sz w:val="24"/>
      <w:szCs w:val="24"/>
      <w:lang w:val="en-US" w:eastAsia="ru-RU"/>
    </w:rPr>
  </w:style>
  <w:style w:type="paragraph" w:customStyle="1" w:styleId="afffff9">
    <w:name w:val="Νξβϋι"/>
    <w:basedOn w:val="a6"/>
    <w:rsid w:val="006411A0"/>
    <w:pPr>
      <w:widowControl w:val="0"/>
      <w:suppressAutoHyphens w:val="0"/>
      <w:autoSpaceDE w:val="0"/>
      <w:autoSpaceDN w:val="0"/>
      <w:adjustRightInd w:val="0"/>
      <w:spacing w:line="240" w:lineRule="auto"/>
      <w:ind w:firstLine="0"/>
      <w:jc w:val="left"/>
    </w:pPr>
    <w:rPr>
      <w:color w:val="000000"/>
      <w:sz w:val="24"/>
      <w:szCs w:val="24"/>
      <w:lang w:val="en-US" w:eastAsia="ru-RU"/>
    </w:rPr>
  </w:style>
  <w:style w:type="character" w:customStyle="1" w:styleId="1ff5">
    <w:name w:val="Нижний колонтитул Знак1"/>
    <w:basedOn w:val="a7"/>
    <w:uiPriority w:val="99"/>
    <w:locked/>
    <w:rsid w:val="006411A0"/>
    <w:rPr>
      <w:rFonts w:ascii="Times New Roman" w:eastAsia="Calibri" w:hAnsi="Times New Roman" w:cs="Times New Roman"/>
      <w:sz w:val="24"/>
      <w:szCs w:val="24"/>
      <w:lang w:val="en-US"/>
    </w:rPr>
  </w:style>
  <w:style w:type="paragraph" w:customStyle="1" w:styleId="zag4">
    <w:name w:val="zag_4"/>
    <w:basedOn w:val="a6"/>
    <w:rsid w:val="006411A0"/>
    <w:pPr>
      <w:widowControl w:val="0"/>
      <w:suppressAutoHyphens w:val="0"/>
      <w:autoSpaceDE w:val="0"/>
      <w:autoSpaceDN w:val="0"/>
      <w:adjustRightInd w:val="0"/>
      <w:spacing w:line="213" w:lineRule="exact"/>
      <w:ind w:firstLine="0"/>
      <w:jc w:val="center"/>
    </w:pPr>
    <w:rPr>
      <w:rFonts w:ascii="NewtonCSanPin" w:hAnsi="NewtonCSanPin" w:cs="NewtonCSanPin"/>
      <w:b/>
      <w:bCs/>
      <w:i/>
      <w:iCs/>
      <w:color w:val="000000"/>
      <w:sz w:val="21"/>
      <w:szCs w:val="21"/>
      <w:lang w:val="en-US" w:eastAsia="ru-RU"/>
    </w:rPr>
  </w:style>
  <w:style w:type="paragraph" w:customStyle="1" w:styleId="NormalPP">
    <w:name w:val="Normal PP"/>
    <w:basedOn w:val="a6"/>
    <w:rsid w:val="006411A0"/>
    <w:pPr>
      <w:widowControl w:val="0"/>
      <w:suppressAutoHyphens w:val="0"/>
      <w:autoSpaceDE w:val="0"/>
      <w:autoSpaceDN w:val="0"/>
      <w:adjustRightInd w:val="0"/>
      <w:spacing w:line="240" w:lineRule="auto"/>
      <w:ind w:firstLine="0"/>
      <w:jc w:val="left"/>
    </w:pPr>
    <w:rPr>
      <w:rFonts w:ascii="Arial" w:hAnsi="Arial" w:cs="Arial"/>
      <w:color w:val="000000"/>
      <w:sz w:val="24"/>
      <w:szCs w:val="24"/>
      <w:lang w:val="en-US" w:eastAsia="ru-RU"/>
    </w:rPr>
  </w:style>
  <w:style w:type="paragraph" w:customStyle="1" w:styleId="text2">
    <w:name w:val="text2"/>
    <w:basedOn w:val="a6"/>
    <w:rsid w:val="006411A0"/>
    <w:pPr>
      <w:widowControl w:val="0"/>
      <w:suppressAutoHyphens w:val="0"/>
      <w:autoSpaceDE w:val="0"/>
      <w:autoSpaceDN w:val="0"/>
      <w:adjustRightInd w:val="0"/>
      <w:spacing w:line="240" w:lineRule="auto"/>
      <w:ind w:left="566" w:right="793" w:firstLine="0"/>
    </w:pPr>
    <w:rPr>
      <w:color w:val="000000"/>
      <w:sz w:val="24"/>
      <w:szCs w:val="24"/>
      <w:lang w:val="en-US" w:eastAsia="ru-RU"/>
    </w:rPr>
  </w:style>
  <w:style w:type="character" w:customStyle="1" w:styleId="1ff6">
    <w:name w:val="Основной текст с отступом Знак1"/>
    <w:basedOn w:val="a7"/>
    <w:rsid w:val="006411A0"/>
    <w:rPr>
      <w:sz w:val="24"/>
      <w:szCs w:val="24"/>
      <w:lang w:val="ru-RU" w:eastAsia="ru-RU" w:bidi="ar-SA"/>
    </w:rPr>
  </w:style>
  <w:style w:type="paragraph" w:customStyle="1" w:styleId="1ff7">
    <w:name w:val="Знак Знак1 Знак Знак Знак"/>
    <w:basedOn w:val="a6"/>
    <w:rsid w:val="006411A0"/>
    <w:pPr>
      <w:suppressAutoHyphens w:val="0"/>
      <w:spacing w:after="160" w:line="240" w:lineRule="exact"/>
      <w:ind w:firstLine="0"/>
      <w:jc w:val="left"/>
    </w:pPr>
    <w:rPr>
      <w:rFonts w:ascii="Verdana" w:eastAsia="Times New Roman" w:hAnsi="Verdana"/>
      <w:sz w:val="20"/>
      <w:szCs w:val="20"/>
      <w:lang w:val="en-US"/>
    </w:rPr>
  </w:style>
  <w:style w:type="paragraph" w:customStyle="1" w:styleId="afffffa">
    <w:name w:val="Знак Знак Знак Знак Знак"/>
    <w:basedOn w:val="a6"/>
    <w:rsid w:val="006411A0"/>
    <w:pPr>
      <w:suppressAutoHyphens w:val="0"/>
      <w:spacing w:after="160" w:line="240" w:lineRule="exact"/>
      <w:ind w:firstLine="0"/>
      <w:jc w:val="left"/>
    </w:pPr>
    <w:rPr>
      <w:rFonts w:ascii="Verdana" w:eastAsia="Times New Roman" w:hAnsi="Verdana"/>
      <w:sz w:val="20"/>
      <w:szCs w:val="20"/>
      <w:lang w:val="en-US"/>
    </w:rPr>
  </w:style>
  <w:style w:type="paragraph" w:customStyle="1" w:styleId="CharCharCarCharCarCharCarCharCarCharCharCharCarCharCharChar">
    <w:name w:val="Char Char Car Char Car Char Car Char Car Char Char Char Car Char Char Char"/>
    <w:basedOn w:val="a6"/>
    <w:rsid w:val="006411A0"/>
    <w:pPr>
      <w:suppressAutoHyphens w:val="0"/>
      <w:autoSpaceDE w:val="0"/>
      <w:autoSpaceDN w:val="0"/>
      <w:spacing w:after="160" w:line="240" w:lineRule="exact"/>
      <w:ind w:firstLine="0"/>
      <w:jc w:val="left"/>
    </w:pPr>
    <w:rPr>
      <w:rFonts w:ascii="Arial" w:eastAsia="Times New Roman" w:hAnsi="Arial" w:cs="Arial"/>
      <w:sz w:val="20"/>
      <w:szCs w:val="20"/>
      <w:lang w:val="en-US"/>
    </w:rPr>
  </w:style>
  <w:style w:type="paragraph" w:customStyle="1" w:styleId="afffffb">
    <w:name w:val="Знак Знак"/>
    <w:basedOn w:val="a6"/>
    <w:rsid w:val="006411A0"/>
    <w:pPr>
      <w:suppressAutoHyphens w:val="0"/>
      <w:spacing w:after="160" w:line="240" w:lineRule="exact"/>
      <w:ind w:firstLine="0"/>
      <w:jc w:val="left"/>
    </w:pPr>
    <w:rPr>
      <w:rFonts w:ascii="Verdana" w:eastAsia="Times New Roman" w:hAnsi="Verdana"/>
      <w:sz w:val="20"/>
      <w:szCs w:val="20"/>
      <w:lang w:val="en-US"/>
    </w:rPr>
  </w:style>
  <w:style w:type="character" w:customStyle="1" w:styleId="spelle">
    <w:name w:val="spelle"/>
    <w:basedOn w:val="a7"/>
    <w:rsid w:val="006411A0"/>
  </w:style>
  <w:style w:type="character" w:customStyle="1" w:styleId="grame">
    <w:name w:val="grame"/>
    <w:basedOn w:val="a7"/>
    <w:rsid w:val="006411A0"/>
  </w:style>
  <w:style w:type="paragraph" w:customStyle="1" w:styleId="afffffc">
    <w:name w:val="a"/>
    <w:basedOn w:val="a6"/>
    <w:rsid w:val="006411A0"/>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Iauiue">
    <w:name w:val="Iau.iue"/>
    <w:basedOn w:val="a6"/>
    <w:next w:val="a6"/>
    <w:rsid w:val="006411A0"/>
    <w:pPr>
      <w:suppressAutoHyphens w:val="0"/>
      <w:autoSpaceDE w:val="0"/>
      <w:autoSpaceDN w:val="0"/>
      <w:adjustRightInd w:val="0"/>
      <w:spacing w:line="240" w:lineRule="auto"/>
      <w:ind w:firstLine="0"/>
      <w:jc w:val="left"/>
    </w:pPr>
    <w:rPr>
      <w:rFonts w:eastAsia="Times New Roman"/>
      <w:sz w:val="24"/>
      <w:szCs w:val="24"/>
      <w:lang w:eastAsia="ru-RU"/>
    </w:rPr>
  </w:style>
  <w:style w:type="paragraph" w:customStyle="1" w:styleId="afffffd">
    <w:name w:val="Знак Знак Знак"/>
    <w:basedOn w:val="a6"/>
    <w:rsid w:val="006411A0"/>
    <w:pPr>
      <w:suppressAutoHyphens w:val="0"/>
      <w:spacing w:after="160" w:line="240" w:lineRule="exact"/>
      <w:ind w:firstLine="0"/>
      <w:jc w:val="left"/>
    </w:pPr>
    <w:rPr>
      <w:rFonts w:ascii="Verdana" w:eastAsia="Times New Roman" w:hAnsi="Verdana"/>
      <w:sz w:val="20"/>
      <w:szCs w:val="20"/>
      <w:lang w:val="en-US"/>
    </w:rPr>
  </w:style>
  <w:style w:type="character" w:customStyle="1" w:styleId="615">
    <w:name w:val="Знак6 Знак Знак1"/>
    <w:basedOn w:val="a7"/>
    <w:semiHidden/>
    <w:locked/>
    <w:rsid w:val="006411A0"/>
    <w:rPr>
      <w:lang w:val="ru-RU" w:eastAsia="ru-RU" w:bidi="ar-SA"/>
    </w:rPr>
  </w:style>
  <w:style w:type="character" w:customStyle="1" w:styleId="normalchar1">
    <w:name w:val="normal__char1"/>
    <w:basedOn w:val="a7"/>
    <w:rsid w:val="006411A0"/>
    <w:rPr>
      <w:rFonts w:ascii="Calibri" w:hAnsi="Calibri" w:hint="default"/>
      <w:sz w:val="22"/>
      <w:szCs w:val="22"/>
    </w:rPr>
  </w:style>
  <w:style w:type="paragraph" w:customStyle="1" w:styleId="afffffe">
    <w:name w:val="Знак Знак Знак Знак"/>
    <w:basedOn w:val="a6"/>
    <w:rsid w:val="006411A0"/>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1ff8">
    <w:name w:val="Номер 1"/>
    <w:basedOn w:val="1a"/>
    <w:qFormat/>
    <w:rsid w:val="006411A0"/>
    <w:pPr>
      <w:keepLines w:val="0"/>
      <w:tabs>
        <w:tab w:val="clear" w:pos="142"/>
      </w:tabs>
      <w:autoSpaceDE w:val="0"/>
      <w:autoSpaceDN w:val="0"/>
      <w:adjustRightInd w:val="0"/>
      <w:spacing w:before="360" w:after="240"/>
    </w:pPr>
    <w:rPr>
      <w:caps w:val="0"/>
      <w:szCs w:val="20"/>
      <w:lang w:eastAsia="ru-RU"/>
    </w:rPr>
  </w:style>
  <w:style w:type="paragraph" w:customStyle="1" w:styleId="Iauiue0">
    <w:name w:val="Iau?iue"/>
    <w:rsid w:val="006411A0"/>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ff3">
    <w:name w:val="Номер 2"/>
    <w:basedOn w:val="3a"/>
    <w:qFormat/>
    <w:rsid w:val="006411A0"/>
    <w:pPr>
      <w:keepLines w:val="0"/>
      <w:suppressAutoHyphens w:val="0"/>
      <w:spacing w:before="120" w:after="120"/>
      <w:ind w:firstLine="0"/>
      <w:jc w:val="center"/>
    </w:pPr>
    <w:rPr>
      <w:rFonts w:eastAsia="Times New Roman" w:cs="Arial"/>
      <w:bCs/>
      <w:lang w:eastAsia="ru-RU"/>
    </w:rPr>
  </w:style>
  <w:style w:type="paragraph" w:customStyle="1" w:styleId="226">
    <w:name w:val="Основной текст 22"/>
    <w:basedOn w:val="a6"/>
    <w:rsid w:val="006411A0"/>
    <w:pPr>
      <w:suppressAutoHyphens w:val="0"/>
      <w:spacing w:line="240" w:lineRule="auto"/>
    </w:pPr>
    <w:rPr>
      <w:rFonts w:eastAsia="Times New Roman"/>
      <w:sz w:val="24"/>
      <w:szCs w:val="24"/>
      <w:lang w:eastAsia="ru-RU"/>
    </w:rPr>
  </w:style>
  <w:style w:type="paragraph" w:customStyle="1" w:styleId="217">
    <w:name w:val="Основной текст с отступом 21"/>
    <w:basedOn w:val="a6"/>
    <w:rsid w:val="006411A0"/>
    <w:pPr>
      <w:suppressAutoHyphens w:val="0"/>
      <w:spacing w:line="240" w:lineRule="auto"/>
    </w:pPr>
    <w:rPr>
      <w:rFonts w:eastAsia="Times New Roman"/>
      <w:sz w:val="22"/>
      <w:szCs w:val="20"/>
      <w:lang w:eastAsia="ru-RU"/>
    </w:rPr>
  </w:style>
  <w:style w:type="character" w:customStyle="1" w:styleId="FontStyle37">
    <w:name w:val="Font Style37"/>
    <w:basedOn w:val="a7"/>
    <w:rsid w:val="006411A0"/>
    <w:rPr>
      <w:rFonts w:ascii="Times New Roman" w:hAnsi="Times New Roman" w:cs="Times New Roman"/>
      <w:sz w:val="20"/>
      <w:szCs w:val="20"/>
    </w:rPr>
  </w:style>
  <w:style w:type="paragraph" w:customStyle="1" w:styleId="Style3">
    <w:name w:val="Style3"/>
    <w:basedOn w:val="a6"/>
    <w:uiPriority w:val="99"/>
    <w:rsid w:val="006411A0"/>
    <w:pPr>
      <w:widowControl w:val="0"/>
      <w:suppressAutoHyphens w:val="0"/>
      <w:autoSpaceDE w:val="0"/>
      <w:autoSpaceDN w:val="0"/>
      <w:adjustRightInd w:val="0"/>
      <w:spacing w:line="293" w:lineRule="exact"/>
      <w:ind w:firstLine="504"/>
    </w:pPr>
    <w:rPr>
      <w:rFonts w:eastAsia="Times New Roman"/>
      <w:sz w:val="24"/>
      <w:szCs w:val="24"/>
      <w:lang w:eastAsia="ru-RU"/>
    </w:rPr>
  </w:style>
  <w:style w:type="paragraph" w:customStyle="1" w:styleId="Style1">
    <w:name w:val="Style1"/>
    <w:basedOn w:val="a6"/>
    <w:uiPriority w:val="99"/>
    <w:rsid w:val="006411A0"/>
    <w:pPr>
      <w:widowControl w:val="0"/>
      <w:suppressAutoHyphens w:val="0"/>
      <w:autoSpaceDE w:val="0"/>
      <w:autoSpaceDN w:val="0"/>
      <w:adjustRightInd w:val="0"/>
      <w:spacing w:line="298" w:lineRule="exact"/>
      <w:ind w:firstLine="514"/>
    </w:pPr>
    <w:rPr>
      <w:rFonts w:eastAsia="Times New Roman"/>
      <w:sz w:val="24"/>
      <w:szCs w:val="24"/>
      <w:lang w:eastAsia="ru-RU"/>
    </w:rPr>
  </w:style>
  <w:style w:type="paragraph" w:customStyle="1" w:styleId="BodyText21">
    <w:name w:val="Body Text 21"/>
    <w:basedOn w:val="a6"/>
    <w:rsid w:val="006411A0"/>
    <w:pPr>
      <w:suppressAutoHyphens w:val="0"/>
      <w:spacing w:line="240" w:lineRule="auto"/>
    </w:pPr>
    <w:rPr>
      <w:rFonts w:eastAsia="Times New Roman"/>
      <w:sz w:val="24"/>
      <w:szCs w:val="24"/>
      <w:lang w:eastAsia="ru-RU"/>
    </w:rPr>
  </w:style>
  <w:style w:type="paragraph" w:customStyle="1" w:styleId="Iniiaiieoaeno21">
    <w:name w:val="Iniiaiie oaeno 21"/>
    <w:basedOn w:val="a6"/>
    <w:rsid w:val="006411A0"/>
    <w:pPr>
      <w:widowControl w:val="0"/>
      <w:suppressAutoHyphens w:val="0"/>
      <w:autoSpaceDE w:val="0"/>
      <w:autoSpaceDN w:val="0"/>
      <w:ind w:firstLine="0"/>
    </w:pPr>
    <w:rPr>
      <w:rFonts w:eastAsia="SimSun"/>
      <w:sz w:val="24"/>
      <w:szCs w:val="24"/>
      <w:lang w:eastAsia="zh-CN"/>
    </w:rPr>
  </w:style>
  <w:style w:type="paragraph" w:customStyle="1" w:styleId="affffff">
    <w:name w:val="Знак"/>
    <w:basedOn w:val="a6"/>
    <w:rsid w:val="006411A0"/>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affffff0">
    <w:name w:val="Знак Знак Знак Знак Знак Знак Знак Знак Знак Знак Знак Знак Знак Знак Знак Знак"/>
    <w:basedOn w:val="a6"/>
    <w:rsid w:val="006411A0"/>
    <w:pPr>
      <w:suppressAutoHyphens w:val="0"/>
      <w:spacing w:after="160" w:line="240" w:lineRule="exact"/>
      <w:ind w:firstLine="0"/>
      <w:jc w:val="left"/>
    </w:pPr>
    <w:rPr>
      <w:rFonts w:ascii="Verdana" w:eastAsia="Times New Roman" w:hAnsi="Verdana"/>
      <w:sz w:val="20"/>
      <w:szCs w:val="20"/>
      <w:lang w:val="en-US"/>
    </w:rPr>
  </w:style>
  <w:style w:type="character" w:customStyle="1" w:styleId="affffff1">
    <w:name w:val="Без интервала Знак"/>
    <w:basedOn w:val="a7"/>
    <w:rsid w:val="006411A0"/>
    <w:rPr>
      <w:sz w:val="24"/>
      <w:szCs w:val="32"/>
    </w:rPr>
  </w:style>
  <w:style w:type="paragraph" w:styleId="2ff4">
    <w:name w:val="Quote"/>
    <w:basedOn w:val="a6"/>
    <w:next w:val="a6"/>
    <w:link w:val="2ff5"/>
    <w:qFormat/>
    <w:rsid w:val="006411A0"/>
    <w:pPr>
      <w:suppressAutoHyphens w:val="0"/>
      <w:spacing w:line="240" w:lineRule="auto"/>
    </w:pPr>
    <w:rPr>
      <w:rFonts w:eastAsia="Times New Roman"/>
      <w:i/>
      <w:sz w:val="24"/>
      <w:szCs w:val="24"/>
      <w:lang w:bidi="en-US"/>
    </w:rPr>
  </w:style>
  <w:style w:type="character" w:customStyle="1" w:styleId="2ff5">
    <w:name w:val="Цитата 2 Знак"/>
    <w:basedOn w:val="a7"/>
    <w:link w:val="2ff4"/>
    <w:rsid w:val="006411A0"/>
    <w:rPr>
      <w:rFonts w:ascii="Times New Roman" w:eastAsia="Times New Roman" w:hAnsi="Times New Roman"/>
      <w:i/>
      <w:sz w:val="24"/>
      <w:szCs w:val="24"/>
      <w:lang w:eastAsia="en-US" w:bidi="en-US"/>
    </w:rPr>
  </w:style>
  <w:style w:type="paragraph" w:styleId="affffff2">
    <w:name w:val="Intense Quote"/>
    <w:basedOn w:val="a6"/>
    <w:next w:val="a6"/>
    <w:link w:val="affffff3"/>
    <w:qFormat/>
    <w:rsid w:val="006411A0"/>
    <w:pPr>
      <w:suppressAutoHyphens w:val="0"/>
      <w:spacing w:line="240" w:lineRule="auto"/>
      <w:ind w:left="720" w:right="720"/>
    </w:pPr>
    <w:rPr>
      <w:rFonts w:eastAsia="Times New Roman"/>
      <w:b/>
      <w:i/>
      <w:sz w:val="24"/>
      <w:lang w:bidi="en-US"/>
    </w:rPr>
  </w:style>
  <w:style w:type="character" w:customStyle="1" w:styleId="affffff3">
    <w:name w:val="Выделенная цитата Знак"/>
    <w:basedOn w:val="a7"/>
    <w:link w:val="affffff2"/>
    <w:rsid w:val="006411A0"/>
    <w:rPr>
      <w:rFonts w:ascii="Times New Roman" w:eastAsia="Times New Roman" w:hAnsi="Times New Roman"/>
      <w:b/>
      <w:i/>
      <w:sz w:val="24"/>
      <w:szCs w:val="22"/>
      <w:lang w:eastAsia="en-US" w:bidi="en-US"/>
    </w:rPr>
  </w:style>
  <w:style w:type="character" w:styleId="affffff4">
    <w:name w:val="Subtle Emphasis"/>
    <w:qFormat/>
    <w:rsid w:val="006411A0"/>
    <w:rPr>
      <w:i/>
      <w:color w:val="5A5A5A"/>
    </w:rPr>
  </w:style>
  <w:style w:type="character" w:styleId="affffff5">
    <w:name w:val="Intense Emphasis"/>
    <w:basedOn w:val="a7"/>
    <w:qFormat/>
    <w:rsid w:val="006411A0"/>
    <w:rPr>
      <w:b/>
      <w:i/>
      <w:sz w:val="24"/>
      <w:szCs w:val="24"/>
      <w:u w:val="single"/>
    </w:rPr>
  </w:style>
  <w:style w:type="character" w:styleId="affffff6">
    <w:name w:val="Subtle Reference"/>
    <w:basedOn w:val="a7"/>
    <w:qFormat/>
    <w:rsid w:val="006411A0"/>
    <w:rPr>
      <w:sz w:val="24"/>
      <w:szCs w:val="24"/>
      <w:u w:val="single"/>
    </w:rPr>
  </w:style>
  <w:style w:type="character" w:styleId="affffff7">
    <w:name w:val="Intense Reference"/>
    <w:basedOn w:val="a7"/>
    <w:qFormat/>
    <w:rsid w:val="006411A0"/>
    <w:rPr>
      <w:b/>
      <w:sz w:val="24"/>
      <w:u w:val="single"/>
    </w:rPr>
  </w:style>
  <w:style w:type="character" w:styleId="affffff8">
    <w:name w:val="Book Title"/>
    <w:basedOn w:val="a7"/>
    <w:qFormat/>
    <w:rsid w:val="006411A0"/>
    <w:rPr>
      <w:rFonts w:ascii="Arial" w:eastAsia="Times New Roman" w:hAnsi="Arial"/>
      <w:b/>
      <w:i/>
      <w:sz w:val="24"/>
      <w:szCs w:val="24"/>
    </w:rPr>
  </w:style>
  <w:style w:type="paragraph" w:styleId="affffff9">
    <w:name w:val="TOC Heading"/>
    <w:basedOn w:val="1a"/>
    <w:next w:val="a6"/>
    <w:qFormat/>
    <w:rsid w:val="006411A0"/>
    <w:pPr>
      <w:keepLines w:val="0"/>
      <w:tabs>
        <w:tab w:val="clear" w:pos="142"/>
      </w:tabs>
      <w:suppressAutoHyphens w:val="0"/>
      <w:spacing w:before="240" w:after="60" w:line="240" w:lineRule="auto"/>
      <w:outlineLvl w:val="9"/>
    </w:pPr>
    <w:rPr>
      <w:rFonts w:ascii="Arial" w:hAnsi="Arial"/>
      <w:bCs/>
      <w:caps w:val="0"/>
      <w:kern w:val="32"/>
      <w:sz w:val="32"/>
      <w:lang w:bidi="en-US"/>
    </w:rPr>
  </w:style>
  <w:style w:type="character" w:customStyle="1" w:styleId="apple-style-span">
    <w:name w:val="apple-style-span"/>
    <w:basedOn w:val="a7"/>
    <w:rsid w:val="006411A0"/>
  </w:style>
  <w:style w:type="paragraph" w:customStyle="1" w:styleId="CompanyName">
    <w:name w:val="Company Name"/>
    <w:basedOn w:val="afffff0"/>
    <w:rsid w:val="006411A0"/>
  </w:style>
  <w:style w:type="paragraph" w:customStyle="1" w:styleId="AuthorsName">
    <w:name w:val="Author's Name"/>
    <w:basedOn w:val="afffff0"/>
    <w:rsid w:val="006411A0"/>
  </w:style>
  <w:style w:type="paragraph" w:customStyle="1" w:styleId="DocumentDate">
    <w:name w:val="Document Date"/>
    <w:basedOn w:val="afffff0"/>
    <w:rsid w:val="006411A0"/>
  </w:style>
  <w:style w:type="paragraph" w:customStyle="1" w:styleId="affffffa">
    <w:name w:val="Аннотации"/>
    <w:basedOn w:val="a6"/>
    <w:rsid w:val="006411A0"/>
    <w:pPr>
      <w:suppressAutoHyphens w:val="0"/>
      <w:spacing w:line="240" w:lineRule="auto"/>
      <w:ind w:firstLine="284"/>
    </w:pPr>
    <w:rPr>
      <w:rFonts w:eastAsia="Times New Roman"/>
      <w:sz w:val="22"/>
      <w:szCs w:val="20"/>
      <w:lang w:eastAsia="ru-RU"/>
    </w:rPr>
  </w:style>
  <w:style w:type="paragraph" w:customStyle="1" w:styleId="affffffb">
    <w:name w:val="Содержимое таблицы"/>
    <w:basedOn w:val="a6"/>
    <w:rsid w:val="006411A0"/>
    <w:pPr>
      <w:widowControl w:val="0"/>
      <w:suppressLineNumbers/>
      <w:spacing w:line="240" w:lineRule="auto"/>
      <w:ind w:firstLine="0"/>
      <w:jc w:val="left"/>
    </w:pPr>
    <w:rPr>
      <w:rFonts w:eastAsia="Lucida Sans Unicode"/>
      <w:kern w:val="1"/>
      <w:sz w:val="24"/>
      <w:szCs w:val="24"/>
      <w:lang w:eastAsia="ru-RU"/>
    </w:rPr>
  </w:style>
  <w:style w:type="character" w:customStyle="1" w:styleId="affffffc">
    <w:name w:val="Методика подзаголовок"/>
    <w:basedOn w:val="a7"/>
    <w:rsid w:val="006411A0"/>
    <w:rPr>
      <w:rFonts w:ascii="Times New Roman" w:hAnsi="Times New Roman"/>
      <w:b/>
      <w:bCs/>
      <w:spacing w:val="30"/>
    </w:rPr>
  </w:style>
  <w:style w:type="paragraph" w:customStyle="1" w:styleId="affffffd">
    <w:name w:val="текст сноски"/>
    <w:basedOn w:val="a6"/>
    <w:rsid w:val="006411A0"/>
    <w:pPr>
      <w:widowControl w:val="0"/>
      <w:suppressAutoHyphens w:val="0"/>
      <w:spacing w:line="240" w:lineRule="auto"/>
      <w:ind w:firstLine="0"/>
      <w:jc w:val="left"/>
    </w:pPr>
    <w:rPr>
      <w:rFonts w:ascii="Gelvetsky 12pt" w:eastAsia="Times New Roman" w:hAnsi="Gelvetsky 12pt" w:cs="Gelvetsky 12pt"/>
      <w:sz w:val="24"/>
      <w:szCs w:val="24"/>
      <w:lang w:val="en-US" w:eastAsia="ru-RU"/>
    </w:rPr>
  </w:style>
  <w:style w:type="character" w:customStyle="1" w:styleId="184">
    <w:name w:val="Знак Знак18"/>
    <w:basedOn w:val="a7"/>
    <w:rsid w:val="006411A0"/>
    <w:rPr>
      <w:rFonts w:ascii="Arial" w:eastAsia="Times New Roman" w:hAnsi="Arial" w:cs="Times New Roman"/>
      <w:b/>
      <w:bCs/>
      <w:kern w:val="32"/>
      <w:sz w:val="32"/>
      <w:szCs w:val="32"/>
    </w:rPr>
  </w:style>
  <w:style w:type="character" w:customStyle="1" w:styleId="174">
    <w:name w:val="Знак Знак17"/>
    <w:basedOn w:val="a7"/>
    <w:rsid w:val="006411A0"/>
    <w:rPr>
      <w:rFonts w:ascii="Arial" w:eastAsia="Times New Roman" w:hAnsi="Arial" w:cs="Times New Roman"/>
      <w:b/>
      <w:bCs/>
      <w:iCs/>
      <w:sz w:val="28"/>
      <w:szCs w:val="28"/>
    </w:rPr>
  </w:style>
  <w:style w:type="character" w:customStyle="1" w:styleId="165">
    <w:name w:val="Знак Знак16"/>
    <w:basedOn w:val="a7"/>
    <w:rsid w:val="006411A0"/>
    <w:rPr>
      <w:rFonts w:ascii="Arial" w:eastAsia="Times New Roman" w:hAnsi="Arial" w:cs="Times New Roman"/>
      <w:b/>
      <w:bCs/>
      <w:sz w:val="24"/>
      <w:szCs w:val="26"/>
    </w:rPr>
  </w:style>
  <w:style w:type="character" w:customStyle="1" w:styleId="1ff9">
    <w:name w:val="Подзаголовок Знак1"/>
    <w:basedOn w:val="a7"/>
    <w:rsid w:val="006411A0"/>
    <w:rPr>
      <w:rFonts w:ascii="Arial" w:eastAsia="Times New Roman" w:hAnsi="Arial" w:cs="Times New Roman"/>
      <w:sz w:val="24"/>
      <w:szCs w:val="24"/>
      <w:lang w:eastAsia="en-US" w:bidi="en-US"/>
    </w:rPr>
  </w:style>
  <w:style w:type="character" w:customStyle="1" w:styleId="1ffa">
    <w:name w:val="Схема документа Знак1"/>
    <w:basedOn w:val="a7"/>
    <w:uiPriority w:val="99"/>
    <w:semiHidden/>
    <w:rsid w:val="006411A0"/>
    <w:rPr>
      <w:rFonts w:ascii="Tahoma" w:hAnsi="Tahoma" w:cs="Tahoma"/>
      <w:sz w:val="16"/>
      <w:szCs w:val="16"/>
    </w:rPr>
  </w:style>
  <w:style w:type="table" w:customStyle="1" w:styleId="B2ColorfulShadingAccent2">
    <w:name w:val="B2 Colorful Shading Accent 2"/>
    <w:basedOn w:val="a8"/>
    <w:rsid w:val="006411A0"/>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paragraph" w:styleId="affffffe">
    <w:name w:val="Block Text"/>
    <w:basedOn w:val="a6"/>
    <w:rsid w:val="006411A0"/>
    <w:pPr>
      <w:suppressAutoHyphens w:val="0"/>
      <w:spacing w:line="240" w:lineRule="auto"/>
      <w:ind w:left="57" w:right="57" w:firstLine="720"/>
    </w:pPr>
    <w:rPr>
      <w:rFonts w:eastAsia="Times New Roman"/>
      <w:sz w:val="24"/>
      <w:szCs w:val="20"/>
      <w:lang w:eastAsia="ru-RU"/>
    </w:rPr>
  </w:style>
  <w:style w:type="table" w:customStyle="1" w:styleId="B2ColorfulShadingAccent21">
    <w:name w:val="B2 Colorful Shading Accent 21"/>
    <w:basedOn w:val="a8"/>
    <w:rsid w:val="006411A0"/>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paragraph" w:styleId="HTML0">
    <w:name w:val="HTML Preformatted"/>
    <w:basedOn w:val="a6"/>
    <w:link w:val="HTML1"/>
    <w:rsid w:val="0064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eastAsia="Times New Roman" w:hAnsi="Courier New" w:cs="Courier New"/>
      <w:sz w:val="20"/>
      <w:szCs w:val="20"/>
      <w:lang w:eastAsia="ru-RU"/>
    </w:rPr>
  </w:style>
  <w:style w:type="character" w:customStyle="1" w:styleId="HTML1">
    <w:name w:val="Стандартный HTML Знак"/>
    <w:basedOn w:val="a7"/>
    <w:link w:val="HTML0"/>
    <w:rsid w:val="006411A0"/>
    <w:rPr>
      <w:rFonts w:ascii="Courier New" w:eastAsia="Times New Roman" w:hAnsi="Courier New" w:cs="Courier New"/>
    </w:rPr>
  </w:style>
  <w:style w:type="paragraph" w:customStyle="1" w:styleId="description">
    <w:name w:val="description"/>
    <w:basedOn w:val="a6"/>
    <w:rsid w:val="006411A0"/>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post-authorvcard">
    <w:name w:val="post-author vcard"/>
    <w:basedOn w:val="a7"/>
    <w:rsid w:val="006411A0"/>
  </w:style>
  <w:style w:type="character" w:customStyle="1" w:styleId="fn">
    <w:name w:val="fn"/>
    <w:basedOn w:val="a7"/>
    <w:rsid w:val="006411A0"/>
  </w:style>
  <w:style w:type="character" w:customStyle="1" w:styleId="post-timestamp2">
    <w:name w:val="post-timestamp2"/>
    <w:basedOn w:val="a7"/>
    <w:rsid w:val="006411A0"/>
    <w:rPr>
      <w:color w:val="999966"/>
    </w:rPr>
  </w:style>
  <w:style w:type="character" w:customStyle="1" w:styleId="post-comment-link">
    <w:name w:val="post-comment-link"/>
    <w:basedOn w:val="a7"/>
    <w:rsid w:val="006411A0"/>
  </w:style>
  <w:style w:type="character" w:customStyle="1" w:styleId="item-controlblog-adminpid-1744177254">
    <w:name w:val="item-control blog-admin pid-1744177254"/>
    <w:basedOn w:val="a7"/>
    <w:rsid w:val="006411A0"/>
  </w:style>
  <w:style w:type="character" w:customStyle="1" w:styleId="zippytoggle-open">
    <w:name w:val="zippy toggle-open"/>
    <w:basedOn w:val="a7"/>
    <w:rsid w:val="006411A0"/>
  </w:style>
  <w:style w:type="character" w:customStyle="1" w:styleId="post-count">
    <w:name w:val="post-count"/>
    <w:basedOn w:val="a7"/>
    <w:rsid w:val="006411A0"/>
  </w:style>
  <w:style w:type="character" w:customStyle="1" w:styleId="zippy">
    <w:name w:val="zippy"/>
    <w:basedOn w:val="a7"/>
    <w:rsid w:val="006411A0"/>
  </w:style>
  <w:style w:type="character" w:customStyle="1" w:styleId="item-controlblog-admin">
    <w:name w:val="item-control blog-admin"/>
    <w:basedOn w:val="a7"/>
    <w:rsid w:val="006411A0"/>
  </w:style>
  <w:style w:type="paragraph" w:customStyle="1" w:styleId="1ffb">
    <w:name w:val="Знак1"/>
    <w:basedOn w:val="a6"/>
    <w:rsid w:val="006411A0"/>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character" w:customStyle="1" w:styleId="BodyTextChar">
    <w:name w:val="Body Text Char"/>
    <w:aliases w:val="DTP Body Text Char"/>
    <w:basedOn w:val="a7"/>
    <w:semiHidden/>
    <w:locked/>
    <w:rsid w:val="006411A0"/>
    <w:rPr>
      <w:sz w:val="24"/>
      <w:szCs w:val="24"/>
      <w:lang w:val="ru-RU" w:eastAsia="ru-RU" w:bidi="ar-SA"/>
    </w:rPr>
  </w:style>
  <w:style w:type="paragraph" w:customStyle="1" w:styleId="acknowledgment">
    <w:name w:val="acknowledgment"/>
    <w:basedOn w:val="a6"/>
    <w:next w:val="a6"/>
    <w:rsid w:val="006411A0"/>
    <w:pPr>
      <w:widowControl w:val="0"/>
      <w:suppressAutoHyphens w:val="0"/>
      <w:spacing w:before="480" w:line="240" w:lineRule="auto"/>
      <w:ind w:firstLine="0"/>
      <w:jc w:val="left"/>
    </w:pPr>
    <w:rPr>
      <w:rFonts w:ascii="Arial" w:eastAsia="Times New Roman" w:hAnsi="Arial"/>
      <w:vanish/>
      <w:sz w:val="18"/>
      <w:szCs w:val="20"/>
      <w:lang w:val="en-GB"/>
    </w:rPr>
  </w:style>
  <w:style w:type="character" w:customStyle="1" w:styleId="1ffc">
    <w:name w:val="Знак Знак1"/>
    <w:basedOn w:val="a7"/>
    <w:locked/>
    <w:rsid w:val="006411A0"/>
    <w:rPr>
      <w:rFonts w:ascii="Arial" w:hAnsi="Arial" w:cs="Arial"/>
      <w:b/>
      <w:bCs/>
      <w:sz w:val="26"/>
      <w:szCs w:val="26"/>
      <w:lang w:val="ru-RU" w:eastAsia="ru-RU" w:bidi="ar-SA"/>
    </w:rPr>
  </w:style>
  <w:style w:type="paragraph" w:customStyle="1" w:styleId="western">
    <w:name w:val="western"/>
    <w:basedOn w:val="a6"/>
    <w:rsid w:val="006411A0"/>
    <w:pPr>
      <w:suppressAutoHyphens w:val="0"/>
      <w:spacing w:before="100" w:beforeAutospacing="1" w:after="115" w:line="240" w:lineRule="auto"/>
      <w:ind w:firstLine="706"/>
    </w:pPr>
    <w:rPr>
      <w:rFonts w:eastAsia="Times New Roman"/>
      <w:color w:val="000000"/>
      <w:sz w:val="24"/>
      <w:szCs w:val="24"/>
      <w:lang w:eastAsia="ru-RU"/>
    </w:rPr>
  </w:style>
  <w:style w:type="paragraph" w:customStyle="1" w:styleId="NR">
    <w:name w:val="NR"/>
    <w:basedOn w:val="a6"/>
    <w:rsid w:val="006411A0"/>
    <w:pPr>
      <w:suppressAutoHyphens w:val="0"/>
      <w:spacing w:line="240" w:lineRule="auto"/>
      <w:ind w:firstLine="0"/>
      <w:jc w:val="left"/>
    </w:pPr>
    <w:rPr>
      <w:rFonts w:eastAsia="Times New Roman"/>
      <w:sz w:val="24"/>
      <w:szCs w:val="20"/>
    </w:rPr>
  </w:style>
  <w:style w:type="character" w:customStyle="1" w:styleId="6f4">
    <w:name w:val="Знак6 Знак Знак"/>
    <w:basedOn w:val="a7"/>
    <w:semiHidden/>
    <w:locked/>
    <w:rsid w:val="006411A0"/>
    <w:rPr>
      <w:lang w:val="ru-RU" w:eastAsia="ru-RU" w:bidi="ar-SA"/>
    </w:rPr>
  </w:style>
  <w:style w:type="paragraph" w:customStyle="1" w:styleId="2ff6">
    <w:name w:val="Знак Знак2 Знак"/>
    <w:basedOn w:val="a6"/>
    <w:rsid w:val="006411A0"/>
    <w:pPr>
      <w:suppressAutoHyphens w:val="0"/>
      <w:spacing w:after="160" w:line="240" w:lineRule="exact"/>
      <w:ind w:firstLine="0"/>
      <w:jc w:val="left"/>
    </w:pPr>
    <w:rPr>
      <w:rFonts w:ascii="Verdana" w:eastAsia="Times New Roman" w:hAnsi="Verdana"/>
      <w:sz w:val="20"/>
      <w:szCs w:val="20"/>
      <w:lang w:val="en-US"/>
    </w:rPr>
  </w:style>
  <w:style w:type="paragraph" w:styleId="2ff7">
    <w:name w:val="List Bullet 2"/>
    <w:basedOn w:val="a6"/>
    <w:autoRedefine/>
    <w:rsid w:val="006411A0"/>
    <w:pPr>
      <w:suppressAutoHyphens w:val="0"/>
      <w:spacing w:before="60" w:after="60" w:line="240" w:lineRule="auto"/>
      <w:ind w:firstLine="720"/>
    </w:pPr>
    <w:rPr>
      <w:rFonts w:eastAsia="Times New Roman"/>
      <w:sz w:val="24"/>
      <w:szCs w:val="24"/>
      <w:lang w:eastAsia="ru-RU"/>
    </w:rPr>
  </w:style>
  <w:style w:type="character" w:customStyle="1" w:styleId="Heading3Char">
    <w:name w:val="Heading 3 Char"/>
    <w:basedOn w:val="a7"/>
    <w:locked/>
    <w:rsid w:val="006411A0"/>
    <w:rPr>
      <w:rFonts w:ascii="Arial" w:hAnsi="Arial" w:cs="Arial"/>
      <w:b/>
      <w:bCs/>
      <w:sz w:val="26"/>
      <w:szCs w:val="26"/>
      <w:lang w:eastAsia="ru-RU"/>
    </w:rPr>
  </w:style>
  <w:style w:type="character" w:customStyle="1" w:styleId="list0020paragraphchar1">
    <w:name w:val="list_0020paragraph__char1"/>
    <w:basedOn w:val="a7"/>
    <w:rsid w:val="006411A0"/>
    <w:rPr>
      <w:rFonts w:ascii="Times New Roman" w:hAnsi="Times New Roman" w:cs="Times New Roman"/>
      <w:sz w:val="24"/>
      <w:szCs w:val="24"/>
    </w:rPr>
  </w:style>
  <w:style w:type="character" w:customStyle="1" w:styleId="1ffd">
    <w:name w:val="Основной шрифт абзаца1"/>
    <w:rsid w:val="006411A0"/>
  </w:style>
  <w:style w:type="character" w:customStyle="1" w:styleId="afffffff">
    <w:name w:val="Символ сноски"/>
    <w:basedOn w:val="1ffd"/>
    <w:rsid w:val="006411A0"/>
    <w:rPr>
      <w:vertAlign w:val="superscript"/>
    </w:rPr>
  </w:style>
  <w:style w:type="character" w:customStyle="1" w:styleId="dash0417043d0430043a00200441043d043e0441043a0438char">
    <w:name w:val="dash0417_043d_0430_043a_0020_0441_043d_043e_0441_043a_0438__char"/>
    <w:basedOn w:val="a7"/>
    <w:rsid w:val="006411A0"/>
  </w:style>
  <w:style w:type="paragraph" w:customStyle="1" w:styleId="afffffff0">
    <w:name w:val="#Текст_мой"/>
    <w:rsid w:val="006411A0"/>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ff1">
    <w:name w:val="Знак Знак Знак Знак Знак Знак Знак Знак Знак"/>
    <w:basedOn w:val="a6"/>
    <w:rsid w:val="006411A0"/>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12">
    <w:name w:val="Цветной список - Акцент 12"/>
    <w:basedOn w:val="a6"/>
    <w:qFormat/>
    <w:rsid w:val="006411A0"/>
    <w:pPr>
      <w:suppressAutoHyphens w:val="0"/>
      <w:spacing w:after="200" w:line="240" w:lineRule="auto"/>
      <w:ind w:left="720" w:firstLine="0"/>
      <w:contextualSpacing/>
      <w:jc w:val="left"/>
    </w:pPr>
    <w:rPr>
      <w:rFonts w:ascii="Cambria" w:eastAsia="Cambria" w:hAnsi="Cambria"/>
      <w:sz w:val="24"/>
      <w:szCs w:val="24"/>
    </w:rPr>
  </w:style>
  <w:style w:type="character" w:customStyle="1" w:styleId="maintext1">
    <w:name w:val="maintext1"/>
    <w:basedOn w:val="a7"/>
    <w:rsid w:val="006411A0"/>
    <w:rPr>
      <w:vanish w:val="0"/>
      <w:webHidden w:val="0"/>
      <w:sz w:val="24"/>
      <w:szCs w:val="24"/>
      <w:specVanish w:val="0"/>
    </w:rPr>
  </w:style>
  <w:style w:type="character" w:customStyle="1" w:styleId="fontstyle47">
    <w:name w:val="fontstyle47"/>
    <w:basedOn w:val="a7"/>
    <w:rsid w:val="006411A0"/>
  </w:style>
  <w:style w:type="paragraph" w:customStyle="1" w:styleId="style19">
    <w:name w:val="style19"/>
    <w:basedOn w:val="a6"/>
    <w:rsid w:val="006411A0"/>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fontstyle42">
    <w:name w:val="fontstyle42"/>
    <w:basedOn w:val="a7"/>
    <w:rsid w:val="006411A0"/>
  </w:style>
  <w:style w:type="paragraph" w:customStyle="1" w:styleId="1ffe">
    <w:name w:val="заголовок 1"/>
    <w:basedOn w:val="a6"/>
    <w:next w:val="a6"/>
    <w:rsid w:val="006411A0"/>
    <w:pPr>
      <w:keepNext/>
      <w:suppressAutoHyphens w:val="0"/>
      <w:autoSpaceDE w:val="0"/>
      <w:autoSpaceDN w:val="0"/>
      <w:spacing w:line="240" w:lineRule="atLeast"/>
      <w:ind w:firstLine="0"/>
      <w:jc w:val="center"/>
    </w:pPr>
    <w:rPr>
      <w:rFonts w:eastAsia="Times New Roman"/>
      <w:spacing w:val="20"/>
      <w:sz w:val="36"/>
      <w:szCs w:val="36"/>
      <w:lang w:eastAsia="ru-RU"/>
    </w:rPr>
  </w:style>
  <w:style w:type="paragraph" w:customStyle="1" w:styleId="afffffff2">
    <w:name w:val="Центр"/>
    <w:basedOn w:val="a6"/>
    <w:rsid w:val="006411A0"/>
    <w:pPr>
      <w:suppressAutoHyphens w:val="0"/>
      <w:autoSpaceDE w:val="0"/>
      <w:autoSpaceDN w:val="0"/>
      <w:spacing w:line="320" w:lineRule="exact"/>
      <w:ind w:firstLine="0"/>
      <w:jc w:val="center"/>
    </w:pPr>
    <w:rPr>
      <w:rFonts w:eastAsia="Times New Roman"/>
      <w:szCs w:val="28"/>
      <w:lang w:eastAsia="ru-RU"/>
    </w:rPr>
  </w:style>
  <w:style w:type="character" w:customStyle="1" w:styleId="1fff">
    <w:name w:val="Текст сноски Знак1"/>
    <w:basedOn w:val="a7"/>
    <w:uiPriority w:val="99"/>
    <w:semiHidden/>
    <w:rsid w:val="006411A0"/>
  </w:style>
  <w:style w:type="character" w:customStyle="1" w:styleId="8f5">
    <w:name w:val="Знак Знак8"/>
    <w:basedOn w:val="a7"/>
    <w:rsid w:val="006411A0"/>
    <w:rPr>
      <w:sz w:val="24"/>
      <w:szCs w:val="24"/>
      <w:lang w:val="ru-RU" w:eastAsia="ru-RU" w:bidi="ar-SA"/>
    </w:rPr>
  </w:style>
  <w:style w:type="paragraph" w:customStyle="1" w:styleId="afffffff3">
    <w:name w:val="Базовый"/>
    <w:rsid w:val="006411A0"/>
    <w:pPr>
      <w:tabs>
        <w:tab w:val="left" w:pos="709"/>
      </w:tabs>
      <w:suppressAutoHyphens/>
      <w:spacing w:line="100" w:lineRule="atLeast"/>
    </w:pPr>
    <w:rPr>
      <w:rFonts w:ascii="Times New Roman" w:eastAsia="Times New Roman" w:hAnsi="Times New Roman"/>
      <w:sz w:val="24"/>
      <w:szCs w:val="24"/>
    </w:rPr>
  </w:style>
  <w:style w:type="paragraph" w:customStyle="1" w:styleId="1fff0">
    <w:name w:val="Текст1"/>
    <w:basedOn w:val="a6"/>
    <w:rsid w:val="006411A0"/>
    <w:pPr>
      <w:tabs>
        <w:tab w:val="left" w:pos="709"/>
      </w:tabs>
      <w:spacing w:line="100" w:lineRule="atLeast"/>
      <w:ind w:firstLine="0"/>
      <w:jc w:val="left"/>
    </w:pPr>
    <w:rPr>
      <w:rFonts w:eastAsia="Times New Roman"/>
      <w:sz w:val="24"/>
      <w:szCs w:val="24"/>
      <w:lang w:eastAsia="ru-RU"/>
    </w:rPr>
  </w:style>
  <w:style w:type="paragraph" w:customStyle="1" w:styleId="Style2">
    <w:name w:val="Style2"/>
    <w:basedOn w:val="a6"/>
    <w:uiPriority w:val="99"/>
    <w:rsid w:val="006411A0"/>
    <w:pPr>
      <w:widowControl w:val="0"/>
      <w:suppressAutoHyphens w:val="0"/>
      <w:autoSpaceDE w:val="0"/>
      <w:autoSpaceDN w:val="0"/>
      <w:adjustRightInd w:val="0"/>
      <w:spacing w:line="267" w:lineRule="exact"/>
      <w:ind w:firstLine="542"/>
    </w:pPr>
    <w:rPr>
      <w:rFonts w:eastAsiaTheme="minorEastAsia"/>
      <w:sz w:val="24"/>
      <w:szCs w:val="24"/>
      <w:lang w:eastAsia="ru-RU"/>
    </w:rPr>
  </w:style>
  <w:style w:type="character" w:customStyle="1" w:styleId="FontStyle11">
    <w:name w:val="Font Style11"/>
    <w:basedOn w:val="a7"/>
    <w:uiPriority w:val="99"/>
    <w:rsid w:val="006411A0"/>
    <w:rPr>
      <w:rFonts w:ascii="Times New Roman" w:hAnsi="Times New Roman" w:cs="Times New Roman"/>
      <w:b/>
      <w:bCs/>
      <w:sz w:val="22"/>
      <w:szCs w:val="22"/>
    </w:rPr>
  </w:style>
  <w:style w:type="character" w:customStyle="1" w:styleId="FontStyle12">
    <w:name w:val="Font Style12"/>
    <w:basedOn w:val="a7"/>
    <w:uiPriority w:val="99"/>
    <w:rsid w:val="006411A0"/>
    <w:rPr>
      <w:rFonts w:ascii="Times New Roman" w:hAnsi="Times New Roman" w:cs="Times New Roman"/>
      <w:sz w:val="22"/>
      <w:szCs w:val="22"/>
    </w:rPr>
  </w:style>
  <w:style w:type="character" w:customStyle="1" w:styleId="FontStyle13">
    <w:name w:val="Font Style13"/>
    <w:basedOn w:val="a7"/>
    <w:uiPriority w:val="99"/>
    <w:rsid w:val="006411A0"/>
    <w:rPr>
      <w:rFonts w:ascii="Times New Roman" w:hAnsi="Times New Roman" w:cs="Times New Roman"/>
      <w:sz w:val="20"/>
      <w:szCs w:val="20"/>
    </w:rPr>
  </w:style>
  <w:style w:type="character" w:customStyle="1" w:styleId="FontStyle14">
    <w:name w:val="Font Style14"/>
    <w:basedOn w:val="a7"/>
    <w:uiPriority w:val="99"/>
    <w:rsid w:val="006411A0"/>
    <w:rPr>
      <w:rFonts w:ascii="Times New Roman" w:hAnsi="Times New Roman" w:cs="Times New Roman"/>
      <w:sz w:val="22"/>
      <w:szCs w:val="22"/>
    </w:rPr>
  </w:style>
  <w:style w:type="character" w:customStyle="1" w:styleId="FontStyle15">
    <w:name w:val="Font Style15"/>
    <w:basedOn w:val="a7"/>
    <w:uiPriority w:val="99"/>
    <w:rsid w:val="006411A0"/>
    <w:rPr>
      <w:rFonts w:ascii="Times New Roman" w:hAnsi="Times New Roman" w:cs="Times New Roman"/>
      <w:b/>
      <w:bCs/>
      <w:sz w:val="18"/>
      <w:szCs w:val="18"/>
    </w:rPr>
  </w:style>
  <w:style w:type="paragraph" w:customStyle="1" w:styleId="Style4">
    <w:name w:val="Style4"/>
    <w:basedOn w:val="a6"/>
    <w:uiPriority w:val="99"/>
    <w:rsid w:val="006411A0"/>
    <w:pPr>
      <w:widowControl w:val="0"/>
      <w:suppressAutoHyphens w:val="0"/>
      <w:autoSpaceDE w:val="0"/>
      <w:autoSpaceDN w:val="0"/>
      <w:adjustRightInd w:val="0"/>
      <w:spacing w:line="269" w:lineRule="exact"/>
      <w:ind w:firstLine="0"/>
      <w:jc w:val="center"/>
    </w:pPr>
    <w:rPr>
      <w:rFonts w:eastAsiaTheme="minorEastAsia"/>
      <w:sz w:val="24"/>
      <w:szCs w:val="24"/>
      <w:lang w:eastAsia="ru-RU"/>
    </w:rPr>
  </w:style>
  <w:style w:type="paragraph" w:customStyle="1" w:styleId="Style5">
    <w:name w:val="Style5"/>
    <w:basedOn w:val="a6"/>
    <w:uiPriority w:val="99"/>
    <w:rsid w:val="006411A0"/>
    <w:pPr>
      <w:widowControl w:val="0"/>
      <w:suppressAutoHyphens w:val="0"/>
      <w:autoSpaceDE w:val="0"/>
      <w:autoSpaceDN w:val="0"/>
      <w:adjustRightInd w:val="0"/>
      <w:spacing w:line="269" w:lineRule="exact"/>
      <w:ind w:firstLine="0"/>
      <w:jc w:val="center"/>
    </w:pPr>
    <w:rPr>
      <w:rFonts w:eastAsiaTheme="minorEastAsia"/>
      <w:sz w:val="24"/>
      <w:szCs w:val="24"/>
      <w:lang w:eastAsia="ru-RU"/>
    </w:rPr>
  </w:style>
  <w:style w:type="paragraph" w:customStyle="1" w:styleId="Style6">
    <w:name w:val="Style6"/>
    <w:basedOn w:val="a6"/>
    <w:uiPriority w:val="99"/>
    <w:rsid w:val="006411A0"/>
    <w:pPr>
      <w:widowControl w:val="0"/>
      <w:suppressAutoHyphens w:val="0"/>
      <w:autoSpaceDE w:val="0"/>
      <w:autoSpaceDN w:val="0"/>
      <w:adjustRightInd w:val="0"/>
      <w:spacing w:line="240" w:lineRule="auto"/>
      <w:ind w:firstLine="0"/>
      <w:jc w:val="left"/>
    </w:pPr>
    <w:rPr>
      <w:rFonts w:eastAsiaTheme="minorEastAsia"/>
      <w:sz w:val="24"/>
      <w:szCs w:val="24"/>
      <w:lang w:eastAsia="ru-RU"/>
    </w:rPr>
  </w:style>
  <w:style w:type="paragraph" w:customStyle="1" w:styleId="Style7">
    <w:name w:val="Style7"/>
    <w:basedOn w:val="a6"/>
    <w:uiPriority w:val="99"/>
    <w:rsid w:val="006411A0"/>
    <w:pPr>
      <w:widowControl w:val="0"/>
      <w:suppressAutoHyphens w:val="0"/>
      <w:autoSpaceDE w:val="0"/>
      <w:autoSpaceDN w:val="0"/>
      <w:adjustRightInd w:val="0"/>
      <w:spacing w:line="267" w:lineRule="exact"/>
      <w:ind w:firstLine="0"/>
      <w:jc w:val="left"/>
    </w:pPr>
    <w:rPr>
      <w:rFonts w:eastAsiaTheme="minorEastAsia"/>
      <w:sz w:val="24"/>
      <w:szCs w:val="24"/>
      <w:lang w:eastAsia="ru-RU"/>
    </w:rPr>
  </w:style>
  <w:style w:type="paragraph" w:customStyle="1" w:styleId="Style8">
    <w:name w:val="Style8"/>
    <w:basedOn w:val="a6"/>
    <w:uiPriority w:val="99"/>
    <w:rsid w:val="006411A0"/>
    <w:pPr>
      <w:widowControl w:val="0"/>
      <w:suppressAutoHyphens w:val="0"/>
      <w:autoSpaceDE w:val="0"/>
      <w:autoSpaceDN w:val="0"/>
      <w:adjustRightInd w:val="0"/>
      <w:spacing w:line="240" w:lineRule="auto"/>
      <w:ind w:firstLine="0"/>
      <w:jc w:val="left"/>
    </w:pPr>
    <w:rPr>
      <w:rFonts w:eastAsiaTheme="minorEastAsia"/>
      <w:sz w:val="24"/>
      <w:szCs w:val="24"/>
      <w:lang w:eastAsia="ru-RU"/>
    </w:rPr>
  </w:style>
  <w:style w:type="paragraph" w:customStyle="1" w:styleId="Style9">
    <w:name w:val="Style9"/>
    <w:basedOn w:val="a6"/>
    <w:uiPriority w:val="99"/>
    <w:rsid w:val="006411A0"/>
    <w:pPr>
      <w:widowControl w:val="0"/>
      <w:suppressAutoHyphens w:val="0"/>
      <w:autoSpaceDE w:val="0"/>
      <w:autoSpaceDN w:val="0"/>
      <w:adjustRightInd w:val="0"/>
      <w:spacing w:line="269" w:lineRule="exact"/>
      <w:ind w:firstLine="686"/>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15147444">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584261984">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07585531">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01039571">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27676737">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tolovskaya@yande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7ABCF3F04028D109116B2191643291783C10185B30D08A7337CB4C146C34072F1419DDA662D0F9K8o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99661/?dst=100004"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shsetolov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1161</TotalTime>
  <Pages>1</Pages>
  <Words>75477</Words>
  <Characters>430219</Characters>
  <Application>Microsoft Office Word</Application>
  <DocSecurity>0</DocSecurity>
  <Lines>3585</Lines>
  <Paragraphs>1009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504687</CharactersWithSpaces>
  <SharedDoc>false</SharedDoc>
  <HLinks>
    <vt:vector size="480" baseType="variant">
      <vt:variant>
        <vt:i4>1048582</vt:i4>
      </vt:variant>
      <vt:variant>
        <vt:i4>408</vt:i4>
      </vt:variant>
      <vt:variant>
        <vt:i4>0</vt:i4>
      </vt:variant>
      <vt:variant>
        <vt:i4>5</vt:i4>
      </vt:variant>
      <vt:variant>
        <vt:lpwstr>consultantplus://offline/ref=7ABCF3F04028D109116B2191643291783C10185B30D08A7337CB4C146C34072F1419DDA662D0F9K8o9M</vt:lpwstr>
      </vt:variant>
      <vt:variant>
        <vt:lpwstr/>
      </vt:variant>
      <vt:variant>
        <vt:i4>4325438</vt:i4>
      </vt:variant>
      <vt:variant>
        <vt:i4>405</vt:i4>
      </vt:variant>
      <vt:variant>
        <vt:i4>0</vt:i4>
      </vt:variant>
      <vt:variant>
        <vt:i4>5</vt:i4>
      </vt:variant>
      <vt:variant>
        <vt:lpwstr>http://www.consultant.ru/document/cons_doc_LAW_99661/?dst=100004</vt:lpwstr>
      </vt:variant>
      <vt:variant>
        <vt:lpwstr/>
      </vt:variant>
      <vt:variant>
        <vt:i4>2752634</vt:i4>
      </vt:variant>
      <vt:variant>
        <vt:i4>402</vt:i4>
      </vt:variant>
      <vt:variant>
        <vt:i4>0</vt:i4>
      </vt:variant>
      <vt:variant>
        <vt:i4>5</vt:i4>
      </vt:variant>
      <vt:variant>
        <vt:lpwstr>https://nsportal.ru/shkola/inostrannye-yazyki/angliiskiy-yazyk/library/2017/10/14/rabochaya-programma-po-angliyskomu-1</vt:lpwstr>
      </vt:variant>
      <vt:variant>
        <vt:lpwstr>ftnt1</vt:lpwstr>
      </vt:variant>
      <vt:variant>
        <vt:i4>7143542</vt:i4>
      </vt:variant>
      <vt:variant>
        <vt:i4>399</vt:i4>
      </vt:variant>
      <vt:variant>
        <vt:i4>0</vt:i4>
      </vt:variant>
      <vt:variant>
        <vt:i4>5</vt:i4>
      </vt:variant>
      <vt:variant>
        <vt:lpwstr>http://soshsetolovo.ru/</vt:lpwstr>
      </vt:variant>
      <vt:variant>
        <vt:lpwstr/>
      </vt:variant>
      <vt:variant>
        <vt:i4>2228224</vt:i4>
      </vt:variant>
      <vt:variant>
        <vt:i4>396</vt:i4>
      </vt:variant>
      <vt:variant>
        <vt:i4>0</vt:i4>
      </vt:variant>
      <vt:variant>
        <vt:i4>5</vt:i4>
      </vt:variant>
      <vt:variant>
        <vt:lpwstr>mailto:setolovskaya@yandex.ru</vt:lpwstr>
      </vt:variant>
      <vt:variant>
        <vt:lpwstr/>
      </vt:variant>
      <vt:variant>
        <vt:i4>1114163</vt:i4>
      </vt:variant>
      <vt:variant>
        <vt:i4>389</vt:i4>
      </vt:variant>
      <vt:variant>
        <vt:i4>0</vt:i4>
      </vt:variant>
      <vt:variant>
        <vt:i4>5</vt:i4>
      </vt:variant>
      <vt:variant>
        <vt:lpwstr/>
      </vt:variant>
      <vt:variant>
        <vt:lpwstr>_Toc453968226</vt:lpwstr>
      </vt:variant>
      <vt:variant>
        <vt:i4>1114163</vt:i4>
      </vt:variant>
      <vt:variant>
        <vt:i4>383</vt:i4>
      </vt:variant>
      <vt:variant>
        <vt:i4>0</vt:i4>
      </vt:variant>
      <vt:variant>
        <vt:i4>5</vt:i4>
      </vt:variant>
      <vt:variant>
        <vt:lpwstr/>
      </vt:variant>
      <vt:variant>
        <vt:lpwstr>_Toc453968225</vt:lpwstr>
      </vt:variant>
      <vt:variant>
        <vt:i4>1114163</vt:i4>
      </vt:variant>
      <vt:variant>
        <vt:i4>377</vt:i4>
      </vt:variant>
      <vt:variant>
        <vt:i4>0</vt:i4>
      </vt:variant>
      <vt:variant>
        <vt:i4>5</vt:i4>
      </vt:variant>
      <vt:variant>
        <vt:lpwstr/>
      </vt:variant>
      <vt:variant>
        <vt:lpwstr>_Toc453968224</vt:lpwstr>
      </vt:variant>
      <vt:variant>
        <vt:i4>1114163</vt:i4>
      </vt:variant>
      <vt:variant>
        <vt:i4>371</vt:i4>
      </vt:variant>
      <vt:variant>
        <vt:i4>0</vt:i4>
      </vt:variant>
      <vt:variant>
        <vt:i4>5</vt:i4>
      </vt:variant>
      <vt:variant>
        <vt:lpwstr/>
      </vt:variant>
      <vt:variant>
        <vt:lpwstr>_Toc453968223</vt:lpwstr>
      </vt:variant>
      <vt:variant>
        <vt:i4>1114163</vt:i4>
      </vt:variant>
      <vt:variant>
        <vt:i4>365</vt:i4>
      </vt:variant>
      <vt:variant>
        <vt:i4>0</vt:i4>
      </vt:variant>
      <vt:variant>
        <vt:i4>5</vt:i4>
      </vt:variant>
      <vt:variant>
        <vt:lpwstr/>
      </vt:variant>
      <vt:variant>
        <vt:lpwstr>_Toc453968222</vt:lpwstr>
      </vt:variant>
      <vt:variant>
        <vt:i4>1114163</vt:i4>
      </vt:variant>
      <vt:variant>
        <vt:i4>359</vt:i4>
      </vt:variant>
      <vt:variant>
        <vt:i4>0</vt:i4>
      </vt:variant>
      <vt:variant>
        <vt:i4>5</vt:i4>
      </vt:variant>
      <vt:variant>
        <vt:lpwstr/>
      </vt:variant>
      <vt:variant>
        <vt:lpwstr>_Toc453968221</vt:lpwstr>
      </vt:variant>
      <vt:variant>
        <vt:i4>1114163</vt:i4>
      </vt:variant>
      <vt:variant>
        <vt:i4>353</vt:i4>
      </vt:variant>
      <vt:variant>
        <vt:i4>0</vt:i4>
      </vt:variant>
      <vt:variant>
        <vt:i4>5</vt:i4>
      </vt:variant>
      <vt:variant>
        <vt:lpwstr/>
      </vt:variant>
      <vt:variant>
        <vt:lpwstr>_Toc453968220</vt:lpwstr>
      </vt:variant>
      <vt:variant>
        <vt:i4>1179699</vt:i4>
      </vt:variant>
      <vt:variant>
        <vt:i4>347</vt:i4>
      </vt:variant>
      <vt:variant>
        <vt:i4>0</vt:i4>
      </vt:variant>
      <vt:variant>
        <vt:i4>5</vt:i4>
      </vt:variant>
      <vt:variant>
        <vt:lpwstr/>
      </vt:variant>
      <vt:variant>
        <vt:lpwstr>_Toc453968219</vt:lpwstr>
      </vt:variant>
      <vt:variant>
        <vt:i4>1179699</vt:i4>
      </vt:variant>
      <vt:variant>
        <vt:i4>341</vt:i4>
      </vt:variant>
      <vt:variant>
        <vt:i4>0</vt:i4>
      </vt:variant>
      <vt:variant>
        <vt:i4>5</vt:i4>
      </vt:variant>
      <vt:variant>
        <vt:lpwstr/>
      </vt:variant>
      <vt:variant>
        <vt:lpwstr>_Toc453968218</vt:lpwstr>
      </vt:variant>
      <vt:variant>
        <vt:i4>1179699</vt:i4>
      </vt:variant>
      <vt:variant>
        <vt:i4>335</vt:i4>
      </vt:variant>
      <vt:variant>
        <vt:i4>0</vt:i4>
      </vt:variant>
      <vt:variant>
        <vt:i4>5</vt:i4>
      </vt:variant>
      <vt:variant>
        <vt:lpwstr/>
      </vt:variant>
      <vt:variant>
        <vt:lpwstr>_Toc453968217</vt:lpwstr>
      </vt:variant>
      <vt:variant>
        <vt:i4>1179699</vt:i4>
      </vt:variant>
      <vt:variant>
        <vt:i4>329</vt:i4>
      </vt:variant>
      <vt:variant>
        <vt:i4>0</vt:i4>
      </vt:variant>
      <vt:variant>
        <vt:i4>5</vt:i4>
      </vt:variant>
      <vt:variant>
        <vt:lpwstr/>
      </vt:variant>
      <vt:variant>
        <vt:lpwstr>_Toc453968216</vt:lpwstr>
      </vt:variant>
      <vt:variant>
        <vt:i4>1179699</vt:i4>
      </vt:variant>
      <vt:variant>
        <vt:i4>323</vt:i4>
      </vt:variant>
      <vt:variant>
        <vt:i4>0</vt:i4>
      </vt:variant>
      <vt:variant>
        <vt:i4>5</vt:i4>
      </vt:variant>
      <vt:variant>
        <vt:lpwstr/>
      </vt:variant>
      <vt:variant>
        <vt:lpwstr>_Toc453968215</vt:lpwstr>
      </vt:variant>
      <vt:variant>
        <vt:i4>1179699</vt:i4>
      </vt:variant>
      <vt:variant>
        <vt:i4>317</vt:i4>
      </vt:variant>
      <vt:variant>
        <vt:i4>0</vt:i4>
      </vt:variant>
      <vt:variant>
        <vt:i4>5</vt:i4>
      </vt:variant>
      <vt:variant>
        <vt:lpwstr/>
      </vt:variant>
      <vt:variant>
        <vt:lpwstr>_Toc453968214</vt:lpwstr>
      </vt:variant>
      <vt:variant>
        <vt:i4>1179699</vt:i4>
      </vt:variant>
      <vt:variant>
        <vt:i4>311</vt:i4>
      </vt:variant>
      <vt:variant>
        <vt:i4>0</vt:i4>
      </vt:variant>
      <vt:variant>
        <vt:i4>5</vt:i4>
      </vt:variant>
      <vt:variant>
        <vt:lpwstr/>
      </vt:variant>
      <vt:variant>
        <vt:lpwstr>_Toc453968213</vt:lpwstr>
      </vt:variant>
      <vt:variant>
        <vt:i4>1179699</vt:i4>
      </vt:variant>
      <vt:variant>
        <vt:i4>305</vt:i4>
      </vt:variant>
      <vt:variant>
        <vt:i4>0</vt:i4>
      </vt:variant>
      <vt:variant>
        <vt:i4>5</vt:i4>
      </vt:variant>
      <vt:variant>
        <vt:lpwstr/>
      </vt:variant>
      <vt:variant>
        <vt:lpwstr>_Toc453968212</vt:lpwstr>
      </vt:variant>
      <vt:variant>
        <vt:i4>1179699</vt:i4>
      </vt:variant>
      <vt:variant>
        <vt:i4>299</vt:i4>
      </vt:variant>
      <vt:variant>
        <vt:i4>0</vt:i4>
      </vt:variant>
      <vt:variant>
        <vt:i4>5</vt:i4>
      </vt:variant>
      <vt:variant>
        <vt:lpwstr/>
      </vt:variant>
      <vt:variant>
        <vt:lpwstr>_Toc453968211</vt:lpwstr>
      </vt:variant>
      <vt:variant>
        <vt:i4>1179699</vt:i4>
      </vt:variant>
      <vt:variant>
        <vt:i4>293</vt:i4>
      </vt:variant>
      <vt:variant>
        <vt:i4>0</vt:i4>
      </vt:variant>
      <vt:variant>
        <vt:i4>5</vt:i4>
      </vt:variant>
      <vt:variant>
        <vt:lpwstr/>
      </vt:variant>
      <vt:variant>
        <vt:lpwstr>_Toc453968210</vt:lpwstr>
      </vt:variant>
      <vt:variant>
        <vt:i4>1245235</vt:i4>
      </vt:variant>
      <vt:variant>
        <vt:i4>287</vt:i4>
      </vt:variant>
      <vt:variant>
        <vt:i4>0</vt:i4>
      </vt:variant>
      <vt:variant>
        <vt:i4>5</vt:i4>
      </vt:variant>
      <vt:variant>
        <vt:lpwstr/>
      </vt:variant>
      <vt:variant>
        <vt:lpwstr>_Toc453968209</vt:lpwstr>
      </vt:variant>
      <vt:variant>
        <vt:i4>1245235</vt:i4>
      </vt:variant>
      <vt:variant>
        <vt:i4>281</vt:i4>
      </vt:variant>
      <vt:variant>
        <vt:i4>0</vt:i4>
      </vt:variant>
      <vt:variant>
        <vt:i4>5</vt:i4>
      </vt:variant>
      <vt:variant>
        <vt:lpwstr/>
      </vt:variant>
      <vt:variant>
        <vt:lpwstr>_Toc453968208</vt:lpwstr>
      </vt:variant>
      <vt:variant>
        <vt:i4>1245235</vt:i4>
      </vt:variant>
      <vt:variant>
        <vt:i4>275</vt:i4>
      </vt:variant>
      <vt:variant>
        <vt:i4>0</vt:i4>
      </vt:variant>
      <vt:variant>
        <vt:i4>5</vt:i4>
      </vt:variant>
      <vt:variant>
        <vt:lpwstr/>
      </vt:variant>
      <vt:variant>
        <vt:lpwstr>_Toc453968207</vt:lpwstr>
      </vt:variant>
      <vt:variant>
        <vt:i4>1245235</vt:i4>
      </vt:variant>
      <vt:variant>
        <vt:i4>269</vt:i4>
      </vt:variant>
      <vt:variant>
        <vt:i4>0</vt:i4>
      </vt:variant>
      <vt:variant>
        <vt:i4>5</vt:i4>
      </vt:variant>
      <vt:variant>
        <vt:lpwstr/>
      </vt:variant>
      <vt:variant>
        <vt:lpwstr>_Toc453968206</vt:lpwstr>
      </vt:variant>
      <vt:variant>
        <vt:i4>1245235</vt:i4>
      </vt:variant>
      <vt:variant>
        <vt:i4>263</vt:i4>
      </vt:variant>
      <vt:variant>
        <vt:i4>0</vt:i4>
      </vt:variant>
      <vt:variant>
        <vt:i4>5</vt:i4>
      </vt:variant>
      <vt:variant>
        <vt:lpwstr/>
      </vt:variant>
      <vt:variant>
        <vt:lpwstr>_Toc453968205</vt:lpwstr>
      </vt:variant>
      <vt:variant>
        <vt:i4>1245235</vt:i4>
      </vt:variant>
      <vt:variant>
        <vt:i4>257</vt:i4>
      </vt:variant>
      <vt:variant>
        <vt:i4>0</vt:i4>
      </vt:variant>
      <vt:variant>
        <vt:i4>5</vt:i4>
      </vt:variant>
      <vt:variant>
        <vt:lpwstr/>
      </vt:variant>
      <vt:variant>
        <vt:lpwstr>_Toc453968204</vt:lpwstr>
      </vt:variant>
      <vt:variant>
        <vt:i4>1245235</vt:i4>
      </vt:variant>
      <vt:variant>
        <vt:i4>251</vt:i4>
      </vt:variant>
      <vt:variant>
        <vt:i4>0</vt:i4>
      </vt:variant>
      <vt:variant>
        <vt:i4>5</vt:i4>
      </vt:variant>
      <vt:variant>
        <vt:lpwstr/>
      </vt:variant>
      <vt:variant>
        <vt:lpwstr>_Toc453968203</vt:lpwstr>
      </vt:variant>
      <vt:variant>
        <vt:i4>1245235</vt:i4>
      </vt:variant>
      <vt:variant>
        <vt:i4>245</vt:i4>
      </vt:variant>
      <vt:variant>
        <vt:i4>0</vt:i4>
      </vt:variant>
      <vt:variant>
        <vt:i4>5</vt:i4>
      </vt:variant>
      <vt:variant>
        <vt:lpwstr/>
      </vt:variant>
      <vt:variant>
        <vt:lpwstr>_Toc453968202</vt:lpwstr>
      </vt:variant>
      <vt:variant>
        <vt:i4>1245235</vt:i4>
      </vt:variant>
      <vt:variant>
        <vt:i4>239</vt:i4>
      </vt:variant>
      <vt:variant>
        <vt:i4>0</vt:i4>
      </vt:variant>
      <vt:variant>
        <vt:i4>5</vt:i4>
      </vt:variant>
      <vt:variant>
        <vt:lpwstr/>
      </vt:variant>
      <vt:variant>
        <vt:lpwstr>_Toc453968201</vt:lpwstr>
      </vt:variant>
      <vt:variant>
        <vt:i4>1245235</vt:i4>
      </vt:variant>
      <vt:variant>
        <vt:i4>233</vt:i4>
      </vt:variant>
      <vt:variant>
        <vt:i4>0</vt:i4>
      </vt:variant>
      <vt:variant>
        <vt:i4>5</vt:i4>
      </vt:variant>
      <vt:variant>
        <vt:lpwstr/>
      </vt:variant>
      <vt:variant>
        <vt:lpwstr>_Toc453968200</vt:lpwstr>
      </vt:variant>
      <vt:variant>
        <vt:i4>1703984</vt:i4>
      </vt:variant>
      <vt:variant>
        <vt:i4>227</vt:i4>
      </vt:variant>
      <vt:variant>
        <vt:i4>0</vt:i4>
      </vt:variant>
      <vt:variant>
        <vt:i4>5</vt:i4>
      </vt:variant>
      <vt:variant>
        <vt:lpwstr/>
      </vt:variant>
      <vt:variant>
        <vt:lpwstr>_Toc453968199</vt:lpwstr>
      </vt:variant>
      <vt:variant>
        <vt:i4>1703984</vt:i4>
      </vt:variant>
      <vt:variant>
        <vt:i4>221</vt:i4>
      </vt:variant>
      <vt:variant>
        <vt:i4>0</vt:i4>
      </vt:variant>
      <vt:variant>
        <vt:i4>5</vt:i4>
      </vt:variant>
      <vt:variant>
        <vt:lpwstr/>
      </vt:variant>
      <vt:variant>
        <vt:lpwstr>_Toc453968198</vt:lpwstr>
      </vt:variant>
      <vt:variant>
        <vt:i4>1703984</vt:i4>
      </vt:variant>
      <vt:variant>
        <vt:i4>215</vt:i4>
      </vt:variant>
      <vt:variant>
        <vt:i4>0</vt:i4>
      </vt:variant>
      <vt:variant>
        <vt:i4>5</vt:i4>
      </vt:variant>
      <vt:variant>
        <vt:lpwstr/>
      </vt:variant>
      <vt:variant>
        <vt:lpwstr>_Toc453968197</vt:lpwstr>
      </vt:variant>
      <vt:variant>
        <vt:i4>1703984</vt:i4>
      </vt:variant>
      <vt:variant>
        <vt:i4>209</vt:i4>
      </vt:variant>
      <vt:variant>
        <vt:i4>0</vt:i4>
      </vt:variant>
      <vt:variant>
        <vt:i4>5</vt:i4>
      </vt:variant>
      <vt:variant>
        <vt:lpwstr/>
      </vt:variant>
      <vt:variant>
        <vt:lpwstr>_Toc453968196</vt:lpwstr>
      </vt:variant>
      <vt:variant>
        <vt:i4>1703984</vt:i4>
      </vt:variant>
      <vt:variant>
        <vt:i4>203</vt:i4>
      </vt:variant>
      <vt:variant>
        <vt:i4>0</vt:i4>
      </vt:variant>
      <vt:variant>
        <vt:i4>5</vt:i4>
      </vt:variant>
      <vt:variant>
        <vt:lpwstr/>
      </vt:variant>
      <vt:variant>
        <vt:lpwstr>_Toc453968195</vt:lpwstr>
      </vt:variant>
      <vt:variant>
        <vt:i4>1703984</vt:i4>
      </vt:variant>
      <vt:variant>
        <vt:i4>197</vt:i4>
      </vt:variant>
      <vt:variant>
        <vt:i4>0</vt:i4>
      </vt:variant>
      <vt:variant>
        <vt:i4>5</vt:i4>
      </vt:variant>
      <vt:variant>
        <vt:lpwstr/>
      </vt:variant>
      <vt:variant>
        <vt:lpwstr>_Toc453968193</vt:lpwstr>
      </vt:variant>
      <vt:variant>
        <vt:i4>1703984</vt:i4>
      </vt:variant>
      <vt:variant>
        <vt:i4>191</vt:i4>
      </vt:variant>
      <vt:variant>
        <vt:i4>0</vt:i4>
      </vt:variant>
      <vt:variant>
        <vt:i4>5</vt:i4>
      </vt:variant>
      <vt:variant>
        <vt:lpwstr/>
      </vt:variant>
      <vt:variant>
        <vt:lpwstr>_Toc453968191</vt:lpwstr>
      </vt:variant>
      <vt:variant>
        <vt:i4>1703984</vt:i4>
      </vt:variant>
      <vt:variant>
        <vt:i4>185</vt:i4>
      </vt:variant>
      <vt:variant>
        <vt:i4>0</vt:i4>
      </vt:variant>
      <vt:variant>
        <vt:i4>5</vt:i4>
      </vt:variant>
      <vt:variant>
        <vt:lpwstr/>
      </vt:variant>
      <vt:variant>
        <vt:lpwstr>_Toc453968190</vt:lpwstr>
      </vt:variant>
      <vt:variant>
        <vt:i4>1769520</vt:i4>
      </vt:variant>
      <vt:variant>
        <vt:i4>179</vt:i4>
      </vt:variant>
      <vt:variant>
        <vt:i4>0</vt:i4>
      </vt:variant>
      <vt:variant>
        <vt:i4>5</vt:i4>
      </vt:variant>
      <vt:variant>
        <vt:lpwstr/>
      </vt:variant>
      <vt:variant>
        <vt:lpwstr>_Toc453968189</vt:lpwstr>
      </vt:variant>
      <vt:variant>
        <vt:i4>1769520</vt:i4>
      </vt:variant>
      <vt:variant>
        <vt:i4>173</vt:i4>
      </vt:variant>
      <vt:variant>
        <vt:i4>0</vt:i4>
      </vt:variant>
      <vt:variant>
        <vt:i4>5</vt:i4>
      </vt:variant>
      <vt:variant>
        <vt:lpwstr/>
      </vt:variant>
      <vt:variant>
        <vt:lpwstr>_Toc453968188</vt:lpwstr>
      </vt:variant>
      <vt:variant>
        <vt:i4>1769520</vt:i4>
      </vt:variant>
      <vt:variant>
        <vt:i4>167</vt:i4>
      </vt:variant>
      <vt:variant>
        <vt:i4>0</vt:i4>
      </vt:variant>
      <vt:variant>
        <vt:i4>5</vt:i4>
      </vt:variant>
      <vt:variant>
        <vt:lpwstr/>
      </vt:variant>
      <vt:variant>
        <vt:lpwstr>_Toc453968187</vt:lpwstr>
      </vt:variant>
      <vt:variant>
        <vt:i4>1769520</vt:i4>
      </vt:variant>
      <vt:variant>
        <vt:i4>161</vt:i4>
      </vt:variant>
      <vt:variant>
        <vt:i4>0</vt:i4>
      </vt:variant>
      <vt:variant>
        <vt:i4>5</vt:i4>
      </vt:variant>
      <vt:variant>
        <vt:lpwstr/>
      </vt:variant>
      <vt:variant>
        <vt:lpwstr>_Toc453968185</vt:lpwstr>
      </vt:variant>
      <vt:variant>
        <vt:i4>1769520</vt:i4>
      </vt:variant>
      <vt:variant>
        <vt:i4>155</vt:i4>
      </vt:variant>
      <vt:variant>
        <vt:i4>0</vt:i4>
      </vt:variant>
      <vt:variant>
        <vt:i4>5</vt:i4>
      </vt:variant>
      <vt:variant>
        <vt:lpwstr/>
      </vt:variant>
      <vt:variant>
        <vt:lpwstr>_Toc453968182</vt:lpwstr>
      </vt:variant>
      <vt:variant>
        <vt:i4>1769520</vt:i4>
      </vt:variant>
      <vt:variant>
        <vt:i4>149</vt:i4>
      </vt:variant>
      <vt:variant>
        <vt:i4>0</vt:i4>
      </vt:variant>
      <vt:variant>
        <vt:i4>5</vt:i4>
      </vt:variant>
      <vt:variant>
        <vt:lpwstr/>
      </vt:variant>
      <vt:variant>
        <vt:lpwstr>_Toc453968181</vt:lpwstr>
      </vt:variant>
      <vt:variant>
        <vt:i4>1769520</vt:i4>
      </vt:variant>
      <vt:variant>
        <vt:i4>143</vt:i4>
      </vt:variant>
      <vt:variant>
        <vt:i4>0</vt:i4>
      </vt:variant>
      <vt:variant>
        <vt:i4>5</vt:i4>
      </vt:variant>
      <vt:variant>
        <vt:lpwstr/>
      </vt:variant>
      <vt:variant>
        <vt:lpwstr>_Toc453968180</vt:lpwstr>
      </vt:variant>
      <vt:variant>
        <vt:i4>1310768</vt:i4>
      </vt:variant>
      <vt:variant>
        <vt:i4>137</vt:i4>
      </vt:variant>
      <vt:variant>
        <vt:i4>0</vt:i4>
      </vt:variant>
      <vt:variant>
        <vt:i4>5</vt:i4>
      </vt:variant>
      <vt:variant>
        <vt:lpwstr/>
      </vt:variant>
      <vt:variant>
        <vt:lpwstr>_Toc453968179</vt:lpwstr>
      </vt:variant>
      <vt:variant>
        <vt:i4>1310768</vt:i4>
      </vt:variant>
      <vt:variant>
        <vt:i4>131</vt:i4>
      </vt:variant>
      <vt:variant>
        <vt:i4>0</vt:i4>
      </vt:variant>
      <vt:variant>
        <vt:i4>5</vt:i4>
      </vt:variant>
      <vt:variant>
        <vt:lpwstr/>
      </vt:variant>
      <vt:variant>
        <vt:lpwstr>_Toc453968178</vt:lpwstr>
      </vt:variant>
      <vt:variant>
        <vt:i4>1310768</vt:i4>
      </vt:variant>
      <vt:variant>
        <vt:i4>125</vt:i4>
      </vt:variant>
      <vt:variant>
        <vt:i4>0</vt:i4>
      </vt:variant>
      <vt:variant>
        <vt:i4>5</vt:i4>
      </vt:variant>
      <vt:variant>
        <vt:lpwstr/>
      </vt:variant>
      <vt:variant>
        <vt:lpwstr>_Toc453968177</vt:lpwstr>
      </vt:variant>
      <vt:variant>
        <vt:i4>1310768</vt:i4>
      </vt:variant>
      <vt:variant>
        <vt:i4>119</vt:i4>
      </vt:variant>
      <vt:variant>
        <vt:i4>0</vt:i4>
      </vt:variant>
      <vt:variant>
        <vt:i4>5</vt:i4>
      </vt:variant>
      <vt:variant>
        <vt:lpwstr/>
      </vt:variant>
      <vt:variant>
        <vt:lpwstr>_Toc453968176</vt:lpwstr>
      </vt:variant>
      <vt:variant>
        <vt:i4>1310768</vt:i4>
      </vt:variant>
      <vt:variant>
        <vt:i4>113</vt:i4>
      </vt:variant>
      <vt:variant>
        <vt:i4>0</vt:i4>
      </vt:variant>
      <vt:variant>
        <vt:i4>5</vt:i4>
      </vt:variant>
      <vt:variant>
        <vt:lpwstr/>
      </vt:variant>
      <vt:variant>
        <vt:lpwstr>_Toc453968175</vt:lpwstr>
      </vt:variant>
      <vt:variant>
        <vt:i4>1310768</vt:i4>
      </vt:variant>
      <vt:variant>
        <vt:i4>107</vt:i4>
      </vt:variant>
      <vt:variant>
        <vt:i4>0</vt:i4>
      </vt:variant>
      <vt:variant>
        <vt:i4>5</vt:i4>
      </vt:variant>
      <vt:variant>
        <vt:lpwstr/>
      </vt:variant>
      <vt:variant>
        <vt:lpwstr>_Toc453968174</vt:lpwstr>
      </vt:variant>
      <vt:variant>
        <vt:i4>1310768</vt:i4>
      </vt:variant>
      <vt:variant>
        <vt:i4>101</vt:i4>
      </vt:variant>
      <vt:variant>
        <vt:i4>0</vt:i4>
      </vt:variant>
      <vt:variant>
        <vt:i4>5</vt:i4>
      </vt:variant>
      <vt:variant>
        <vt:lpwstr/>
      </vt:variant>
      <vt:variant>
        <vt:lpwstr>_Toc453968173</vt:lpwstr>
      </vt:variant>
      <vt:variant>
        <vt:i4>1310768</vt:i4>
      </vt:variant>
      <vt:variant>
        <vt:i4>95</vt:i4>
      </vt:variant>
      <vt:variant>
        <vt:i4>0</vt:i4>
      </vt:variant>
      <vt:variant>
        <vt:i4>5</vt:i4>
      </vt:variant>
      <vt:variant>
        <vt:lpwstr/>
      </vt:variant>
      <vt:variant>
        <vt:lpwstr>_Toc453968172</vt:lpwstr>
      </vt:variant>
      <vt:variant>
        <vt:i4>1310768</vt:i4>
      </vt:variant>
      <vt:variant>
        <vt:i4>89</vt:i4>
      </vt:variant>
      <vt:variant>
        <vt:i4>0</vt:i4>
      </vt:variant>
      <vt:variant>
        <vt:i4>5</vt:i4>
      </vt:variant>
      <vt:variant>
        <vt:lpwstr/>
      </vt:variant>
      <vt:variant>
        <vt:lpwstr>_Toc453968171</vt:lpwstr>
      </vt:variant>
      <vt:variant>
        <vt:i4>1310768</vt:i4>
      </vt:variant>
      <vt:variant>
        <vt:i4>83</vt:i4>
      </vt:variant>
      <vt:variant>
        <vt:i4>0</vt:i4>
      </vt:variant>
      <vt:variant>
        <vt:i4>5</vt:i4>
      </vt:variant>
      <vt:variant>
        <vt:lpwstr/>
      </vt:variant>
      <vt:variant>
        <vt:lpwstr>_Toc453968170</vt:lpwstr>
      </vt:variant>
      <vt:variant>
        <vt:i4>1376304</vt:i4>
      </vt:variant>
      <vt:variant>
        <vt:i4>77</vt:i4>
      </vt:variant>
      <vt:variant>
        <vt:i4>0</vt:i4>
      </vt:variant>
      <vt:variant>
        <vt:i4>5</vt:i4>
      </vt:variant>
      <vt:variant>
        <vt:lpwstr/>
      </vt:variant>
      <vt:variant>
        <vt:lpwstr>_Toc453968169</vt:lpwstr>
      </vt:variant>
      <vt:variant>
        <vt:i4>1376304</vt:i4>
      </vt:variant>
      <vt:variant>
        <vt:i4>71</vt:i4>
      </vt:variant>
      <vt:variant>
        <vt:i4>0</vt:i4>
      </vt:variant>
      <vt:variant>
        <vt:i4>5</vt:i4>
      </vt:variant>
      <vt:variant>
        <vt:lpwstr/>
      </vt:variant>
      <vt:variant>
        <vt:lpwstr>_Toc453968168</vt:lpwstr>
      </vt:variant>
      <vt:variant>
        <vt:i4>1376304</vt:i4>
      </vt:variant>
      <vt:variant>
        <vt:i4>65</vt:i4>
      </vt:variant>
      <vt:variant>
        <vt:i4>0</vt:i4>
      </vt:variant>
      <vt:variant>
        <vt:i4>5</vt:i4>
      </vt:variant>
      <vt:variant>
        <vt:lpwstr/>
      </vt:variant>
      <vt:variant>
        <vt:lpwstr>_Toc453968167</vt:lpwstr>
      </vt:variant>
      <vt:variant>
        <vt:i4>1376304</vt:i4>
      </vt:variant>
      <vt:variant>
        <vt:i4>59</vt:i4>
      </vt:variant>
      <vt:variant>
        <vt:i4>0</vt:i4>
      </vt:variant>
      <vt:variant>
        <vt:i4>5</vt:i4>
      </vt:variant>
      <vt:variant>
        <vt:lpwstr/>
      </vt:variant>
      <vt:variant>
        <vt:lpwstr>_Toc453968166</vt:lpwstr>
      </vt:variant>
      <vt:variant>
        <vt:i4>1376304</vt:i4>
      </vt:variant>
      <vt:variant>
        <vt:i4>56</vt:i4>
      </vt:variant>
      <vt:variant>
        <vt:i4>0</vt:i4>
      </vt:variant>
      <vt:variant>
        <vt:i4>5</vt:i4>
      </vt:variant>
      <vt:variant>
        <vt:lpwstr/>
      </vt:variant>
      <vt:variant>
        <vt:lpwstr>_Toc453968165</vt:lpwstr>
      </vt:variant>
      <vt:variant>
        <vt:i4>1376304</vt:i4>
      </vt:variant>
      <vt:variant>
        <vt:i4>53</vt:i4>
      </vt:variant>
      <vt:variant>
        <vt:i4>0</vt:i4>
      </vt:variant>
      <vt:variant>
        <vt:i4>5</vt:i4>
      </vt:variant>
      <vt:variant>
        <vt:lpwstr/>
      </vt:variant>
      <vt:variant>
        <vt:lpwstr>_Toc453968163</vt:lpwstr>
      </vt:variant>
      <vt:variant>
        <vt:i4>1376304</vt:i4>
      </vt:variant>
      <vt:variant>
        <vt:i4>50</vt:i4>
      </vt:variant>
      <vt:variant>
        <vt:i4>0</vt:i4>
      </vt:variant>
      <vt:variant>
        <vt:i4>5</vt:i4>
      </vt:variant>
      <vt:variant>
        <vt:lpwstr/>
      </vt:variant>
      <vt:variant>
        <vt:lpwstr>_Toc453968161</vt:lpwstr>
      </vt:variant>
      <vt:variant>
        <vt:i4>1376304</vt:i4>
      </vt:variant>
      <vt:variant>
        <vt:i4>47</vt:i4>
      </vt:variant>
      <vt:variant>
        <vt:i4>0</vt:i4>
      </vt:variant>
      <vt:variant>
        <vt:i4>5</vt:i4>
      </vt:variant>
      <vt:variant>
        <vt:lpwstr/>
      </vt:variant>
      <vt:variant>
        <vt:lpwstr>_Toc453968160</vt:lpwstr>
      </vt:variant>
      <vt:variant>
        <vt:i4>1441840</vt:i4>
      </vt:variant>
      <vt:variant>
        <vt:i4>44</vt:i4>
      </vt:variant>
      <vt:variant>
        <vt:i4>0</vt:i4>
      </vt:variant>
      <vt:variant>
        <vt:i4>5</vt:i4>
      </vt:variant>
      <vt:variant>
        <vt:lpwstr/>
      </vt:variant>
      <vt:variant>
        <vt:lpwstr>_Toc453968159</vt:lpwstr>
      </vt:variant>
      <vt:variant>
        <vt:i4>1441840</vt:i4>
      </vt:variant>
      <vt:variant>
        <vt:i4>41</vt:i4>
      </vt:variant>
      <vt:variant>
        <vt:i4>0</vt:i4>
      </vt:variant>
      <vt:variant>
        <vt:i4>5</vt:i4>
      </vt:variant>
      <vt:variant>
        <vt:lpwstr/>
      </vt:variant>
      <vt:variant>
        <vt:lpwstr>_Toc453968158</vt:lpwstr>
      </vt:variant>
      <vt:variant>
        <vt:i4>1441840</vt:i4>
      </vt:variant>
      <vt:variant>
        <vt:i4>38</vt:i4>
      </vt:variant>
      <vt:variant>
        <vt:i4>0</vt:i4>
      </vt:variant>
      <vt:variant>
        <vt:i4>5</vt:i4>
      </vt:variant>
      <vt:variant>
        <vt:lpwstr/>
      </vt:variant>
      <vt:variant>
        <vt:lpwstr>_Toc453968157</vt:lpwstr>
      </vt:variant>
      <vt:variant>
        <vt:i4>1441840</vt:i4>
      </vt:variant>
      <vt:variant>
        <vt:i4>35</vt:i4>
      </vt:variant>
      <vt:variant>
        <vt:i4>0</vt:i4>
      </vt:variant>
      <vt:variant>
        <vt:i4>5</vt:i4>
      </vt:variant>
      <vt:variant>
        <vt:lpwstr/>
      </vt:variant>
      <vt:variant>
        <vt:lpwstr>_Toc453968155</vt:lpwstr>
      </vt:variant>
      <vt:variant>
        <vt:i4>1441840</vt:i4>
      </vt:variant>
      <vt:variant>
        <vt:i4>32</vt:i4>
      </vt:variant>
      <vt:variant>
        <vt:i4>0</vt:i4>
      </vt:variant>
      <vt:variant>
        <vt:i4>5</vt:i4>
      </vt:variant>
      <vt:variant>
        <vt:lpwstr/>
      </vt:variant>
      <vt:variant>
        <vt:lpwstr>_Toc453968152</vt:lpwstr>
      </vt:variant>
      <vt:variant>
        <vt:i4>1441840</vt:i4>
      </vt:variant>
      <vt:variant>
        <vt:i4>29</vt:i4>
      </vt:variant>
      <vt:variant>
        <vt:i4>0</vt:i4>
      </vt:variant>
      <vt:variant>
        <vt:i4>5</vt:i4>
      </vt:variant>
      <vt:variant>
        <vt:lpwstr/>
      </vt:variant>
      <vt:variant>
        <vt:lpwstr>_Toc453968151</vt:lpwstr>
      </vt:variant>
      <vt:variant>
        <vt:i4>1441840</vt:i4>
      </vt:variant>
      <vt:variant>
        <vt:i4>26</vt:i4>
      </vt:variant>
      <vt:variant>
        <vt:i4>0</vt:i4>
      </vt:variant>
      <vt:variant>
        <vt:i4>5</vt:i4>
      </vt:variant>
      <vt:variant>
        <vt:lpwstr/>
      </vt:variant>
      <vt:variant>
        <vt:lpwstr>_Toc453968150</vt:lpwstr>
      </vt:variant>
      <vt:variant>
        <vt:i4>1507376</vt:i4>
      </vt:variant>
      <vt:variant>
        <vt:i4>23</vt:i4>
      </vt:variant>
      <vt:variant>
        <vt:i4>0</vt:i4>
      </vt:variant>
      <vt:variant>
        <vt:i4>5</vt:i4>
      </vt:variant>
      <vt:variant>
        <vt:lpwstr/>
      </vt:variant>
      <vt:variant>
        <vt:lpwstr>_Toc453968149</vt:lpwstr>
      </vt:variant>
      <vt:variant>
        <vt:i4>1507376</vt:i4>
      </vt:variant>
      <vt:variant>
        <vt:i4>20</vt:i4>
      </vt:variant>
      <vt:variant>
        <vt:i4>0</vt:i4>
      </vt:variant>
      <vt:variant>
        <vt:i4>5</vt:i4>
      </vt:variant>
      <vt:variant>
        <vt:lpwstr/>
      </vt:variant>
      <vt:variant>
        <vt:lpwstr>_Toc453968148</vt:lpwstr>
      </vt:variant>
      <vt:variant>
        <vt:i4>1507376</vt:i4>
      </vt:variant>
      <vt:variant>
        <vt:i4>17</vt:i4>
      </vt:variant>
      <vt:variant>
        <vt:i4>0</vt:i4>
      </vt:variant>
      <vt:variant>
        <vt:i4>5</vt:i4>
      </vt:variant>
      <vt:variant>
        <vt:lpwstr/>
      </vt:variant>
      <vt:variant>
        <vt:lpwstr>_Toc453968147</vt:lpwstr>
      </vt:variant>
      <vt:variant>
        <vt:i4>1507376</vt:i4>
      </vt:variant>
      <vt:variant>
        <vt:i4>14</vt:i4>
      </vt:variant>
      <vt:variant>
        <vt:i4>0</vt:i4>
      </vt:variant>
      <vt:variant>
        <vt:i4>5</vt:i4>
      </vt:variant>
      <vt:variant>
        <vt:lpwstr/>
      </vt:variant>
      <vt:variant>
        <vt:lpwstr>_Toc453968146</vt:lpwstr>
      </vt:variant>
      <vt:variant>
        <vt:i4>1507376</vt:i4>
      </vt:variant>
      <vt:variant>
        <vt:i4>11</vt:i4>
      </vt:variant>
      <vt:variant>
        <vt:i4>0</vt:i4>
      </vt:variant>
      <vt:variant>
        <vt:i4>5</vt:i4>
      </vt:variant>
      <vt:variant>
        <vt:lpwstr/>
      </vt:variant>
      <vt:variant>
        <vt:lpwstr>_Toc453968145</vt:lpwstr>
      </vt:variant>
      <vt:variant>
        <vt:i4>1507376</vt:i4>
      </vt:variant>
      <vt:variant>
        <vt:i4>8</vt:i4>
      </vt:variant>
      <vt:variant>
        <vt:i4>0</vt:i4>
      </vt:variant>
      <vt:variant>
        <vt:i4>5</vt:i4>
      </vt:variant>
      <vt:variant>
        <vt:lpwstr/>
      </vt:variant>
      <vt:variant>
        <vt:lpwstr>_Toc453968144</vt:lpwstr>
      </vt:variant>
      <vt:variant>
        <vt:i4>1507376</vt:i4>
      </vt:variant>
      <vt:variant>
        <vt:i4>5</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Людмила Морковина</cp:lastModifiedBy>
  <cp:revision>24</cp:revision>
  <cp:lastPrinted>2020-10-06T06:31:00Z</cp:lastPrinted>
  <dcterms:created xsi:type="dcterms:W3CDTF">2016-08-29T09:32:00Z</dcterms:created>
  <dcterms:modified xsi:type="dcterms:W3CDTF">2023-10-02T15:28:00Z</dcterms:modified>
</cp:coreProperties>
</file>