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53" w:rsidRDefault="00B42A53" w:rsidP="00B42A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B42A53" w:rsidRDefault="00B42A53" w:rsidP="00B42A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B42A53" w:rsidRDefault="00B42A53" w:rsidP="00B42A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B42A53" w:rsidRDefault="00B42A53" w:rsidP="00B42A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B42A53" w:rsidRDefault="00B42A53" w:rsidP="00B42A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B42A53" w:rsidRDefault="00B42A53" w:rsidP="00B42A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B42A53" w:rsidRDefault="00B42A53" w:rsidP="00B42A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4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2552"/>
        <w:gridCol w:w="3402"/>
      </w:tblGrid>
      <w:tr w:rsidR="00B42A53" w:rsidRPr="00B007A1" w:rsidTr="00B42A53">
        <w:tc>
          <w:tcPr>
            <w:tcW w:w="4111" w:type="dxa"/>
            <w:hideMark/>
          </w:tcPr>
          <w:p w:rsidR="00B42A53" w:rsidRPr="00B42A53" w:rsidRDefault="00B42A53" w:rsidP="0092487D">
            <w:pPr>
              <w:keepNext/>
              <w:keepLines/>
              <w:rPr>
                <w:rFonts w:eastAsiaTheme="majorEastAsia"/>
                <w:bCs/>
                <w:color w:val="17365D" w:themeColor="text2" w:themeShade="BF"/>
                <w:sz w:val="24"/>
              </w:rPr>
            </w:pPr>
            <w:r w:rsidRPr="00B42A53">
              <w:rPr>
                <w:rFonts w:eastAsiaTheme="majorEastAsia"/>
                <w:bCs/>
                <w:color w:val="17365D" w:themeColor="text2" w:themeShade="BF"/>
                <w:sz w:val="24"/>
              </w:rPr>
              <w:t>Принято</w:t>
            </w:r>
          </w:p>
          <w:p w:rsidR="00B42A53" w:rsidRPr="00B42A53" w:rsidRDefault="00B42A53" w:rsidP="0092487D">
            <w:pPr>
              <w:keepNext/>
              <w:keepLines/>
              <w:rPr>
                <w:rFonts w:eastAsiaTheme="majorEastAsia"/>
                <w:bCs/>
                <w:color w:val="17365D" w:themeColor="text2" w:themeShade="BF"/>
                <w:sz w:val="24"/>
              </w:rPr>
            </w:pPr>
            <w:r w:rsidRPr="00B42A53">
              <w:rPr>
                <w:rFonts w:eastAsiaTheme="majorEastAsia"/>
                <w:bCs/>
                <w:color w:val="17365D" w:themeColor="text2" w:themeShade="BF"/>
                <w:sz w:val="24"/>
              </w:rPr>
              <w:t xml:space="preserve"> на заседании педагогического совета</w:t>
            </w:r>
          </w:p>
          <w:p w:rsidR="00B42A53" w:rsidRPr="00B42A53" w:rsidRDefault="00B42A53" w:rsidP="0092487D">
            <w:pPr>
              <w:keepNext/>
              <w:keepLines/>
              <w:rPr>
                <w:rFonts w:eastAsiaTheme="majorEastAsia"/>
                <w:bCs/>
                <w:color w:val="17365D" w:themeColor="text2" w:themeShade="BF"/>
                <w:sz w:val="24"/>
              </w:rPr>
            </w:pPr>
            <w:r w:rsidRPr="00B42A53">
              <w:rPr>
                <w:rFonts w:eastAsiaTheme="majorEastAsia"/>
                <w:bCs/>
                <w:color w:val="17365D" w:themeColor="text2" w:themeShade="BF"/>
                <w:sz w:val="24"/>
              </w:rPr>
              <w:t>Протокол №  1 от 22 .08.2022</w:t>
            </w:r>
            <w:r w:rsidRPr="00B42A53">
              <w:rPr>
                <w:rFonts w:eastAsiaTheme="majorEastAsia"/>
                <w:bCs/>
                <w:color w:val="17365D" w:themeColor="text2" w:themeShade="BF"/>
                <w:sz w:val="24"/>
              </w:rPr>
              <w:t xml:space="preserve">г. </w:t>
            </w:r>
          </w:p>
        </w:tc>
        <w:tc>
          <w:tcPr>
            <w:tcW w:w="2552" w:type="dxa"/>
          </w:tcPr>
          <w:p w:rsidR="00B42A53" w:rsidRPr="00B42A53" w:rsidRDefault="00B42A53" w:rsidP="0092487D">
            <w:pPr>
              <w:keepNext/>
              <w:keepLines/>
              <w:rPr>
                <w:rFonts w:eastAsiaTheme="majorEastAsia"/>
                <w:bCs/>
                <w:color w:val="17365D" w:themeColor="text2" w:themeShade="BF"/>
                <w:sz w:val="24"/>
              </w:rPr>
            </w:pPr>
          </w:p>
        </w:tc>
        <w:tc>
          <w:tcPr>
            <w:tcW w:w="3402" w:type="dxa"/>
            <w:hideMark/>
          </w:tcPr>
          <w:p w:rsidR="00B42A53" w:rsidRPr="00B42A53" w:rsidRDefault="00B42A53" w:rsidP="0092487D">
            <w:pPr>
              <w:keepNext/>
              <w:keepLines/>
              <w:rPr>
                <w:rFonts w:eastAsiaTheme="majorEastAsia"/>
                <w:bCs/>
                <w:color w:val="17365D" w:themeColor="text2" w:themeShade="BF"/>
                <w:sz w:val="24"/>
              </w:rPr>
            </w:pPr>
            <w:r w:rsidRPr="00B42A53">
              <w:rPr>
                <w:rFonts w:eastAsiaTheme="majorEastAsia"/>
                <w:bCs/>
                <w:color w:val="17365D" w:themeColor="text2" w:themeShade="BF"/>
                <w:sz w:val="24"/>
              </w:rPr>
              <w:t>Утверждено</w:t>
            </w:r>
          </w:p>
          <w:p w:rsidR="00B42A53" w:rsidRPr="00B42A53" w:rsidRDefault="00B42A53" w:rsidP="0092487D">
            <w:pPr>
              <w:keepNext/>
              <w:keepLines/>
              <w:rPr>
                <w:rFonts w:eastAsiaTheme="majorEastAsia"/>
                <w:bCs/>
                <w:color w:val="17365D" w:themeColor="text2" w:themeShade="BF"/>
                <w:sz w:val="24"/>
              </w:rPr>
            </w:pPr>
            <w:r w:rsidRPr="00B42A53">
              <w:rPr>
                <w:rFonts w:eastAsiaTheme="majorEastAsia"/>
                <w:bCs/>
                <w:color w:val="17365D" w:themeColor="text2" w:themeShade="BF"/>
                <w:sz w:val="24"/>
              </w:rPr>
              <w:t xml:space="preserve">приказом директора </w:t>
            </w:r>
            <w:r w:rsidRPr="00B42A53">
              <w:rPr>
                <w:rFonts w:eastAsiaTheme="majorEastAsia"/>
                <w:bCs/>
                <w:color w:val="17365D" w:themeColor="text2" w:themeShade="BF"/>
                <w:sz w:val="24"/>
              </w:rPr>
              <w:t>МБОУ «Сетоловская СОШ»</w:t>
            </w:r>
          </w:p>
          <w:p w:rsidR="00B42A53" w:rsidRPr="00B42A53" w:rsidRDefault="00B42A53" w:rsidP="0092487D">
            <w:pPr>
              <w:keepNext/>
              <w:keepLines/>
              <w:rPr>
                <w:rFonts w:eastAsiaTheme="majorEastAsia"/>
                <w:bCs/>
                <w:color w:val="17365D" w:themeColor="text2" w:themeShade="BF"/>
                <w:sz w:val="24"/>
              </w:rPr>
            </w:pPr>
            <w:r w:rsidRPr="00B42A53">
              <w:rPr>
                <w:rFonts w:eastAsiaTheme="majorEastAsia"/>
                <w:bCs/>
                <w:color w:val="17365D" w:themeColor="text2" w:themeShade="BF"/>
                <w:sz w:val="24"/>
              </w:rPr>
              <w:t>от 23.08.2022г. №43</w:t>
            </w:r>
          </w:p>
        </w:tc>
      </w:tr>
    </w:tbl>
    <w:p w:rsidR="00B42A53" w:rsidRDefault="00B42A53" w:rsidP="00B42A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B42A53" w:rsidRDefault="00B42A53" w:rsidP="00B42A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B42A53" w:rsidRDefault="00B42A53" w:rsidP="00B42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№___</w:t>
      </w:r>
    </w:p>
    <w:p w:rsidR="00B42A53" w:rsidRDefault="00B42A53" w:rsidP="00B42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школьном театре МБОУ «Сетоловская СОШ»</w:t>
      </w:r>
    </w:p>
    <w:p w:rsidR="00B42A53" w:rsidRDefault="00B42A53" w:rsidP="00B42A53">
      <w:pPr>
        <w:pStyle w:val="a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B42A53" w:rsidRDefault="00B42A53" w:rsidP="00B42A53">
      <w:pPr>
        <w:pStyle w:val="ConsPlusNormal"/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законом от 29.12.2012 года № 273-ФЗ «Об образовании в Российской Федерации», поручением Президента РФ от 24.09.2021 №Пр-1808ГС «Перечень поручений по итогам заседания Президиума Государственного Совета», Протокола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27.12.2021 № СК-31/06пр «О создании и развитии школьных театров в субъектах Российской Федерации»</w:t>
      </w:r>
      <w:proofErr w:type="gramStart"/>
      <w:r>
        <w:rPr>
          <w:rFonts w:ascii="Times New Roman" w:hAnsi="Times New Roman" w:cs="Times New Roman"/>
          <w:sz w:val="24"/>
          <w:szCs w:val="24"/>
        </w:rPr>
        <w:t>;р</w:t>
      </w:r>
      <w:proofErr w:type="gramEnd"/>
      <w:r>
        <w:rPr>
          <w:rFonts w:ascii="Times New Roman" w:hAnsi="Times New Roman" w:cs="Times New Roman"/>
          <w:sz w:val="24"/>
          <w:szCs w:val="24"/>
        </w:rPr>
        <w:t>аспоряжением Правительства Российской Федерации от 31.03.2022 года № 678-р,утвердившимКонцепцию развития дополнительного образования детей до 2030 года; Федеральным законом № 323-ФЗ от 21.11.2011 года «Об основах охраны здоровья граждан в Российской Федерации»; приказом Министерства здравоохранения РФ от 5 ноября 2013 года №822н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</w:t>
      </w:r>
      <w:proofErr w:type="gramStart"/>
      <w:r>
        <w:rPr>
          <w:rFonts w:ascii="Times New Roman" w:hAnsi="Times New Roman" w:cs="Times New Roman"/>
          <w:sz w:val="24"/>
          <w:szCs w:val="24"/>
        </w:rPr>
        <w:t>;п</w:t>
      </w:r>
      <w:proofErr w:type="gramEnd"/>
      <w:r>
        <w:rPr>
          <w:rFonts w:ascii="Times New Roman" w:hAnsi="Times New Roman" w:cs="Times New Roman"/>
          <w:sz w:val="24"/>
          <w:szCs w:val="24"/>
        </w:rPr>
        <w:t>остановлением Главного государственного санитарного врача РФ от 28.09.2020 года № 28 «Об утверждении санитарных правил СП 2.4. 3648-20 «Санитарно-эпидемиологические требования к организации воспитания и обучения, отдыха и оздоровления детей и молодежи»; программой воспитания МБОУ «Сетоловская СОШ»; Уставом МБОУ «Сетоловская СОШ»</w:t>
      </w:r>
    </w:p>
    <w:p w:rsidR="00B42A53" w:rsidRDefault="00B42A53" w:rsidP="00B42A53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Положение регулирует деятельность  школьного театра МБОУ «Сетоловская СОШ»</w:t>
      </w:r>
    </w:p>
    <w:p w:rsidR="00B42A53" w:rsidRDefault="00B42A53" w:rsidP="00B42A53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Школьный театр может иметь свою символику, в том числе используя элементы символики школы.</w:t>
      </w:r>
    </w:p>
    <w:p w:rsidR="00B42A53" w:rsidRDefault="00B42A53" w:rsidP="00B42A53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1.4.Школьный театр возглавляет руководитель театра (режиссёр, педагог дополнительного образования, организатор внеурочной деятельности), назначенный руководителем образовательного учреждения.</w:t>
      </w:r>
    </w:p>
    <w:p w:rsidR="00B42A53" w:rsidRDefault="00B42A53" w:rsidP="00B42A53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Руководитель школьного театра подчиняется директору школы и заместителю директора по воспитательной работе содержанию образования и образовательных программ.</w:t>
      </w:r>
    </w:p>
    <w:p w:rsidR="00B42A53" w:rsidRDefault="00B42A53" w:rsidP="00B42A53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Школьный театр участвует в реализации воспитательной программы школы.</w:t>
      </w:r>
    </w:p>
    <w:p w:rsidR="00B42A53" w:rsidRDefault="00B42A53" w:rsidP="00B42A53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42A53" w:rsidRDefault="00B42A53" w:rsidP="00B42A53">
      <w:pPr>
        <w:pStyle w:val="a3"/>
        <w:numPr>
          <w:ilvl w:val="0"/>
          <w:numId w:val="1"/>
        </w:numPr>
        <w:ind w:left="0" w:right="-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 школьного театра</w:t>
      </w:r>
    </w:p>
    <w:p w:rsidR="00B42A53" w:rsidRDefault="00B42A53" w:rsidP="00B42A5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Цель школьного театра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овершенствование системы духовно-нравственного и эстетического воспитания обучающихся средствами театрального искусства, и создание условий для приобщения их к истокам отечественной культуры, расширение культурного диапазона и реализации творческого потенциала;  развитие мотивации к познанию и творчеству, самостоятельности, инициативности и творческой активности младших </w:t>
      </w:r>
      <w:r>
        <w:rPr>
          <w:rFonts w:ascii="Times New Roman" w:hAnsi="Times New Roman" w:cs="Times New Roman"/>
          <w:sz w:val="24"/>
          <w:szCs w:val="24"/>
        </w:rPr>
        <w:lastRenderedPageBreak/>
        <w:t>школьников и подростков посредством соединения процесса обучения учащихся с их творческой практикой.</w:t>
      </w:r>
    </w:p>
    <w:p w:rsidR="00B42A53" w:rsidRDefault="00B42A53" w:rsidP="00B42A53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2.2.Основные задачи школьного театра:</w:t>
      </w:r>
    </w:p>
    <w:p w:rsidR="00B42A53" w:rsidRDefault="00B42A53" w:rsidP="00B42A5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2.2.1.Создание условий для комплексного развития творческого потенциала школьников, формирование общей эстетической культуры;</w:t>
      </w:r>
    </w:p>
    <w:p w:rsidR="00B42A53" w:rsidRDefault="00B42A53" w:rsidP="00B42A53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Оказание помощи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самовыражении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42A53" w:rsidRDefault="00B42A53" w:rsidP="00B42A53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Организация культурно-массовых мероприятий, постановка и показ учебных спектаклей, концертных программ, творческих мастерских по различным дисциплинам, 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B42A53" w:rsidRDefault="00B42A53" w:rsidP="00B42A53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Организация внеурочной деятельности обучающихся;</w:t>
      </w:r>
    </w:p>
    <w:p w:rsidR="00B42A53" w:rsidRDefault="00B42A53" w:rsidP="00B42A53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2.2.5.Предоставление обучающимся возможности обучения актерскому мастерству, сценической речи, основам игры на музыкальном инструменте, концертмейстерской работе;</w:t>
      </w:r>
    </w:p>
    <w:p w:rsidR="00B42A53" w:rsidRDefault="00B42A53" w:rsidP="00B42A5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2.2.6.Организация досуга школьников в рамках содержательного общения; </w:t>
      </w:r>
    </w:p>
    <w:p w:rsidR="00B42A53" w:rsidRDefault="00B42A53" w:rsidP="00B42A5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2.2.7.Закрепление знаний и практических навыков, получаемых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ходе образовательного процесса по формированию ключевых компетенций: умений учиться, сотрудничать и работать с информацией; </w:t>
      </w:r>
    </w:p>
    <w:p w:rsidR="00B42A53" w:rsidRDefault="00B42A53" w:rsidP="00B42A5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2.2.8. Продвижение традиционных ценностей, патриотическое воспитание театральными средствами;</w:t>
      </w:r>
    </w:p>
    <w:p w:rsidR="00B42A53" w:rsidRDefault="00B42A53" w:rsidP="00B42A5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2.2.9. Осуществление сотрудничества с другими творческими объединениями образовательных организаций, и организаций культуры, в том числе в рамках сетевого взаимодействия.</w:t>
      </w:r>
    </w:p>
    <w:p w:rsidR="00B42A53" w:rsidRDefault="00B42A53" w:rsidP="00B42A5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2A53" w:rsidRDefault="00B42A53" w:rsidP="00B42A53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Организация деятельности школьного театра</w:t>
      </w:r>
    </w:p>
    <w:p w:rsidR="00B42A53" w:rsidRDefault="00B42A53" w:rsidP="00B42A5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Школьный театр функционирует в течение всего учебного года, а также в каникулярное время.</w:t>
      </w:r>
    </w:p>
    <w:p w:rsidR="00B42A53" w:rsidRDefault="00B42A53" w:rsidP="00B42A5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Деятельность школьного театра организуется в формах учебных занятий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–г</w:t>
      </w:r>
      <w:proofErr w:type="gramEnd"/>
      <w:r>
        <w:rPr>
          <w:rFonts w:ascii="Times New Roman" w:hAnsi="Times New Roman" w:cs="Times New Roman"/>
          <w:sz w:val="24"/>
          <w:szCs w:val="24"/>
        </w:rPr>
        <w:t>рупповых и индивидуальных, тренингов, творческих мастерских, индивидуальных проектов, спектаклей, концертов, постановок, проектов, социальных практик.</w:t>
      </w:r>
    </w:p>
    <w:p w:rsidR="00B42A53" w:rsidRDefault="00B42A53" w:rsidP="00B42A5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Занятия в школьном театре проводятся: холл 1 .этаж</w:t>
      </w:r>
    </w:p>
    <w:p w:rsidR="00B42A53" w:rsidRDefault="00B42A53" w:rsidP="00B42A5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Возраст участников школьного театра: от_</w:t>
      </w:r>
      <w:r w:rsidR="0044319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__ до _18__ лет.</w:t>
      </w:r>
    </w:p>
    <w:p w:rsidR="00B42A53" w:rsidRDefault="00B42A53" w:rsidP="00B42A5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Занятия в школьном театре проводятся по группам или всем составом, а также индивидуально.</w:t>
      </w:r>
    </w:p>
    <w:p w:rsidR="00B42A53" w:rsidRDefault="00B42A53" w:rsidP="00B42A5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3.5.1. Предельная наполняемость групп не более 20 человек.</w:t>
      </w:r>
    </w:p>
    <w:p w:rsidR="00B42A53" w:rsidRDefault="00B42A53" w:rsidP="00B42A5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3.5.2. Группы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могут быть одновозрастными и разновозрастными.</w:t>
      </w:r>
    </w:p>
    <w:p w:rsidR="00B42A53" w:rsidRDefault="00B42A53" w:rsidP="00B42A5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Продолжительность и периодичность занятий в школьном театре определяются учебным планом соответствующей образовательной программы, и расписанием занятий (графиком).</w:t>
      </w:r>
    </w:p>
    <w:p w:rsidR="00B42A53" w:rsidRDefault="00B42A53" w:rsidP="00B42A5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 работе школьного театра, при наличии условий и согласования руководителя театра (ответственного педагога), могут участвовать совместно с детьми их родители (законные представители), а также педагогические работники МБОУ «Сетоловская СОШ</w:t>
      </w:r>
      <w:proofErr w:type="gramStart"/>
      <w:r>
        <w:rPr>
          <w:rFonts w:ascii="Times New Roman" w:hAnsi="Times New Roman" w:cs="Times New Roman"/>
          <w:sz w:val="24"/>
          <w:szCs w:val="24"/>
        </w:rPr>
        <w:t>»б</w:t>
      </w:r>
      <w:proofErr w:type="gramEnd"/>
      <w:r>
        <w:rPr>
          <w:rFonts w:ascii="Times New Roman" w:hAnsi="Times New Roman" w:cs="Times New Roman"/>
          <w:sz w:val="24"/>
          <w:szCs w:val="24"/>
        </w:rPr>
        <w:t>ез включения в основной состав.</w:t>
      </w:r>
    </w:p>
    <w:p w:rsidR="00B42A53" w:rsidRDefault="00B42A53" w:rsidP="00B42A5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Содержание деятельности школьного театра определяется соответствующей образовательной программой, реализуемой в театре. Дополнительная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программа, реализуемая в школьном театре, разрабатывается педагогическими работниками по запросам участников образовательных отношений, с учетом национально-культурных традиций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мероприятий, проводимых на различных уровнях и утверждается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директора МБОУ «Сетоловская СОШ»</w:t>
      </w:r>
    </w:p>
    <w:p w:rsidR="00B42A53" w:rsidRDefault="00B42A53" w:rsidP="00B42A5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Педагог, реализующий дополнительную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общеразвивающую</w:t>
      </w:r>
      <w:proofErr w:type="spellEnd"/>
      <w:r w:rsidR="00443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программу на базе школьного театра, выбирает по своему усмотрению</w:t>
      </w:r>
      <w:r w:rsidR="00443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образовательные технологии и </w:t>
      </w:r>
      <w:r>
        <w:rPr>
          <w:rFonts w:ascii="Times New Roman" w:hAnsi="Times New Roman" w:cs="Times New Roman"/>
          <w:sz w:val="24"/>
          <w:szCs w:val="24"/>
        </w:rPr>
        <w:lastRenderedPageBreak/>
        <w:t>методы, направленные на достижение</w:t>
      </w:r>
      <w:r w:rsidR="00443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запланированных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</w:t>
      </w:r>
      <w:r w:rsidR="00443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42A53" w:rsidRDefault="00B42A53" w:rsidP="00B42A5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Учет образовательных достижений обучающихся в школьном театре</w:t>
      </w:r>
      <w:r w:rsidR="00443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производится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обучающихся либо через отчет руководителя школьного театра.</w:t>
      </w:r>
    </w:p>
    <w:p w:rsidR="00B42A53" w:rsidRDefault="00B42A53" w:rsidP="0044319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Руководителем школьного театра назначается педагог в</w:t>
      </w:r>
      <w:r w:rsidR="00443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приказом </w:t>
      </w:r>
      <w:r w:rsidR="0044319A">
        <w:rPr>
          <w:rFonts w:ascii="Times New Roman" w:hAnsi="Times New Roman" w:cs="Times New Roman"/>
          <w:sz w:val="24"/>
          <w:szCs w:val="24"/>
        </w:rPr>
        <w:t>МБОУ «Сетоловская СОШ»</w:t>
      </w:r>
    </w:p>
    <w:p w:rsidR="00B42A53" w:rsidRDefault="00B42A53" w:rsidP="00B42A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Участники образовательных отношений, их права и обязанности.</w:t>
      </w:r>
    </w:p>
    <w:p w:rsidR="00B42A53" w:rsidRDefault="00B42A53" w:rsidP="00B42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Участниками образовательных отношений в школьном театре являются обучающиеся школы, педагогический работник, родители (законные представители).</w:t>
      </w:r>
    </w:p>
    <w:p w:rsidR="00B42A53" w:rsidRDefault="00B42A53" w:rsidP="00B42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Прием в школьный театр осуществляется по результатам индивидуального отбора детей из числа обучающихся школы с учетом их творческих и физиологических данных.</w:t>
      </w:r>
    </w:p>
    <w:p w:rsidR="00B42A53" w:rsidRDefault="00B42A53" w:rsidP="00B42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Права и обязанности детей, родителей (законных представителей), педагогического работника определяются уставом учреждения, Правилами внутреннего распорядка для учащихся и иными предусмотренными уставом актами.</w:t>
      </w:r>
    </w:p>
    <w:p w:rsidR="00B42A53" w:rsidRDefault="00B42A53" w:rsidP="00B42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ab/>
        <w:t>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распорядка.</w:t>
      </w:r>
    </w:p>
    <w:p w:rsidR="00B42A53" w:rsidRDefault="00B42A53" w:rsidP="00B42A5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Права</w:t>
      </w:r>
      <w:r>
        <w:rPr>
          <w:rFonts w:ascii="Times New Roman" w:hAnsi="Times New Roman" w:cs="Times New Roman"/>
          <w:sz w:val="24"/>
        </w:rPr>
        <w:tab/>
        <w:t>и обязанности работников учреждения определяются законодательством Российской Федерации, уставом учреждения и трудовым договором.</w:t>
      </w:r>
    </w:p>
    <w:p w:rsidR="00B42A53" w:rsidRDefault="00B42A53" w:rsidP="00B42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ab/>
        <w:t>Все участники образовательных отношений обязаны уважительно относиться друг к другу; бережно относиться к имуществу образовательного учреждения.</w:t>
      </w:r>
    </w:p>
    <w:p w:rsidR="00B42A53" w:rsidRDefault="00B42A53" w:rsidP="00B42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>
        <w:rPr>
          <w:rFonts w:ascii="Times New Roman" w:hAnsi="Times New Roman" w:cs="Times New Roman"/>
          <w:sz w:val="24"/>
          <w:szCs w:val="24"/>
        </w:rPr>
        <w:tab/>
        <w:t>Учащиеся обязаны регулярно посещать занятия в школьном театре.</w:t>
      </w:r>
    </w:p>
    <w:p w:rsidR="00B42A53" w:rsidRDefault="00B42A53" w:rsidP="00B42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</w:t>
      </w:r>
      <w:r>
        <w:rPr>
          <w:rFonts w:ascii="Times New Roman" w:hAnsi="Times New Roman" w:cs="Times New Roman"/>
          <w:sz w:val="24"/>
          <w:szCs w:val="24"/>
        </w:rPr>
        <w:tab/>
        <w:t>Родители (законные представители) учащихся обязаны создавать им необходимые условия для успешного освоения детьми учебных программ, реализуемых в школьном театре.</w:t>
      </w:r>
    </w:p>
    <w:p w:rsidR="00B42A53" w:rsidRDefault="00B42A53" w:rsidP="00B42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</w:t>
      </w:r>
      <w:r>
        <w:rPr>
          <w:rFonts w:ascii="Times New Roman" w:hAnsi="Times New Roman" w:cs="Times New Roman"/>
          <w:sz w:val="24"/>
          <w:szCs w:val="24"/>
        </w:rPr>
        <w:tab/>
        <w:t>Педагог имеет право самостоятельно выбирать и использовать методики обучения и воспитания.</w:t>
      </w:r>
    </w:p>
    <w:p w:rsidR="00B42A53" w:rsidRDefault="00B42A53" w:rsidP="00B42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</w:t>
      </w:r>
      <w:r>
        <w:rPr>
          <w:rFonts w:ascii="Times New Roman" w:hAnsi="Times New Roman" w:cs="Times New Roman"/>
          <w:sz w:val="24"/>
          <w:szCs w:val="24"/>
        </w:rPr>
        <w:tab/>
        <w:t xml:space="preserve">Руководитель школьного учебного театра планирует, организует и контролирует образовательный процесс, отвечают за качество и эффективность работы школьного театра, несёт ответственность за реализацию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в соответствии с планом и графиком процесса дополнительного образования (графиком).</w:t>
      </w:r>
    </w:p>
    <w:p w:rsidR="00B42A53" w:rsidRDefault="00B42A53" w:rsidP="00B42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</w:t>
      </w:r>
      <w:r>
        <w:rPr>
          <w:rFonts w:ascii="Times New Roman" w:hAnsi="Times New Roman" w:cs="Times New Roman"/>
          <w:sz w:val="24"/>
          <w:szCs w:val="24"/>
        </w:rPr>
        <w:tab/>
        <w:t>Руководитель школьного театра несет ответственность за жизнь</w:t>
      </w:r>
      <w:r w:rsidR="00443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</w:t>
      </w:r>
    </w:p>
    <w:p w:rsidR="00B42A53" w:rsidRDefault="00B42A53" w:rsidP="00B42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A53" w:rsidRDefault="00B42A53" w:rsidP="00B42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Ответственность</w:t>
      </w:r>
    </w:p>
    <w:p w:rsidR="00B42A53" w:rsidRDefault="00B42A53" w:rsidP="00B42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 Участники образовательных отношений в школьном театре несут ответственность в соответствии с действующим законодательством Российской Федерации.</w:t>
      </w:r>
    </w:p>
    <w:p w:rsidR="00B42A53" w:rsidRDefault="00B42A53" w:rsidP="00B42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A53" w:rsidRDefault="00B42A53" w:rsidP="00B42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Порядок приема в школьный театр</w:t>
      </w:r>
    </w:p>
    <w:p w:rsidR="00B42A53" w:rsidRDefault="00B42A53" w:rsidP="00B42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Прием в школьный театр осуществляется по результатам индивидуального отбора детей из числа обучающихся школы с учетом их творческих и физиологических данных.</w:t>
      </w:r>
    </w:p>
    <w:p w:rsidR="00B42A53" w:rsidRDefault="00B42A53" w:rsidP="00B42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Основанием для приема в школьный театр является заявление в</w:t>
      </w:r>
      <w:r w:rsidR="00443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установленной форме родителей (законных представителей) для обучающихся в возрасте от 7 до 14 лет.</w:t>
      </w:r>
      <w:r w:rsidR="004431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443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возрасте от 15 до 17 лет могут подать заявление самостоятельно (Приложение №1 и № 2).</w:t>
      </w:r>
    </w:p>
    <w:p w:rsidR="00B42A53" w:rsidRDefault="00B42A53" w:rsidP="00B42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Основаниями для отказа в приеме документов являются:</w:t>
      </w:r>
    </w:p>
    <w:p w:rsidR="00B42A53" w:rsidRDefault="00B42A53" w:rsidP="00B42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6.3.1. Отсутствие необходимых сведений в заявлении о приеме в школьный</w:t>
      </w:r>
      <w:r w:rsidR="00443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театр</w:t>
      </w:r>
    </w:p>
    <w:p w:rsidR="00B42A53" w:rsidRDefault="00B42A53" w:rsidP="00B42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6.3.2. Превышение предельной численности участников кружка школьного</w:t>
      </w:r>
      <w:r w:rsidR="00443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театра, установленной настоящим положением.</w:t>
      </w:r>
    </w:p>
    <w:p w:rsidR="00B42A53" w:rsidRDefault="00B42A53" w:rsidP="00B42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6.3.3. Отсутствие в заявлении о приеме в школьный театр подписи заявителя</w:t>
      </w:r>
      <w:r w:rsidR="00443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его уполномоченного представителя.</w:t>
      </w:r>
    </w:p>
    <w:p w:rsidR="00B42A53" w:rsidRDefault="00B42A53" w:rsidP="00B42A53">
      <w:pPr>
        <w:pStyle w:val="Default"/>
        <w:jc w:val="both"/>
      </w:pPr>
      <w:r>
        <w:t>6.4.  Прием в школьный театр осуществляется ежегодно до 15 сентября, а также в течение учебного года, если не достигнута предельная численность участников школьного театра.</w:t>
      </w:r>
    </w:p>
    <w:p w:rsidR="00B42A53" w:rsidRDefault="00B42A53" w:rsidP="00B42A53">
      <w:pPr>
        <w:pStyle w:val="Default"/>
        <w:jc w:val="both"/>
        <w:rPr>
          <w:color w:val="auto"/>
        </w:rPr>
      </w:pPr>
      <w:r>
        <w:t>6.5.</w:t>
      </w:r>
      <w:r>
        <w:rPr>
          <w:color w:val="auto"/>
        </w:rPr>
        <w:t xml:space="preserve">Занятия в школьном театре проводятся согласно расписанию (графику), утвержденному директором </w:t>
      </w:r>
      <w:r w:rsidR="0044319A">
        <w:t>МБОУ «Сетоловская СОШ</w:t>
      </w:r>
      <w:proofErr w:type="gramStart"/>
      <w:r w:rsidR="0044319A">
        <w:t>»</w:t>
      </w:r>
      <w:r>
        <w:rPr>
          <w:color w:val="auto"/>
        </w:rPr>
        <w:t>а</w:t>
      </w:r>
      <w:proofErr w:type="gramEnd"/>
      <w:r>
        <w:rPr>
          <w:color w:val="auto"/>
        </w:rPr>
        <w:t xml:space="preserve"> также с соблюдением всех с</w:t>
      </w:r>
      <w:r>
        <w:t>анитарно-эпидемиологических требований.</w:t>
      </w:r>
    </w:p>
    <w:p w:rsidR="00B42A53" w:rsidRDefault="00B42A53" w:rsidP="00B42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A53" w:rsidRDefault="00B42A53" w:rsidP="00B42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деятельностью школьного театра</w:t>
      </w:r>
    </w:p>
    <w:p w:rsidR="00B42A53" w:rsidRDefault="00B42A53" w:rsidP="00B42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Общее руководство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школьного театра</w:t>
      </w:r>
      <w:r w:rsidR="00443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администрация </w:t>
      </w:r>
      <w:r w:rsidR="0044319A">
        <w:rPr>
          <w:rFonts w:ascii="Times New Roman" w:hAnsi="Times New Roman" w:cs="Times New Roman"/>
          <w:sz w:val="24"/>
          <w:szCs w:val="24"/>
        </w:rPr>
        <w:t>МБОУ «Сетоловская СОШ»</w:t>
      </w:r>
    </w:p>
    <w:p w:rsidR="00B42A53" w:rsidRDefault="00B42A53" w:rsidP="00B42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Непосредственное руководство школьным театром осуществляет его</w:t>
      </w:r>
      <w:r w:rsidR="00443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руководитель.</w:t>
      </w:r>
    </w:p>
    <w:p w:rsidR="00B42A53" w:rsidRDefault="00B42A53" w:rsidP="00B42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В целях обеспечения деятельности школьного театра его</w:t>
      </w:r>
      <w:r w:rsidR="00443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B42A53" w:rsidRDefault="00B42A53" w:rsidP="00B42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7.3.1.Участвует в разработке образовательных программ, реализуемых в</w:t>
      </w:r>
      <w:r w:rsidR="00443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школьном театре;</w:t>
      </w:r>
    </w:p>
    <w:p w:rsidR="00B42A53" w:rsidRDefault="00B42A53" w:rsidP="00B42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7.3.2. Ведет регулярную творческую и учебно-воспитательную деятельность</w:t>
      </w:r>
      <w:r w:rsidR="00443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основе учебного плана образовательной программы;</w:t>
      </w:r>
    </w:p>
    <w:p w:rsidR="00B42A53" w:rsidRDefault="00B42A53" w:rsidP="00B42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7.3.3. Разрабатывает расписание занятий (график) школьного театра;</w:t>
      </w:r>
    </w:p>
    <w:p w:rsidR="00B42A53" w:rsidRDefault="00B42A53" w:rsidP="00B42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7.3.4. Формирует репертуар с учетом актуальности, тематической</w:t>
      </w:r>
      <w:r w:rsidR="00443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направленности, мероприятий, проводимых на общефедеральном,</w:t>
      </w:r>
      <w:r w:rsidR="00443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региональном и муниципальном уровнях;</w:t>
      </w:r>
    </w:p>
    <w:p w:rsidR="00B42A53" w:rsidRDefault="00B42A53" w:rsidP="00B42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7.3.5. Готовит выступления, спектакли, обеспечивает участие обучающихся в</w:t>
      </w:r>
      <w:r w:rsidR="00443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конкурсах, смотрах и культурно-массовых мероприятий;</w:t>
      </w:r>
    </w:p>
    <w:p w:rsidR="00B42A53" w:rsidRDefault="00B42A53" w:rsidP="00B42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7.3.6. Представляет отчеты о результатах деятельности школьного театра за</w:t>
      </w:r>
      <w:r w:rsidR="00443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отчетные периоды.</w:t>
      </w:r>
    </w:p>
    <w:p w:rsidR="00B42A53" w:rsidRDefault="00B42A53" w:rsidP="00B42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A53" w:rsidRDefault="00B42A53" w:rsidP="00B42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Материально-техническая база школьного театра.</w:t>
      </w:r>
    </w:p>
    <w:p w:rsidR="00B42A53" w:rsidRDefault="00B42A53" w:rsidP="00B42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Помещения для работы школьного театра, а также</w:t>
      </w:r>
      <w:r w:rsidR="00443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необходимое оборудование, инвентарь и материалы предоставляются </w:t>
      </w:r>
      <w:r w:rsidR="0044319A">
        <w:rPr>
          <w:rFonts w:ascii="Times New Roman" w:hAnsi="Times New Roman" w:cs="Times New Roman"/>
          <w:sz w:val="24"/>
          <w:szCs w:val="24"/>
        </w:rPr>
        <w:t>МБОУ «Сетоловская СОШ»</w:t>
      </w:r>
      <w:r>
        <w:rPr>
          <w:rFonts w:ascii="Times New Roman" w:hAnsi="Times New Roman" w:cs="Times New Roman"/>
          <w:sz w:val="24"/>
          <w:szCs w:val="24"/>
        </w:rPr>
        <w:t>___.</w:t>
      </w:r>
    </w:p>
    <w:p w:rsidR="00B42A53" w:rsidRDefault="00B42A53" w:rsidP="00B42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Руководитель школьного театра несет ответственность за</w:t>
      </w:r>
      <w:r w:rsidR="00443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сохранность предоставленных материальных ценностей, соблюдение</w:t>
      </w:r>
      <w:r w:rsidR="00443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установленного порядка и режима работы школы.</w:t>
      </w:r>
    </w:p>
    <w:p w:rsidR="00B42A53" w:rsidRDefault="00B42A53" w:rsidP="00B42A53">
      <w:pPr>
        <w:pStyle w:val="Default"/>
        <w:rPr>
          <w:b/>
          <w:bCs/>
          <w:sz w:val="28"/>
          <w:szCs w:val="28"/>
        </w:rPr>
      </w:pPr>
    </w:p>
    <w:p w:rsidR="00B42A53" w:rsidRDefault="00B42A53" w:rsidP="00B42A53">
      <w:pPr>
        <w:pStyle w:val="Default"/>
        <w:jc w:val="both"/>
      </w:pPr>
      <w:r>
        <w:rPr>
          <w:b/>
          <w:bCs/>
        </w:rPr>
        <w:t>9. Заключительные положения</w:t>
      </w:r>
    </w:p>
    <w:p w:rsidR="00B42A53" w:rsidRDefault="00B42A53" w:rsidP="00B42A53">
      <w:pPr>
        <w:pStyle w:val="Default"/>
        <w:jc w:val="both"/>
      </w:pPr>
      <w:r>
        <w:t xml:space="preserve">9.1. Настоящее положение вступает в силу с даты утверждения его приказом директора </w:t>
      </w:r>
      <w:r w:rsidR="0044319A">
        <w:t>МБОУ «Сетоловская СОШ»</w:t>
      </w:r>
    </w:p>
    <w:p w:rsidR="00B42A53" w:rsidRDefault="00B42A53" w:rsidP="00B42A53">
      <w:pPr>
        <w:pStyle w:val="Default"/>
        <w:jc w:val="both"/>
      </w:pPr>
      <w:r>
        <w:t xml:space="preserve">9.2. Срок действия положения не ограничен. </w:t>
      </w:r>
    </w:p>
    <w:p w:rsidR="00B42A53" w:rsidRDefault="00B42A53" w:rsidP="00B42A5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9.3.  По мере необходимости в настоящее положение могут быть внесены изменения.</w:t>
      </w:r>
    </w:p>
    <w:p w:rsidR="008A35F6" w:rsidRDefault="008A35F6"/>
    <w:sectPr w:rsidR="008A35F6" w:rsidSect="008A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35F65"/>
    <w:multiLevelType w:val="multilevel"/>
    <w:tmpl w:val="A2D663E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862" w:hanging="720"/>
      </w:pPr>
    </w:lvl>
    <w:lvl w:ilvl="2">
      <w:start w:val="3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42A53"/>
    <w:rsid w:val="003843F5"/>
    <w:rsid w:val="0044319A"/>
    <w:rsid w:val="00460197"/>
    <w:rsid w:val="00641A00"/>
    <w:rsid w:val="008A35F6"/>
    <w:rsid w:val="00B4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A53"/>
    <w:pPr>
      <w:spacing w:after="0" w:line="240" w:lineRule="auto"/>
    </w:pPr>
  </w:style>
  <w:style w:type="paragraph" w:customStyle="1" w:styleId="Default">
    <w:name w:val="Default"/>
    <w:rsid w:val="00B42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B42A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B42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2023-02-09T09:22:00Z</cp:lastPrinted>
  <dcterms:created xsi:type="dcterms:W3CDTF">2023-02-09T09:08:00Z</dcterms:created>
  <dcterms:modified xsi:type="dcterms:W3CDTF">2023-02-09T09:23:00Z</dcterms:modified>
</cp:coreProperties>
</file>