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14" w:rsidRPr="005B32C2" w:rsidRDefault="00716F14" w:rsidP="005B32C2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u w:val="single"/>
          <w:lang w:eastAsia="ru-RU"/>
        </w:rPr>
      </w:pPr>
      <w:r w:rsidRPr="005B32C2">
        <w:rPr>
          <w:rFonts w:ascii="Arial" w:eastAsia="Times New Roman" w:hAnsi="Arial" w:cs="Arial"/>
          <w:b/>
          <w:bCs/>
          <w:color w:val="4D4D4D"/>
          <w:sz w:val="27"/>
          <w:szCs w:val="27"/>
          <w:u w:val="single"/>
          <w:lang w:eastAsia="ru-RU"/>
        </w:rPr>
        <w:t>Письмо Министерства просвещения РФ от 11 ноября 2021 г. № 03-1899 “Об обеспечении учебными изданиями (учебниками и учебными пособиями) обучающихся в 2022/23 учебному году”</w:t>
      </w:r>
    </w:p>
    <w:p w:rsidR="00716F14" w:rsidRPr="005B32C2" w:rsidRDefault="00716F14" w:rsidP="00716F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ноября 2021</w:t>
      </w:r>
    </w:p>
    <w:p w:rsidR="00716F14" w:rsidRPr="005B32C2" w:rsidRDefault="00716F14" w:rsidP="00716F1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proofErr w:type="gramStart"/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8 Федерального закона от 29 декабря 2012 г. N 273-ФЗ "Об образовании в Российской Федерации" (далее - Федеральный закон) к полномочиям органов государственной власти субъектов Российской Федерации в сфере образования относятся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</w:t>
      </w:r>
      <w:proofErr w:type="gramEnd"/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начального общего, основного общего, среднего общего образования организациями, осуществляющими образовательную деятельность (далее - федеральный перечень учебников), и учебными пособиями, допущенными к использованию при реализации указанных образовательных программ.</w:t>
      </w:r>
    </w:p>
    <w:p w:rsidR="00716F14" w:rsidRPr="005B32C2" w:rsidRDefault="00716F14" w:rsidP="00716F1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этим </w:t>
      </w:r>
      <w:proofErr w:type="spellStart"/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обращает внимание, что 1 сентября 2022 года прекращается прием на обучение в соответствии с федеральными государственными образовательными стандартами начального общего и основного общего образования, утвержденными приказами Министерства образования и науки Российской Федерации от 6 октября 2009 года N 373 и от 17 декабря 2010 года N 1897.</w:t>
      </w:r>
      <w:proofErr w:type="gramEnd"/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предусмотрено вступившими в силу федеральными государственными образовательными стандартами начального общего и основного общего образования, утвержденными приказами </w:t>
      </w:r>
      <w:proofErr w:type="spellStart"/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31 мая 2021 года N 286 и от 31 мая 2021 года N 287 (далее - обновленные ФГОС 2021).</w:t>
      </w:r>
    </w:p>
    <w:p w:rsidR="00716F14" w:rsidRPr="005B32C2" w:rsidRDefault="00716F14" w:rsidP="00716F1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следует учитывать, что в настоящее время федеральный перечень учебников, утвержденный приказом </w:t>
      </w:r>
      <w:proofErr w:type="spellStart"/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20 мая 2020 года N 254, не содержит учебников, прошедших экспертизу на соответствие требованиям обновленных ФГОС 2021.</w:t>
      </w:r>
    </w:p>
    <w:p w:rsidR="00716F14" w:rsidRPr="005B32C2" w:rsidRDefault="00716F14" w:rsidP="00716F1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Принимая во внимание данное обстоятельство, </w:t>
      </w:r>
      <w:proofErr w:type="spellStart"/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в настоящее время ведет работу по формированию обновленного федерального перечня учебников, включающего в себя учебники, соответствующие требованиям обновленных ФГОС 2021.</w:t>
      </w:r>
    </w:p>
    <w:p w:rsidR="00716F14" w:rsidRPr="005B32C2" w:rsidRDefault="00716F14" w:rsidP="00716F1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период перехода на обновленные ФГОС 2021 могут быть использованы любые учебно-методические комплекты, включенные в федеральный перечень учебников. При этом особое внимание должно быть уделено изменению методики преподавания учебных предметов при одновременном использовании дополнительных учебных, дидактических материалов, </w:t>
      </w:r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ориентированных на формирование предметных, метапредметных и личностных результатов.</w:t>
      </w:r>
    </w:p>
    <w:p w:rsidR="00716F14" w:rsidRPr="005B32C2" w:rsidRDefault="00716F14" w:rsidP="00716F1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этим </w:t>
      </w:r>
      <w:proofErr w:type="spellStart"/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рекомендует органам исполнительной власти субъектов Российской Федерации, осуществляющим государственное управление в сфере образования:</w:t>
      </w:r>
    </w:p>
    <w:p w:rsidR="00716F14" w:rsidRPr="005B32C2" w:rsidRDefault="00716F14" w:rsidP="00716F1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довести указанную информацию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 (далее - образовательные организации);</w:t>
      </w:r>
    </w:p>
    <w:p w:rsidR="00716F14" w:rsidRPr="005B32C2" w:rsidRDefault="00716F14" w:rsidP="00716F1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разъяснительную работу с руководителями образовательных организаций по вопросам комплектования фондов школьных библиотек учебниками и формирования заказов на учебные издания с учетом обновления федерального перечня учебников.</w:t>
      </w:r>
    </w:p>
    <w:p w:rsidR="00716F14" w:rsidRPr="005B32C2" w:rsidRDefault="00716F14" w:rsidP="00716F1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Просим обеспечить исполнение государственных гарантий реализации прав на получение общедоступного и бесплатного общего образования в части приобретения учебников и учебных пособий в полном объеме за счет бюджетных ассигнований бюджетов субъектов Российской Федерации.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4"/>
        <w:gridCol w:w="2994"/>
      </w:tblGrid>
      <w:tr w:rsidR="00716F14" w:rsidRPr="005B32C2" w:rsidTr="00716F14">
        <w:tc>
          <w:tcPr>
            <w:tcW w:w="2500" w:type="pct"/>
            <w:hideMark/>
          </w:tcPr>
          <w:p w:rsidR="00716F14" w:rsidRPr="005B32C2" w:rsidRDefault="00716F14" w:rsidP="0071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5B3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директора Департамента</w:t>
            </w:r>
          </w:p>
        </w:tc>
        <w:tc>
          <w:tcPr>
            <w:tcW w:w="2500" w:type="pct"/>
            <w:hideMark/>
          </w:tcPr>
          <w:p w:rsidR="00716F14" w:rsidRPr="005B32C2" w:rsidRDefault="00716F14" w:rsidP="0071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 </w:t>
            </w:r>
            <w:proofErr w:type="spellStart"/>
            <w:r w:rsidRPr="005B3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Терова</w:t>
            </w:r>
            <w:proofErr w:type="spellEnd"/>
          </w:p>
        </w:tc>
      </w:tr>
    </w:tbl>
    <w:p w:rsidR="00716F14" w:rsidRPr="005B32C2" w:rsidRDefault="00716F14" w:rsidP="00716F14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1" w:name="review"/>
      <w:bookmarkEnd w:id="1"/>
      <w:r w:rsidRPr="005B32C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716F14" w:rsidRPr="005B32C2" w:rsidRDefault="007E4AF9" w:rsidP="00716F14">
      <w:pPr>
        <w:spacing w:before="255" w:after="25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C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716F14" w:rsidRPr="005B32C2" w:rsidRDefault="00716F14" w:rsidP="00716F1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 сентября 2022 г. прекращается прием на обучение по ФГОС начального и основного общего образования 2009 и 2010 гг. Дело в том, что вступили в силу обновленные ФГОС 2021.</w:t>
      </w:r>
    </w:p>
    <w:p w:rsidR="00716F14" w:rsidRPr="005B32C2" w:rsidRDefault="00716F14" w:rsidP="00716F1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федеральный перечень учебников не содержит учебников, прошедших экспертизу на соответствие требованиям обновленных ФГОС 2021.</w:t>
      </w:r>
    </w:p>
    <w:p w:rsidR="00716F14" w:rsidRPr="005B32C2" w:rsidRDefault="00716F14" w:rsidP="00716F1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можно использовать любые учебно-методические комплекты, включенные в федеральный перечень учебников. При этом нужно изменить методику преподавания и использовать дополнительные учебные, дидактические материалы, ориентированные на формирование предметных, метапредметных и личностных результатов.</w:t>
      </w:r>
    </w:p>
    <w:p w:rsidR="00DA0A6D" w:rsidRPr="005B32C2" w:rsidRDefault="00DA0A6D">
      <w:pPr>
        <w:rPr>
          <w:rFonts w:ascii="Times New Roman" w:hAnsi="Times New Roman" w:cs="Times New Roman"/>
          <w:sz w:val="28"/>
          <w:szCs w:val="28"/>
        </w:rPr>
      </w:pPr>
    </w:p>
    <w:sectPr w:rsidR="00DA0A6D" w:rsidRPr="005B32C2" w:rsidSect="007E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F14"/>
    <w:rsid w:val="005B32C2"/>
    <w:rsid w:val="00716F14"/>
    <w:rsid w:val="007E4AF9"/>
    <w:rsid w:val="00DA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F9"/>
  </w:style>
  <w:style w:type="paragraph" w:styleId="2">
    <w:name w:val="heading 2"/>
    <w:basedOn w:val="a"/>
    <w:link w:val="20"/>
    <w:uiPriority w:val="9"/>
    <w:qFormat/>
    <w:rsid w:val="00716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2022-02-18T05:25:00Z</cp:lastPrinted>
  <dcterms:created xsi:type="dcterms:W3CDTF">2022-02-16T16:39:00Z</dcterms:created>
  <dcterms:modified xsi:type="dcterms:W3CDTF">2022-02-18T05:27:00Z</dcterms:modified>
</cp:coreProperties>
</file>