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AD" w:rsidRPr="009030AD" w:rsidRDefault="009030AD" w:rsidP="009030AD">
      <w:pPr>
        <w:shd w:val="clear" w:color="auto" w:fill="FEFEFE"/>
        <w:spacing w:before="1575"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</w:rPr>
      </w:pPr>
      <w:r w:rsidRPr="009030AD">
        <w:rPr>
          <w:rFonts w:ascii="Arial" w:eastAsia="Times New Roman" w:hAnsi="Arial" w:cs="Arial"/>
          <w:color w:val="020C22"/>
          <w:kern w:val="36"/>
          <w:sz w:val="48"/>
          <w:szCs w:val="48"/>
        </w:rPr>
        <w:t>Федеральный закон от 01.03.2020 г. № 47-ФЗ</w:t>
      </w:r>
    </w:p>
    <w:p w:rsidR="009030AD" w:rsidRPr="009030AD" w:rsidRDefault="009030AD" w:rsidP="009030AD">
      <w:pPr>
        <w:shd w:val="clear" w:color="auto" w:fill="FEFEFE"/>
        <w:spacing w:line="420" w:lineRule="atLeast"/>
        <w:rPr>
          <w:rFonts w:ascii="Arial" w:eastAsia="Times New Roman" w:hAnsi="Arial" w:cs="Arial"/>
          <w:color w:val="020C22"/>
          <w:sz w:val="30"/>
          <w:szCs w:val="30"/>
        </w:rPr>
      </w:pPr>
      <w:r w:rsidRPr="009030AD">
        <w:rPr>
          <w:rFonts w:ascii="Arial" w:eastAsia="Times New Roman" w:hAnsi="Arial" w:cs="Arial"/>
          <w:color w:val="020C22"/>
          <w:sz w:val="30"/>
          <w:szCs w:val="30"/>
        </w:rPr>
        <w:t>О внесении изменений в Федеральный закон «О качестве и безопасности пищевых продуктов» и статью 37 Федерального закона «Об образовании в Российской Федерации»</w:t>
      </w:r>
    </w:p>
    <w:p w:rsidR="009030AD" w:rsidRPr="009030AD" w:rsidRDefault="009030AD" w:rsidP="009030AD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020C22"/>
          <w:sz w:val="20"/>
          <w:szCs w:val="20"/>
        </w:rPr>
      </w:pPr>
      <w:hyperlink r:id="rId4" w:tgtFrame="_blank" w:history="1">
        <w:proofErr w:type="spellStart"/>
        <w:r w:rsidRPr="009030AD">
          <w:rPr>
            <w:rFonts w:ascii="Times New Roman" w:eastAsia="Times New Roman" w:hAnsi="Times New Roman" w:cs="Times New Roman"/>
            <w:color w:val="606778"/>
            <w:sz w:val="20"/>
            <w:u w:val="single"/>
          </w:rPr>
          <w:t>pravo.gov.ru</w:t>
        </w:r>
        <w:proofErr w:type="spellEnd"/>
      </w:hyperlink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0" w:line="240" w:lineRule="auto"/>
        <w:ind w:left="4200" w:right="4200"/>
        <w:outlineLvl w:val="3"/>
        <w:rPr>
          <w:rFonts w:ascii="Arial" w:eastAsia="Times New Roman" w:hAnsi="Arial" w:cs="Arial"/>
          <w:color w:val="2AC1A0"/>
          <w:sz w:val="24"/>
          <w:szCs w:val="24"/>
        </w:rPr>
      </w:pPr>
      <w:r w:rsidRPr="009030AD">
        <w:rPr>
          <w:rFonts w:ascii="Arial" w:eastAsia="Times New Roman" w:hAnsi="Arial" w:cs="Arial"/>
          <w:color w:val="2AC1A0"/>
          <w:sz w:val="24"/>
          <w:szCs w:val="24"/>
        </w:rPr>
        <w:t>"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Принят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Государственной Думой                              18 февраля 2020 года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Одобрен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Советом Федерации                                   26 февраля 2020 года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Статья 1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Внести в Федеральный закон от 2 января 2000 года № 29-ФЗ "О качестве и безопасности пищевых продуктов" (Собрание законодательства Российской Федерации, 2000, № 2, ст. 150; 2002, № 1, ст. 2; 2003, № 2, ст. 167; № 27, ст. 2700; 2004, № 35, ст. 3607; 2005, № 19, ст. 1752; № 50, ст. 5242; 2006, № 1, ст. 10; № 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14, ст. 1458; 2007, № 1, ст. 29; 2008, № 30, ст. 3616; 2009, № 1, ст. 17, 21; 2011, № 1, ст. 6; № 30, ст. 4590, 4596; 2015, № 1, ст. 85; № 29, ст. 4339; 2018, № 18, ст. 2571; 2019, № 52, ст. 7765) следующие изменения:</w:t>
      </w:r>
      <w:proofErr w:type="gramEnd"/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1) преамбулу изложить в следующей редакции: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lastRenderedPageBreak/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.";</w:t>
      </w:r>
      <w:proofErr w:type="gramEnd"/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2) статью 1 изложить в следующей редакции: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"Статья 1. Основные понятия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В целях настоящего Федерального закона используются следующие основные понятия: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пищевые продукты (пищевая продукция, продовольственные товары, продукты питания) (далее - пищевые продукты) - продукты животного, растительного, микробиологического, минерального, искусственного или </w:t>
      </w:r>
      <w:proofErr w:type="spell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биотехнологического</w:t>
      </w:r>
      <w:proofErr w:type="spell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, биологически активные добавки к пище, жевательная резинка, закваски и стартовые культуры микроорганизмов, дрожжи, пищевые добавки и </w:t>
      </w:r>
      <w:proofErr w:type="spell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ароматизаторы</w:t>
      </w:r>
      <w:proofErr w:type="spell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, а также продовольственное сырье;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здоровое питание 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горячее питание 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качество пищевых продуктов 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  <w:proofErr w:type="gramEnd"/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материалы и изделия, контактирующие с пищевыми продуктами (далее - материалы и изделия), - материалы и изделия, применяемые для производства, упаковки, хранения, перевозок, реализации и использования пищевых продуктов, в </w:t>
      </w: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lastRenderedPageBreak/>
        <w:t>том числе технологическое оборудование, приборы и устройства, тара, посуда, столовые принадлежности;</w:t>
      </w:r>
      <w:proofErr w:type="gramEnd"/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обращение пищевых продуктов, материалов и изделий 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пищевая ценность пищевых продуктов 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</w:t>
      </w:r>
      <w:proofErr w:type="spell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нутриентов</w:t>
      </w:r>
      <w:proofErr w:type="spell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) и энергетическую ценность;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потребительские свойства пищевых продуктов 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пробиотических</w:t>
      </w:r>
      <w:proofErr w:type="spell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и (или) технологических микроорганизмов в декларированных количествах);</w:t>
      </w:r>
      <w:proofErr w:type="gramEnd"/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сортность (калибр, категория и иное) 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товаросопроводительные документы 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фальсифицированные пищевые продукты, материалы и изделия 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  <w:proofErr w:type="gramEnd"/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физиологическая потребность в пищевых продуктах 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.";</w:t>
      </w:r>
      <w:proofErr w:type="gramEnd"/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3) части вторую и третью статьи 2 признать утратившими силу;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4) дополнить статьей 21 следующего содержания: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lastRenderedPageBreak/>
        <w:t>"Статья 21. Принципы здорового питания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соответствие энергетической ценности ежедневного рациона </w:t>
      </w:r>
      <w:proofErr w:type="spell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энергозатратам</w:t>
      </w:r>
      <w:proofErr w:type="spell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макронутриентах</w:t>
      </w:r>
      <w:proofErr w:type="spell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(белки и аминокислоты, жиры и жирные кислоты, углеводы) и </w:t>
      </w:r>
      <w:proofErr w:type="spell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микронутриентах</w:t>
      </w:r>
      <w:proofErr w:type="spell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(витамины, минеральные вещества и микроэлементы, биологически активные вещества);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обеспечение максимально разнообразного здорового питания и оптимального его режима;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исключение использования фальсифицированных пищевых продуктов, материалов и изделий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.";</w:t>
      </w:r>
      <w:proofErr w:type="gramEnd"/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5) статьи 3 - 5 изложить в следующей редакции: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"Статья 3. Обращение пищевых продуктов, материалов и изделий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1. 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lastRenderedPageBreak/>
        <w:t>2. Запрещается обращение пищевых продуктов, материалов и изделий: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которые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являются опасными и (или) некачественными по органолептическим показателям;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  <w:proofErr w:type="gramEnd"/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в 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отношении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которых установлен факт фальсификации;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в 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отношении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которых не может быть подтверждена </w:t>
      </w:r>
      <w:proofErr w:type="spell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прослеживаемость</w:t>
      </w:r>
      <w:proofErr w:type="spell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которые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не имеют товаросопроводительных документов.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3. Пищевые продукты, материалы и изделия, указанные в абзацах втором и третьем пункта 2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4. Пищевые продукты, материалы и изделия, указанные в абзацах четвертом - седьмом пункта 2 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Статья 4. Обеспечение качества и безопасности пищевых продуктов, материалов и изделий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lastRenderedPageBreak/>
        <w:t>Качество и безопасность пищевых продуктов, материалов и изделий обеспечиваются посредством: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определения физико-химических, органолептических, 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проведения производственного 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контроля за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маркировки отдельных видов пищевых продуктов средствами идентификации;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установления санитарно-эпидемиологических требований к организации питания и проведению производственного 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контроля за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качеством и безопасностью пищевых продуктов;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организации информационно-просветительской работы по формированию культуры здорового питания;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поддержки производства пищевых продуктов для здорового питания.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lastRenderedPageBreak/>
        <w:t>Статья 5. Информация о качестве и безопасности пищевых продуктов, материалов и изделий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1. 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 - органы государственного надзора) в соответствии с их компетенцией полную и достоверную информацию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2. 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3. 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4. 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.";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lastRenderedPageBreak/>
        <w:t>6) в статье 6: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а) в наименовании слова "Российской Федерации" заменить словами "органов государственной власти";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б) пункт 1 изложить в следующей редакции: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"1. 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разработка и проведение в Российской Федерации единой государственной политики;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внедрение принципов здорового питания и содействие их распространению;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организация и проведение государственного надзора;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осуществление международного сотрудничества Российской Федерации;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осуществление других предусмотренных законодательством Российской Федерации полномочий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.";</w:t>
      </w:r>
      <w:proofErr w:type="gramEnd"/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7) статью 9 изложить в следующей редакции: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"Статья 9. Требования к пищевым продуктам, материалам и изделиям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1. 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контролю за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lastRenderedPageBreak/>
        <w:t>2. 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  <w:proofErr w:type="gramEnd"/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3. 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нормативов.";</w:t>
      </w:r>
      <w:proofErr w:type="gramEnd"/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8) статью 10 признать утратившей силу;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9) статью 12 изложить в следующей редакции: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"Статья 12. Подтверждение соответствия пищевых продуктов, материалов и изделий и процессов их производства (изготовления)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.";</w:t>
      </w:r>
      <w:proofErr w:type="gramEnd"/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10) в статье 13: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а) в пункте 1: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абзац первый после слов "санитарно-эпидемиологического надзора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,"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дополнить словами "федерального государственного надзора в области защиты прав потребителей,";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абзац второй после слов "санитарно-карантинного контроля" дополнить словами ", карантинного фитосанитарного контроля";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б) в абзаце втором пункта 2 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lastRenderedPageBreak/>
        <w:t>в) пункт 3 после слов "санитарно-карантинный контроль" дополнить словами ", федеральный государственный надзор в области защиты прав потребителей";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11) в статье 15: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а) в пункте 1 слова "нормативных документов" заменить словами ", установленным в соответствии с законодательством Российской Федерации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,"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б) пункт 2 изложить в следующей редакции: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"2. Пищевая ценность пищевых продуктов для питания детей должна соответствовать функциональному состоянию организма ребенка с учетом его возраста. 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Пищевые продукты для питания детей должны быть безопасными для их здоровья.";</w:t>
      </w:r>
      <w:proofErr w:type="gramEnd"/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12) в статье 16: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а) в абзаце первом пункта 1 слова "изготовлении и обороте" заменить словом "обращении";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б) в пункте 2: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в абзаце первом 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в абзаце пятом 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в) пункт 3 признать утратившим силу;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13) в статье 17: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а) в пункте 1: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в абзаце первом слова "техническими документами" заменить словами "технической документацией", слова "нормативных документов" заменить словами ", установленных в соответствии с законодательством Российской Федерации";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абзац второй признать утратившим силу;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б) в абзаце первом пункта 2 слова "нормативных документов" заменить словами ", установленным в соответствии с законодательством Российской Федерации";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в) в пункте 3 слова "продуктов детского питания" заменить словами "пищевых продуктов для питания детей";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г) в абзаце втором пункта 4 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spell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д</w:t>
      </w:r>
      <w:proofErr w:type="spell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) в пункте 5:</w:t>
      </w:r>
    </w:p>
    <w:p w:rsidR="009030AD" w:rsidRPr="009030AD" w:rsidRDefault="009030AD" w:rsidP="009030AD">
      <w:pPr>
        <w:shd w:val="clear" w:color="auto" w:fill="FEFEFE"/>
        <w:spacing w:after="0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в абзаце первом слова "нормативных документов" заменить словами ", установленным в соответствии с законодательством </w:t>
      </w:r>
      <w:proofErr w:type="spell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Российско</w:t>
      </w:r>
      <w:proofErr w:type="spellEnd"/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spell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lastRenderedPageBreak/>
        <w:t>й</w:t>
      </w:r>
      <w:proofErr w:type="spell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10 настоящего Федерального закона" исключить;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spell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д</w:t>
      </w:r>
      <w:proofErr w:type="spell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) в пункте 5: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в абзаце первом слова "нормативных документов" заменить словами ", установленным в соответствии с законодательством Российской Федерации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,"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абзац второй признать утратившим силу;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е) пункт 7 изложить в следующей редакции: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"7. 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  <w:proofErr w:type="gramEnd"/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ж) в пункте 8 слово "такие" заменить словом "эти", слово "оборота" заменить словом "обращения", слова "проведение их экспертизы" заменить словами "их экспертизу";</w:t>
      </w:r>
      <w:proofErr w:type="gramEnd"/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14) в статье 18: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а) в пункте 2 слова "нормативных документов" заменить словами ", установленные в соответствии с законодательством Российской Федерации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,"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б) пункт 3 изложить в следующей редакции: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"3. Индивидуальные предприниматели и юридические лица обязаны соблюдать требования 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к пищевым продуктам в соответствии с законодательством Российской Федерации в части их маркировки в целях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в) дополнить пунктом 4 следующего содержания: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lastRenderedPageBreak/>
        <w:t>"4. 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  <w:proofErr w:type="gramEnd"/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15) в статье 19: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а) в пункте 2 слова "нормативных документов" заменить словами ", установленные в соответствии с законодательством Российской Федерации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,"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, слово "товарно-сопроводительных" заменить словом "товаросопроводительных";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б) в пункте 3 слова "нормативных документов" заменить словами ", установленным в соответствии с законодательством Российской Федерации";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16) в статье 20: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а) в пункте 1 слова "нормативных документов" заменить словами ", установленные в соответствии с законодательством Российской Федерации";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б) в пункте 4 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  <w:proofErr w:type="gramEnd"/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17) в статье 21: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а) в пункте 1 слова "нормативных документов" заменить словами ", установленным в соответствии с законодательством Российской Федерации";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б) в пункте 2 слова "нормативных документов" заменить словами ", установленных в соответствии с законодательством Российской Федерации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,"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в) пункт 3 изложить в следующей редакции: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lastRenderedPageBreak/>
        <w:t>"3. Запрещается ввоз на территорию Российской Федерации некачественных, опасных и фальсифицированных пищевых продуктов, материалов и изделий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.";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г) в пункте 4: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в абзаце первом 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абзац второй после слов "санитарно-карантинный контроль" дополнить словами ", карантинный фитосанитарный контроль";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абзацы третий - пятый изложить в следующей редакции: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"В случае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,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В случае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,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18) в статье 22: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lastRenderedPageBreak/>
        <w:t>а) пункт 1 изложить в следующей редакции: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"1. 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.";</w:t>
      </w:r>
      <w:proofErr w:type="gramEnd"/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б) в пункте 2 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19) в статье 23: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а) в наименовании слова "по изготовлению и обороту" заменить словами ", 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связанную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с обращением";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б) в пункте 1 слова "изготовлением и оборотом" заменить словом "обращением";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в) в пункте 2 слова "изготовления и оборота" заменить словом "обращения";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20) в статье 24: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а) в наименовании слова "оборота 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некачественных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и" заменить словами "обращения некачественных и (или)";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б) в пункте 1: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в абзаце первом слова "Некачественные и" заменить словами "Некачественные и (или)", слово "оборота" заменить словом "обращения";</w:t>
      </w:r>
      <w:proofErr w:type="gramEnd"/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в абзаце втором слово "оборота" заменить словом "обращения";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lastRenderedPageBreak/>
        <w:t>в) пункт 2 изложить в следующей редакции: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"2. В случае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,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21) в статье 25: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а) наименование изложить в следующей редакции: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"Статья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б) пункт 1 изложить в следующей редакции: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"1. 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.";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в) в пункте 2: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в абзаце первом слова "Некачественные и" заменить словами "Некачественные и (или)";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в абзаце втором второе предложение исключить;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дополнить абзацами следующего содержания: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lastRenderedPageBreak/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.";</w:t>
      </w:r>
      <w:proofErr w:type="gramEnd"/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г) пункт 3 изложить в следующей редакции: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"3. 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.";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spellStart"/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д</w:t>
      </w:r>
      <w:proofErr w:type="spell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) дополнить пунктом 31 следующего содержания: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"31. Пищевые продукты, содержащие в своем составе загрязнители, перед уничтожением или в процессе уничтожения подвергаются обеззараживанию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.";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е) пункт 4 изложить в следующей редакции: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"4. 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  <w:proofErr w:type="gramEnd"/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ж) в пункте 5 слова "некачественных и" заменить словами "некачественных и (или)", слово "постановление" заменить словом "предписание";</w:t>
      </w:r>
      <w:proofErr w:type="gramEnd"/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spell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з</w:t>
      </w:r>
      <w:proofErr w:type="spell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) в пункте 6: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lastRenderedPageBreak/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  <w:proofErr w:type="gramEnd"/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дополнить абзацем следующего содержания: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индивидуальным предпринимателем, 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осуществляющими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деятельность по утилизации или уничтожению таких пищевых продуктов, материалов и изделий.";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22) дополнить главами IV1 и IV2 следующего содержания: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"Глава IV1. Организация питания детей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Статья 251. Требования к обеспечению качества и безопасности пищевых продуктов для питания детей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1. 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lastRenderedPageBreak/>
        <w:t>2. 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Статья 252. Организация питания детей в образовательных организациях и организациях отдыха детей и их оздоровления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1. 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 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коллективах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, установленных в соответствии с законодательством Российской Федерации.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2. 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proofErr w:type="gramEnd"/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соблюдать нормы обеспечения питанием детей в организованных детских коллективах, а также санитарно-эпидемиологические требования к организации </w:t>
      </w: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lastRenderedPageBreak/>
        <w:t>питания детей в организованных детских коллективах, к поставляемым пищевым продуктам для питания детей, их хранению.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3. 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организация информационно-просветительской работы по формированию культуры здорового питания детей.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Статья 253. Нормирование обеспечения питанием детей в организованных детских коллективах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1. 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  <w:proofErr w:type="gramEnd"/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lastRenderedPageBreak/>
        <w:t>2. 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пунктом 1 настоящей статьи, с применением допустимых норм замены одних пищевых продуктов другими пищевыми продуктами с учетом</w:t>
      </w:r>
      <w:proofErr w:type="gram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социально-демографических факторов, национальных, конфессиональных и местных особенностей питания населения.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Глава IV2. Организация качественного, безопасного и здорового питания отдельных категорий граждан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Статья 254. Особенности качественного, безопасного и здорового питания пациентов медицинских организаций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Статья 255. Особенности организации питания лиц пожилого возраста, лиц с ограниченными возможностями здоровья и инвалидов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lastRenderedPageBreak/>
        <w:t> 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Статья 256. Особенности организации питания работников, занятых на работах с вредными и (или) опасными условиями труда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.";</w:t>
      </w:r>
      <w:proofErr w:type="gramEnd"/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23) в статье 261 слово "обороту" заменить словом "обращению";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24) в статье 29: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а) в наименовании слова "и контроля" исключить;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б) слова "и контроля" исключить.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Статья 2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lastRenderedPageBreak/>
        <w:t>Внести в статью 37 Федерального закона от 29 декабря 2012 года № 273-ФЗ "Об образовании в Российской Федерации" (Собрание законодательства Российской Федерации, 2012, № 53, ст. 7598; 2016, № 27, ст. 4160) следующие изменения: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1) дополнить частью 21 следующего содержания: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"21. 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  <w:proofErr w:type="gramEnd"/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2) дополнить частью 5 следующего содержания: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"5. Бюджетам субъектов Российской Федерации могут предоставляться субсидии из федерального бюджета на </w:t>
      </w:r>
      <w:proofErr w:type="spell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софинансирование</w:t>
      </w:r>
      <w:proofErr w:type="spellEnd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</w:t>
      </w:r>
      <w:proofErr w:type="gramStart"/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.".</w:t>
      </w:r>
      <w:proofErr w:type="gramEnd"/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Статья 3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1. Настоящий Федеральный закон вступает в силу по истечении шестидесяти дней после дня его официального опубликования, за исключением пункта 1 статьи 2 настоящего Федерального закона.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2. Пункт 1 статьи 2 настоящего Федерального закона вступает в силу с 1 сентября 2020 года.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lastRenderedPageBreak/>
        <w:t>3. 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 сентября 2020 года по 1 сентября 2023 года.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Президент Российской Федерации                              В.Путин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Москва, Кремль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1 марта 2020 года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№ 47-ФЗ</w:t>
      </w:r>
    </w:p>
    <w:p w:rsidR="009030AD" w:rsidRPr="009030AD" w:rsidRDefault="009030AD" w:rsidP="009030AD">
      <w:pPr>
        <w:shd w:val="clear" w:color="auto" w:fill="FEFEFE"/>
        <w:spacing w:after="435" w:line="390" w:lineRule="atLeast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 w:rsidRPr="009030AD">
        <w:rPr>
          <w:rFonts w:ascii="Times New Roman" w:eastAsia="Times New Roman" w:hAnsi="Times New Roman" w:cs="Times New Roman"/>
          <w:color w:val="020C22"/>
          <w:sz w:val="26"/>
          <w:szCs w:val="26"/>
        </w:rPr>
        <w:t> </w:t>
      </w:r>
    </w:p>
    <w:p w:rsidR="008F3C5C" w:rsidRDefault="008F3C5C"/>
    <w:sectPr w:rsidR="008F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0AD"/>
    <w:rsid w:val="008F3C5C"/>
    <w:rsid w:val="0090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030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0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030A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030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984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single" w:sz="6" w:space="31" w:color="A8F0E0"/>
                    <w:right w:val="none" w:sz="0" w:space="0" w:color="auto"/>
                  </w:divBdr>
                  <w:divsChild>
                    <w:div w:id="305352962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09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014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4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9582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81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firstDoc=1&amp;lastDoc=1&amp;nd=102685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5474</Words>
  <Characters>31204</Characters>
  <Application>Microsoft Office Word</Application>
  <DocSecurity>0</DocSecurity>
  <Lines>260</Lines>
  <Paragraphs>73</Paragraphs>
  <ScaleCrop>false</ScaleCrop>
  <Company>Krokoz™</Company>
  <LinksUpToDate>false</LinksUpToDate>
  <CharactersWithSpaces>36605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Сетолово</dc:creator>
  <cp:keywords/>
  <dc:description/>
  <cp:lastModifiedBy>Сетолово</cp:lastModifiedBy>
  <cp:revision>3</cp:revision>
  <dcterms:created xsi:type="dcterms:W3CDTF">2020-12-07T07:01:00Z</dcterms:created>
  <dcterms:modified xsi:type="dcterms:W3CDTF">2020-12-07T07:02:00Z</dcterms:modified>
</cp:coreProperties>
</file>