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80" w:rsidRPr="00320866" w:rsidRDefault="00B12D80" w:rsidP="00B12D80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32086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Федеральный закон от 02.01.2000 N 29-ФЗ (ред. от 13.07.2020) "О качестве и безопасности пищевых продуктов"</w:t>
      </w:r>
    </w:p>
    <w:p w:rsidR="00B12D80" w:rsidRPr="00320866" w:rsidRDefault="00B12D80" w:rsidP="00B12D8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3"/>
      <w:bookmarkEnd w:id="0"/>
      <w:r w:rsidRPr="00320866">
        <w:rPr>
          <w:rFonts w:ascii="inherit" w:eastAsia="Times New Roman" w:hAnsi="inherit" w:cs="Arial"/>
          <w:color w:val="000000"/>
          <w:sz w:val="23"/>
          <w:szCs w:val="23"/>
        </w:rPr>
        <w:t>РОССИЙСКАЯ ФЕДЕРАЦИЯ</w:t>
      </w:r>
    </w:p>
    <w:p w:rsidR="00B12D80" w:rsidRPr="00320866" w:rsidRDefault="00B12D80" w:rsidP="00B12D8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4"/>
      <w:bookmarkEnd w:id="1"/>
      <w:r w:rsidRPr="00320866">
        <w:rPr>
          <w:rFonts w:ascii="inherit" w:eastAsia="Times New Roman" w:hAnsi="inherit" w:cs="Arial"/>
          <w:color w:val="000000"/>
          <w:sz w:val="23"/>
          <w:szCs w:val="23"/>
        </w:rPr>
        <w:t>ФЕДЕРАЛЬНЫЙ ЗАКОН</w:t>
      </w:r>
    </w:p>
    <w:p w:rsidR="00B12D80" w:rsidRPr="00320866" w:rsidRDefault="00B12D80" w:rsidP="00B12D8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5"/>
      <w:bookmarkEnd w:id="2"/>
      <w:r w:rsidRPr="00320866">
        <w:rPr>
          <w:rFonts w:ascii="inherit" w:eastAsia="Times New Roman" w:hAnsi="inherit" w:cs="Arial"/>
          <w:color w:val="000000"/>
          <w:sz w:val="23"/>
          <w:szCs w:val="23"/>
        </w:rPr>
        <w:t>О КАЧЕСТВЕ И БЕЗОПАСНОСТИ ПИЩЕВЫХ ПРОДУКТОВ</w:t>
      </w:r>
    </w:p>
    <w:p w:rsidR="00B12D80" w:rsidRPr="00320866" w:rsidRDefault="00B12D80" w:rsidP="00B12D8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6"/>
      <w:bookmarkEnd w:id="3"/>
      <w:proofErr w:type="gramStart"/>
      <w:r w:rsidRPr="00320866">
        <w:rPr>
          <w:rFonts w:ascii="inherit" w:eastAsia="Times New Roman" w:hAnsi="inherit" w:cs="Arial"/>
          <w:color w:val="000000"/>
          <w:sz w:val="23"/>
          <w:szCs w:val="23"/>
        </w:rPr>
        <w:t>Принят</w:t>
      </w:r>
      <w:proofErr w:type="gramEnd"/>
    </w:p>
    <w:p w:rsidR="00B12D80" w:rsidRPr="00320866" w:rsidRDefault="00B12D80" w:rsidP="00B12D8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20866">
        <w:rPr>
          <w:rFonts w:ascii="inherit" w:eastAsia="Times New Roman" w:hAnsi="inherit" w:cs="Arial"/>
          <w:color w:val="000000"/>
          <w:sz w:val="23"/>
          <w:szCs w:val="23"/>
        </w:rPr>
        <w:t>Государственной Думой</w:t>
      </w:r>
    </w:p>
    <w:p w:rsidR="00B12D80" w:rsidRPr="00320866" w:rsidRDefault="00B12D80" w:rsidP="00B12D8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20866">
        <w:rPr>
          <w:rFonts w:ascii="inherit" w:eastAsia="Times New Roman" w:hAnsi="inherit" w:cs="Arial"/>
          <w:color w:val="000000"/>
          <w:sz w:val="23"/>
          <w:szCs w:val="23"/>
        </w:rPr>
        <w:t>1 декабря 1999 года</w:t>
      </w:r>
    </w:p>
    <w:p w:rsidR="00B12D80" w:rsidRPr="00320866" w:rsidRDefault="00B12D80" w:rsidP="00B12D8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7"/>
      <w:bookmarkEnd w:id="4"/>
      <w:r w:rsidRPr="00320866">
        <w:rPr>
          <w:rFonts w:ascii="inherit" w:eastAsia="Times New Roman" w:hAnsi="inherit" w:cs="Arial"/>
          <w:color w:val="000000"/>
          <w:sz w:val="23"/>
          <w:szCs w:val="23"/>
        </w:rPr>
        <w:t>Одобрен</w:t>
      </w:r>
    </w:p>
    <w:p w:rsidR="00B12D80" w:rsidRPr="00320866" w:rsidRDefault="00B12D80" w:rsidP="00B12D8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20866">
        <w:rPr>
          <w:rFonts w:ascii="inherit" w:eastAsia="Times New Roman" w:hAnsi="inherit" w:cs="Arial"/>
          <w:color w:val="000000"/>
          <w:sz w:val="23"/>
          <w:szCs w:val="23"/>
        </w:rPr>
        <w:t>Советом Федерации</w:t>
      </w:r>
    </w:p>
    <w:p w:rsidR="00B12D80" w:rsidRPr="00320866" w:rsidRDefault="00B12D80" w:rsidP="00B12D8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20866">
        <w:rPr>
          <w:rFonts w:ascii="inherit" w:eastAsia="Times New Roman" w:hAnsi="inherit" w:cs="Arial"/>
          <w:color w:val="000000"/>
          <w:sz w:val="23"/>
          <w:szCs w:val="23"/>
        </w:rPr>
        <w:t>23 декабря 1999 года</w:t>
      </w:r>
    </w:p>
    <w:p w:rsidR="00B12D80" w:rsidRDefault="00B12D80" w:rsidP="00B12D80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Глава IV.1. ОРГАНИЗАЦИЯ ПИТАНИЯ ДЕТЕЙ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" w:name="000219"/>
      <w:bookmarkEnd w:id="5"/>
      <w:r>
        <w:rPr>
          <w:rFonts w:ascii="Arial" w:hAnsi="Arial" w:cs="Arial"/>
          <w:color w:val="000000"/>
          <w:sz w:val="23"/>
          <w:szCs w:val="23"/>
        </w:rPr>
        <w:t>Статья 25.1. Требования к обеспечению качества и безопасности пищевых продуктов для питания детей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" w:name="000220"/>
      <w:bookmarkEnd w:id="6"/>
      <w:r>
        <w:rPr>
          <w:rFonts w:ascii="Arial" w:hAnsi="Arial" w:cs="Arial"/>
          <w:color w:val="000000"/>
          <w:sz w:val="23"/>
          <w:szCs w:val="23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7" w:name="000221"/>
      <w:bookmarkEnd w:id="7"/>
      <w:r>
        <w:rPr>
          <w:rFonts w:ascii="Arial" w:hAnsi="Arial" w:cs="Arial"/>
          <w:color w:val="000000"/>
          <w:sz w:val="23"/>
          <w:szCs w:val="23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8" w:name="000222"/>
      <w:bookmarkEnd w:id="8"/>
      <w:r>
        <w:rPr>
          <w:rFonts w:ascii="Arial" w:hAnsi="Arial" w:cs="Arial"/>
          <w:color w:val="000000"/>
          <w:sz w:val="23"/>
          <w:szCs w:val="23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9" w:name="000223"/>
      <w:bookmarkEnd w:id="9"/>
      <w:r>
        <w:rPr>
          <w:rFonts w:ascii="Arial" w:hAnsi="Arial" w:cs="Arial"/>
          <w:color w:val="000000"/>
          <w:sz w:val="23"/>
          <w:szCs w:val="23"/>
        </w:rPr>
        <w:t xml:space="preserve">1.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коллективах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установленных в соответствии с законодательством Российской Федерации.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0" w:name="000224"/>
      <w:bookmarkEnd w:id="10"/>
      <w:r>
        <w:rPr>
          <w:rFonts w:ascii="Arial" w:hAnsi="Arial" w:cs="Arial"/>
          <w:color w:val="000000"/>
          <w:sz w:val="23"/>
          <w:szCs w:val="23"/>
        </w:rPr>
        <w:t>2. При организации питания детей в соответствии с </w:t>
      </w:r>
      <w:hyperlink r:id="rId4" w:anchor="000223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пунктом 1</w:t>
        </w:r>
      </w:hyperlink>
      <w:r>
        <w:rPr>
          <w:rFonts w:ascii="Arial" w:hAnsi="Arial" w:cs="Arial"/>
          <w:color w:val="000000"/>
          <w:sz w:val="23"/>
          <w:szCs w:val="23"/>
        </w:rPr>
        <w:t> настоящей статьи образовательные организации и организации отдыха детей и их оздоровления обязаны: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1" w:name="000225"/>
      <w:bookmarkEnd w:id="11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</w:t>
      </w:r>
      <w:r>
        <w:rPr>
          <w:rFonts w:ascii="Arial" w:hAnsi="Arial" w:cs="Arial"/>
          <w:color w:val="000000"/>
          <w:sz w:val="23"/>
          <w:szCs w:val="23"/>
        </w:rPr>
        <w:lastRenderedPageBreak/>
        <w:t>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2" w:name="000226"/>
      <w:bookmarkEnd w:id="12"/>
      <w:r>
        <w:rPr>
          <w:rFonts w:ascii="Arial" w:hAnsi="Arial" w:cs="Arial"/>
          <w:color w:val="000000"/>
          <w:sz w:val="23"/>
          <w:szCs w:val="23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B12D80" w:rsidRDefault="00B12D80" w:rsidP="00B12D8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3" w:name="000227"/>
      <w:bookmarkEnd w:id="13"/>
      <w:r>
        <w:rPr>
          <w:rFonts w:ascii="Arial" w:hAnsi="Arial" w:cs="Arial"/>
          <w:color w:val="000000"/>
          <w:sz w:val="23"/>
          <w:szCs w:val="23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B12D80" w:rsidRDefault="00B12D80" w:rsidP="00B12D80"/>
    <w:p w:rsidR="006147E7" w:rsidRDefault="006147E7"/>
    <w:sectPr w:rsidR="006147E7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D80"/>
    <w:rsid w:val="006147E7"/>
    <w:rsid w:val="00B1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1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1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2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29_FZ-o-kachestve-i-bezopasnosti-piwevyh-produ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>Krokoz™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Сетолово</dc:creator>
  <cp:keywords/>
  <dc:description/>
  <cp:lastModifiedBy>Сетолово</cp:lastModifiedBy>
  <cp:revision>2</cp:revision>
  <dcterms:created xsi:type="dcterms:W3CDTF">2020-12-08T07:23:00Z</dcterms:created>
  <dcterms:modified xsi:type="dcterms:W3CDTF">2020-12-08T07:23:00Z</dcterms:modified>
</cp:coreProperties>
</file>